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CB7" w:rsidRDefault="00932CB7">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32CB7" w:rsidRDefault="00932CB7">
      <w:pPr>
        <w:pStyle w:val="ConsPlusNormal"/>
        <w:jc w:val="both"/>
        <w:outlineLvl w:val="0"/>
      </w:pPr>
    </w:p>
    <w:p w:rsidR="00932CB7" w:rsidRPr="00AC3104" w:rsidRDefault="00932CB7">
      <w:pPr>
        <w:pStyle w:val="ConsPlusTitle"/>
        <w:jc w:val="center"/>
        <w:outlineLvl w:val="0"/>
        <w:rPr>
          <w:sz w:val="26"/>
          <w:szCs w:val="26"/>
        </w:rPr>
      </w:pPr>
      <w:r w:rsidRPr="00AC3104">
        <w:rPr>
          <w:sz w:val="26"/>
          <w:szCs w:val="26"/>
        </w:rPr>
        <w:t>ПРАВИТЕЛЬСТВО ЛЕНИНГРАДСКОЙ ОБЛАСТИ</w:t>
      </w:r>
    </w:p>
    <w:p w:rsidR="00932CB7" w:rsidRPr="00AC3104" w:rsidRDefault="00932CB7">
      <w:pPr>
        <w:pStyle w:val="ConsPlusTitle"/>
        <w:jc w:val="center"/>
        <w:rPr>
          <w:sz w:val="26"/>
          <w:szCs w:val="26"/>
        </w:rPr>
      </w:pPr>
    </w:p>
    <w:p w:rsidR="00932CB7" w:rsidRPr="00AC3104" w:rsidRDefault="00932CB7">
      <w:pPr>
        <w:pStyle w:val="ConsPlusTitle"/>
        <w:jc w:val="center"/>
        <w:rPr>
          <w:sz w:val="26"/>
          <w:szCs w:val="26"/>
        </w:rPr>
      </w:pPr>
      <w:r w:rsidRPr="00AC3104">
        <w:rPr>
          <w:sz w:val="26"/>
          <w:szCs w:val="26"/>
        </w:rPr>
        <w:t>ПОСТАНОВЛЕНИЕ</w:t>
      </w:r>
    </w:p>
    <w:p w:rsidR="00932CB7" w:rsidRPr="00AC3104" w:rsidRDefault="00932CB7">
      <w:pPr>
        <w:pStyle w:val="ConsPlusTitle"/>
        <w:jc w:val="center"/>
        <w:rPr>
          <w:sz w:val="26"/>
          <w:szCs w:val="26"/>
        </w:rPr>
      </w:pPr>
      <w:r w:rsidRPr="00AC3104">
        <w:rPr>
          <w:sz w:val="26"/>
          <w:szCs w:val="26"/>
        </w:rPr>
        <w:t>от 29 декабря 2012 г. N 463</w:t>
      </w:r>
    </w:p>
    <w:p w:rsidR="00932CB7" w:rsidRPr="00AC3104" w:rsidRDefault="00932CB7">
      <w:pPr>
        <w:pStyle w:val="ConsPlusTitle"/>
        <w:jc w:val="center"/>
        <w:rPr>
          <w:sz w:val="26"/>
          <w:szCs w:val="26"/>
        </w:rPr>
      </w:pPr>
    </w:p>
    <w:p w:rsidR="00932CB7" w:rsidRPr="00AC3104" w:rsidRDefault="00932CB7">
      <w:pPr>
        <w:pStyle w:val="ConsPlusTitle"/>
        <w:jc w:val="center"/>
        <w:rPr>
          <w:sz w:val="26"/>
          <w:szCs w:val="26"/>
        </w:rPr>
      </w:pPr>
      <w:r w:rsidRPr="00AC3104">
        <w:rPr>
          <w:sz w:val="26"/>
          <w:szCs w:val="26"/>
        </w:rPr>
        <w:t>О ГОСУДАРСТВЕННОЙ ПРОГРАММЕ ЛЕНИНГРАДСКОЙ ОБЛАСТИ "РАЗВИТИЕ СЕЛЬСКОГО ХОЗЯЙСТВА ЛЕНИНГРАДСКОЙ ОБЛАСТИ"</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Список изменяющих документов</w:t>
      </w:r>
    </w:p>
    <w:p w:rsidR="00932CB7" w:rsidRPr="00AC3104" w:rsidRDefault="00932CB7">
      <w:pPr>
        <w:pStyle w:val="ConsPlusNormal"/>
        <w:jc w:val="center"/>
        <w:rPr>
          <w:sz w:val="26"/>
          <w:szCs w:val="26"/>
        </w:rPr>
      </w:pPr>
      <w:r w:rsidRPr="00AC3104">
        <w:rPr>
          <w:sz w:val="26"/>
          <w:szCs w:val="26"/>
        </w:rPr>
        <w:t>(в ред. Постановлений Правительства Ленинградской области</w:t>
      </w:r>
    </w:p>
    <w:p w:rsidR="00932CB7" w:rsidRPr="00AC3104" w:rsidRDefault="00932CB7">
      <w:pPr>
        <w:pStyle w:val="ConsPlusNormal"/>
        <w:jc w:val="center"/>
        <w:rPr>
          <w:sz w:val="26"/>
          <w:szCs w:val="26"/>
        </w:rPr>
      </w:pPr>
      <w:r w:rsidRPr="00AC3104">
        <w:rPr>
          <w:sz w:val="26"/>
          <w:szCs w:val="26"/>
        </w:rPr>
        <w:t xml:space="preserve">от 27.12.2013 </w:t>
      </w:r>
      <w:hyperlink r:id="rId6" w:history="1">
        <w:r w:rsidRPr="00AC3104">
          <w:rPr>
            <w:color w:val="0000FF"/>
            <w:sz w:val="26"/>
            <w:szCs w:val="26"/>
          </w:rPr>
          <w:t>N 528</w:t>
        </w:r>
      </w:hyperlink>
      <w:r w:rsidRPr="00AC3104">
        <w:rPr>
          <w:sz w:val="26"/>
          <w:szCs w:val="26"/>
        </w:rPr>
        <w:t xml:space="preserve">, от 13.08.2014 </w:t>
      </w:r>
      <w:hyperlink r:id="rId7" w:history="1">
        <w:r w:rsidRPr="00AC3104">
          <w:rPr>
            <w:color w:val="0000FF"/>
            <w:sz w:val="26"/>
            <w:szCs w:val="26"/>
          </w:rPr>
          <w:t>N 372</w:t>
        </w:r>
      </w:hyperlink>
      <w:r w:rsidRPr="00AC3104">
        <w:rPr>
          <w:sz w:val="26"/>
          <w:szCs w:val="26"/>
        </w:rPr>
        <w:t xml:space="preserve">, от 31.10.2014 </w:t>
      </w:r>
      <w:hyperlink r:id="rId8" w:history="1">
        <w:r w:rsidRPr="00AC3104">
          <w:rPr>
            <w:color w:val="0000FF"/>
            <w:sz w:val="26"/>
            <w:szCs w:val="26"/>
          </w:rPr>
          <w:t>N 508</w:t>
        </w:r>
      </w:hyperlink>
      <w:r w:rsidRPr="00AC3104">
        <w:rPr>
          <w:sz w:val="26"/>
          <w:szCs w:val="26"/>
        </w:rPr>
        <w:t>,</w:t>
      </w:r>
    </w:p>
    <w:p w:rsidR="00932CB7" w:rsidRPr="00AC3104" w:rsidRDefault="00932CB7">
      <w:pPr>
        <w:pStyle w:val="ConsPlusNormal"/>
        <w:jc w:val="center"/>
        <w:rPr>
          <w:sz w:val="26"/>
          <w:szCs w:val="26"/>
        </w:rPr>
      </w:pPr>
      <w:r w:rsidRPr="00AC3104">
        <w:rPr>
          <w:sz w:val="26"/>
          <w:szCs w:val="26"/>
        </w:rPr>
        <w:t xml:space="preserve">от 23.12.2014 </w:t>
      </w:r>
      <w:hyperlink r:id="rId9" w:history="1">
        <w:r w:rsidRPr="00AC3104">
          <w:rPr>
            <w:color w:val="0000FF"/>
            <w:sz w:val="26"/>
            <w:szCs w:val="26"/>
          </w:rPr>
          <w:t>N 616</w:t>
        </w:r>
      </w:hyperlink>
      <w:r w:rsidRPr="00AC3104">
        <w:rPr>
          <w:sz w:val="26"/>
          <w:szCs w:val="26"/>
        </w:rPr>
        <w:t xml:space="preserve">, от 04.08.2015 </w:t>
      </w:r>
      <w:hyperlink r:id="rId10" w:history="1">
        <w:r w:rsidRPr="00AC3104">
          <w:rPr>
            <w:color w:val="0000FF"/>
            <w:sz w:val="26"/>
            <w:szCs w:val="26"/>
          </w:rPr>
          <w:t>N 306</w:t>
        </w:r>
      </w:hyperlink>
      <w:r w:rsidRPr="00AC3104">
        <w:rPr>
          <w:sz w:val="26"/>
          <w:szCs w:val="26"/>
        </w:rPr>
        <w:t xml:space="preserve">, от 22.12.2015 </w:t>
      </w:r>
      <w:hyperlink r:id="rId11" w:history="1">
        <w:r w:rsidRPr="00AC3104">
          <w:rPr>
            <w:color w:val="0000FF"/>
            <w:sz w:val="26"/>
            <w:szCs w:val="26"/>
          </w:rPr>
          <w:t>N 492</w:t>
        </w:r>
      </w:hyperlink>
      <w:r w:rsidRPr="00AC3104">
        <w:rPr>
          <w:sz w:val="26"/>
          <w:szCs w:val="26"/>
        </w:rPr>
        <w:t>,</w:t>
      </w:r>
    </w:p>
    <w:p w:rsidR="00932CB7" w:rsidRPr="00AC3104" w:rsidRDefault="00932CB7">
      <w:pPr>
        <w:pStyle w:val="ConsPlusNormal"/>
        <w:jc w:val="center"/>
        <w:rPr>
          <w:sz w:val="26"/>
          <w:szCs w:val="26"/>
        </w:rPr>
      </w:pPr>
      <w:r w:rsidRPr="00AC3104">
        <w:rPr>
          <w:sz w:val="26"/>
          <w:szCs w:val="26"/>
        </w:rPr>
        <w:t xml:space="preserve">от 09.03.2016 </w:t>
      </w:r>
      <w:hyperlink r:id="rId12" w:history="1">
        <w:r w:rsidRPr="00AC3104">
          <w:rPr>
            <w:color w:val="0000FF"/>
            <w:sz w:val="26"/>
            <w:szCs w:val="26"/>
          </w:rPr>
          <w:t>N 54</w:t>
        </w:r>
      </w:hyperlink>
      <w:r w:rsidRPr="00AC3104">
        <w:rPr>
          <w:sz w:val="26"/>
          <w:szCs w:val="26"/>
        </w:rPr>
        <w:t xml:space="preserve">, от 12.07.2016 </w:t>
      </w:r>
      <w:hyperlink r:id="rId13" w:history="1">
        <w:r w:rsidRPr="00AC3104">
          <w:rPr>
            <w:color w:val="0000FF"/>
            <w:sz w:val="26"/>
            <w:szCs w:val="26"/>
          </w:rPr>
          <w:t>N 233</w:t>
        </w:r>
      </w:hyperlink>
      <w:r w:rsidRPr="00AC3104">
        <w:rPr>
          <w:sz w:val="26"/>
          <w:szCs w:val="26"/>
        </w:rPr>
        <w:t xml:space="preserve">, от 12.12.2016 </w:t>
      </w:r>
      <w:hyperlink r:id="rId14" w:history="1">
        <w:r w:rsidRPr="00AC3104">
          <w:rPr>
            <w:color w:val="0000FF"/>
            <w:sz w:val="26"/>
            <w:szCs w:val="26"/>
          </w:rPr>
          <w:t>N 478</w:t>
        </w:r>
      </w:hyperlink>
      <w:r w:rsidRPr="00AC3104">
        <w:rPr>
          <w:sz w:val="26"/>
          <w:szCs w:val="26"/>
        </w:rPr>
        <w:t>,</w:t>
      </w:r>
    </w:p>
    <w:p w:rsidR="00932CB7" w:rsidRPr="00AC3104" w:rsidRDefault="00932CB7">
      <w:pPr>
        <w:pStyle w:val="ConsPlusNormal"/>
        <w:jc w:val="center"/>
        <w:rPr>
          <w:sz w:val="26"/>
          <w:szCs w:val="26"/>
        </w:rPr>
      </w:pPr>
      <w:r w:rsidRPr="00AC3104">
        <w:rPr>
          <w:sz w:val="26"/>
          <w:szCs w:val="26"/>
        </w:rPr>
        <w:t xml:space="preserve">от 28.12.2016 </w:t>
      </w:r>
      <w:hyperlink r:id="rId15" w:history="1">
        <w:r w:rsidRPr="00AC3104">
          <w:rPr>
            <w:color w:val="0000FF"/>
            <w:sz w:val="26"/>
            <w:szCs w:val="26"/>
          </w:rPr>
          <w:t>N 524</w:t>
        </w:r>
      </w:hyperlink>
      <w:r w:rsidRPr="00AC3104">
        <w:rPr>
          <w:sz w:val="26"/>
          <w:szCs w:val="26"/>
        </w:rPr>
        <w:t>)</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 xml:space="preserve">В целях реализации государственной социально-экономической политики Ленинградской области в сфере развития сельского хозяйства, в соответствии с </w:t>
      </w:r>
      <w:hyperlink r:id="rId16" w:history="1">
        <w:r w:rsidRPr="00AC3104">
          <w:rPr>
            <w:color w:val="0000FF"/>
            <w:sz w:val="26"/>
            <w:szCs w:val="26"/>
          </w:rPr>
          <w:t>постановлением</w:t>
        </w:r>
      </w:hyperlink>
      <w:r w:rsidRPr="00AC3104">
        <w:rPr>
          <w:sz w:val="26"/>
          <w:szCs w:val="26"/>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на 2013-2020 годы" Правительство Ленинградской области постановляет:</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 xml:space="preserve">1. Утвердить прилагаемую государственную </w:t>
      </w:r>
      <w:hyperlink w:anchor="P41" w:history="1">
        <w:r w:rsidRPr="00AC3104">
          <w:rPr>
            <w:color w:val="0000FF"/>
            <w:sz w:val="26"/>
            <w:szCs w:val="26"/>
          </w:rPr>
          <w:t>программу</w:t>
        </w:r>
      </w:hyperlink>
      <w:r w:rsidRPr="00AC3104">
        <w:rPr>
          <w:sz w:val="26"/>
          <w:szCs w:val="26"/>
        </w:rPr>
        <w:t xml:space="preserve"> Ленинградской области "Развитие сельского хозяйства Ленинградской области".</w:t>
      </w:r>
    </w:p>
    <w:p w:rsidR="00932CB7" w:rsidRPr="00AC3104" w:rsidRDefault="00932CB7">
      <w:pPr>
        <w:pStyle w:val="ConsPlusNormal"/>
        <w:jc w:val="both"/>
        <w:rPr>
          <w:sz w:val="26"/>
          <w:szCs w:val="26"/>
        </w:rPr>
      </w:pPr>
      <w:r w:rsidRPr="00AC3104">
        <w:rPr>
          <w:sz w:val="26"/>
          <w:szCs w:val="26"/>
        </w:rPr>
        <w:t xml:space="preserve">(в ред. </w:t>
      </w:r>
      <w:hyperlink r:id="rId17" w:history="1">
        <w:r w:rsidRPr="00AC3104">
          <w:rPr>
            <w:color w:val="0000FF"/>
            <w:sz w:val="26"/>
            <w:szCs w:val="26"/>
          </w:rPr>
          <w:t>Постановления</w:t>
        </w:r>
      </w:hyperlink>
      <w:r w:rsidRPr="00AC3104">
        <w:rPr>
          <w:sz w:val="26"/>
          <w:szCs w:val="26"/>
        </w:rPr>
        <w:t xml:space="preserve"> Правительства Ленинградской области от 27.12.2013 N 528)</w:t>
      </w:r>
    </w:p>
    <w:p w:rsidR="00932CB7" w:rsidRPr="00AC3104" w:rsidRDefault="00932CB7">
      <w:pPr>
        <w:pStyle w:val="ConsPlusNormal"/>
        <w:ind w:firstLine="540"/>
        <w:jc w:val="both"/>
        <w:rPr>
          <w:sz w:val="26"/>
          <w:szCs w:val="26"/>
        </w:rPr>
      </w:pPr>
      <w:r w:rsidRPr="00AC3104">
        <w:rPr>
          <w:sz w:val="26"/>
          <w:szCs w:val="26"/>
        </w:rPr>
        <w:t xml:space="preserve">2. Комитету по агропромышленному и рыбохозяйственному комплексу Ленинградской области заключить в установленном порядке с Министерством сельского хозяйства Российской Федерации соглашение о реализации мероприятий государственной </w:t>
      </w:r>
      <w:hyperlink w:anchor="P41" w:history="1">
        <w:r w:rsidRPr="00AC3104">
          <w:rPr>
            <w:color w:val="0000FF"/>
            <w:sz w:val="26"/>
            <w:szCs w:val="26"/>
          </w:rPr>
          <w:t>программы</w:t>
        </w:r>
      </w:hyperlink>
      <w:r w:rsidRPr="00AC3104">
        <w:rPr>
          <w:sz w:val="26"/>
          <w:szCs w:val="26"/>
        </w:rPr>
        <w:t xml:space="preserve"> Ленинградской области "Развитие сельского хозяйства Ленинградской области".</w:t>
      </w:r>
    </w:p>
    <w:p w:rsidR="00932CB7" w:rsidRPr="00AC3104" w:rsidRDefault="00932CB7">
      <w:pPr>
        <w:pStyle w:val="ConsPlusNormal"/>
        <w:jc w:val="both"/>
        <w:rPr>
          <w:sz w:val="26"/>
          <w:szCs w:val="26"/>
        </w:rPr>
      </w:pPr>
      <w:r w:rsidRPr="00AC3104">
        <w:rPr>
          <w:sz w:val="26"/>
          <w:szCs w:val="26"/>
        </w:rPr>
        <w:t xml:space="preserve">(в ред. </w:t>
      </w:r>
      <w:hyperlink r:id="rId18" w:history="1">
        <w:r w:rsidRPr="00AC3104">
          <w:rPr>
            <w:color w:val="0000FF"/>
            <w:sz w:val="26"/>
            <w:szCs w:val="26"/>
          </w:rPr>
          <w:t>Постановления</w:t>
        </w:r>
      </w:hyperlink>
      <w:r w:rsidRPr="00AC3104">
        <w:rPr>
          <w:sz w:val="26"/>
          <w:szCs w:val="26"/>
        </w:rPr>
        <w:t xml:space="preserve"> Правительства Ленинградской области от 27.12.2013 N 528)</w:t>
      </w:r>
    </w:p>
    <w:p w:rsidR="00932CB7" w:rsidRPr="00AC3104" w:rsidRDefault="00932CB7">
      <w:pPr>
        <w:pStyle w:val="ConsPlusNormal"/>
        <w:ind w:firstLine="540"/>
        <w:jc w:val="both"/>
        <w:rPr>
          <w:sz w:val="26"/>
          <w:szCs w:val="26"/>
        </w:rPr>
      </w:pPr>
      <w:r w:rsidRPr="00AC3104">
        <w:rPr>
          <w:sz w:val="26"/>
          <w:szCs w:val="26"/>
        </w:rPr>
        <w:t xml:space="preserve">3. Рекомендовать органам местного самоуправления учитывать положения государственной </w:t>
      </w:r>
      <w:hyperlink w:anchor="P41" w:history="1">
        <w:r w:rsidRPr="00AC3104">
          <w:rPr>
            <w:color w:val="0000FF"/>
            <w:sz w:val="26"/>
            <w:szCs w:val="26"/>
          </w:rPr>
          <w:t>программы</w:t>
        </w:r>
      </w:hyperlink>
      <w:r w:rsidRPr="00AC3104">
        <w:rPr>
          <w:sz w:val="26"/>
          <w:szCs w:val="26"/>
        </w:rPr>
        <w:t xml:space="preserve"> Ленинградской области "Развитие сельского хозяйства Ленинградской области" при принятии муниципальных программ, направленных на развитие сельского хозяйства.</w:t>
      </w:r>
    </w:p>
    <w:p w:rsidR="00932CB7" w:rsidRPr="00AC3104" w:rsidRDefault="00932CB7">
      <w:pPr>
        <w:pStyle w:val="ConsPlusNormal"/>
        <w:jc w:val="both"/>
        <w:rPr>
          <w:sz w:val="26"/>
          <w:szCs w:val="26"/>
        </w:rPr>
      </w:pPr>
      <w:r w:rsidRPr="00AC3104">
        <w:rPr>
          <w:sz w:val="26"/>
          <w:szCs w:val="26"/>
        </w:rPr>
        <w:t xml:space="preserve">(в ред. </w:t>
      </w:r>
      <w:hyperlink r:id="rId19" w:history="1">
        <w:r w:rsidRPr="00AC3104">
          <w:rPr>
            <w:color w:val="0000FF"/>
            <w:sz w:val="26"/>
            <w:szCs w:val="26"/>
          </w:rPr>
          <w:t>Постановления</w:t>
        </w:r>
      </w:hyperlink>
      <w:r w:rsidRPr="00AC3104">
        <w:rPr>
          <w:sz w:val="26"/>
          <w:szCs w:val="26"/>
        </w:rPr>
        <w:t xml:space="preserve"> Правительства Ленинградской области от 27.12.2013 N 528)</w:t>
      </w:r>
    </w:p>
    <w:p w:rsidR="00932CB7" w:rsidRPr="00AC3104" w:rsidRDefault="00932CB7">
      <w:pPr>
        <w:pStyle w:val="ConsPlusNormal"/>
        <w:ind w:firstLine="540"/>
        <w:jc w:val="both"/>
        <w:rPr>
          <w:sz w:val="26"/>
          <w:szCs w:val="26"/>
        </w:rPr>
      </w:pPr>
      <w:r w:rsidRPr="00AC3104">
        <w:rPr>
          <w:sz w:val="26"/>
          <w:szCs w:val="26"/>
        </w:rPr>
        <w:t xml:space="preserve">4. Настоящее постановление вступает в силу со дня вступления в силу областного </w:t>
      </w:r>
      <w:hyperlink r:id="rId20" w:history="1">
        <w:r w:rsidRPr="00AC3104">
          <w:rPr>
            <w:color w:val="0000FF"/>
            <w:sz w:val="26"/>
            <w:szCs w:val="26"/>
          </w:rPr>
          <w:t>закона</w:t>
        </w:r>
      </w:hyperlink>
      <w:r w:rsidRPr="00AC3104">
        <w:rPr>
          <w:sz w:val="26"/>
          <w:szCs w:val="26"/>
        </w:rPr>
        <w:t xml:space="preserve"> "О внесении изменений в областной закон "О стратегическом планировании социально-экономического развития Ленинградской области", устанавливающего полномочия органов исполнительной власти Ленинградской области по разработке, реализации и оценке эффективности государственных программ Ленинградской области.</w:t>
      </w:r>
    </w:p>
    <w:p w:rsidR="00932CB7" w:rsidRPr="00AC3104" w:rsidRDefault="00932CB7">
      <w:pPr>
        <w:pStyle w:val="ConsPlusNormal"/>
        <w:ind w:firstLine="540"/>
        <w:jc w:val="both"/>
        <w:rPr>
          <w:sz w:val="26"/>
          <w:szCs w:val="26"/>
        </w:rPr>
      </w:pPr>
      <w:r w:rsidRPr="00AC3104">
        <w:rPr>
          <w:sz w:val="26"/>
          <w:szCs w:val="26"/>
        </w:rPr>
        <w:t>5. Контроль за исполнением постановления возложить на вице-губернатора Ленинградской области - председателя комитета по агропромышленному и рыбохозяйственному комплексу Яхнюка С.В.</w:t>
      </w:r>
    </w:p>
    <w:p w:rsidR="00932CB7" w:rsidRPr="00AC3104" w:rsidRDefault="00932CB7">
      <w:pPr>
        <w:pStyle w:val="ConsPlusNormal"/>
        <w:jc w:val="right"/>
        <w:rPr>
          <w:sz w:val="26"/>
          <w:szCs w:val="26"/>
        </w:rPr>
      </w:pPr>
      <w:r w:rsidRPr="00AC3104">
        <w:rPr>
          <w:sz w:val="26"/>
          <w:szCs w:val="26"/>
        </w:rPr>
        <w:t>Губернатор</w:t>
      </w:r>
    </w:p>
    <w:p w:rsidR="00932CB7" w:rsidRPr="00AC3104" w:rsidRDefault="00932CB7">
      <w:pPr>
        <w:pStyle w:val="ConsPlusNormal"/>
        <w:jc w:val="right"/>
        <w:rPr>
          <w:sz w:val="26"/>
          <w:szCs w:val="26"/>
        </w:rPr>
      </w:pPr>
      <w:r w:rsidRPr="00AC3104">
        <w:rPr>
          <w:sz w:val="26"/>
          <w:szCs w:val="26"/>
        </w:rPr>
        <w:t>Ленинградской области</w:t>
      </w:r>
    </w:p>
    <w:p w:rsidR="00932CB7" w:rsidRPr="00AC3104" w:rsidRDefault="00932CB7">
      <w:pPr>
        <w:pStyle w:val="ConsPlusNormal"/>
        <w:jc w:val="right"/>
        <w:rPr>
          <w:sz w:val="26"/>
          <w:szCs w:val="26"/>
        </w:rPr>
      </w:pPr>
      <w:r w:rsidRPr="00AC3104">
        <w:rPr>
          <w:sz w:val="26"/>
          <w:szCs w:val="26"/>
        </w:rPr>
        <w:t>А.Дрозденко</w:t>
      </w:r>
    </w:p>
    <w:p w:rsidR="00932CB7" w:rsidRPr="00AC3104" w:rsidRDefault="00932CB7">
      <w:pPr>
        <w:pStyle w:val="ConsPlusNormal"/>
        <w:jc w:val="both"/>
        <w:rPr>
          <w:sz w:val="26"/>
          <w:szCs w:val="26"/>
        </w:rPr>
      </w:pPr>
    </w:p>
    <w:p w:rsidR="00932CB7" w:rsidRPr="00AC3104" w:rsidRDefault="00932CB7">
      <w:pPr>
        <w:pStyle w:val="ConsPlusNormal"/>
        <w:jc w:val="both"/>
        <w:rPr>
          <w:sz w:val="26"/>
          <w:szCs w:val="26"/>
        </w:rPr>
      </w:pPr>
    </w:p>
    <w:p w:rsidR="00932CB7" w:rsidRPr="00AC3104" w:rsidRDefault="00932CB7">
      <w:pPr>
        <w:pStyle w:val="ConsPlusNormal"/>
        <w:jc w:val="right"/>
        <w:outlineLvl w:val="0"/>
        <w:rPr>
          <w:sz w:val="26"/>
          <w:szCs w:val="26"/>
        </w:rPr>
      </w:pPr>
      <w:r w:rsidRPr="00AC3104">
        <w:rPr>
          <w:sz w:val="26"/>
          <w:szCs w:val="26"/>
        </w:rPr>
        <w:t>УТВЕРЖДЕНА</w:t>
      </w:r>
    </w:p>
    <w:p w:rsidR="00932CB7" w:rsidRPr="00AC3104" w:rsidRDefault="00932CB7">
      <w:pPr>
        <w:pStyle w:val="ConsPlusNormal"/>
        <w:jc w:val="right"/>
        <w:rPr>
          <w:sz w:val="26"/>
          <w:szCs w:val="26"/>
        </w:rPr>
      </w:pPr>
      <w:r w:rsidRPr="00AC3104">
        <w:rPr>
          <w:sz w:val="26"/>
          <w:szCs w:val="26"/>
        </w:rPr>
        <w:t>постановлением Правительства</w:t>
      </w:r>
    </w:p>
    <w:p w:rsidR="00932CB7" w:rsidRPr="00AC3104" w:rsidRDefault="00932CB7">
      <w:pPr>
        <w:pStyle w:val="ConsPlusNormal"/>
        <w:jc w:val="right"/>
        <w:rPr>
          <w:sz w:val="26"/>
          <w:szCs w:val="26"/>
        </w:rPr>
      </w:pPr>
      <w:r w:rsidRPr="00AC3104">
        <w:rPr>
          <w:sz w:val="26"/>
          <w:szCs w:val="26"/>
        </w:rPr>
        <w:t>Ленинградской области</w:t>
      </w:r>
    </w:p>
    <w:p w:rsidR="00932CB7" w:rsidRPr="00AC3104" w:rsidRDefault="00932CB7">
      <w:pPr>
        <w:pStyle w:val="ConsPlusNormal"/>
        <w:jc w:val="right"/>
        <w:rPr>
          <w:sz w:val="26"/>
          <w:szCs w:val="26"/>
        </w:rPr>
      </w:pPr>
      <w:r w:rsidRPr="00AC3104">
        <w:rPr>
          <w:sz w:val="26"/>
          <w:szCs w:val="26"/>
        </w:rPr>
        <w:t>от 29.12.2012 N 463</w:t>
      </w:r>
    </w:p>
    <w:p w:rsidR="00932CB7" w:rsidRPr="00AC3104" w:rsidRDefault="00932CB7">
      <w:pPr>
        <w:pStyle w:val="ConsPlusNormal"/>
        <w:jc w:val="right"/>
        <w:rPr>
          <w:sz w:val="26"/>
          <w:szCs w:val="26"/>
        </w:rPr>
      </w:pPr>
      <w:r w:rsidRPr="00AC3104">
        <w:rPr>
          <w:sz w:val="26"/>
          <w:szCs w:val="26"/>
        </w:rPr>
        <w:t>(приложение)</w:t>
      </w:r>
    </w:p>
    <w:p w:rsidR="00932CB7" w:rsidRPr="00AC3104" w:rsidRDefault="00932CB7">
      <w:pPr>
        <w:pStyle w:val="ConsPlusNormal"/>
        <w:jc w:val="both"/>
        <w:rPr>
          <w:sz w:val="26"/>
          <w:szCs w:val="26"/>
        </w:rPr>
      </w:pPr>
    </w:p>
    <w:p w:rsidR="00932CB7" w:rsidRPr="00AC3104" w:rsidRDefault="00932CB7">
      <w:pPr>
        <w:pStyle w:val="ConsPlusTitle"/>
        <w:jc w:val="center"/>
        <w:rPr>
          <w:sz w:val="26"/>
          <w:szCs w:val="26"/>
        </w:rPr>
      </w:pPr>
      <w:bookmarkStart w:id="1" w:name="P41"/>
      <w:bookmarkEnd w:id="1"/>
      <w:r w:rsidRPr="00AC3104">
        <w:rPr>
          <w:sz w:val="26"/>
          <w:szCs w:val="26"/>
        </w:rPr>
        <w:t>ГОСУДАРСТВЕННАЯ ПРОГРАММА ЛЕНИНГРАДСКОЙ ОБЛАСТИ</w:t>
      </w:r>
    </w:p>
    <w:p w:rsidR="00932CB7" w:rsidRPr="00AC3104" w:rsidRDefault="00932CB7">
      <w:pPr>
        <w:pStyle w:val="ConsPlusTitle"/>
        <w:jc w:val="center"/>
        <w:rPr>
          <w:sz w:val="26"/>
          <w:szCs w:val="26"/>
        </w:rPr>
      </w:pPr>
      <w:r w:rsidRPr="00AC3104">
        <w:rPr>
          <w:sz w:val="26"/>
          <w:szCs w:val="26"/>
        </w:rPr>
        <w:t>"РАЗВИТИЕ СЕЛЬСКОГО ХОЗЯЙСТВА ЛЕНИНГРАДСКОЙ ОБЛАСТИ"</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Список изменяющих документов</w:t>
      </w:r>
    </w:p>
    <w:p w:rsidR="00932CB7" w:rsidRPr="00AC3104" w:rsidRDefault="00932CB7">
      <w:pPr>
        <w:pStyle w:val="ConsPlusNormal"/>
        <w:jc w:val="center"/>
        <w:rPr>
          <w:sz w:val="26"/>
          <w:szCs w:val="26"/>
        </w:rPr>
      </w:pPr>
      <w:r w:rsidRPr="00AC3104">
        <w:rPr>
          <w:sz w:val="26"/>
          <w:szCs w:val="26"/>
        </w:rPr>
        <w:t>(в ред. Постановлений Правительства Ленинградской области</w:t>
      </w:r>
    </w:p>
    <w:p w:rsidR="00932CB7" w:rsidRPr="00AC3104" w:rsidRDefault="00932CB7">
      <w:pPr>
        <w:pStyle w:val="ConsPlusNormal"/>
        <w:jc w:val="center"/>
        <w:rPr>
          <w:sz w:val="26"/>
          <w:szCs w:val="26"/>
        </w:rPr>
      </w:pPr>
      <w:r w:rsidRPr="00AC3104">
        <w:rPr>
          <w:sz w:val="26"/>
          <w:szCs w:val="26"/>
        </w:rPr>
        <w:t xml:space="preserve">от 27.12.2013 </w:t>
      </w:r>
      <w:hyperlink r:id="rId21" w:history="1">
        <w:r w:rsidRPr="00AC3104">
          <w:rPr>
            <w:color w:val="0000FF"/>
            <w:sz w:val="26"/>
            <w:szCs w:val="26"/>
          </w:rPr>
          <w:t>N 528</w:t>
        </w:r>
      </w:hyperlink>
      <w:r w:rsidRPr="00AC3104">
        <w:rPr>
          <w:sz w:val="26"/>
          <w:szCs w:val="26"/>
        </w:rPr>
        <w:t xml:space="preserve">, от 13.08.2014 </w:t>
      </w:r>
      <w:hyperlink r:id="rId22" w:history="1">
        <w:r w:rsidRPr="00AC3104">
          <w:rPr>
            <w:color w:val="0000FF"/>
            <w:sz w:val="26"/>
            <w:szCs w:val="26"/>
          </w:rPr>
          <w:t>N 372</w:t>
        </w:r>
      </w:hyperlink>
      <w:r w:rsidRPr="00AC3104">
        <w:rPr>
          <w:sz w:val="26"/>
          <w:szCs w:val="26"/>
        </w:rPr>
        <w:t xml:space="preserve">, от 31.10.2014 </w:t>
      </w:r>
      <w:hyperlink r:id="rId23" w:history="1">
        <w:r w:rsidRPr="00AC3104">
          <w:rPr>
            <w:color w:val="0000FF"/>
            <w:sz w:val="26"/>
            <w:szCs w:val="26"/>
          </w:rPr>
          <w:t>N 508</w:t>
        </w:r>
      </w:hyperlink>
      <w:r w:rsidRPr="00AC3104">
        <w:rPr>
          <w:sz w:val="26"/>
          <w:szCs w:val="26"/>
        </w:rPr>
        <w:t>,</w:t>
      </w:r>
    </w:p>
    <w:p w:rsidR="00932CB7" w:rsidRPr="00AC3104" w:rsidRDefault="00932CB7">
      <w:pPr>
        <w:pStyle w:val="ConsPlusNormal"/>
        <w:jc w:val="center"/>
        <w:rPr>
          <w:sz w:val="26"/>
          <w:szCs w:val="26"/>
        </w:rPr>
      </w:pPr>
      <w:r w:rsidRPr="00AC3104">
        <w:rPr>
          <w:sz w:val="26"/>
          <w:szCs w:val="26"/>
        </w:rPr>
        <w:t xml:space="preserve">от 23.12.2014 </w:t>
      </w:r>
      <w:hyperlink r:id="rId24" w:history="1">
        <w:r w:rsidRPr="00AC3104">
          <w:rPr>
            <w:color w:val="0000FF"/>
            <w:sz w:val="26"/>
            <w:szCs w:val="26"/>
          </w:rPr>
          <w:t>N 616</w:t>
        </w:r>
      </w:hyperlink>
      <w:r w:rsidRPr="00AC3104">
        <w:rPr>
          <w:sz w:val="26"/>
          <w:szCs w:val="26"/>
        </w:rPr>
        <w:t xml:space="preserve">, от 04.08.2015 </w:t>
      </w:r>
      <w:hyperlink r:id="rId25" w:history="1">
        <w:r w:rsidRPr="00AC3104">
          <w:rPr>
            <w:color w:val="0000FF"/>
            <w:sz w:val="26"/>
            <w:szCs w:val="26"/>
          </w:rPr>
          <w:t>N 306</w:t>
        </w:r>
      </w:hyperlink>
      <w:r w:rsidRPr="00AC3104">
        <w:rPr>
          <w:sz w:val="26"/>
          <w:szCs w:val="26"/>
        </w:rPr>
        <w:t xml:space="preserve">, от 22.12.2015 </w:t>
      </w:r>
      <w:hyperlink r:id="rId26" w:history="1">
        <w:r w:rsidRPr="00AC3104">
          <w:rPr>
            <w:color w:val="0000FF"/>
            <w:sz w:val="26"/>
            <w:szCs w:val="26"/>
          </w:rPr>
          <w:t>N 492</w:t>
        </w:r>
      </w:hyperlink>
      <w:r w:rsidRPr="00AC3104">
        <w:rPr>
          <w:sz w:val="26"/>
          <w:szCs w:val="26"/>
        </w:rPr>
        <w:t>,</w:t>
      </w:r>
    </w:p>
    <w:p w:rsidR="00932CB7" w:rsidRPr="00AC3104" w:rsidRDefault="00932CB7">
      <w:pPr>
        <w:pStyle w:val="ConsPlusNormal"/>
        <w:jc w:val="center"/>
        <w:rPr>
          <w:sz w:val="26"/>
          <w:szCs w:val="26"/>
        </w:rPr>
      </w:pPr>
      <w:r w:rsidRPr="00AC3104">
        <w:rPr>
          <w:sz w:val="26"/>
          <w:szCs w:val="26"/>
        </w:rPr>
        <w:t xml:space="preserve">от 09.03.2016 </w:t>
      </w:r>
      <w:hyperlink r:id="rId27" w:history="1">
        <w:r w:rsidRPr="00AC3104">
          <w:rPr>
            <w:color w:val="0000FF"/>
            <w:sz w:val="26"/>
            <w:szCs w:val="26"/>
          </w:rPr>
          <w:t>N 54</w:t>
        </w:r>
      </w:hyperlink>
      <w:r w:rsidRPr="00AC3104">
        <w:rPr>
          <w:sz w:val="26"/>
          <w:szCs w:val="26"/>
        </w:rPr>
        <w:t xml:space="preserve">, от 12.07.2016 </w:t>
      </w:r>
      <w:hyperlink r:id="rId28" w:history="1">
        <w:r w:rsidRPr="00AC3104">
          <w:rPr>
            <w:color w:val="0000FF"/>
            <w:sz w:val="26"/>
            <w:szCs w:val="26"/>
          </w:rPr>
          <w:t>N 233</w:t>
        </w:r>
      </w:hyperlink>
      <w:r w:rsidRPr="00AC3104">
        <w:rPr>
          <w:sz w:val="26"/>
          <w:szCs w:val="26"/>
        </w:rPr>
        <w:t xml:space="preserve">, от 12.12.2016 </w:t>
      </w:r>
      <w:hyperlink r:id="rId29" w:history="1">
        <w:r w:rsidRPr="00AC3104">
          <w:rPr>
            <w:color w:val="0000FF"/>
            <w:sz w:val="26"/>
            <w:szCs w:val="26"/>
          </w:rPr>
          <w:t>N 478</w:t>
        </w:r>
      </w:hyperlink>
      <w:r w:rsidRPr="00AC3104">
        <w:rPr>
          <w:sz w:val="26"/>
          <w:szCs w:val="26"/>
        </w:rPr>
        <w:t>,</w:t>
      </w:r>
    </w:p>
    <w:p w:rsidR="00932CB7" w:rsidRPr="00AC3104" w:rsidRDefault="00932CB7">
      <w:pPr>
        <w:pStyle w:val="ConsPlusNormal"/>
        <w:jc w:val="center"/>
        <w:rPr>
          <w:sz w:val="26"/>
          <w:szCs w:val="26"/>
        </w:rPr>
      </w:pPr>
      <w:r w:rsidRPr="00AC3104">
        <w:rPr>
          <w:sz w:val="26"/>
          <w:szCs w:val="26"/>
        </w:rPr>
        <w:t xml:space="preserve">от 28.12.2016 </w:t>
      </w:r>
      <w:hyperlink r:id="rId30" w:history="1">
        <w:r w:rsidRPr="00AC3104">
          <w:rPr>
            <w:color w:val="0000FF"/>
            <w:sz w:val="26"/>
            <w:szCs w:val="26"/>
          </w:rPr>
          <w:t>N 524</w:t>
        </w:r>
      </w:hyperlink>
      <w:r w:rsidRPr="00AC3104">
        <w:rPr>
          <w:sz w:val="26"/>
          <w:szCs w:val="26"/>
        </w:rPr>
        <w:t>)</w:t>
      </w:r>
    </w:p>
    <w:p w:rsidR="00932CB7" w:rsidRPr="00AC3104" w:rsidRDefault="00932CB7">
      <w:pPr>
        <w:pStyle w:val="ConsPlusNormal"/>
        <w:jc w:val="both"/>
        <w:rPr>
          <w:sz w:val="26"/>
          <w:szCs w:val="26"/>
        </w:rPr>
      </w:pPr>
    </w:p>
    <w:p w:rsidR="00932CB7" w:rsidRPr="00AC3104" w:rsidRDefault="00932CB7">
      <w:pPr>
        <w:pStyle w:val="ConsPlusNormal"/>
        <w:jc w:val="center"/>
        <w:outlineLvl w:val="1"/>
        <w:rPr>
          <w:sz w:val="26"/>
          <w:szCs w:val="26"/>
        </w:rPr>
      </w:pPr>
      <w:r w:rsidRPr="00AC3104">
        <w:rPr>
          <w:sz w:val="26"/>
          <w:szCs w:val="26"/>
        </w:rPr>
        <w:t>ПАСПОРТ</w:t>
      </w:r>
    </w:p>
    <w:p w:rsidR="00932CB7" w:rsidRPr="00AC3104" w:rsidRDefault="00932CB7">
      <w:pPr>
        <w:pStyle w:val="ConsPlusNormal"/>
        <w:jc w:val="center"/>
        <w:rPr>
          <w:sz w:val="26"/>
          <w:szCs w:val="26"/>
        </w:rPr>
      </w:pPr>
      <w:r w:rsidRPr="00AC3104">
        <w:rPr>
          <w:sz w:val="26"/>
          <w:szCs w:val="26"/>
        </w:rPr>
        <w:t>государственной программы Ленинградской области</w:t>
      </w:r>
    </w:p>
    <w:p w:rsidR="00932CB7" w:rsidRPr="00AC3104" w:rsidRDefault="00932CB7">
      <w:pPr>
        <w:pStyle w:val="ConsPlusNormal"/>
        <w:jc w:val="center"/>
        <w:rPr>
          <w:sz w:val="26"/>
          <w:szCs w:val="26"/>
        </w:rPr>
      </w:pPr>
      <w:r w:rsidRPr="00AC3104">
        <w:rPr>
          <w:sz w:val="26"/>
          <w:szCs w:val="26"/>
        </w:rPr>
        <w:t>"Развитие сельского хозяйства Ленинградской области"</w:t>
      </w:r>
    </w:p>
    <w:p w:rsidR="00932CB7" w:rsidRPr="00AC3104" w:rsidRDefault="00932CB7">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8001"/>
      </w:tblGrid>
      <w:tr w:rsidR="00932CB7" w:rsidRPr="00AC3104" w:rsidTr="00F6304F">
        <w:tc>
          <w:tcPr>
            <w:tcW w:w="1984" w:type="dxa"/>
          </w:tcPr>
          <w:p w:rsidR="00932CB7" w:rsidRPr="00AC3104" w:rsidRDefault="00932CB7">
            <w:pPr>
              <w:pStyle w:val="ConsPlusNormal"/>
              <w:rPr>
                <w:sz w:val="26"/>
                <w:szCs w:val="26"/>
              </w:rPr>
            </w:pPr>
            <w:r w:rsidRPr="00AC3104">
              <w:rPr>
                <w:sz w:val="26"/>
                <w:szCs w:val="26"/>
              </w:rPr>
              <w:t>Полное наименование</w:t>
            </w:r>
          </w:p>
        </w:tc>
        <w:tc>
          <w:tcPr>
            <w:tcW w:w="8001" w:type="dxa"/>
          </w:tcPr>
          <w:p w:rsidR="00932CB7" w:rsidRPr="00AC3104" w:rsidRDefault="00932CB7">
            <w:pPr>
              <w:pStyle w:val="ConsPlusNormal"/>
              <w:jc w:val="both"/>
              <w:rPr>
                <w:sz w:val="26"/>
                <w:szCs w:val="26"/>
              </w:rPr>
            </w:pPr>
            <w:r w:rsidRPr="00AC3104">
              <w:rPr>
                <w:sz w:val="26"/>
                <w:szCs w:val="26"/>
              </w:rPr>
              <w:t>Государственная программа Ленинградской области "Развитие сельского хозяйства Ленинградской области" (далее - Государственная программа)</w:t>
            </w:r>
          </w:p>
        </w:tc>
      </w:tr>
      <w:tr w:rsidR="00932CB7" w:rsidRPr="00AC3104" w:rsidTr="00F6304F">
        <w:tc>
          <w:tcPr>
            <w:tcW w:w="1984" w:type="dxa"/>
          </w:tcPr>
          <w:p w:rsidR="00932CB7" w:rsidRPr="00AC3104" w:rsidRDefault="00932CB7">
            <w:pPr>
              <w:pStyle w:val="ConsPlusNormal"/>
              <w:rPr>
                <w:sz w:val="26"/>
                <w:szCs w:val="26"/>
              </w:rPr>
            </w:pPr>
            <w:r w:rsidRPr="00AC3104">
              <w:rPr>
                <w:sz w:val="26"/>
                <w:szCs w:val="26"/>
              </w:rPr>
              <w:t>Ответственный исполнитель Государственной программы</w:t>
            </w:r>
          </w:p>
        </w:tc>
        <w:tc>
          <w:tcPr>
            <w:tcW w:w="8001" w:type="dxa"/>
          </w:tcPr>
          <w:p w:rsidR="00932CB7" w:rsidRPr="00AC3104" w:rsidRDefault="00932CB7">
            <w:pPr>
              <w:pStyle w:val="ConsPlusNormal"/>
              <w:jc w:val="both"/>
              <w:rPr>
                <w:sz w:val="26"/>
                <w:szCs w:val="26"/>
              </w:rPr>
            </w:pPr>
            <w:r w:rsidRPr="00AC3104">
              <w:rPr>
                <w:sz w:val="26"/>
                <w:szCs w:val="26"/>
              </w:rPr>
              <w:t>Комитет по агропромышленному и рыбохозяйственному комплексу Ленинградской области</w:t>
            </w:r>
          </w:p>
        </w:tc>
      </w:tr>
      <w:tr w:rsidR="00932CB7" w:rsidRPr="00AC3104" w:rsidTr="00C03CB9">
        <w:tc>
          <w:tcPr>
            <w:tcW w:w="1984" w:type="dxa"/>
          </w:tcPr>
          <w:p w:rsidR="00932CB7" w:rsidRPr="00AC3104" w:rsidRDefault="00932CB7">
            <w:pPr>
              <w:pStyle w:val="ConsPlusNormal"/>
              <w:rPr>
                <w:sz w:val="26"/>
                <w:szCs w:val="26"/>
              </w:rPr>
            </w:pPr>
            <w:r w:rsidRPr="00AC3104">
              <w:rPr>
                <w:sz w:val="26"/>
                <w:szCs w:val="26"/>
              </w:rPr>
              <w:t>Участники Государственной программы</w:t>
            </w:r>
          </w:p>
        </w:tc>
        <w:tc>
          <w:tcPr>
            <w:tcW w:w="8001" w:type="dxa"/>
          </w:tcPr>
          <w:p w:rsidR="00932CB7" w:rsidRPr="00AC3104" w:rsidRDefault="00932CB7">
            <w:pPr>
              <w:pStyle w:val="ConsPlusNormal"/>
              <w:jc w:val="both"/>
              <w:rPr>
                <w:sz w:val="26"/>
                <w:szCs w:val="26"/>
              </w:rPr>
            </w:pPr>
            <w:r w:rsidRPr="00AC3104">
              <w:rPr>
                <w:sz w:val="26"/>
                <w:szCs w:val="26"/>
              </w:rPr>
              <w:t>Комитет по агропромышленному и рыбохозяйственному комплексу Ленинградской области;</w:t>
            </w:r>
          </w:p>
          <w:p w:rsidR="00932CB7" w:rsidRPr="00AC3104" w:rsidRDefault="00932CB7">
            <w:pPr>
              <w:pStyle w:val="ConsPlusNormal"/>
              <w:jc w:val="both"/>
              <w:rPr>
                <w:sz w:val="26"/>
                <w:szCs w:val="26"/>
              </w:rPr>
            </w:pPr>
            <w:r w:rsidRPr="00AC3104">
              <w:rPr>
                <w:sz w:val="26"/>
                <w:szCs w:val="26"/>
              </w:rPr>
              <w:t>управление ветеринарии Ленинградской области;</w:t>
            </w:r>
          </w:p>
          <w:p w:rsidR="00932CB7" w:rsidRPr="00AC3104" w:rsidRDefault="00932CB7">
            <w:pPr>
              <w:pStyle w:val="ConsPlusNormal"/>
              <w:jc w:val="both"/>
              <w:rPr>
                <w:sz w:val="26"/>
                <w:szCs w:val="26"/>
              </w:rPr>
            </w:pPr>
            <w:r w:rsidRPr="00AC3104">
              <w:rPr>
                <w:sz w:val="26"/>
                <w:szCs w:val="26"/>
              </w:rPr>
              <w:t>комитет по строительству Ленинградской области;</w:t>
            </w:r>
          </w:p>
          <w:p w:rsidR="00932CB7" w:rsidRPr="00AC3104" w:rsidRDefault="00932CB7">
            <w:pPr>
              <w:pStyle w:val="ConsPlusNormal"/>
              <w:jc w:val="both"/>
              <w:rPr>
                <w:sz w:val="26"/>
                <w:szCs w:val="26"/>
              </w:rPr>
            </w:pPr>
            <w:r w:rsidRPr="00AC3104">
              <w:rPr>
                <w:sz w:val="26"/>
                <w:szCs w:val="26"/>
              </w:rPr>
              <w:t>комитет общего и профессионального образования Ленинградской области;</w:t>
            </w:r>
          </w:p>
          <w:p w:rsidR="00932CB7" w:rsidRPr="00AC3104" w:rsidRDefault="00932CB7">
            <w:pPr>
              <w:pStyle w:val="ConsPlusNormal"/>
              <w:jc w:val="both"/>
              <w:rPr>
                <w:sz w:val="26"/>
                <w:szCs w:val="26"/>
              </w:rPr>
            </w:pPr>
            <w:r w:rsidRPr="00AC3104">
              <w:rPr>
                <w:sz w:val="26"/>
                <w:szCs w:val="26"/>
              </w:rPr>
              <w:t>комитет по культуре Ленинградской области;</w:t>
            </w:r>
          </w:p>
          <w:p w:rsidR="00932CB7" w:rsidRPr="00AC3104" w:rsidRDefault="00932CB7">
            <w:pPr>
              <w:pStyle w:val="ConsPlusNormal"/>
              <w:jc w:val="both"/>
              <w:rPr>
                <w:sz w:val="26"/>
                <w:szCs w:val="26"/>
              </w:rPr>
            </w:pPr>
            <w:r w:rsidRPr="00AC3104">
              <w:rPr>
                <w:sz w:val="26"/>
                <w:szCs w:val="26"/>
              </w:rPr>
              <w:t>комитет по жилищно-коммунальному хозяйству и транспорту Ленинградской области;</w:t>
            </w:r>
          </w:p>
          <w:p w:rsidR="00932CB7" w:rsidRPr="00AC3104" w:rsidRDefault="00932CB7">
            <w:pPr>
              <w:pStyle w:val="ConsPlusNormal"/>
              <w:jc w:val="both"/>
              <w:rPr>
                <w:sz w:val="26"/>
                <w:szCs w:val="26"/>
              </w:rPr>
            </w:pPr>
            <w:r w:rsidRPr="00AC3104">
              <w:rPr>
                <w:sz w:val="26"/>
                <w:szCs w:val="26"/>
              </w:rPr>
              <w:t>комитет по топливно-энергетическому комплексу Ленинградской области;</w:t>
            </w:r>
          </w:p>
          <w:p w:rsidR="00932CB7" w:rsidRPr="00AC3104" w:rsidRDefault="00932CB7">
            <w:pPr>
              <w:pStyle w:val="ConsPlusNormal"/>
              <w:jc w:val="both"/>
              <w:rPr>
                <w:sz w:val="26"/>
                <w:szCs w:val="26"/>
              </w:rPr>
            </w:pPr>
            <w:r w:rsidRPr="00AC3104">
              <w:rPr>
                <w:sz w:val="26"/>
                <w:szCs w:val="26"/>
              </w:rPr>
              <w:t>комитет по здравоохранению Ленинградской области;</w:t>
            </w:r>
          </w:p>
          <w:p w:rsidR="00932CB7" w:rsidRPr="00AC3104" w:rsidRDefault="00932CB7">
            <w:pPr>
              <w:pStyle w:val="ConsPlusNormal"/>
              <w:jc w:val="both"/>
              <w:rPr>
                <w:sz w:val="26"/>
                <w:szCs w:val="26"/>
              </w:rPr>
            </w:pPr>
            <w:r w:rsidRPr="00AC3104">
              <w:rPr>
                <w:sz w:val="26"/>
                <w:szCs w:val="26"/>
              </w:rPr>
              <w:t>комитет по физической культуре, спорту и туризму Ленинградской области;</w:t>
            </w:r>
          </w:p>
          <w:p w:rsidR="00932CB7" w:rsidRPr="00AC3104" w:rsidRDefault="00932CB7">
            <w:pPr>
              <w:pStyle w:val="ConsPlusNormal"/>
              <w:jc w:val="both"/>
              <w:rPr>
                <w:sz w:val="26"/>
                <w:szCs w:val="26"/>
              </w:rPr>
            </w:pPr>
            <w:r w:rsidRPr="00AC3104">
              <w:rPr>
                <w:sz w:val="26"/>
                <w:szCs w:val="26"/>
              </w:rPr>
              <w:t>филиал федерального государственного учреждения "Россельхозцентр" по Ленинградской области;</w:t>
            </w:r>
          </w:p>
          <w:p w:rsidR="00932CB7" w:rsidRPr="00AC3104" w:rsidRDefault="00932CB7">
            <w:pPr>
              <w:pStyle w:val="ConsPlusNormal"/>
              <w:jc w:val="both"/>
              <w:rPr>
                <w:sz w:val="26"/>
                <w:szCs w:val="26"/>
              </w:rPr>
            </w:pPr>
            <w:r w:rsidRPr="00AC3104">
              <w:rPr>
                <w:sz w:val="26"/>
                <w:szCs w:val="26"/>
              </w:rPr>
              <w:t xml:space="preserve">федеральное государственное бюджетное учреждение "Управление мелиорации земель и сельскохозяйственного водоснабжения по </w:t>
            </w:r>
            <w:r w:rsidRPr="00AC3104">
              <w:rPr>
                <w:sz w:val="26"/>
                <w:szCs w:val="26"/>
              </w:rPr>
              <w:lastRenderedPageBreak/>
              <w:t>Санкт-Петербургу и Ленинградской области" (ФГБУ "Управление "Ленмелиоводхоз");</w:t>
            </w:r>
          </w:p>
          <w:p w:rsidR="00932CB7" w:rsidRPr="00AC3104" w:rsidRDefault="00932CB7">
            <w:pPr>
              <w:pStyle w:val="ConsPlusNormal"/>
              <w:jc w:val="both"/>
              <w:rPr>
                <w:sz w:val="26"/>
                <w:szCs w:val="26"/>
              </w:rPr>
            </w:pPr>
            <w:r w:rsidRPr="00AC3104">
              <w:rPr>
                <w:sz w:val="26"/>
                <w:szCs w:val="26"/>
              </w:rPr>
              <w:t>организации агропромышленного и рыбохозяйственного комплекса независимо от организационно-правовой формы собственности;</w:t>
            </w:r>
          </w:p>
          <w:p w:rsidR="00932CB7" w:rsidRPr="00AC3104" w:rsidRDefault="00932CB7">
            <w:pPr>
              <w:pStyle w:val="ConsPlusNormal"/>
              <w:jc w:val="both"/>
              <w:rPr>
                <w:sz w:val="26"/>
                <w:szCs w:val="26"/>
              </w:rPr>
            </w:pPr>
            <w:r w:rsidRPr="00AC3104">
              <w:rPr>
                <w:sz w:val="26"/>
                <w:szCs w:val="26"/>
              </w:rPr>
              <w:t>крестьянские (фермерские) хозяйства (К(Ф)Х);</w:t>
            </w:r>
          </w:p>
          <w:p w:rsidR="00932CB7" w:rsidRPr="00AC3104" w:rsidRDefault="00932CB7">
            <w:pPr>
              <w:pStyle w:val="ConsPlusNormal"/>
              <w:jc w:val="both"/>
              <w:rPr>
                <w:sz w:val="26"/>
                <w:szCs w:val="26"/>
              </w:rPr>
            </w:pPr>
            <w:r w:rsidRPr="00AC3104">
              <w:rPr>
                <w:sz w:val="26"/>
                <w:szCs w:val="26"/>
              </w:rPr>
              <w:t>сельскохозяйственные потребительские кооперативы;</w:t>
            </w:r>
          </w:p>
          <w:p w:rsidR="00932CB7" w:rsidRPr="00AC3104" w:rsidRDefault="00932CB7">
            <w:pPr>
              <w:pStyle w:val="ConsPlusNormal"/>
              <w:jc w:val="both"/>
              <w:rPr>
                <w:sz w:val="26"/>
                <w:szCs w:val="26"/>
              </w:rPr>
            </w:pPr>
            <w:r w:rsidRPr="00AC3104">
              <w:rPr>
                <w:sz w:val="26"/>
                <w:szCs w:val="26"/>
              </w:rPr>
              <w:t>личные подсобные хозяйства (ЛПХ);</w:t>
            </w:r>
          </w:p>
          <w:p w:rsidR="00932CB7" w:rsidRPr="00AC3104" w:rsidRDefault="00932CB7">
            <w:pPr>
              <w:pStyle w:val="ConsPlusNormal"/>
              <w:jc w:val="both"/>
              <w:rPr>
                <w:sz w:val="26"/>
                <w:szCs w:val="26"/>
              </w:rPr>
            </w:pPr>
            <w:r w:rsidRPr="00AC3104">
              <w:rPr>
                <w:sz w:val="26"/>
                <w:szCs w:val="26"/>
              </w:rPr>
              <w:t>садоводческие, огороднические и дачные некоммерческие объединения жителей Ленинградской области;</w:t>
            </w:r>
          </w:p>
          <w:p w:rsidR="00932CB7" w:rsidRPr="00AC3104" w:rsidRDefault="00932CB7">
            <w:pPr>
              <w:pStyle w:val="ConsPlusNormal"/>
              <w:jc w:val="both"/>
              <w:rPr>
                <w:sz w:val="26"/>
                <w:szCs w:val="26"/>
              </w:rPr>
            </w:pPr>
            <w:r w:rsidRPr="00AC3104">
              <w:rPr>
                <w:sz w:val="26"/>
                <w:szCs w:val="26"/>
              </w:rPr>
              <w:t>органы местного самоуправления муниципальных образований Ленинградской области;</w:t>
            </w:r>
          </w:p>
          <w:p w:rsidR="00932CB7" w:rsidRPr="00AC3104" w:rsidRDefault="00932CB7">
            <w:pPr>
              <w:pStyle w:val="ConsPlusNormal"/>
              <w:jc w:val="both"/>
              <w:rPr>
                <w:sz w:val="26"/>
                <w:szCs w:val="26"/>
              </w:rPr>
            </w:pPr>
            <w:r w:rsidRPr="00AC3104">
              <w:rPr>
                <w:sz w:val="26"/>
                <w:szCs w:val="26"/>
              </w:rPr>
              <w:t>комитет по дорожному хозяйству Ленинградской области</w:t>
            </w:r>
          </w:p>
        </w:tc>
      </w:tr>
      <w:tr w:rsidR="00932CB7" w:rsidRPr="00AC3104" w:rsidTr="00C03CB9">
        <w:tc>
          <w:tcPr>
            <w:tcW w:w="9985" w:type="dxa"/>
            <w:gridSpan w:val="2"/>
          </w:tcPr>
          <w:p w:rsidR="00932CB7" w:rsidRPr="00AC3104" w:rsidRDefault="00932CB7">
            <w:pPr>
              <w:pStyle w:val="ConsPlusNormal"/>
              <w:jc w:val="both"/>
              <w:rPr>
                <w:sz w:val="26"/>
                <w:szCs w:val="26"/>
              </w:rPr>
            </w:pPr>
            <w:r w:rsidRPr="00AC3104">
              <w:rPr>
                <w:sz w:val="26"/>
                <w:szCs w:val="26"/>
              </w:rPr>
              <w:lastRenderedPageBreak/>
              <w:t xml:space="preserve">(в ред. </w:t>
            </w:r>
            <w:hyperlink r:id="rId31" w:history="1">
              <w:r w:rsidRPr="00AC3104">
                <w:rPr>
                  <w:color w:val="0000FF"/>
                  <w:sz w:val="26"/>
                  <w:szCs w:val="26"/>
                </w:rPr>
                <w:t>Постановления</w:t>
              </w:r>
            </w:hyperlink>
            <w:r w:rsidRPr="00AC3104">
              <w:rPr>
                <w:sz w:val="26"/>
                <w:szCs w:val="26"/>
              </w:rPr>
              <w:t xml:space="preserve"> Правительства Ленинградской области от 04.08.2015 N 306)</w:t>
            </w:r>
          </w:p>
        </w:tc>
      </w:tr>
      <w:tr w:rsidR="00932CB7" w:rsidRPr="00AC3104" w:rsidTr="00F6304F">
        <w:tc>
          <w:tcPr>
            <w:tcW w:w="1984" w:type="dxa"/>
          </w:tcPr>
          <w:p w:rsidR="00932CB7" w:rsidRPr="00AC3104" w:rsidRDefault="00932CB7">
            <w:pPr>
              <w:pStyle w:val="ConsPlusNormal"/>
              <w:rPr>
                <w:sz w:val="26"/>
                <w:szCs w:val="26"/>
              </w:rPr>
            </w:pPr>
            <w:r w:rsidRPr="00AC3104">
              <w:rPr>
                <w:sz w:val="26"/>
                <w:szCs w:val="26"/>
              </w:rPr>
              <w:t>Подпрограммы Государственной программы</w:t>
            </w:r>
          </w:p>
        </w:tc>
        <w:tc>
          <w:tcPr>
            <w:tcW w:w="8001" w:type="dxa"/>
          </w:tcPr>
          <w:p w:rsidR="00932CB7" w:rsidRPr="00AC3104" w:rsidRDefault="00266B33">
            <w:pPr>
              <w:pStyle w:val="ConsPlusNormal"/>
              <w:jc w:val="both"/>
              <w:rPr>
                <w:sz w:val="26"/>
                <w:szCs w:val="26"/>
              </w:rPr>
            </w:pPr>
            <w:hyperlink w:anchor="P434" w:history="1">
              <w:r w:rsidR="00932CB7" w:rsidRPr="00AC3104">
                <w:rPr>
                  <w:color w:val="0000FF"/>
                  <w:sz w:val="26"/>
                  <w:szCs w:val="26"/>
                </w:rPr>
                <w:t>Развитие</w:t>
              </w:r>
            </w:hyperlink>
            <w:r w:rsidR="00932CB7" w:rsidRPr="00AC3104">
              <w:rPr>
                <w:sz w:val="26"/>
                <w:szCs w:val="26"/>
              </w:rPr>
              <w:t xml:space="preserve"> отраслей растениеводства;</w:t>
            </w:r>
          </w:p>
          <w:p w:rsidR="00932CB7" w:rsidRPr="00AC3104" w:rsidRDefault="00266B33">
            <w:pPr>
              <w:pStyle w:val="ConsPlusNormal"/>
              <w:jc w:val="both"/>
              <w:rPr>
                <w:sz w:val="26"/>
                <w:szCs w:val="26"/>
              </w:rPr>
            </w:pPr>
            <w:hyperlink w:anchor="P719" w:history="1">
              <w:r w:rsidR="00932CB7" w:rsidRPr="00AC3104">
                <w:rPr>
                  <w:color w:val="0000FF"/>
                  <w:sz w:val="26"/>
                  <w:szCs w:val="26"/>
                </w:rPr>
                <w:t>Развитие</w:t>
              </w:r>
            </w:hyperlink>
            <w:r w:rsidR="00932CB7" w:rsidRPr="00AC3104">
              <w:rPr>
                <w:sz w:val="26"/>
                <w:szCs w:val="26"/>
              </w:rPr>
              <w:t xml:space="preserve"> отраслей животноводства;</w:t>
            </w:r>
          </w:p>
          <w:p w:rsidR="00932CB7" w:rsidRPr="00AC3104" w:rsidRDefault="00266B33">
            <w:pPr>
              <w:pStyle w:val="ConsPlusNormal"/>
              <w:jc w:val="both"/>
              <w:rPr>
                <w:sz w:val="26"/>
                <w:szCs w:val="26"/>
              </w:rPr>
            </w:pPr>
            <w:hyperlink w:anchor="P1235" w:history="1">
              <w:r w:rsidR="00932CB7" w:rsidRPr="00AC3104">
                <w:rPr>
                  <w:color w:val="0000FF"/>
                  <w:sz w:val="26"/>
                  <w:szCs w:val="26"/>
                </w:rPr>
                <w:t>Развитие</w:t>
              </w:r>
            </w:hyperlink>
            <w:r w:rsidR="00932CB7" w:rsidRPr="00AC3104">
              <w:rPr>
                <w:sz w:val="26"/>
                <w:szCs w:val="26"/>
              </w:rPr>
              <w:t xml:space="preserve"> пищевой, перерабатывающей промышленности и рыбохозяйственного комплекса;</w:t>
            </w:r>
          </w:p>
          <w:p w:rsidR="00932CB7" w:rsidRPr="00AC3104" w:rsidRDefault="00266B33">
            <w:pPr>
              <w:pStyle w:val="ConsPlusNormal"/>
              <w:jc w:val="both"/>
              <w:rPr>
                <w:sz w:val="26"/>
                <w:szCs w:val="26"/>
              </w:rPr>
            </w:pPr>
            <w:hyperlink w:anchor="P1622" w:history="1">
              <w:r w:rsidR="00932CB7" w:rsidRPr="00AC3104">
                <w:rPr>
                  <w:color w:val="0000FF"/>
                  <w:sz w:val="26"/>
                  <w:szCs w:val="26"/>
                </w:rPr>
                <w:t>Поддержка</w:t>
              </w:r>
            </w:hyperlink>
            <w:r w:rsidR="00932CB7" w:rsidRPr="00AC3104">
              <w:rPr>
                <w:sz w:val="26"/>
                <w:szCs w:val="26"/>
              </w:rPr>
              <w:t xml:space="preserve"> малых форм хозяйствования;</w:t>
            </w:r>
          </w:p>
          <w:p w:rsidR="00932CB7" w:rsidRPr="00AC3104" w:rsidRDefault="00932CB7">
            <w:pPr>
              <w:pStyle w:val="ConsPlusNormal"/>
              <w:jc w:val="both"/>
              <w:rPr>
                <w:sz w:val="26"/>
                <w:szCs w:val="26"/>
              </w:rPr>
            </w:pPr>
            <w:r w:rsidRPr="00AC3104">
              <w:rPr>
                <w:sz w:val="26"/>
                <w:szCs w:val="26"/>
              </w:rPr>
              <w:t xml:space="preserve">Техническая и технологическая </w:t>
            </w:r>
            <w:hyperlink w:anchor="P1928" w:history="1">
              <w:r w:rsidRPr="00AC3104">
                <w:rPr>
                  <w:color w:val="0000FF"/>
                  <w:sz w:val="26"/>
                  <w:szCs w:val="26"/>
                </w:rPr>
                <w:t>модернизация</w:t>
              </w:r>
            </w:hyperlink>
            <w:r w:rsidRPr="00AC3104">
              <w:rPr>
                <w:sz w:val="26"/>
                <w:szCs w:val="26"/>
              </w:rPr>
              <w:t>, инновационное развитие;</w:t>
            </w:r>
          </w:p>
          <w:p w:rsidR="00932CB7" w:rsidRPr="00AC3104" w:rsidRDefault="00266B33">
            <w:pPr>
              <w:pStyle w:val="ConsPlusNormal"/>
              <w:jc w:val="both"/>
              <w:rPr>
                <w:sz w:val="26"/>
                <w:szCs w:val="26"/>
              </w:rPr>
            </w:pPr>
            <w:hyperlink w:anchor="P2282" w:history="1">
              <w:r w:rsidR="00932CB7" w:rsidRPr="00AC3104">
                <w:rPr>
                  <w:color w:val="0000FF"/>
                  <w:sz w:val="26"/>
                  <w:szCs w:val="26"/>
                </w:rPr>
                <w:t>Обеспечение</w:t>
              </w:r>
            </w:hyperlink>
            <w:r w:rsidR="00932CB7" w:rsidRPr="00AC3104">
              <w:rPr>
                <w:sz w:val="26"/>
                <w:szCs w:val="26"/>
              </w:rPr>
              <w:t xml:space="preserve"> реализации государственной программы Ленинградской области "Развитие сельского хозяйства Ленинградской области";</w:t>
            </w:r>
          </w:p>
          <w:p w:rsidR="00932CB7" w:rsidRPr="00AC3104" w:rsidRDefault="00266B33">
            <w:pPr>
              <w:pStyle w:val="ConsPlusNormal"/>
              <w:jc w:val="both"/>
              <w:rPr>
                <w:sz w:val="26"/>
                <w:szCs w:val="26"/>
              </w:rPr>
            </w:pPr>
            <w:hyperlink w:anchor="P2507" w:history="1">
              <w:r w:rsidR="00932CB7" w:rsidRPr="00AC3104">
                <w:rPr>
                  <w:color w:val="0000FF"/>
                  <w:sz w:val="26"/>
                  <w:szCs w:val="26"/>
                </w:rPr>
                <w:t>Устойчивое развитие</w:t>
              </w:r>
            </w:hyperlink>
            <w:r w:rsidR="00932CB7" w:rsidRPr="00AC3104">
              <w:rPr>
                <w:sz w:val="26"/>
                <w:szCs w:val="26"/>
              </w:rPr>
              <w:t xml:space="preserve"> сельских территорий Ленинградской области на 2014-2017 годы и на период до 2020 года;</w:t>
            </w:r>
          </w:p>
          <w:p w:rsidR="00932CB7" w:rsidRPr="00AC3104" w:rsidRDefault="00266B33">
            <w:pPr>
              <w:pStyle w:val="ConsPlusNormal"/>
              <w:jc w:val="both"/>
              <w:rPr>
                <w:sz w:val="26"/>
                <w:szCs w:val="26"/>
              </w:rPr>
            </w:pPr>
            <w:hyperlink w:anchor="P3106" w:history="1">
              <w:r w:rsidR="00932CB7" w:rsidRPr="00AC3104">
                <w:rPr>
                  <w:color w:val="0000FF"/>
                  <w:sz w:val="26"/>
                  <w:szCs w:val="26"/>
                </w:rPr>
                <w:t>Развитие</w:t>
              </w:r>
            </w:hyperlink>
            <w:r w:rsidR="00932CB7" w:rsidRPr="00AC3104">
              <w:rPr>
                <w:sz w:val="26"/>
                <w:szCs w:val="26"/>
              </w:rPr>
              <w:t xml:space="preserve"> мелиорации земель сельскохозяйственного назначения Ленинградской области на 2014-2020 годы</w:t>
            </w:r>
          </w:p>
        </w:tc>
      </w:tr>
      <w:tr w:rsidR="00932CB7" w:rsidRPr="00AC3104" w:rsidTr="00C03CB9">
        <w:tc>
          <w:tcPr>
            <w:tcW w:w="9985" w:type="dxa"/>
            <w:gridSpan w:val="2"/>
          </w:tcPr>
          <w:p w:rsidR="00932CB7" w:rsidRPr="00AC3104" w:rsidRDefault="00932CB7">
            <w:pPr>
              <w:pStyle w:val="ConsPlusNormal"/>
              <w:jc w:val="both"/>
              <w:rPr>
                <w:sz w:val="26"/>
                <w:szCs w:val="26"/>
              </w:rPr>
            </w:pPr>
            <w:r w:rsidRPr="00AC3104">
              <w:rPr>
                <w:sz w:val="26"/>
                <w:szCs w:val="26"/>
              </w:rPr>
              <w:t xml:space="preserve">Позиция исключена с 4 августа 2015 года. - </w:t>
            </w:r>
            <w:hyperlink r:id="rId32" w:history="1">
              <w:r w:rsidRPr="00AC3104">
                <w:rPr>
                  <w:color w:val="0000FF"/>
                  <w:sz w:val="26"/>
                  <w:szCs w:val="26"/>
                </w:rPr>
                <w:t>Постановление</w:t>
              </w:r>
            </w:hyperlink>
            <w:r w:rsidRPr="00AC3104">
              <w:rPr>
                <w:sz w:val="26"/>
                <w:szCs w:val="26"/>
              </w:rPr>
              <w:t xml:space="preserve"> Правительства Ленинградской области от 04.08.2015 N 306</w:t>
            </w:r>
          </w:p>
        </w:tc>
      </w:tr>
      <w:tr w:rsidR="00932CB7" w:rsidRPr="00AC3104" w:rsidTr="00F6304F">
        <w:tc>
          <w:tcPr>
            <w:tcW w:w="1984" w:type="dxa"/>
          </w:tcPr>
          <w:p w:rsidR="00932CB7" w:rsidRPr="00AC3104" w:rsidRDefault="00932CB7">
            <w:pPr>
              <w:pStyle w:val="ConsPlusNormal"/>
              <w:rPr>
                <w:sz w:val="26"/>
                <w:szCs w:val="26"/>
              </w:rPr>
            </w:pPr>
            <w:r w:rsidRPr="00AC3104">
              <w:rPr>
                <w:sz w:val="26"/>
                <w:szCs w:val="26"/>
              </w:rPr>
              <w:t>Цели Государственной программы</w:t>
            </w:r>
          </w:p>
        </w:tc>
        <w:tc>
          <w:tcPr>
            <w:tcW w:w="8001" w:type="dxa"/>
          </w:tcPr>
          <w:p w:rsidR="00932CB7" w:rsidRPr="00AC3104" w:rsidRDefault="00932CB7">
            <w:pPr>
              <w:pStyle w:val="ConsPlusNormal"/>
              <w:jc w:val="both"/>
              <w:rPr>
                <w:sz w:val="26"/>
                <w:szCs w:val="26"/>
              </w:rPr>
            </w:pPr>
            <w:r w:rsidRPr="00AC3104">
              <w:rPr>
                <w:sz w:val="26"/>
                <w:szCs w:val="26"/>
              </w:rPr>
              <w:t>Увеличение вклада агропромышленного и рыбохозяйственного комплекса Ленинградской области в решение задачи продовольственной безопасности Российской Федерации;</w:t>
            </w:r>
          </w:p>
          <w:p w:rsidR="00932CB7" w:rsidRPr="00AC3104" w:rsidRDefault="00932CB7">
            <w:pPr>
              <w:pStyle w:val="ConsPlusNormal"/>
              <w:jc w:val="both"/>
              <w:rPr>
                <w:sz w:val="26"/>
                <w:szCs w:val="26"/>
              </w:rPr>
            </w:pPr>
            <w:r w:rsidRPr="00AC3104">
              <w:rPr>
                <w:sz w:val="26"/>
                <w:szCs w:val="26"/>
              </w:rPr>
              <w:t>повышение конкурентоспособности продукции, производимой в агропромышленном и рыбохозяйственном комплексе Ленинградской области;</w:t>
            </w:r>
          </w:p>
          <w:p w:rsidR="00932CB7" w:rsidRPr="00AC3104" w:rsidRDefault="00932CB7">
            <w:pPr>
              <w:pStyle w:val="ConsPlusNormal"/>
              <w:jc w:val="both"/>
              <w:rPr>
                <w:sz w:val="26"/>
                <w:szCs w:val="26"/>
              </w:rPr>
            </w:pPr>
            <w:r w:rsidRPr="00AC3104">
              <w:rPr>
                <w:sz w:val="26"/>
                <w:szCs w:val="26"/>
              </w:rPr>
              <w:t>укрепление позиций организаций агропромышленного и рыбохозяйственного комплекса Ленинградской области на межрегиональных продовольственных рынках с учетом условий присоединения Российской Федерации к ВТО;</w:t>
            </w:r>
          </w:p>
          <w:p w:rsidR="00932CB7" w:rsidRPr="00AC3104" w:rsidRDefault="00932CB7">
            <w:pPr>
              <w:pStyle w:val="ConsPlusNormal"/>
              <w:jc w:val="both"/>
              <w:rPr>
                <w:sz w:val="26"/>
                <w:szCs w:val="26"/>
              </w:rPr>
            </w:pPr>
            <w:r w:rsidRPr="00AC3104">
              <w:rPr>
                <w:sz w:val="26"/>
                <w:szCs w:val="26"/>
              </w:rPr>
              <w:t>повышение устойчивости развития сельских территорий;</w:t>
            </w:r>
          </w:p>
          <w:p w:rsidR="00932CB7" w:rsidRPr="00AC3104" w:rsidRDefault="00932CB7">
            <w:pPr>
              <w:pStyle w:val="ConsPlusNormal"/>
              <w:jc w:val="both"/>
              <w:rPr>
                <w:sz w:val="26"/>
                <w:szCs w:val="26"/>
              </w:rPr>
            </w:pPr>
            <w:r w:rsidRPr="00AC3104">
              <w:rPr>
                <w:sz w:val="26"/>
                <w:szCs w:val="26"/>
              </w:rPr>
              <w:t>обеспечение экологически безопасного и устойчивого к эпизоотиям сельскохозяйственного производства</w:t>
            </w:r>
          </w:p>
        </w:tc>
      </w:tr>
      <w:tr w:rsidR="00932CB7" w:rsidRPr="00AC3104" w:rsidTr="00F6304F">
        <w:tc>
          <w:tcPr>
            <w:tcW w:w="1984" w:type="dxa"/>
          </w:tcPr>
          <w:p w:rsidR="00932CB7" w:rsidRPr="00AC3104" w:rsidRDefault="00932CB7">
            <w:pPr>
              <w:pStyle w:val="ConsPlusNormal"/>
              <w:rPr>
                <w:sz w:val="26"/>
                <w:szCs w:val="26"/>
              </w:rPr>
            </w:pPr>
            <w:r w:rsidRPr="00AC3104">
              <w:rPr>
                <w:sz w:val="26"/>
                <w:szCs w:val="26"/>
              </w:rPr>
              <w:t>Задачи Государственной программы</w:t>
            </w:r>
          </w:p>
        </w:tc>
        <w:tc>
          <w:tcPr>
            <w:tcW w:w="8001" w:type="dxa"/>
          </w:tcPr>
          <w:p w:rsidR="00932CB7" w:rsidRPr="00AC3104" w:rsidRDefault="00932CB7">
            <w:pPr>
              <w:pStyle w:val="ConsPlusNormal"/>
              <w:jc w:val="both"/>
              <w:rPr>
                <w:sz w:val="26"/>
                <w:szCs w:val="26"/>
              </w:rPr>
            </w:pPr>
            <w:r w:rsidRPr="00AC3104">
              <w:rPr>
                <w:sz w:val="26"/>
                <w:szCs w:val="26"/>
              </w:rPr>
              <w:t xml:space="preserve">Стимулирование роста производства сельскохозяйственной продукции и пищевых продуктов, производимых в базовых и перспективных в долгосрочном периоде отраслях агропромышленного и рыбохозяйственного комплекса Ленинградской </w:t>
            </w:r>
            <w:r w:rsidRPr="00AC3104">
              <w:rPr>
                <w:sz w:val="26"/>
                <w:szCs w:val="26"/>
              </w:rPr>
              <w:lastRenderedPageBreak/>
              <w:t>области;</w:t>
            </w:r>
          </w:p>
          <w:p w:rsidR="00932CB7" w:rsidRPr="00AC3104" w:rsidRDefault="00932CB7">
            <w:pPr>
              <w:pStyle w:val="ConsPlusNormal"/>
              <w:jc w:val="both"/>
              <w:rPr>
                <w:sz w:val="26"/>
                <w:szCs w:val="26"/>
              </w:rPr>
            </w:pPr>
            <w:r w:rsidRPr="00AC3104">
              <w:rPr>
                <w:sz w:val="26"/>
                <w:szCs w:val="26"/>
              </w:rPr>
              <w:t>повышение уровня рентабельности агропромышленного и рыбохозяйственного комплекса Ленинградской области;</w:t>
            </w:r>
          </w:p>
          <w:p w:rsidR="00932CB7" w:rsidRPr="00AC3104" w:rsidRDefault="00932CB7">
            <w:pPr>
              <w:pStyle w:val="ConsPlusNormal"/>
              <w:jc w:val="both"/>
              <w:rPr>
                <w:sz w:val="26"/>
                <w:szCs w:val="26"/>
              </w:rPr>
            </w:pPr>
            <w:r w:rsidRPr="00AC3104">
              <w:rPr>
                <w:sz w:val="26"/>
                <w:szCs w:val="26"/>
              </w:rPr>
              <w:t>создание условий для развития малых форм хозяйствования;</w:t>
            </w:r>
          </w:p>
          <w:p w:rsidR="00932CB7" w:rsidRPr="00AC3104" w:rsidRDefault="00932CB7">
            <w:pPr>
              <w:pStyle w:val="ConsPlusNormal"/>
              <w:jc w:val="both"/>
              <w:rPr>
                <w:sz w:val="26"/>
                <w:szCs w:val="26"/>
              </w:rPr>
            </w:pPr>
            <w:r w:rsidRPr="00AC3104">
              <w:rPr>
                <w:sz w:val="26"/>
                <w:szCs w:val="26"/>
              </w:rPr>
              <w:t>создание условий для развития пищевой и перерабатывающей промышленности, закрепления организаций пищевой и перерабатывающей промышленности и отрасли птицеводства на межрегиональных продовольственных рынках;</w:t>
            </w:r>
          </w:p>
          <w:p w:rsidR="00932CB7" w:rsidRPr="00AC3104" w:rsidRDefault="00932CB7">
            <w:pPr>
              <w:pStyle w:val="ConsPlusNormal"/>
              <w:jc w:val="both"/>
              <w:rPr>
                <w:sz w:val="26"/>
                <w:szCs w:val="26"/>
              </w:rPr>
            </w:pPr>
            <w:r w:rsidRPr="00AC3104">
              <w:rPr>
                <w:sz w:val="26"/>
                <w:szCs w:val="26"/>
              </w:rPr>
              <w:t>создание условий для воспроизводства почвенного плодородия, улучшения мелиоративного состояния и эффективного использования земель сельскохозяйственного назначения;</w:t>
            </w:r>
          </w:p>
          <w:p w:rsidR="00932CB7" w:rsidRPr="00AC3104" w:rsidRDefault="00932CB7">
            <w:pPr>
              <w:pStyle w:val="ConsPlusNormal"/>
              <w:jc w:val="both"/>
              <w:rPr>
                <w:sz w:val="26"/>
                <w:szCs w:val="26"/>
              </w:rPr>
            </w:pPr>
            <w:r w:rsidRPr="00AC3104">
              <w:rPr>
                <w:sz w:val="26"/>
                <w:szCs w:val="26"/>
              </w:rPr>
              <w:t>создание условий для воспроизводства трудовых ресурсов;</w:t>
            </w:r>
          </w:p>
          <w:p w:rsidR="00932CB7" w:rsidRPr="00AC3104" w:rsidRDefault="00932CB7">
            <w:pPr>
              <w:pStyle w:val="ConsPlusNormal"/>
              <w:jc w:val="both"/>
              <w:rPr>
                <w:sz w:val="26"/>
                <w:szCs w:val="26"/>
              </w:rPr>
            </w:pPr>
            <w:r w:rsidRPr="00AC3104">
              <w:rPr>
                <w:sz w:val="26"/>
                <w:szCs w:val="26"/>
              </w:rPr>
              <w:t>стимулирование инновационной деятельности, содействие технической и технологической модернизации и инновационному развитию агропромышленного и рыбохозяйственного комплекса Ленинградской области;</w:t>
            </w:r>
          </w:p>
          <w:p w:rsidR="00932CB7" w:rsidRPr="00AC3104" w:rsidRDefault="00932CB7">
            <w:pPr>
              <w:pStyle w:val="ConsPlusNormal"/>
              <w:jc w:val="both"/>
              <w:rPr>
                <w:sz w:val="26"/>
                <w:szCs w:val="26"/>
              </w:rPr>
            </w:pPr>
            <w:r w:rsidRPr="00AC3104">
              <w:rPr>
                <w:sz w:val="26"/>
                <w:szCs w:val="26"/>
              </w:rPr>
              <w:t>создание предпосылок для диверсификации сельской экономики, повышения занятости, уровня и качества жизни сельского населения;</w:t>
            </w:r>
          </w:p>
          <w:p w:rsidR="00932CB7" w:rsidRPr="00AC3104" w:rsidRDefault="00932CB7">
            <w:pPr>
              <w:pStyle w:val="ConsPlusNormal"/>
              <w:jc w:val="both"/>
              <w:rPr>
                <w:sz w:val="26"/>
                <w:szCs w:val="26"/>
              </w:rPr>
            </w:pPr>
            <w:r w:rsidRPr="00AC3104">
              <w:rPr>
                <w:sz w:val="26"/>
                <w:szCs w:val="26"/>
              </w:rPr>
              <w:t>повышение эффективности научного и информационного обеспечения агропромышленного и рыбохозяйственного комплекса Ленинградской области;</w:t>
            </w:r>
          </w:p>
          <w:p w:rsidR="00932CB7" w:rsidRPr="00AC3104" w:rsidRDefault="00932CB7">
            <w:pPr>
              <w:pStyle w:val="ConsPlusNormal"/>
              <w:jc w:val="both"/>
              <w:rPr>
                <w:sz w:val="26"/>
                <w:szCs w:val="26"/>
              </w:rPr>
            </w:pPr>
            <w:r w:rsidRPr="00AC3104">
              <w:rPr>
                <w:sz w:val="26"/>
                <w:szCs w:val="26"/>
              </w:rPr>
              <w:t>обеспечение безопасности продуктов и сырья животного происхождения;</w:t>
            </w:r>
          </w:p>
          <w:p w:rsidR="00932CB7" w:rsidRPr="00AC3104" w:rsidRDefault="00932CB7">
            <w:pPr>
              <w:pStyle w:val="ConsPlusNormal"/>
              <w:jc w:val="both"/>
              <w:rPr>
                <w:sz w:val="26"/>
                <w:szCs w:val="26"/>
              </w:rPr>
            </w:pPr>
            <w:r w:rsidRPr="00AC3104">
              <w:rPr>
                <w:sz w:val="26"/>
                <w:szCs w:val="26"/>
              </w:rPr>
              <w:t>создание условий для сохранения эпизоотического благополучия животноводства Ленинградской области;</w:t>
            </w:r>
          </w:p>
          <w:p w:rsidR="00932CB7" w:rsidRPr="00AC3104" w:rsidRDefault="00932CB7">
            <w:pPr>
              <w:pStyle w:val="ConsPlusNormal"/>
              <w:jc w:val="both"/>
              <w:rPr>
                <w:sz w:val="26"/>
                <w:szCs w:val="26"/>
              </w:rPr>
            </w:pPr>
            <w:r w:rsidRPr="00AC3104">
              <w:rPr>
                <w:sz w:val="26"/>
                <w:szCs w:val="26"/>
              </w:rPr>
              <w:t>повышение уровня ресурсного потенциала развития агропромышленного и рыбохозяйственного комплекса Ленинградской области</w:t>
            </w:r>
          </w:p>
        </w:tc>
      </w:tr>
      <w:tr w:rsidR="00932CB7" w:rsidRPr="00AC3104" w:rsidTr="00C03CB9">
        <w:tc>
          <w:tcPr>
            <w:tcW w:w="9985" w:type="dxa"/>
            <w:gridSpan w:val="2"/>
          </w:tcPr>
          <w:p w:rsidR="00932CB7" w:rsidRPr="00AC3104" w:rsidRDefault="00932CB7">
            <w:pPr>
              <w:pStyle w:val="ConsPlusNormal"/>
              <w:jc w:val="both"/>
              <w:rPr>
                <w:sz w:val="26"/>
                <w:szCs w:val="26"/>
              </w:rPr>
            </w:pPr>
            <w:r w:rsidRPr="00AC3104">
              <w:rPr>
                <w:sz w:val="26"/>
                <w:szCs w:val="26"/>
              </w:rPr>
              <w:lastRenderedPageBreak/>
              <w:t xml:space="preserve">Позиция исключена с 4 августа 2015 года. - </w:t>
            </w:r>
            <w:hyperlink r:id="rId33" w:history="1">
              <w:r w:rsidRPr="00AC3104">
                <w:rPr>
                  <w:color w:val="0000FF"/>
                  <w:sz w:val="26"/>
                  <w:szCs w:val="26"/>
                </w:rPr>
                <w:t>Постановление</w:t>
              </w:r>
            </w:hyperlink>
            <w:r w:rsidRPr="00AC3104">
              <w:rPr>
                <w:sz w:val="26"/>
                <w:szCs w:val="26"/>
              </w:rPr>
              <w:t xml:space="preserve"> Правительства Ленинградской области от 04.08.2015 N 306</w:t>
            </w:r>
          </w:p>
        </w:tc>
      </w:tr>
      <w:tr w:rsidR="00932CB7" w:rsidRPr="00AC3104" w:rsidTr="00F6304F">
        <w:tc>
          <w:tcPr>
            <w:tcW w:w="1984" w:type="dxa"/>
          </w:tcPr>
          <w:p w:rsidR="00932CB7" w:rsidRPr="00AC3104" w:rsidRDefault="00932CB7">
            <w:pPr>
              <w:pStyle w:val="ConsPlusNormal"/>
              <w:rPr>
                <w:sz w:val="26"/>
                <w:szCs w:val="26"/>
              </w:rPr>
            </w:pPr>
            <w:r w:rsidRPr="00AC3104">
              <w:rPr>
                <w:sz w:val="26"/>
                <w:szCs w:val="26"/>
              </w:rPr>
              <w:t>Этапы и сроки реализации Государственной программы</w:t>
            </w:r>
          </w:p>
        </w:tc>
        <w:tc>
          <w:tcPr>
            <w:tcW w:w="8001" w:type="dxa"/>
          </w:tcPr>
          <w:p w:rsidR="00932CB7" w:rsidRPr="00AC3104" w:rsidRDefault="00932CB7">
            <w:pPr>
              <w:pStyle w:val="ConsPlusNormal"/>
              <w:jc w:val="both"/>
              <w:rPr>
                <w:sz w:val="26"/>
                <w:szCs w:val="26"/>
              </w:rPr>
            </w:pPr>
            <w:r w:rsidRPr="00AC3104">
              <w:rPr>
                <w:sz w:val="26"/>
                <w:szCs w:val="26"/>
              </w:rPr>
              <w:t>I этап - 2013-2015 годы,</w:t>
            </w:r>
          </w:p>
          <w:p w:rsidR="00932CB7" w:rsidRPr="00AC3104" w:rsidRDefault="00932CB7">
            <w:pPr>
              <w:pStyle w:val="ConsPlusNormal"/>
              <w:jc w:val="both"/>
              <w:rPr>
                <w:sz w:val="26"/>
                <w:szCs w:val="26"/>
              </w:rPr>
            </w:pPr>
            <w:r w:rsidRPr="00AC3104">
              <w:rPr>
                <w:sz w:val="26"/>
                <w:szCs w:val="26"/>
              </w:rPr>
              <w:t>II этап - 2016-2020 годы</w:t>
            </w:r>
          </w:p>
        </w:tc>
      </w:tr>
      <w:tr w:rsidR="00932CB7" w:rsidRPr="00AC3104" w:rsidTr="00C03CB9">
        <w:tc>
          <w:tcPr>
            <w:tcW w:w="1984" w:type="dxa"/>
          </w:tcPr>
          <w:p w:rsidR="00932CB7" w:rsidRPr="00AC3104" w:rsidRDefault="00932CB7">
            <w:pPr>
              <w:pStyle w:val="ConsPlusNormal"/>
              <w:rPr>
                <w:sz w:val="26"/>
                <w:szCs w:val="26"/>
              </w:rPr>
            </w:pPr>
            <w:r w:rsidRPr="00AC3104">
              <w:rPr>
                <w:sz w:val="26"/>
                <w:szCs w:val="26"/>
              </w:rPr>
              <w:t>Финансовое обеспечение Государственной программы - всего, в том числе по источникам финансирования</w:t>
            </w:r>
          </w:p>
        </w:tc>
        <w:tc>
          <w:tcPr>
            <w:tcW w:w="8001" w:type="dxa"/>
          </w:tcPr>
          <w:p w:rsidR="00932CB7" w:rsidRPr="00AC3104" w:rsidRDefault="00932CB7">
            <w:pPr>
              <w:pStyle w:val="ConsPlusNormal"/>
              <w:jc w:val="both"/>
              <w:rPr>
                <w:sz w:val="26"/>
                <w:szCs w:val="26"/>
              </w:rPr>
            </w:pPr>
            <w:r w:rsidRPr="00AC3104">
              <w:rPr>
                <w:sz w:val="26"/>
                <w:szCs w:val="26"/>
              </w:rPr>
              <w:t>Финансовое обеспечение Государственной программы составляет 88093255,295 тыс. рублей, в том числе:</w:t>
            </w:r>
          </w:p>
          <w:p w:rsidR="00932CB7" w:rsidRPr="00AC3104" w:rsidRDefault="00932CB7">
            <w:pPr>
              <w:pStyle w:val="ConsPlusNormal"/>
              <w:jc w:val="both"/>
              <w:rPr>
                <w:sz w:val="26"/>
                <w:szCs w:val="26"/>
              </w:rPr>
            </w:pPr>
            <w:r w:rsidRPr="00AC3104">
              <w:rPr>
                <w:sz w:val="26"/>
                <w:szCs w:val="26"/>
              </w:rPr>
              <w:t>2013 год - 7275654,300 тыс. рублей,</w:t>
            </w:r>
          </w:p>
          <w:p w:rsidR="00932CB7" w:rsidRPr="00AC3104" w:rsidRDefault="00932CB7">
            <w:pPr>
              <w:pStyle w:val="ConsPlusNormal"/>
              <w:jc w:val="both"/>
              <w:rPr>
                <w:sz w:val="26"/>
                <w:szCs w:val="26"/>
              </w:rPr>
            </w:pPr>
            <w:r w:rsidRPr="00AC3104">
              <w:rPr>
                <w:sz w:val="26"/>
                <w:szCs w:val="26"/>
              </w:rPr>
              <w:t>2014 год - 9572839,850 тыс. рублей,</w:t>
            </w:r>
          </w:p>
          <w:p w:rsidR="00932CB7" w:rsidRPr="00AC3104" w:rsidRDefault="00932CB7">
            <w:pPr>
              <w:pStyle w:val="ConsPlusNormal"/>
              <w:jc w:val="both"/>
              <w:rPr>
                <w:sz w:val="26"/>
                <w:szCs w:val="26"/>
              </w:rPr>
            </w:pPr>
            <w:r w:rsidRPr="00AC3104">
              <w:rPr>
                <w:sz w:val="26"/>
                <w:szCs w:val="26"/>
              </w:rPr>
              <w:t>2015 год - 12310193,194 тыс. рублей,</w:t>
            </w:r>
          </w:p>
          <w:p w:rsidR="00932CB7" w:rsidRPr="00AC3104" w:rsidRDefault="00932CB7">
            <w:pPr>
              <w:pStyle w:val="ConsPlusNormal"/>
              <w:jc w:val="both"/>
              <w:rPr>
                <w:sz w:val="26"/>
                <w:szCs w:val="26"/>
              </w:rPr>
            </w:pPr>
            <w:r w:rsidRPr="00AC3104">
              <w:rPr>
                <w:sz w:val="26"/>
                <w:szCs w:val="26"/>
              </w:rPr>
              <w:t>2016 год - 11502130,202 тыс. рублей,</w:t>
            </w:r>
          </w:p>
          <w:p w:rsidR="00932CB7" w:rsidRPr="00AC3104" w:rsidRDefault="00932CB7">
            <w:pPr>
              <w:pStyle w:val="ConsPlusNormal"/>
              <w:jc w:val="both"/>
              <w:rPr>
                <w:sz w:val="26"/>
                <w:szCs w:val="26"/>
              </w:rPr>
            </w:pPr>
            <w:r w:rsidRPr="00AC3104">
              <w:rPr>
                <w:sz w:val="26"/>
                <w:szCs w:val="26"/>
              </w:rPr>
              <w:t>2017 год - 12353705,929 тыс. рублей,</w:t>
            </w:r>
          </w:p>
          <w:p w:rsidR="00932CB7" w:rsidRPr="00AC3104" w:rsidRDefault="00932CB7">
            <w:pPr>
              <w:pStyle w:val="ConsPlusNormal"/>
              <w:jc w:val="both"/>
              <w:rPr>
                <w:sz w:val="26"/>
                <w:szCs w:val="26"/>
              </w:rPr>
            </w:pPr>
            <w:r w:rsidRPr="00AC3104">
              <w:rPr>
                <w:sz w:val="26"/>
                <w:szCs w:val="26"/>
              </w:rPr>
              <w:t>2018 год - 11963931,870 тыс. рублей,</w:t>
            </w:r>
          </w:p>
          <w:p w:rsidR="00932CB7" w:rsidRPr="00AC3104" w:rsidRDefault="00932CB7">
            <w:pPr>
              <w:pStyle w:val="ConsPlusNormal"/>
              <w:jc w:val="both"/>
              <w:rPr>
                <w:sz w:val="26"/>
                <w:szCs w:val="26"/>
              </w:rPr>
            </w:pPr>
            <w:r w:rsidRPr="00AC3104">
              <w:rPr>
                <w:sz w:val="26"/>
                <w:szCs w:val="26"/>
              </w:rPr>
              <w:t>2019 год - 11259980,550 тыс. рублей,</w:t>
            </w:r>
          </w:p>
          <w:p w:rsidR="00932CB7" w:rsidRPr="00AC3104" w:rsidRDefault="00932CB7">
            <w:pPr>
              <w:pStyle w:val="ConsPlusNormal"/>
              <w:jc w:val="both"/>
              <w:rPr>
                <w:sz w:val="26"/>
                <w:szCs w:val="26"/>
              </w:rPr>
            </w:pPr>
            <w:r w:rsidRPr="00AC3104">
              <w:rPr>
                <w:sz w:val="26"/>
                <w:szCs w:val="26"/>
              </w:rPr>
              <w:t>2020 год - 11854819,400 тыс. рублей,</w:t>
            </w:r>
          </w:p>
          <w:p w:rsidR="00932CB7" w:rsidRPr="00AC3104" w:rsidRDefault="00932CB7">
            <w:pPr>
              <w:pStyle w:val="ConsPlusNormal"/>
              <w:jc w:val="both"/>
              <w:rPr>
                <w:sz w:val="26"/>
                <w:szCs w:val="26"/>
              </w:rPr>
            </w:pPr>
            <w:r w:rsidRPr="00AC3104">
              <w:rPr>
                <w:sz w:val="26"/>
                <w:szCs w:val="26"/>
              </w:rPr>
              <w:t>из них:</w:t>
            </w:r>
          </w:p>
          <w:p w:rsidR="00932CB7" w:rsidRPr="00AC3104" w:rsidRDefault="00932CB7">
            <w:pPr>
              <w:pStyle w:val="ConsPlusNormal"/>
              <w:jc w:val="both"/>
              <w:rPr>
                <w:sz w:val="26"/>
                <w:szCs w:val="26"/>
              </w:rPr>
            </w:pPr>
            <w:r w:rsidRPr="00AC3104">
              <w:rPr>
                <w:sz w:val="26"/>
                <w:szCs w:val="26"/>
              </w:rPr>
              <w:t>средства областного бюджета - 36590703,869 тыс. рублей, в том числе:</w:t>
            </w:r>
          </w:p>
          <w:p w:rsidR="00932CB7" w:rsidRPr="00AC3104" w:rsidRDefault="00932CB7">
            <w:pPr>
              <w:pStyle w:val="ConsPlusNormal"/>
              <w:jc w:val="both"/>
              <w:rPr>
                <w:sz w:val="26"/>
                <w:szCs w:val="26"/>
              </w:rPr>
            </w:pPr>
            <w:r w:rsidRPr="00AC3104">
              <w:rPr>
                <w:sz w:val="26"/>
                <w:szCs w:val="26"/>
              </w:rPr>
              <w:lastRenderedPageBreak/>
              <w:t>2013 год - 3634393,400 тыс. рублей,</w:t>
            </w:r>
          </w:p>
          <w:p w:rsidR="00932CB7" w:rsidRPr="00AC3104" w:rsidRDefault="00932CB7">
            <w:pPr>
              <w:pStyle w:val="ConsPlusNormal"/>
              <w:jc w:val="both"/>
              <w:rPr>
                <w:sz w:val="26"/>
                <w:szCs w:val="26"/>
              </w:rPr>
            </w:pPr>
            <w:r w:rsidRPr="00AC3104">
              <w:rPr>
                <w:sz w:val="26"/>
                <w:szCs w:val="26"/>
              </w:rPr>
              <w:t>2014 год - 4174717,950 тыс. рублей,</w:t>
            </w:r>
          </w:p>
          <w:p w:rsidR="00932CB7" w:rsidRPr="00AC3104" w:rsidRDefault="00932CB7">
            <w:pPr>
              <w:pStyle w:val="ConsPlusNormal"/>
              <w:jc w:val="both"/>
              <w:rPr>
                <w:sz w:val="26"/>
                <w:szCs w:val="26"/>
              </w:rPr>
            </w:pPr>
            <w:r w:rsidRPr="00AC3104">
              <w:rPr>
                <w:sz w:val="26"/>
                <w:szCs w:val="26"/>
              </w:rPr>
              <w:t>2015 год - 4863401,556 тыс. рублей,</w:t>
            </w:r>
          </w:p>
          <w:p w:rsidR="00932CB7" w:rsidRPr="00AC3104" w:rsidRDefault="00932CB7">
            <w:pPr>
              <w:pStyle w:val="ConsPlusNormal"/>
              <w:jc w:val="both"/>
              <w:rPr>
                <w:sz w:val="26"/>
                <w:szCs w:val="26"/>
              </w:rPr>
            </w:pPr>
            <w:r w:rsidRPr="00AC3104">
              <w:rPr>
                <w:sz w:val="26"/>
                <w:szCs w:val="26"/>
              </w:rPr>
              <w:t>2016 год - 4930675,310 тыс. рублей,</w:t>
            </w:r>
          </w:p>
          <w:p w:rsidR="00932CB7" w:rsidRPr="00AC3104" w:rsidRDefault="00932CB7">
            <w:pPr>
              <w:pStyle w:val="ConsPlusNormal"/>
              <w:jc w:val="both"/>
              <w:rPr>
                <w:sz w:val="26"/>
                <w:szCs w:val="26"/>
              </w:rPr>
            </w:pPr>
            <w:r w:rsidRPr="00AC3104">
              <w:rPr>
                <w:sz w:val="26"/>
                <w:szCs w:val="26"/>
              </w:rPr>
              <w:t>2017 год - 4584355,893 тыс. рублей,</w:t>
            </w:r>
          </w:p>
          <w:p w:rsidR="00932CB7" w:rsidRPr="00AC3104" w:rsidRDefault="00932CB7">
            <w:pPr>
              <w:pStyle w:val="ConsPlusNormal"/>
              <w:jc w:val="both"/>
              <w:rPr>
                <w:sz w:val="26"/>
                <w:szCs w:val="26"/>
              </w:rPr>
            </w:pPr>
            <w:r w:rsidRPr="00AC3104">
              <w:rPr>
                <w:sz w:val="26"/>
                <w:szCs w:val="26"/>
              </w:rPr>
              <w:t>2018 год - 4171562,460 тыс. рублей,</w:t>
            </w:r>
          </w:p>
          <w:p w:rsidR="00932CB7" w:rsidRPr="00AC3104" w:rsidRDefault="00932CB7">
            <w:pPr>
              <w:pStyle w:val="ConsPlusNormal"/>
              <w:jc w:val="both"/>
              <w:rPr>
                <w:sz w:val="26"/>
                <w:szCs w:val="26"/>
              </w:rPr>
            </w:pPr>
            <w:r w:rsidRPr="00AC3104">
              <w:rPr>
                <w:sz w:val="26"/>
                <w:szCs w:val="26"/>
              </w:rPr>
              <w:t>2019 год - 4883521,700 тыс. рублей,</w:t>
            </w:r>
          </w:p>
          <w:p w:rsidR="00932CB7" w:rsidRPr="00AC3104" w:rsidRDefault="00932CB7">
            <w:pPr>
              <w:pStyle w:val="ConsPlusNormal"/>
              <w:jc w:val="both"/>
              <w:rPr>
                <w:sz w:val="26"/>
                <w:szCs w:val="26"/>
              </w:rPr>
            </w:pPr>
            <w:r w:rsidRPr="00AC3104">
              <w:rPr>
                <w:sz w:val="26"/>
                <w:szCs w:val="26"/>
              </w:rPr>
              <w:t>2020 год - 5348095,600 тыс. рублей;</w:t>
            </w:r>
          </w:p>
          <w:p w:rsidR="00932CB7" w:rsidRPr="00AC3104" w:rsidRDefault="00932CB7">
            <w:pPr>
              <w:pStyle w:val="ConsPlusNormal"/>
              <w:jc w:val="both"/>
              <w:rPr>
                <w:sz w:val="26"/>
                <w:szCs w:val="26"/>
              </w:rPr>
            </w:pPr>
            <w:r w:rsidRPr="00AC3104">
              <w:rPr>
                <w:sz w:val="26"/>
                <w:szCs w:val="26"/>
              </w:rPr>
              <w:t>средства федерального бюджета - 23328276,628 тыс. рублей, в том числе:</w:t>
            </w:r>
          </w:p>
          <w:p w:rsidR="00932CB7" w:rsidRPr="00AC3104" w:rsidRDefault="00932CB7">
            <w:pPr>
              <w:pStyle w:val="ConsPlusNormal"/>
              <w:jc w:val="both"/>
              <w:rPr>
                <w:sz w:val="26"/>
                <w:szCs w:val="26"/>
              </w:rPr>
            </w:pPr>
            <w:r w:rsidRPr="00AC3104">
              <w:rPr>
                <w:sz w:val="26"/>
                <w:szCs w:val="26"/>
              </w:rPr>
              <w:t>2013 год - 2856863,700 тыс. рублей,</w:t>
            </w:r>
          </w:p>
          <w:p w:rsidR="00932CB7" w:rsidRPr="00AC3104" w:rsidRDefault="00932CB7">
            <w:pPr>
              <w:pStyle w:val="ConsPlusNormal"/>
              <w:jc w:val="both"/>
              <w:rPr>
                <w:sz w:val="26"/>
                <w:szCs w:val="26"/>
              </w:rPr>
            </w:pPr>
            <w:r w:rsidRPr="00AC3104">
              <w:rPr>
                <w:sz w:val="26"/>
                <w:szCs w:val="26"/>
              </w:rPr>
              <w:t>2014 год - 3853648,860 тыс. рублей,</w:t>
            </w:r>
          </w:p>
          <w:p w:rsidR="00932CB7" w:rsidRPr="00AC3104" w:rsidRDefault="00932CB7">
            <w:pPr>
              <w:pStyle w:val="ConsPlusNormal"/>
              <w:jc w:val="both"/>
              <w:rPr>
                <w:sz w:val="26"/>
                <w:szCs w:val="26"/>
              </w:rPr>
            </w:pPr>
            <w:r w:rsidRPr="00AC3104">
              <w:rPr>
                <w:sz w:val="26"/>
                <w:szCs w:val="26"/>
              </w:rPr>
              <w:t>2015 год - 2775817,348 тыс. рублей,</w:t>
            </w:r>
          </w:p>
          <w:p w:rsidR="00932CB7" w:rsidRPr="00AC3104" w:rsidRDefault="00932CB7">
            <w:pPr>
              <w:pStyle w:val="ConsPlusNormal"/>
              <w:jc w:val="both"/>
              <w:rPr>
                <w:sz w:val="26"/>
                <w:szCs w:val="26"/>
              </w:rPr>
            </w:pPr>
            <w:r w:rsidRPr="00AC3104">
              <w:rPr>
                <w:sz w:val="26"/>
                <w:szCs w:val="26"/>
              </w:rPr>
              <w:t>2016 год - 1836621,520 тыс. рублей,</w:t>
            </w:r>
          </w:p>
          <w:p w:rsidR="00932CB7" w:rsidRPr="00AC3104" w:rsidRDefault="00932CB7">
            <w:pPr>
              <w:pStyle w:val="ConsPlusNormal"/>
              <w:jc w:val="both"/>
              <w:rPr>
                <w:sz w:val="26"/>
                <w:szCs w:val="26"/>
              </w:rPr>
            </w:pPr>
            <w:r w:rsidRPr="00AC3104">
              <w:rPr>
                <w:sz w:val="26"/>
                <w:szCs w:val="26"/>
              </w:rPr>
              <w:t>2017 год - 2740935,500 тыс. рублей,</w:t>
            </w:r>
          </w:p>
          <w:p w:rsidR="00932CB7" w:rsidRPr="00AC3104" w:rsidRDefault="00932CB7">
            <w:pPr>
              <w:pStyle w:val="ConsPlusNormal"/>
              <w:jc w:val="both"/>
              <w:rPr>
                <w:sz w:val="26"/>
                <w:szCs w:val="26"/>
              </w:rPr>
            </w:pPr>
            <w:r w:rsidRPr="00AC3104">
              <w:rPr>
                <w:sz w:val="26"/>
                <w:szCs w:val="26"/>
              </w:rPr>
              <w:t>2018 год - 2848728,800 тыс. рублей,</w:t>
            </w:r>
          </w:p>
          <w:p w:rsidR="00932CB7" w:rsidRPr="00AC3104" w:rsidRDefault="00932CB7">
            <w:pPr>
              <w:pStyle w:val="ConsPlusNormal"/>
              <w:jc w:val="both"/>
              <w:rPr>
                <w:sz w:val="26"/>
                <w:szCs w:val="26"/>
              </w:rPr>
            </w:pPr>
            <w:r w:rsidRPr="00AC3104">
              <w:rPr>
                <w:sz w:val="26"/>
                <w:szCs w:val="26"/>
              </w:rPr>
              <w:t>2019 год - 3074254,900 тыс. рублей,</w:t>
            </w:r>
          </w:p>
          <w:p w:rsidR="00932CB7" w:rsidRPr="00AC3104" w:rsidRDefault="00932CB7">
            <w:pPr>
              <w:pStyle w:val="ConsPlusNormal"/>
              <w:jc w:val="both"/>
              <w:rPr>
                <w:sz w:val="26"/>
                <w:szCs w:val="26"/>
              </w:rPr>
            </w:pPr>
            <w:r w:rsidRPr="00AC3104">
              <w:rPr>
                <w:sz w:val="26"/>
                <w:szCs w:val="26"/>
              </w:rPr>
              <w:t>2020 год - 3341406,000 тыс. рублей;</w:t>
            </w:r>
          </w:p>
          <w:p w:rsidR="00932CB7" w:rsidRPr="00AC3104" w:rsidRDefault="00932CB7">
            <w:pPr>
              <w:pStyle w:val="ConsPlusNormal"/>
              <w:jc w:val="both"/>
              <w:rPr>
                <w:sz w:val="26"/>
                <w:szCs w:val="26"/>
              </w:rPr>
            </w:pPr>
            <w:r w:rsidRPr="00AC3104">
              <w:rPr>
                <w:sz w:val="26"/>
                <w:szCs w:val="26"/>
              </w:rPr>
              <w:t>средства местных бюджетов - 1408591,721 тыс. рублей, в том числе:</w:t>
            </w:r>
          </w:p>
          <w:p w:rsidR="00932CB7" w:rsidRPr="00AC3104" w:rsidRDefault="00932CB7">
            <w:pPr>
              <w:pStyle w:val="ConsPlusNormal"/>
              <w:jc w:val="both"/>
              <w:rPr>
                <w:sz w:val="26"/>
                <w:szCs w:val="26"/>
              </w:rPr>
            </w:pPr>
            <w:r w:rsidRPr="00AC3104">
              <w:rPr>
                <w:sz w:val="26"/>
                <w:szCs w:val="26"/>
              </w:rPr>
              <w:t>2013 год - 158412,200 тыс. рублей,</w:t>
            </w:r>
          </w:p>
          <w:p w:rsidR="00932CB7" w:rsidRPr="00AC3104" w:rsidRDefault="00932CB7">
            <w:pPr>
              <w:pStyle w:val="ConsPlusNormal"/>
              <w:jc w:val="both"/>
              <w:rPr>
                <w:sz w:val="26"/>
                <w:szCs w:val="26"/>
              </w:rPr>
            </w:pPr>
            <w:r w:rsidRPr="00AC3104">
              <w:rPr>
                <w:sz w:val="26"/>
                <w:szCs w:val="26"/>
              </w:rPr>
              <w:t>2014 год - 179449,040 тыс. рублей,</w:t>
            </w:r>
          </w:p>
          <w:p w:rsidR="00932CB7" w:rsidRPr="00AC3104" w:rsidRDefault="00932CB7">
            <w:pPr>
              <w:pStyle w:val="ConsPlusNormal"/>
              <w:jc w:val="both"/>
              <w:rPr>
                <w:sz w:val="26"/>
                <w:szCs w:val="26"/>
              </w:rPr>
            </w:pPr>
            <w:r w:rsidRPr="00AC3104">
              <w:rPr>
                <w:sz w:val="26"/>
                <w:szCs w:val="26"/>
              </w:rPr>
              <w:t>2015 год - 247453,750 тыс. рублей,</w:t>
            </w:r>
          </w:p>
          <w:p w:rsidR="00932CB7" w:rsidRPr="00AC3104" w:rsidRDefault="00932CB7">
            <w:pPr>
              <w:pStyle w:val="ConsPlusNormal"/>
              <w:jc w:val="both"/>
              <w:rPr>
                <w:sz w:val="26"/>
                <w:szCs w:val="26"/>
              </w:rPr>
            </w:pPr>
            <w:r w:rsidRPr="00AC3104">
              <w:rPr>
                <w:sz w:val="26"/>
                <w:szCs w:val="26"/>
              </w:rPr>
              <w:t>2016 год - 149034,165 тыс. рублей,</w:t>
            </w:r>
          </w:p>
          <w:p w:rsidR="00932CB7" w:rsidRPr="00AC3104" w:rsidRDefault="00932CB7">
            <w:pPr>
              <w:pStyle w:val="ConsPlusNormal"/>
              <w:jc w:val="both"/>
              <w:rPr>
                <w:sz w:val="26"/>
                <w:szCs w:val="26"/>
              </w:rPr>
            </w:pPr>
            <w:r w:rsidRPr="00AC3104">
              <w:rPr>
                <w:sz w:val="26"/>
                <w:szCs w:val="26"/>
              </w:rPr>
              <w:t>2017 год - 134933,936 тыс. рублей,</w:t>
            </w:r>
          </w:p>
          <w:p w:rsidR="00932CB7" w:rsidRPr="00AC3104" w:rsidRDefault="00932CB7">
            <w:pPr>
              <w:pStyle w:val="ConsPlusNormal"/>
              <w:jc w:val="both"/>
              <w:rPr>
                <w:sz w:val="26"/>
                <w:szCs w:val="26"/>
              </w:rPr>
            </w:pPr>
            <w:r w:rsidRPr="00AC3104">
              <w:rPr>
                <w:sz w:val="26"/>
                <w:szCs w:val="26"/>
              </w:rPr>
              <w:t>2018 год - 114813,930 тыс. рублей,</w:t>
            </w:r>
          </w:p>
          <w:p w:rsidR="00932CB7" w:rsidRPr="00AC3104" w:rsidRDefault="00932CB7">
            <w:pPr>
              <w:pStyle w:val="ConsPlusNormal"/>
              <w:jc w:val="both"/>
              <w:rPr>
                <w:sz w:val="26"/>
                <w:szCs w:val="26"/>
              </w:rPr>
            </w:pPr>
            <w:r w:rsidRPr="00AC3104">
              <w:rPr>
                <w:sz w:val="26"/>
                <w:szCs w:val="26"/>
              </w:rPr>
              <w:t>2019 год - 151660,900 тыс. рублей,</w:t>
            </w:r>
          </w:p>
          <w:p w:rsidR="00932CB7" w:rsidRPr="00AC3104" w:rsidRDefault="00932CB7">
            <w:pPr>
              <w:pStyle w:val="ConsPlusNormal"/>
              <w:jc w:val="both"/>
              <w:rPr>
                <w:sz w:val="26"/>
                <w:szCs w:val="26"/>
              </w:rPr>
            </w:pPr>
            <w:r w:rsidRPr="00AC3104">
              <w:rPr>
                <w:sz w:val="26"/>
                <w:szCs w:val="26"/>
              </w:rPr>
              <w:t>2020 год - 272833,800 тыс. рублей;</w:t>
            </w:r>
          </w:p>
          <w:p w:rsidR="00932CB7" w:rsidRPr="00AC3104" w:rsidRDefault="00932CB7">
            <w:pPr>
              <w:pStyle w:val="ConsPlusNormal"/>
              <w:jc w:val="both"/>
              <w:rPr>
                <w:sz w:val="26"/>
                <w:szCs w:val="26"/>
              </w:rPr>
            </w:pPr>
            <w:r w:rsidRPr="00AC3104">
              <w:rPr>
                <w:sz w:val="26"/>
                <w:szCs w:val="26"/>
              </w:rPr>
              <w:t>средства прочих источников - 26765683,077 тыс. рублей, в том числе:</w:t>
            </w:r>
          </w:p>
          <w:p w:rsidR="00932CB7" w:rsidRPr="00AC3104" w:rsidRDefault="00932CB7">
            <w:pPr>
              <w:pStyle w:val="ConsPlusNormal"/>
              <w:jc w:val="both"/>
              <w:rPr>
                <w:sz w:val="26"/>
                <w:szCs w:val="26"/>
              </w:rPr>
            </w:pPr>
            <w:r w:rsidRPr="00AC3104">
              <w:rPr>
                <w:sz w:val="26"/>
                <w:szCs w:val="26"/>
              </w:rPr>
              <w:t>2013 год - 625985,000 тыс. рублей,</w:t>
            </w:r>
          </w:p>
          <w:p w:rsidR="00932CB7" w:rsidRPr="00AC3104" w:rsidRDefault="00932CB7">
            <w:pPr>
              <w:pStyle w:val="ConsPlusNormal"/>
              <w:jc w:val="both"/>
              <w:rPr>
                <w:sz w:val="26"/>
                <w:szCs w:val="26"/>
              </w:rPr>
            </w:pPr>
            <w:r w:rsidRPr="00AC3104">
              <w:rPr>
                <w:sz w:val="26"/>
                <w:szCs w:val="26"/>
              </w:rPr>
              <w:t>2014 год - 1365024,000 тыс. рублей,</w:t>
            </w:r>
          </w:p>
          <w:p w:rsidR="00932CB7" w:rsidRPr="00AC3104" w:rsidRDefault="00932CB7">
            <w:pPr>
              <w:pStyle w:val="ConsPlusNormal"/>
              <w:jc w:val="both"/>
              <w:rPr>
                <w:sz w:val="26"/>
                <w:szCs w:val="26"/>
              </w:rPr>
            </w:pPr>
            <w:r w:rsidRPr="00AC3104">
              <w:rPr>
                <w:sz w:val="26"/>
                <w:szCs w:val="26"/>
              </w:rPr>
              <w:t>2015 год - 4423520,540 тыс. рублей,</w:t>
            </w:r>
          </w:p>
          <w:p w:rsidR="00932CB7" w:rsidRPr="00AC3104" w:rsidRDefault="00932CB7">
            <w:pPr>
              <w:pStyle w:val="ConsPlusNormal"/>
              <w:jc w:val="both"/>
              <w:rPr>
                <w:sz w:val="26"/>
                <w:szCs w:val="26"/>
              </w:rPr>
            </w:pPr>
            <w:r w:rsidRPr="00AC3104">
              <w:rPr>
                <w:sz w:val="26"/>
                <w:szCs w:val="26"/>
              </w:rPr>
              <w:t>2016 год - 4585799,207 тыс. рублей,</w:t>
            </w:r>
          </w:p>
          <w:p w:rsidR="00932CB7" w:rsidRPr="00AC3104" w:rsidRDefault="00932CB7">
            <w:pPr>
              <w:pStyle w:val="ConsPlusNormal"/>
              <w:jc w:val="both"/>
              <w:rPr>
                <w:sz w:val="26"/>
                <w:szCs w:val="26"/>
              </w:rPr>
            </w:pPr>
            <w:r w:rsidRPr="00AC3104">
              <w:rPr>
                <w:sz w:val="26"/>
                <w:szCs w:val="26"/>
              </w:rPr>
              <w:t>2017 год - 4893500,600 тыс. рублей,</w:t>
            </w:r>
          </w:p>
          <w:p w:rsidR="00932CB7" w:rsidRPr="00AC3104" w:rsidRDefault="00932CB7">
            <w:pPr>
              <w:pStyle w:val="ConsPlusNormal"/>
              <w:jc w:val="both"/>
              <w:rPr>
                <w:sz w:val="26"/>
                <w:szCs w:val="26"/>
              </w:rPr>
            </w:pPr>
            <w:r w:rsidRPr="00AC3104">
              <w:rPr>
                <w:sz w:val="26"/>
                <w:szCs w:val="26"/>
              </w:rPr>
              <w:t>2018 год - 4828826,680 тыс. рублей,</w:t>
            </w:r>
          </w:p>
          <w:p w:rsidR="00932CB7" w:rsidRPr="00AC3104" w:rsidRDefault="00932CB7">
            <w:pPr>
              <w:pStyle w:val="ConsPlusNormal"/>
              <w:jc w:val="both"/>
              <w:rPr>
                <w:sz w:val="26"/>
                <w:szCs w:val="26"/>
              </w:rPr>
            </w:pPr>
            <w:r w:rsidRPr="00AC3104">
              <w:rPr>
                <w:sz w:val="26"/>
                <w:szCs w:val="26"/>
              </w:rPr>
              <w:t>2019 год - 3150543,050 тыс. рублей,</w:t>
            </w:r>
          </w:p>
          <w:p w:rsidR="00932CB7" w:rsidRPr="00AC3104" w:rsidRDefault="00932CB7">
            <w:pPr>
              <w:pStyle w:val="ConsPlusNormal"/>
              <w:jc w:val="both"/>
              <w:rPr>
                <w:sz w:val="26"/>
                <w:szCs w:val="26"/>
              </w:rPr>
            </w:pPr>
            <w:r w:rsidRPr="00AC3104">
              <w:rPr>
                <w:sz w:val="26"/>
                <w:szCs w:val="26"/>
              </w:rPr>
              <w:t>2020 год - 2892484,000 тыс. рублей</w:t>
            </w:r>
          </w:p>
        </w:tc>
      </w:tr>
      <w:tr w:rsidR="00932CB7" w:rsidRPr="00AC3104" w:rsidTr="00C03CB9">
        <w:tc>
          <w:tcPr>
            <w:tcW w:w="9985" w:type="dxa"/>
            <w:gridSpan w:val="2"/>
          </w:tcPr>
          <w:p w:rsidR="00932CB7" w:rsidRPr="00AC3104" w:rsidRDefault="00932CB7">
            <w:pPr>
              <w:pStyle w:val="ConsPlusNormal"/>
              <w:jc w:val="both"/>
              <w:rPr>
                <w:sz w:val="26"/>
                <w:szCs w:val="26"/>
              </w:rPr>
            </w:pPr>
            <w:r w:rsidRPr="00AC3104">
              <w:rPr>
                <w:sz w:val="26"/>
                <w:szCs w:val="26"/>
              </w:rPr>
              <w:lastRenderedPageBreak/>
              <w:t xml:space="preserve">(в ред. </w:t>
            </w:r>
            <w:hyperlink r:id="rId34"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tc>
      </w:tr>
      <w:tr w:rsidR="00932CB7" w:rsidRPr="00AC3104" w:rsidTr="00F6304F">
        <w:tc>
          <w:tcPr>
            <w:tcW w:w="1984" w:type="dxa"/>
          </w:tcPr>
          <w:p w:rsidR="00932CB7" w:rsidRPr="00AC3104" w:rsidRDefault="00932CB7">
            <w:pPr>
              <w:pStyle w:val="ConsPlusNormal"/>
              <w:rPr>
                <w:sz w:val="26"/>
                <w:szCs w:val="26"/>
              </w:rPr>
            </w:pPr>
            <w:r w:rsidRPr="00AC3104">
              <w:rPr>
                <w:sz w:val="26"/>
                <w:szCs w:val="26"/>
              </w:rPr>
              <w:t>Ожидаемые результаты реализации Государственной программы</w:t>
            </w:r>
          </w:p>
        </w:tc>
        <w:tc>
          <w:tcPr>
            <w:tcW w:w="8001" w:type="dxa"/>
          </w:tcPr>
          <w:p w:rsidR="00932CB7" w:rsidRPr="00AC3104" w:rsidRDefault="00932CB7">
            <w:pPr>
              <w:pStyle w:val="ConsPlusNormal"/>
              <w:jc w:val="both"/>
              <w:rPr>
                <w:sz w:val="26"/>
                <w:szCs w:val="26"/>
              </w:rPr>
            </w:pPr>
            <w:r w:rsidRPr="00AC3104">
              <w:rPr>
                <w:sz w:val="26"/>
                <w:szCs w:val="26"/>
              </w:rPr>
              <w:t>I этап - 2013-2015 годы:</w:t>
            </w:r>
          </w:p>
          <w:p w:rsidR="00932CB7" w:rsidRPr="00AC3104" w:rsidRDefault="00932CB7">
            <w:pPr>
              <w:pStyle w:val="ConsPlusNormal"/>
              <w:jc w:val="both"/>
              <w:rPr>
                <w:sz w:val="26"/>
                <w:szCs w:val="26"/>
              </w:rPr>
            </w:pPr>
            <w:r w:rsidRPr="00AC3104">
              <w:rPr>
                <w:sz w:val="26"/>
                <w:szCs w:val="26"/>
              </w:rPr>
              <w:t>увеличение объема производства продукции сельского хозяйства в хозяйствах всех категорий (в сопоставимых ценах) в 2015 году по отношению к 2012 году (оценка) на 8,1 проц., пищевых продуктов - на 9,7 проц.;</w:t>
            </w:r>
          </w:p>
          <w:p w:rsidR="00932CB7" w:rsidRPr="00AC3104" w:rsidRDefault="00932CB7">
            <w:pPr>
              <w:pStyle w:val="ConsPlusNormal"/>
              <w:jc w:val="both"/>
              <w:rPr>
                <w:sz w:val="26"/>
                <w:szCs w:val="26"/>
              </w:rPr>
            </w:pPr>
            <w:r w:rsidRPr="00AC3104">
              <w:rPr>
                <w:sz w:val="26"/>
                <w:szCs w:val="26"/>
              </w:rPr>
              <w:t>увеличение объемов производства (в сопоставимых ценах) продукции растениеводства на 1,8 проц., животноводства - на 10,9 проц.;</w:t>
            </w:r>
          </w:p>
          <w:p w:rsidR="00932CB7" w:rsidRPr="00AC3104" w:rsidRDefault="00932CB7">
            <w:pPr>
              <w:pStyle w:val="ConsPlusNormal"/>
              <w:jc w:val="both"/>
              <w:rPr>
                <w:sz w:val="26"/>
                <w:szCs w:val="26"/>
              </w:rPr>
            </w:pPr>
            <w:r w:rsidRPr="00AC3104">
              <w:rPr>
                <w:sz w:val="26"/>
                <w:szCs w:val="26"/>
              </w:rPr>
              <w:t>увеличение физического объема инвестиций в основной капитал сельского хозяйства на 10,0 проц.;</w:t>
            </w:r>
          </w:p>
          <w:p w:rsidR="00932CB7" w:rsidRPr="00AC3104" w:rsidRDefault="00932CB7">
            <w:pPr>
              <w:pStyle w:val="ConsPlusNormal"/>
              <w:jc w:val="both"/>
              <w:rPr>
                <w:sz w:val="26"/>
                <w:szCs w:val="26"/>
              </w:rPr>
            </w:pPr>
            <w:r w:rsidRPr="00AC3104">
              <w:rPr>
                <w:sz w:val="26"/>
                <w:szCs w:val="26"/>
              </w:rPr>
              <w:t xml:space="preserve">повышение уровня рентабельности сельскохозяйственных </w:t>
            </w:r>
            <w:r w:rsidRPr="00AC3104">
              <w:rPr>
                <w:sz w:val="26"/>
                <w:szCs w:val="26"/>
              </w:rPr>
              <w:lastRenderedPageBreak/>
              <w:t>организаций (с учетом субсидий) в 2015 году до 13 проц.;</w:t>
            </w:r>
          </w:p>
          <w:p w:rsidR="00932CB7" w:rsidRPr="00AC3104" w:rsidRDefault="00932CB7">
            <w:pPr>
              <w:pStyle w:val="ConsPlusNormal"/>
              <w:jc w:val="both"/>
              <w:rPr>
                <w:sz w:val="26"/>
                <w:szCs w:val="26"/>
              </w:rPr>
            </w:pPr>
            <w:r w:rsidRPr="00AC3104">
              <w:rPr>
                <w:sz w:val="26"/>
                <w:szCs w:val="26"/>
              </w:rPr>
              <w:t>доведение к 2015 году уровня среднемесячной номинальной заработной платы в сельском хозяйстве (по сельскохозяйственным организациям, не относящимся к субъектам малого предпринимательства) до 27000 рублей.</w:t>
            </w:r>
          </w:p>
          <w:p w:rsidR="00932CB7" w:rsidRPr="00AC3104" w:rsidRDefault="00932CB7">
            <w:pPr>
              <w:pStyle w:val="ConsPlusNormal"/>
              <w:jc w:val="both"/>
              <w:rPr>
                <w:sz w:val="26"/>
                <w:szCs w:val="26"/>
              </w:rPr>
            </w:pPr>
            <w:r w:rsidRPr="00AC3104">
              <w:rPr>
                <w:sz w:val="26"/>
                <w:szCs w:val="26"/>
              </w:rPr>
              <w:t>К концу 2020 года:</w:t>
            </w:r>
          </w:p>
          <w:p w:rsidR="00932CB7" w:rsidRPr="00AC3104" w:rsidRDefault="00932CB7">
            <w:pPr>
              <w:pStyle w:val="ConsPlusNormal"/>
              <w:jc w:val="both"/>
              <w:rPr>
                <w:sz w:val="26"/>
                <w:szCs w:val="26"/>
              </w:rPr>
            </w:pPr>
            <w:r w:rsidRPr="00AC3104">
              <w:rPr>
                <w:sz w:val="26"/>
                <w:szCs w:val="26"/>
              </w:rPr>
              <w:t>увеличение объема производства продукции сельского хозяйства в хозяйствах всех категорий (в сопоставимых ценах) по отношению к 2012 году (оценка) на 21,1 проц., пищевых продуктов - на 33,3 проц.;</w:t>
            </w:r>
          </w:p>
          <w:p w:rsidR="00932CB7" w:rsidRPr="00AC3104" w:rsidRDefault="00932CB7">
            <w:pPr>
              <w:pStyle w:val="ConsPlusNormal"/>
              <w:jc w:val="both"/>
              <w:rPr>
                <w:sz w:val="26"/>
                <w:szCs w:val="26"/>
              </w:rPr>
            </w:pPr>
            <w:r w:rsidRPr="00AC3104">
              <w:rPr>
                <w:sz w:val="26"/>
                <w:szCs w:val="26"/>
              </w:rPr>
              <w:t>увеличение объемов производства (в сопоставимых ценах) продукции растениеводства на 4,4 проц., животноводства - на 27,8 проц.;</w:t>
            </w:r>
          </w:p>
          <w:p w:rsidR="00932CB7" w:rsidRPr="00AC3104" w:rsidRDefault="00932CB7">
            <w:pPr>
              <w:pStyle w:val="ConsPlusNormal"/>
              <w:jc w:val="both"/>
              <w:rPr>
                <w:sz w:val="26"/>
                <w:szCs w:val="26"/>
              </w:rPr>
            </w:pPr>
            <w:r w:rsidRPr="00AC3104">
              <w:rPr>
                <w:sz w:val="26"/>
                <w:szCs w:val="26"/>
              </w:rPr>
              <w:t>увеличение физического объема инвестиций в основной капитал сельского хозяйства на 34,5 проц.;</w:t>
            </w:r>
          </w:p>
          <w:p w:rsidR="00932CB7" w:rsidRPr="00AC3104" w:rsidRDefault="00932CB7">
            <w:pPr>
              <w:pStyle w:val="ConsPlusNormal"/>
              <w:jc w:val="both"/>
              <w:rPr>
                <w:sz w:val="26"/>
                <w:szCs w:val="26"/>
              </w:rPr>
            </w:pPr>
            <w:r w:rsidRPr="00AC3104">
              <w:rPr>
                <w:sz w:val="26"/>
                <w:szCs w:val="26"/>
              </w:rPr>
              <w:t>повышение уровня рентабельности сельскохозяйственных организаций (с учетом субсидий) до 15 проц.;</w:t>
            </w:r>
          </w:p>
          <w:p w:rsidR="00932CB7" w:rsidRPr="00AC3104" w:rsidRDefault="00932CB7">
            <w:pPr>
              <w:pStyle w:val="ConsPlusNormal"/>
              <w:jc w:val="both"/>
              <w:rPr>
                <w:sz w:val="26"/>
                <w:szCs w:val="26"/>
              </w:rPr>
            </w:pPr>
            <w:r w:rsidRPr="00AC3104">
              <w:rPr>
                <w:sz w:val="26"/>
                <w:szCs w:val="26"/>
              </w:rPr>
              <w:t>доведение уровня среднемесячной номинальной заработной платы в сельском хозяйстве (по сельскохозяйственным организациям, не относящимся к субъектам малого предпринимательства) до 34800 рублей</w:t>
            </w:r>
          </w:p>
        </w:tc>
      </w:tr>
    </w:tbl>
    <w:p w:rsidR="00932CB7" w:rsidRPr="00AC3104" w:rsidRDefault="00932CB7">
      <w:pPr>
        <w:pStyle w:val="ConsPlusNormal"/>
        <w:jc w:val="both"/>
        <w:rPr>
          <w:sz w:val="26"/>
          <w:szCs w:val="26"/>
        </w:rPr>
      </w:pPr>
    </w:p>
    <w:p w:rsidR="00932CB7" w:rsidRPr="00AC3104" w:rsidRDefault="00932CB7">
      <w:pPr>
        <w:pStyle w:val="ConsPlusNormal"/>
        <w:jc w:val="center"/>
        <w:outlineLvl w:val="1"/>
        <w:rPr>
          <w:sz w:val="26"/>
          <w:szCs w:val="26"/>
        </w:rPr>
      </w:pPr>
      <w:r w:rsidRPr="00AC3104">
        <w:rPr>
          <w:sz w:val="26"/>
          <w:szCs w:val="26"/>
        </w:rPr>
        <w:t>1. Общая характеристика, основные проблемы и прогноз</w:t>
      </w:r>
    </w:p>
    <w:p w:rsidR="00932CB7" w:rsidRPr="00AC3104" w:rsidRDefault="00932CB7">
      <w:pPr>
        <w:pStyle w:val="ConsPlusNormal"/>
        <w:jc w:val="center"/>
        <w:rPr>
          <w:sz w:val="26"/>
          <w:szCs w:val="26"/>
        </w:rPr>
      </w:pPr>
      <w:r w:rsidRPr="00AC3104">
        <w:rPr>
          <w:sz w:val="26"/>
          <w:szCs w:val="26"/>
        </w:rPr>
        <w:t>развития сферы реализации Государственной 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Агропромышленный комплекс Ленинградской области является одним из наиболее динамично развивающихся секторов региональной экономики, в состав входит 526 крупных и средних предприятий различных форм собственности, из них 232 сельскохозяйственных предприятия, 17 комбикормовых заводов, 130 предприятий пищевой и перерабатывающей промышленности, 147 предприятий рыбохозяйственного комплекса.</w:t>
      </w:r>
    </w:p>
    <w:p w:rsidR="00932CB7" w:rsidRPr="00AC3104" w:rsidRDefault="00932CB7">
      <w:pPr>
        <w:pStyle w:val="ConsPlusNormal"/>
        <w:ind w:firstLine="540"/>
        <w:jc w:val="both"/>
        <w:rPr>
          <w:sz w:val="26"/>
          <w:szCs w:val="26"/>
        </w:rPr>
      </w:pPr>
      <w:r w:rsidRPr="00AC3104">
        <w:rPr>
          <w:sz w:val="26"/>
          <w:szCs w:val="26"/>
        </w:rPr>
        <w:t>Ведущей отраслью сельского хозяйства Ленинградской области является животноводство. Основные отрасли животноводства - молочное скотоводство, мясное и яичное птицеводство и свиноводство.</w:t>
      </w:r>
    </w:p>
    <w:p w:rsidR="00932CB7" w:rsidRPr="00AC3104" w:rsidRDefault="00932CB7">
      <w:pPr>
        <w:pStyle w:val="ConsPlusNormal"/>
        <w:ind w:firstLine="540"/>
        <w:jc w:val="both"/>
        <w:rPr>
          <w:sz w:val="26"/>
          <w:szCs w:val="26"/>
        </w:rPr>
      </w:pPr>
      <w:r w:rsidRPr="00AC3104">
        <w:rPr>
          <w:sz w:val="26"/>
          <w:szCs w:val="26"/>
        </w:rPr>
        <w:t>Основными проблемами агропромышленного комплекса являются:</w:t>
      </w:r>
    </w:p>
    <w:p w:rsidR="00932CB7" w:rsidRPr="00AC3104" w:rsidRDefault="00932CB7">
      <w:pPr>
        <w:pStyle w:val="ConsPlusNormal"/>
        <w:ind w:firstLine="540"/>
        <w:jc w:val="both"/>
        <w:rPr>
          <w:sz w:val="26"/>
          <w:szCs w:val="26"/>
        </w:rPr>
      </w:pPr>
      <w:r w:rsidRPr="00AC3104">
        <w:rPr>
          <w:sz w:val="26"/>
          <w:szCs w:val="26"/>
        </w:rPr>
        <w:t>увеличение износа (морального и физического) основных фондов;</w:t>
      </w:r>
    </w:p>
    <w:p w:rsidR="00932CB7" w:rsidRPr="00AC3104" w:rsidRDefault="00932CB7">
      <w:pPr>
        <w:pStyle w:val="ConsPlusNormal"/>
        <w:ind w:firstLine="540"/>
        <w:jc w:val="both"/>
        <w:rPr>
          <w:sz w:val="26"/>
          <w:szCs w:val="26"/>
        </w:rPr>
      </w:pPr>
      <w:r w:rsidRPr="00AC3104">
        <w:rPr>
          <w:sz w:val="26"/>
          <w:szCs w:val="26"/>
        </w:rPr>
        <w:t>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информационных ресурсов, рынкам сбыта готовой продукции;</w:t>
      </w:r>
    </w:p>
    <w:p w:rsidR="00932CB7" w:rsidRPr="00AC3104" w:rsidRDefault="00932CB7">
      <w:pPr>
        <w:pStyle w:val="ConsPlusNormal"/>
        <w:ind w:firstLine="540"/>
        <w:jc w:val="both"/>
        <w:rPr>
          <w:sz w:val="26"/>
          <w:szCs w:val="26"/>
        </w:rPr>
      </w:pPr>
      <w:r w:rsidRPr="00AC3104">
        <w:rPr>
          <w:sz w:val="26"/>
          <w:szCs w:val="26"/>
        </w:rPr>
        <w:t>недостаточное развитие рыбоводного хозяйства (общий годовой объем производства рыбы на территории Ленинградской области не превышает 3 проц. в общем потреблении рыбы);</w:t>
      </w:r>
    </w:p>
    <w:p w:rsidR="00932CB7" w:rsidRPr="00AC3104" w:rsidRDefault="00932CB7">
      <w:pPr>
        <w:pStyle w:val="ConsPlusNormal"/>
        <w:ind w:firstLine="540"/>
        <w:jc w:val="both"/>
        <w:rPr>
          <w:sz w:val="26"/>
          <w:szCs w:val="26"/>
        </w:rPr>
      </w:pPr>
      <w:r w:rsidRPr="00AC3104">
        <w:rPr>
          <w:sz w:val="26"/>
          <w:szCs w:val="26"/>
        </w:rPr>
        <w:t>вопросы землепользования и землевладения сельскохозяйственных производителей.</w:t>
      </w:r>
    </w:p>
    <w:p w:rsidR="00932CB7" w:rsidRPr="00AC3104" w:rsidRDefault="00932CB7">
      <w:pPr>
        <w:pStyle w:val="ConsPlusNormal"/>
        <w:ind w:firstLine="540"/>
        <w:jc w:val="both"/>
        <w:rPr>
          <w:sz w:val="26"/>
          <w:szCs w:val="26"/>
        </w:rPr>
      </w:pPr>
      <w:r w:rsidRPr="00AC3104">
        <w:rPr>
          <w:sz w:val="26"/>
          <w:szCs w:val="26"/>
        </w:rPr>
        <w:t>Прогноз темпов прироста производства продукции сельского хозяйства Ленинградской области на период действия Государственной программы сформирован с учетом:</w:t>
      </w:r>
    </w:p>
    <w:p w:rsidR="00932CB7" w:rsidRPr="00AC3104" w:rsidRDefault="00932CB7">
      <w:pPr>
        <w:pStyle w:val="ConsPlusNormal"/>
        <w:ind w:firstLine="540"/>
        <w:jc w:val="both"/>
        <w:rPr>
          <w:sz w:val="26"/>
          <w:szCs w:val="26"/>
        </w:rPr>
      </w:pPr>
      <w:r w:rsidRPr="00AC3104">
        <w:rPr>
          <w:sz w:val="26"/>
          <w:szCs w:val="26"/>
        </w:rPr>
        <w:t>показателей развития агропромышленного комплекса, представленных в официальных среднесрочных и долгосрочных прогнозах по Российской Федерации и Ленинградской области;</w:t>
      </w:r>
    </w:p>
    <w:p w:rsidR="00932CB7" w:rsidRPr="00AC3104" w:rsidRDefault="00932CB7">
      <w:pPr>
        <w:pStyle w:val="ConsPlusNormal"/>
        <w:ind w:firstLine="540"/>
        <w:jc w:val="both"/>
        <w:rPr>
          <w:sz w:val="26"/>
          <w:szCs w:val="26"/>
        </w:rPr>
      </w:pPr>
      <w:r w:rsidRPr="00AC3104">
        <w:rPr>
          <w:sz w:val="26"/>
          <w:szCs w:val="26"/>
        </w:rPr>
        <w:t xml:space="preserve">индексов производства продукции сельского хозяйства в хозяйствах всех категорий </w:t>
      </w:r>
      <w:r w:rsidRPr="00AC3104">
        <w:rPr>
          <w:sz w:val="26"/>
          <w:szCs w:val="26"/>
        </w:rPr>
        <w:lastRenderedPageBreak/>
        <w:t>(в сопоставимых ценах);</w:t>
      </w:r>
    </w:p>
    <w:p w:rsidR="00932CB7" w:rsidRPr="00AC3104" w:rsidRDefault="00932CB7">
      <w:pPr>
        <w:pStyle w:val="ConsPlusNormal"/>
        <w:ind w:firstLine="540"/>
        <w:jc w:val="both"/>
        <w:rPr>
          <w:sz w:val="26"/>
          <w:szCs w:val="26"/>
        </w:rPr>
      </w:pPr>
      <w:r w:rsidRPr="00AC3104">
        <w:rPr>
          <w:sz w:val="26"/>
          <w:szCs w:val="26"/>
        </w:rPr>
        <w:t>достигнутого уровня урожайности сельскохозяйственных культур и продуктивности животных;</w:t>
      </w:r>
    </w:p>
    <w:p w:rsidR="00932CB7" w:rsidRPr="00AC3104" w:rsidRDefault="00932CB7">
      <w:pPr>
        <w:pStyle w:val="ConsPlusNormal"/>
        <w:ind w:firstLine="540"/>
        <w:jc w:val="both"/>
        <w:rPr>
          <w:sz w:val="26"/>
          <w:szCs w:val="26"/>
        </w:rPr>
      </w:pPr>
      <w:r w:rsidRPr="00AC3104">
        <w:rPr>
          <w:sz w:val="26"/>
          <w:szCs w:val="26"/>
        </w:rPr>
        <w:t>тенденций в структурных сдвигах производства по категориям хозяйств;</w:t>
      </w:r>
    </w:p>
    <w:p w:rsidR="00932CB7" w:rsidRPr="00AC3104" w:rsidRDefault="00932CB7">
      <w:pPr>
        <w:pStyle w:val="ConsPlusNormal"/>
        <w:ind w:firstLine="540"/>
        <w:jc w:val="both"/>
        <w:rPr>
          <w:sz w:val="26"/>
          <w:szCs w:val="26"/>
        </w:rPr>
      </w:pPr>
      <w:r w:rsidRPr="00AC3104">
        <w:rPr>
          <w:sz w:val="26"/>
          <w:szCs w:val="26"/>
        </w:rPr>
        <w:t>ожидаемых изменений внешней среды, в том числе в связи с вступлением России в ВТО.</w:t>
      </w:r>
    </w:p>
    <w:p w:rsidR="00932CB7" w:rsidRPr="00AC3104" w:rsidRDefault="00932CB7">
      <w:pPr>
        <w:pStyle w:val="ConsPlusNormal"/>
        <w:ind w:firstLine="540"/>
        <w:jc w:val="both"/>
        <w:rPr>
          <w:sz w:val="26"/>
          <w:szCs w:val="26"/>
        </w:rPr>
      </w:pPr>
      <w:r w:rsidRPr="00AC3104">
        <w:rPr>
          <w:sz w:val="26"/>
          <w:szCs w:val="26"/>
        </w:rPr>
        <w:t>Темпы роста производства продукции сельского хозяйства Ленинградской области до 2020 года приведены в таблице 1.</w:t>
      </w:r>
    </w:p>
    <w:p w:rsidR="00F6304F" w:rsidRPr="00AC3104" w:rsidRDefault="00F6304F">
      <w:pPr>
        <w:pStyle w:val="ConsPlusNormal"/>
        <w:jc w:val="right"/>
        <w:outlineLvl w:val="2"/>
        <w:rPr>
          <w:sz w:val="26"/>
          <w:szCs w:val="26"/>
        </w:rPr>
      </w:pPr>
    </w:p>
    <w:p w:rsidR="00932CB7" w:rsidRPr="00AC3104" w:rsidRDefault="00932CB7">
      <w:pPr>
        <w:pStyle w:val="ConsPlusNormal"/>
        <w:jc w:val="right"/>
        <w:outlineLvl w:val="2"/>
        <w:rPr>
          <w:sz w:val="26"/>
          <w:szCs w:val="26"/>
        </w:rPr>
      </w:pPr>
      <w:r w:rsidRPr="00AC3104">
        <w:rPr>
          <w:sz w:val="26"/>
          <w:szCs w:val="26"/>
        </w:rPr>
        <w:t>Таблица 1</w:t>
      </w:r>
    </w:p>
    <w:p w:rsidR="00932CB7" w:rsidRPr="00AC3104" w:rsidRDefault="00932CB7">
      <w:pPr>
        <w:pStyle w:val="ConsPlusNormal"/>
        <w:jc w:val="right"/>
        <w:rPr>
          <w:sz w:val="26"/>
          <w:szCs w:val="26"/>
        </w:rPr>
      </w:pPr>
      <w:r w:rsidRPr="00AC3104">
        <w:rPr>
          <w:sz w:val="26"/>
          <w:szCs w:val="26"/>
        </w:rPr>
        <w:t>проц. к предыдущему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1"/>
        <w:gridCol w:w="850"/>
        <w:gridCol w:w="794"/>
        <w:gridCol w:w="794"/>
        <w:gridCol w:w="1304"/>
      </w:tblGrid>
      <w:tr w:rsidR="00932CB7" w:rsidRPr="00AC3104" w:rsidTr="00F6304F">
        <w:tc>
          <w:tcPr>
            <w:tcW w:w="6441" w:type="dxa"/>
          </w:tcPr>
          <w:p w:rsidR="00932CB7" w:rsidRPr="00AC3104" w:rsidRDefault="00932CB7">
            <w:pPr>
              <w:pStyle w:val="ConsPlusNormal"/>
              <w:rPr>
                <w:sz w:val="26"/>
                <w:szCs w:val="26"/>
              </w:rPr>
            </w:pPr>
          </w:p>
        </w:tc>
        <w:tc>
          <w:tcPr>
            <w:tcW w:w="850" w:type="dxa"/>
          </w:tcPr>
          <w:p w:rsidR="00932CB7" w:rsidRPr="00AC3104" w:rsidRDefault="00932CB7">
            <w:pPr>
              <w:pStyle w:val="ConsPlusNormal"/>
              <w:jc w:val="center"/>
              <w:rPr>
                <w:sz w:val="26"/>
                <w:szCs w:val="26"/>
              </w:rPr>
            </w:pPr>
            <w:r w:rsidRPr="00AC3104">
              <w:rPr>
                <w:sz w:val="26"/>
                <w:szCs w:val="26"/>
              </w:rPr>
              <w:t>2013 год</w:t>
            </w:r>
          </w:p>
        </w:tc>
        <w:tc>
          <w:tcPr>
            <w:tcW w:w="794" w:type="dxa"/>
          </w:tcPr>
          <w:p w:rsidR="00932CB7" w:rsidRPr="00AC3104" w:rsidRDefault="00932CB7">
            <w:pPr>
              <w:pStyle w:val="ConsPlusNormal"/>
              <w:jc w:val="center"/>
              <w:rPr>
                <w:sz w:val="26"/>
                <w:szCs w:val="26"/>
              </w:rPr>
            </w:pPr>
            <w:r w:rsidRPr="00AC3104">
              <w:rPr>
                <w:sz w:val="26"/>
                <w:szCs w:val="26"/>
              </w:rPr>
              <w:t>2014 год</w:t>
            </w:r>
          </w:p>
        </w:tc>
        <w:tc>
          <w:tcPr>
            <w:tcW w:w="794" w:type="dxa"/>
          </w:tcPr>
          <w:p w:rsidR="00932CB7" w:rsidRPr="00AC3104" w:rsidRDefault="00932CB7">
            <w:pPr>
              <w:pStyle w:val="ConsPlusNormal"/>
              <w:jc w:val="center"/>
              <w:rPr>
                <w:sz w:val="26"/>
                <w:szCs w:val="26"/>
              </w:rPr>
            </w:pPr>
            <w:r w:rsidRPr="00AC3104">
              <w:rPr>
                <w:sz w:val="26"/>
                <w:szCs w:val="26"/>
              </w:rPr>
              <w:t>2015 год</w:t>
            </w:r>
          </w:p>
        </w:tc>
        <w:tc>
          <w:tcPr>
            <w:tcW w:w="1304" w:type="dxa"/>
          </w:tcPr>
          <w:p w:rsidR="00932CB7" w:rsidRPr="00AC3104" w:rsidRDefault="00932CB7">
            <w:pPr>
              <w:pStyle w:val="ConsPlusNormal"/>
              <w:jc w:val="center"/>
              <w:rPr>
                <w:sz w:val="26"/>
                <w:szCs w:val="26"/>
              </w:rPr>
            </w:pPr>
            <w:r w:rsidRPr="00AC3104">
              <w:rPr>
                <w:sz w:val="26"/>
                <w:szCs w:val="26"/>
              </w:rPr>
              <w:t>2016-2020 годы</w:t>
            </w:r>
          </w:p>
        </w:tc>
      </w:tr>
      <w:tr w:rsidR="00932CB7" w:rsidRPr="00AC3104" w:rsidTr="00F6304F">
        <w:tc>
          <w:tcPr>
            <w:tcW w:w="6441" w:type="dxa"/>
          </w:tcPr>
          <w:p w:rsidR="00932CB7" w:rsidRPr="00AC3104" w:rsidRDefault="00932CB7">
            <w:pPr>
              <w:pStyle w:val="ConsPlusNormal"/>
              <w:rPr>
                <w:sz w:val="26"/>
                <w:szCs w:val="26"/>
              </w:rPr>
            </w:pPr>
            <w:r w:rsidRPr="00AC3104">
              <w:rPr>
                <w:sz w:val="26"/>
                <w:szCs w:val="26"/>
              </w:rPr>
              <w:t>Прогноз социально-экономического развития Российской Федерации (индекс производства продукции сельского хозяйства в хозяйствах всех категорий, в сопоставимых ценах к предыдущему году)</w:t>
            </w:r>
          </w:p>
        </w:tc>
        <w:tc>
          <w:tcPr>
            <w:tcW w:w="850" w:type="dxa"/>
          </w:tcPr>
          <w:p w:rsidR="00932CB7" w:rsidRPr="00AC3104" w:rsidRDefault="00932CB7">
            <w:pPr>
              <w:pStyle w:val="ConsPlusNormal"/>
              <w:jc w:val="center"/>
              <w:rPr>
                <w:sz w:val="26"/>
                <w:szCs w:val="26"/>
              </w:rPr>
            </w:pPr>
            <w:r w:rsidRPr="00AC3104">
              <w:rPr>
                <w:sz w:val="26"/>
                <w:szCs w:val="26"/>
              </w:rPr>
              <w:t>102,2</w:t>
            </w:r>
          </w:p>
        </w:tc>
        <w:tc>
          <w:tcPr>
            <w:tcW w:w="794" w:type="dxa"/>
          </w:tcPr>
          <w:p w:rsidR="00932CB7" w:rsidRPr="00AC3104" w:rsidRDefault="00932CB7">
            <w:pPr>
              <w:pStyle w:val="ConsPlusNormal"/>
              <w:jc w:val="center"/>
              <w:rPr>
                <w:sz w:val="26"/>
                <w:szCs w:val="26"/>
              </w:rPr>
            </w:pPr>
            <w:r w:rsidRPr="00AC3104">
              <w:rPr>
                <w:sz w:val="26"/>
                <w:szCs w:val="26"/>
              </w:rPr>
              <w:t>102,5</w:t>
            </w:r>
          </w:p>
        </w:tc>
        <w:tc>
          <w:tcPr>
            <w:tcW w:w="794" w:type="dxa"/>
          </w:tcPr>
          <w:p w:rsidR="00932CB7" w:rsidRPr="00AC3104" w:rsidRDefault="00932CB7">
            <w:pPr>
              <w:pStyle w:val="ConsPlusNormal"/>
              <w:jc w:val="center"/>
              <w:rPr>
                <w:sz w:val="26"/>
                <w:szCs w:val="26"/>
              </w:rPr>
            </w:pPr>
            <w:r w:rsidRPr="00AC3104">
              <w:rPr>
                <w:sz w:val="26"/>
                <w:szCs w:val="26"/>
              </w:rPr>
              <w:t>102,7</w:t>
            </w:r>
          </w:p>
        </w:tc>
        <w:tc>
          <w:tcPr>
            <w:tcW w:w="1304" w:type="dxa"/>
          </w:tcPr>
          <w:p w:rsidR="00932CB7" w:rsidRPr="00AC3104" w:rsidRDefault="00932CB7">
            <w:pPr>
              <w:pStyle w:val="ConsPlusNormal"/>
              <w:jc w:val="center"/>
              <w:rPr>
                <w:sz w:val="26"/>
                <w:szCs w:val="26"/>
              </w:rPr>
            </w:pPr>
            <w:r w:rsidRPr="00AC3104">
              <w:rPr>
                <w:sz w:val="26"/>
                <w:szCs w:val="26"/>
              </w:rPr>
              <w:t>102,1</w:t>
            </w:r>
          </w:p>
        </w:tc>
      </w:tr>
      <w:tr w:rsidR="00932CB7" w:rsidRPr="00AC3104" w:rsidTr="00F6304F">
        <w:tc>
          <w:tcPr>
            <w:tcW w:w="6441" w:type="dxa"/>
          </w:tcPr>
          <w:p w:rsidR="00932CB7" w:rsidRPr="00AC3104" w:rsidRDefault="00932CB7">
            <w:pPr>
              <w:pStyle w:val="ConsPlusNormal"/>
              <w:rPr>
                <w:sz w:val="26"/>
                <w:szCs w:val="26"/>
              </w:rPr>
            </w:pPr>
            <w:r w:rsidRPr="00AC3104">
              <w:rPr>
                <w:sz w:val="26"/>
                <w:szCs w:val="26"/>
              </w:rPr>
              <w:t>Прогноз социально-экономического развития Ленинградской области (индекс производства продукции сельского хозяйства в хозяйствах всех категорий, в сопоставимых ценах к предыдущему году)</w:t>
            </w:r>
          </w:p>
        </w:tc>
        <w:tc>
          <w:tcPr>
            <w:tcW w:w="850" w:type="dxa"/>
          </w:tcPr>
          <w:p w:rsidR="00932CB7" w:rsidRPr="00AC3104" w:rsidRDefault="00932CB7">
            <w:pPr>
              <w:pStyle w:val="ConsPlusNormal"/>
              <w:jc w:val="center"/>
              <w:rPr>
                <w:sz w:val="26"/>
                <w:szCs w:val="26"/>
              </w:rPr>
            </w:pPr>
            <w:r w:rsidRPr="00AC3104">
              <w:rPr>
                <w:sz w:val="26"/>
                <w:szCs w:val="26"/>
              </w:rPr>
              <w:t>102,4</w:t>
            </w:r>
          </w:p>
        </w:tc>
        <w:tc>
          <w:tcPr>
            <w:tcW w:w="794" w:type="dxa"/>
          </w:tcPr>
          <w:p w:rsidR="00932CB7" w:rsidRPr="00AC3104" w:rsidRDefault="00932CB7">
            <w:pPr>
              <w:pStyle w:val="ConsPlusNormal"/>
              <w:jc w:val="center"/>
              <w:rPr>
                <w:sz w:val="26"/>
                <w:szCs w:val="26"/>
              </w:rPr>
            </w:pPr>
            <w:r w:rsidRPr="00AC3104">
              <w:rPr>
                <w:sz w:val="26"/>
                <w:szCs w:val="26"/>
              </w:rPr>
              <w:t>102,8</w:t>
            </w:r>
          </w:p>
        </w:tc>
        <w:tc>
          <w:tcPr>
            <w:tcW w:w="794" w:type="dxa"/>
          </w:tcPr>
          <w:p w:rsidR="00932CB7" w:rsidRPr="00AC3104" w:rsidRDefault="00932CB7">
            <w:pPr>
              <w:pStyle w:val="ConsPlusNormal"/>
              <w:jc w:val="center"/>
              <w:rPr>
                <w:sz w:val="26"/>
                <w:szCs w:val="26"/>
              </w:rPr>
            </w:pPr>
            <w:r w:rsidRPr="00AC3104">
              <w:rPr>
                <w:sz w:val="26"/>
                <w:szCs w:val="26"/>
              </w:rPr>
              <w:t>102,7</w:t>
            </w:r>
          </w:p>
        </w:tc>
        <w:tc>
          <w:tcPr>
            <w:tcW w:w="1304" w:type="dxa"/>
          </w:tcPr>
          <w:p w:rsidR="00932CB7" w:rsidRPr="00AC3104" w:rsidRDefault="00932CB7">
            <w:pPr>
              <w:pStyle w:val="ConsPlusNormal"/>
              <w:jc w:val="center"/>
              <w:rPr>
                <w:sz w:val="26"/>
                <w:szCs w:val="26"/>
              </w:rPr>
            </w:pPr>
            <w:r w:rsidRPr="00AC3104">
              <w:rPr>
                <w:sz w:val="26"/>
                <w:szCs w:val="26"/>
              </w:rPr>
              <w:t>102,3</w:t>
            </w:r>
          </w:p>
        </w:tc>
      </w:tr>
    </w:tbl>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Высокий уровень достигнутых показателей в Ленинградской области по урожайности сельскохозяйственных культур в силу ограниченности площадей сельскохозяйственных угодий и в соответствии с законом убывающей отдачи ресурсов не позволяет прогнозировать высокие темпы прироста объемов производства сельскохозяйственной продукции на перспективу.</w:t>
      </w:r>
    </w:p>
    <w:p w:rsidR="00932CB7" w:rsidRPr="00AC3104" w:rsidRDefault="00932CB7">
      <w:pPr>
        <w:pStyle w:val="ConsPlusNormal"/>
        <w:ind w:firstLine="540"/>
        <w:jc w:val="both"/>
        <w:rPr>
          <w:sz w:val="26"/>
          <w:szCs w:val="26"/>
        </w:rPr>
      </w:pPr>
      <w:r w:rsidRPr="00AC3104">
        <w:rPr>
          <w:sz w:val="26"/>
          <w:szCs w:val="26"/>
        </w:rPr>
        <w:t>В настоящее время в Ленинградской области наметилась стойкая тенденция сокращения в хозяйствах населения посевных площадей и поголовья скота, для нейтрализации последствий которой потребуется дополнительно наращивать объемы производства в сельскохозяйственных организациях.</w:t>
      </w:r>
    </w:p>
    <w:p w:rsidR="00932CB7" w:rsidRPr="00AC3104" w:rsidRDefault="00932CB7">
      <w:pPr>
        <w:pStyle w:val="ConsPlusNormal"/>
        <w:ind w:firstLine="540"/>
        <w:jc w:val="both"/>
        <w:rPr>
          <w:sz w:val="26"/>
          <w:szCs w:val="26"/>
        </w:rPr>
      </w:pPr>
      <w:r w:rsidRPr="00AC3104">
        <w:rPr>
          <w:sz w:val="26"/>
          <w:szCs w:val="26"/>
        </w:rPr>
        <w:t>Высокий удельный вес в структуре агропромышленного комплекса Ленинградской области отраслей животноводства требует для обеспечения существенного прироста производства больших объемов инвестиций и более длительных сроков их окупаемости.</w:t>
      </w:r>
    </w:p>
    <w:p w:rsidR="00932CB7" w:rsidRPr="00AC3104" w:rsidRDefault="00932CB7">
      <w:pPr>
        <w:pStyle w:val="ConsPlusNormal"/>
        <w:ind w:firstLine="540"/>
        <w:jc w:val="both"/>
        <w:rPr>
          <w:sz w:val="26"/>
          <w:szCs w:val="26"/>
        </w:rPr>
      </w:pPr>
      <w:r w:rsidRPr="00AC3104">
        <w:rPr>
          <w:sz w:val="26"/>
          <w:szCs w:val="26"/>
        </w:rPr>
        <w:t>Темпы прироста продукции растениеводства по Ленинградской области в 2013-2020 годах будут ниже, чем продукции животноводства.</w:t>
      </w:r>
    </w:p>
    <w:p w:rsidR="00932CB7" w:rsidRPr="00AC3104" w:rsidRDefault="00932CB7">
      <w:pPr>
        <w:pStyle w:val="ConsPlusNormal"/>
        <w:jc w:val="both"/>
        <w:rPr>
          <w:sz w:val="26"/>
          <w:szCs w:val="26"/>
        </w:rPr>
      </w:pPr>
    </w:p>
    <w:p w:rsidR="00932CB7" w:rsidRPr="00AC3104" w:rsidRDefault="00932CB7">
      <w:pPr>
        <w:pStyle w:val="ConsPlusNormal"/>
        <w:jc w:val="center"/>
        <w:outlineLvl w:val="1"/>
        <w:rPr>
          <w:sz w:val="26"/>
          <w:szCs w:val="26"/>
        </w:rPr>
      </w:pPr>
      <w:r w:rsidRPr="00AC3104">
        <w:rPr>
          <w:sz w:val="26"/>
          <w:szCs w:val="26"/>
        </w:rPr>
        <w:t>2. Приоритеты государственной политики</w:t>
      </w:r>
    </w:p>
    <w:p w:rsidR="00932CB7" w:rsidRPr="00AC3104" w:rsidRDefault="00932CB7">
      <w:pPr>
        <w:pStyle w:val="ConsPlusNormal"/>
        <w:jc w:val="center"/>
        <w:rPr>
          <w:sz w:val="26"/>
          <w:szCs w:val="26"/>
        </w:rPr>
      </w:pPr>
      <w:r w:rsidRPr="00AC3104">
        <w:rPr>
          <w:sz w:val="26"/>
          <w:szCs w:val="26"/>
        </w:rPr>
        <w:t>в сфере реализации Государственной 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 xml:space="preserve">Приоритетными задачами в сфере агропромышленного комплекса, определенными </w:t>
      </w:r>
      <w:hyperlink r:id="rId35" w:history="1">
        <w:r w:rsidRPr="00AC3104">
          <w:rPr>
            <w:color w:val="0000FF"/>
            <w:sz w:val="26"/>
            <w:szCs w:val="26"/>
          </w:rPr>
          <w:t>Концепцией</w:t>
        </w:r>
      </w:hyperlink>
      <w:r w:rsidRPr="00AC3104">
        <w:rPr>
          <w:sz w:val="26"/>
          <w:szCs w:val="26"/>
        </w:rPr>
        <w:t xml:space="preserve"> социально-экономического развития Ленинградской области на период до 2025 года (утверждена областным законом от 28 июня 2013 года N 45-оз), являются:</w:t>
      </w:r>
    </w:p>
    <w:p w:rsidR="00932CB7" w:rsidRPr="00AC3104" w:rsidRDefault="00932CB7">
      <w:pPr>
        <w:pStyle w:val="ConsPlusNormal"/>
        <w:ind w:firstLine="540"/>
        <w:jc w:val="both"/>
        <w:rPr>
          <w:sz w:val="26"/>
          <w:szCs w:val="26"/>
        </w:rPr>
      </w:pPr>
      <w:r w:rsidRPr="00AC3104">
        <w:rPr>
          <w:sz w:val="26"/>
          <w:szCs w:val="26"/>
        </w:rPr>
        <w:t>1) развитие секторов агропромышленного комплекса, имеющих наивысший потенциал роста с учетом вступления Российской Федерации в ВТО.</w:t>
      </w:r>
    </w:p>
    <w:p w:rsidR="00932CB7" w:rsidRPr="00AC3104" w:rsidRDefault="00932CB7">
      <w:pPr>
        <w:pStyle w:val="ConsPlusNormal"/>
        <w:ind w:firstLine="540"/>
        <w:jc w:val="both"/>
        <w:rPr>
          <w:sz w:val="26"/>
          <w:szCs w:val="26"/>
        </w:rPr>
      </w:pPr>
      <w:r w:rsidRPr="00AC3104">
        <w:rPr>
          <w:sz w:val="26"/>
          <w:szCs w:val="26"/>
        </w:rPr>
        <w:t>Основные направления в решении задачи:</w:t>
      </w:r>
    </w:p>
    <w:p w:rsidR="00932CB7" w:rsidRPr="00AC3104" w:rsidRDefault="00932CB7">
      <w:pPr>
        <w:pStyle w:val="ConsPlusNormal"/>
        <w:ind w:firstLine="540"/>
        <w:jc w:val="both"/>
        <w:rPr>
          <w:sz w:val="26"/>
          <w:szCs w:val="26"/>
        </w:rPr>
      </w:pPr>
      <w:r w:rsidRPr="00AC3104">
        <w:rPr>
          <w:sz w:val="26"/>
          <w:szCs w:val="26"/>
        </w:rPr>
        <w:t xml:space="preserve">содействие модернизации и техническому переоснащению сельскохозяйственного </w:t>
      </w:r>
      <w:r w:rsidRPr="00AC3104">
        <w:rPr>
          <w:sz w:val="26"/>
          <w:szCs w:val="26"/>
        </w:rPr>
        <w:lastRenderedPageBreak/>
        <w:t>производства в целях перехода отраслей сельского хозяйства области на инновационный путь развития;</w:t>
      </w:r>
    </w:p>
    <w:p w:rsidR="00932CB7" w:rsidRPr="00AC3104" w:rsidRDefault="00932CB7">
      <w:pPr>
        <w:pStyle w:val="ConsPlusNormal"/>
        <w:ind w:firstLine="540"/>
        <w:jc w:val="both"/>
        <w:rPr>
          <w:sz w:val="26"/>
          <w:szCs w:val="26"/>
        </w:rPr>
      </w:pPr>
      <w:r w:rsidRPr="00AC3104">
        <w:rPr>
          <w:sz w:val="26"/>
          <w:szCs w:val="26"/>
        </w:rP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932CB7" w:rsidRPr="00AC3104" w:rsidRDefault="00932CB7">
      <w:pPr>
        <w:pStyle w:val="ConsPlusNormal"/>
        <w:ind w:firstLine="540"/>
        <w:jc w:val="both"/>
        <w:rPr>
          <w:sz w:val="26"/>
          <w:szCs w:val="26"/>
        </w:rPr>
      </w:pPr>
      <w:r w:rsidRPr="00AC3104">
        <w:rPr>
          <w:sz w:val="26"/>
          <w:szCs w:val="26"/>
        </w:rPr>
        <w:t>зонирование территорий сельского хозяйства в Ленинградской области, в том числе закрепление специализации территорий;</w:t>
      </w:r>
    </w:p>
    <w:p w:rsidR="00932CB7" w:rsidRPr="00AC3104" w:rsidRDefault="00932CB7">
      <w:pPr>
        <w:pStyle w:val="ConsPlusNormal"/>
        <w:ind w:firstLine="540"/>
        <w:jc w:val="both"/>
        <w:rPr>
          <w:sz w:val="26"/>
          <w:szCs w:val="26"/>
        </w:rPr>
      </w:pPr>
      <w:r w:rsidRPr="00AC3104">
        <w:rPr>
          <w:sz w:val="26"/>
          <w:szCs w:val="26"/>
        </w:rPr>
        <w:t>создание кластеров в сфере агропромышленного комплекса, в том числе с целью стимулирования развития кооперации;</w:t>
      </w:r>
    </w:p>
    <w:p w:rsidR="00932CB7" w:rsidRPr="00AC3104" w:rsidRDefault="00932CB7">
      <w:pPr>
        <w:pStyle w:val="ConsPlusNormal"/>
        <w:ind w:firstLine="540"/>
        <w:jc w:val="both"/>
        <w:rPr>
          <w:sz w:val="26"/>
          <w:szCs w:val="26"/>
        </w:rPr>
      </w:pPr>
      <w:r w:rsidRPr="00AC3104">
        <w:rPr>
          <w:sz w:val="26"/>
          <w:szCs w:val="26"/>
        </w:rPr>
        <w:t>2) привлечение инвестиций в секторы базовой специализации и развитие инфраструктуры поддержки агропромышленного комплекса.</w:t>
      </w:r>
    </w:p>
    <w:p w:rsidR="00932CB7" w:rsidRPr="00AC3104" w:rsidRDefault="00932CB7">
      <w:pPr>
        <w:pStyle w:val="ConsPlusNormal"/>
        <w:ind w:firstLine="540"/>
        <w:jc w:val="both"/>
        <w:rPr>
          <w:sz w:val="26"/>
          <w:szCs w:val="26"/>
        </w:rPr>
      </w:pPr>
      <w:r w:rsidRPr="00AC3104">
        <w:rPr>
          <w:sz w:val="26"/>
          <w:szCs w:val="26"/>
        </w:rPr>
        <w:t>Основные направления в решении данной задачи:</w:t>
      </w:r>
    </w:p>
    <w:p w:rsidR="00932CB7" w:rsidRPr="00AC3104" w:rsidRDefault="00932CB7">
      <w:pPr>
        <w:pStyle w:val="ConsPlusNormal"/>
        <w:ind w:firstLine="540"/>
        <w:jc w:val="both"/>
        <w:rPr>
          <w:sz w:val="26"/>
          <w:szCs w:val="26"/>
        </w:rPr>
      </w:pPr>
      <w:r w:rsidRPr="00AC3104">
        <w:rPr>
          <w:sz w:val="26"/>
          <w:szCs w:val="26"/>
        </w:rPr>
        <w:t>укрупнение производственно-технологической структуры базовых секторов сельского хозяйства (в том числе развитие системы государственно-частного партнерства для реализации совместных проектов и др.);</w:t>
      </w:r>
    </w:p>
    <w:p w:rsidR="00932CB7" w:rsidRPr="00AC3104" w:rsidRDefault="00932CB7">
      <w:pPr>
        <w:pStyle w:val="ConsPlusNormal"/>
        <w:ind w:firstLine="540"/>
        <w:jc w:val="both"/>
        <w:rPr>
          <w:sz w:val="26"/>
          <w:szCs w:val="26"/>
        </w:rPr>
      </w:pPr>
      <w:r w:rsidRPr="00AC3104">
        <w:rPr>
          <w:sz w:val="26"/>
          <w:szCs w:val="26"/>
        </w:rPr>
        <w:t>содействие модернизации и техническому переоснащению (возмещение части затрат по кредитам, в том числе на закупку оборудования, приобретение техники; совместная работа с производителями сельскохозяйственной техники для агропромышленного комплекса в части поставок, создание совместных предприятий с иностранными компаниями, обладающими технологиями производства высококачественной продукции и т.д.);</w:t>
      </w:r>
    </w:p>
    <w:p w:rsidR="00932CB7" w:rsidRPr="00AC3104" w:rsidRDefault="00932CB7">
      <w:pPr>
        <w:pStyle w:val="ConsPlusNormal"/>
        <w:ind w:firstLine="540"/>
        <w:jc w:val="both"/>
        <w:rPr>
          <w:sz w:val="26"/>
          <w:szCs w:val="26"/>
        </w:rPr>
      </w:pPr>
      <w:r w:rsidRPr="00AC3104">
        <w:rPr>
          <w:sz w:val="26"/>
          <w:szCs w:val="26"/>
        </w:rPr>
        <w:t>создание условий для развития перерабатывающей, пищевой промышленности, организация взаимодействия между производителями и потребителями сельскохозяйственной продукции и пищевых продуктов и др.;</w:t>
      </w:r>
    </w:p>
    <w:p w:rsidR="00932CB7" w:rsidRPr="00AC3104" w:rsidRDefault="00932CB7">
      <w:pPr>
        <w:pStyle w:val="ConsPlusNormal"/>
        <w:ind w:firstLine="540"/>
        <w:jc w:val="both"/>
        <w:rPr>
          <w:sz w:val="26"/>
          <w:szCs w:val="26"/>
        </w:rPr>
      </w:pPr>
      <w:r w:rsidRPr="00AC3104">
        <w:rPr>
          <w:sz w:val="26"/>
          <w:szCs w:val="26"/>
        </w:rPr>
        <w:t>развитие логистической инфраструктуры (в том числе оптово-логистических складов) и инфраструктуры первичной переработки;</w:t>
      </w:r>
    </w:p>
    <w:p w:rsidR="00932CB7" w:rsidRPr="00AC3104" w:rsidRDefault="00932CB7">
      <w:pPr>
        <w:pStyle w:val="ConsPlusNormal"/>
        <w:ind w:firstLine="540"/>
        <w:jc w:val="both"/>
        <w:rPr>
          <w:sz w:val="26"/>
          <w:szCs w:val="26"/>
        </w:rPr>
      </w:pPr>
      <w:r w:rsidRPr="00AC3104">
        <w:rPr>
          <w:sz w:val="26"/>
          <w:szCs w:val="26"/>
        </w:rPr>
        <w:t>создание комплексов по хранению овощей и пр.;</w:t>
      </w:r>
    </w:p>
    <w:p w:rsidR="00932CB7" w:rsidRPr="00AC3104" w:rsidRDefault="00932CB7">
      <w:pPr>
        <w:pStyle w:val="ConsPlusNormal"/>
        <w:ind w:firstLine="540"/>
        <w:jc w:val="both"/>
        <w:rPr>
          <w:sz w:val="26"/>
          <w:szCs w:val="26"/>
        </w:rPr>
      </w:pPr>
      <w:r w:rsidRPr="00AC3104">
        <w:rPr>
          <w:sz w:val="26"/>
          <w:szCs w:val="26"/>
        </w:rPr>
        <w:t>повышение качества ресурсов для развития сельского хозяйства (меры, направленные на повышение плодородия почв; развитие семеноводства, племенного животноводства и т.д.);</w:t>
      </w:r>
    </w:p>
    <w:p w:rsidR="00932CB7" w:rsidRPr="00AC3104" w:rsidRDefault="00932CB7">
      <w:pPr>
        <w:pStyle w:val="ConsPlusNormal"/>
        <w:ind w:firstLine="540"/>
        <w:jc w:val="both"/>
        <w:rPr>
          <w:sz w:val="26"/>
          <w:szCs w:val="26"/>
        </w:rPr>
      </w:pPr>
      <w:r w:rsidRPr="00AC3104">
        <w:rPr>
          <w:sz w:val="26"/>
          <w:szCs w:val="26"/>
        </w:rPr>
        <w:t>повышение производительности труда (в том числе 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w:t>
      </w:r>
    </w:p>
    <w:p w:rsidR="00932CB7" w:rsidRPr="00AC3104" w:rsidRDefault="00932CB7">
      <w:pPr>
        <w:pStyle w:val="ConsPlusNormal"/>
        <w:ind w:firstLine="540"/>
        <w:jc w:val="both"/>
        <w:rPr>
          <w:sz w:val="26"/>
          <w:szCs w:val="26"/>
        </w:rPr>
      </w:pPr>
      <w:r w:rsidRPr="00AC3104">
        <w:rPr>
          <w:sz w:val="26"/>
          <w:szCs w:val="26"/>
        </w:rPr>
        <w:t>3) развитие рыбохозяйственного комплекса и локальных секторов.</w:t>
      </w:r>
    </w:p>
    <w:p w:rsidR="00932CB7" w:rsidRPr="00AC3104" w:rsidRDefault="00932CB7">
      <w:pPr>
        <w:pStyle w:val="ConsPlusNormal"/>
        <w:ind w:firstLine="540"/>
        <w:jc w:val="both"/>
        <w:rPr>
          <w:sz w:val="26"/>
          <w:szCs w:val="26"/>
        </w:rPr>
      </w:pPr>
      <w:r w:rsidRPr="00AC3104">
        <w:rPr>
          <w:sz w:val="26"/>
          <w:szCs w:val="26"/>
        </w:rPr>
        <w:t>Основные направления в решении задачи:</w:t>
      </w:r>
    </w:p>
    <w:p w:rsidR="00932CB7" w:rsidRPr="00AC3104" w:rsidRDefault="00932CB7">
      <w:pPr>
        <w:pStyle w:val="ConsPlusNormal"/>
        <w:ind w:firstLine="540"/>
        <w:jc w:val="both"/>
        <w:rPr>
          <w:sz w:val="26"/>
          <w:szCs w:val="26"/>
        </w:rPr>
      </w:pPr>
      <w:r w:rsidRPr="00AC3104">
        <w:rPr>
          <w:sz w:val="26"/>
          <w:szCs w:val="26"/>
        </w:rPr>
        <w:t>развитие рыбоводства (предоставление субсидий на приобретение племенного материала рыб, техники и оборудования для промышленного рыбоводства, строительство, реконструкцию и модернизацию комплексов (ферм) по осуществлению промышленного рыбоводства и пр.);</w:t>
      </w:r>
    </w:p>
    <w:p w:rsidR="00932CB7" w:rsidRPr="00AC3104" w:rsidRDefault="00932CB7">
      <w:pPr>
        <w:pStyle w:val="ConsPlusNormal"/>
        <w:ind w:firstLine="540"/>
        <w:jc w:val="both"/>
        <w:rPr>
          <w:sz w:val="26"/>
          <w:szCs w:val="26"/>
        </w:rPr>
      </w:pPr>
      <w:r w:rsidRPr="00AC3104">
        <w:rPr>
          <w:sz w:val="26"/>
          <w:szCs w:val="26"/>
        </w:rPr>
        <w:t>развитие производства продукции из ягод и грибов, пчеловодства и иных (в том числе меры по поддержке малого бизнеса, обеспечивающие рост занятости населения в отдаленных пунктах сельской местности);</w:t>
      </w:r>
    </w:p>
    <w:p w:rsidR="00932CB7" w:rsidRPr="00AC3104" w:rsidRDefault="00932CB7">
      <w:pPr>
        <w:pStyle w:val="ConsPlusNormal"/>
        <w:ind w:firstLine="540"/>
        <w:jc w:val="both"/>
        <w:rPr>
          <w:sz w:val="26"/>
          <w:szCs w:val="26"/>
        </w:rPr>
      </w:pPr>
      <w:r w:rsidRPr="00AC3104">
        <w:rPr>
          <w:sz w:val="26"/>
          <w:szCs w:val="26"/>
        </w:rPr>
        <w:t>4) поддержка малых форм хозяйствования в агропромышленном комплексе.</w:t>
      </w:r>
    </w:p>
    <w:p w:rsidR="00932CB7" w:rsidRPr="00AC3104" w:rsidRDefault="00932CB7">
      <w:pPr>
        <w:pStyle w:val="ConsPlusNormal"/>
        <w:ind w:firstLine="540"/>
        <w:jc w:val="both"/>
        <w:rPr>
          <w:sz w:val="26"/>
          <w:szCs w:val="26"/>
        </w:rPr>
      </w:pPr>
      <w:r w:rsidRPr="00AC3104">
        <w:rPr>
          <w:sz w:val="26"/>
          <w:szCs w:val="26"/>
        </w:rPr>
        <w:t>Основные направления в решении задачи:</w:t>
      </w:r>
    </w:p>
    <w:p w:rsidR="00932CB7" w:rsidRPr="00AC3104" w:rsidRDefault="00932CB7">
      <w:pPr>
        <w:pStyle w:val="ConsPlusNormal"/>
        <w:ind w:firstLine="540"/>
        <w:jc w:val="both"/>
        <w:rPr>
          <w:sz w:val="26"/>
          <w:szCs w:val="26"/>
        </w:rPr>
      </w:pPr>
      <w:r w:rsidRPr="00AC3104">
        <w:rPr>
          <w:sz w:val="26"/>
          <w:szCs w:val="26"/>
        </w:rPr>
        <w:t>стимулирование роста предпринимательской активности в сельских районах;</w:t>
      </w:r>
    </w:p>
    <w:p w:rsidR="00932CB7" w:rsidRPr="00AC3104" w:rsidRDefault="00932CB7">
      <w:pPr>
        <w:pStyle w:val="ConsPlusNormal"/>
        <w:ind w:firstLine="540"/>
        <w:jc w:val="both"/>
        <w:rPr>
          <w:sz w:val="26"/>
          <w:szCs w:val="26"/>
        </w:rPr>
      </w:pPr>
      <w:r w:rsidRPr="00AC3104">
        <w:rPr>
          <w:sz w:val="26"/>
          <w:szCs w:val="26"/>
        </w:rPr>
        <w:t>содействие повышению финансовой устойчивости сельскохозяйственных товаропроизводителей;</w:t>
      </w:r>
    </w:p>
    <w:p w:rsidR="00932CB7" w:rsidRPr="00AC3104" w:rsidRDefault="00932CB7">
      <w:pPr>
        <w:pStyle w:val="ConsPlusNormal"/>
        <w:ind w:firstLine="540"/>
        <w:jc w:val="both"/>
        <w:rPr>
          <w:sz w:val="26"/>
          <w:szCs w:val="26"/>
        </w:rPr>
      </w:pPr>
      <w:r w:rsidRPr="00AC3104">
        <w:rPr>
          <w:sz w:val="26"/>
          <w:szCs w:val="26"/>
        </w:rPr>
        <w:t>реализация мероприятий по развитию существующих и созданию новых крестьянско-фермерских хозяйств (гранты на создание и развитие предприятий и т.д.);</w:t>
      </w:r>
    </w:p>
    <w:p w:rsidR="00932CB7" w:rsidRPr="00AC3104" w:rsidRDefault="00932CB7">
      <w:pPr>
        <w:pStyle w:val="ConsPlusNormal"/>
        <w:ind w:firstLine="540"/>
        <w:jc w:val="both"/>
        <w:rPr>
          <w:sz w:val="26"/>
          <w:szCs w:val="26"/>
        </w:rPr>
      </w:pPr>
      <w:r w:rsidRPr="00AC3104">
        <w:rPr>
          <w:sz w:val="26"/>
          <w:szCs w:val="26"/>
        </w:rPr>
        <w:t xml:space="preserve">поддержка садоводческих некоммерческих объединений жителей Ленинградской </w:t>
      </w:r>
      <w:r w:rsidRPr="00AC3104">
        <w:rPr>
          <w:sz w:val="26"/>
          <w:szCs w:val="26"/>
        </w:rPr>
        <w:lastRenderedPageBreak/>
        <w:t>области (в том числе возмещение части затрат на создание инфраструктуры на территории садоводческих некоммерческих объединений жителей Ленинградской области и др.).</w:t>
      </w:r>
    </w:p>
    <w:p w:rsidR="00932CB7" w:rsidRPr="00AC3104" w:rsidRDefault="00932CB7">
      <w:pPr>
        <w:pStyle w:val="ConsPlusNormal"/>
        <w:jc w:val="both"/>
        <w:rPr>
          <w:sz w:val="26"/>
          <w:szCs w:val="26"/>
        </w:rPr>
      </w:pPr>
    </w:p>
    <w:p w:rsidR="00932CB7" w:rsidRPr="00AC3104" w:rsidRDefault="00932CB7">
      <w:pPr>
        <w:pStyle w:val="ConsPlusNormal"/>
        <w:jc w:val="center"/>
        <w:outlineLvl w:val="1"/>
        <w:rPr>
          <w:sz w:val="26"/>
          <w:szCs w:val="26"/>
        </w:rPr>
      </w:pPr>
      <w:r w:rsidRPr="00AC3104">
        <w:rPr>
          <w:sz w:val="26"/>
          <w:szCs w:val="26"/>
        </w:rPr>
        <w:t>3. Цели, задачи, показатели (индикаторы),</w:t>
      </w:r>
    </w:p>
    <w:p w:rsidR="00932CB7" w:rsidRPr="00AC3104" w:rsidRDefault="00932CB7">
      <w:pPr>
        <w:pStyle w:val="ConsPlusNormal"/>
        <w:jc w:val="center"/>
        <w:rPr>
          <w:sz w:val="26"/>
          <w:szCs w:val="26"/>
        </w:rPr>
      </w:pPr>
      <w:r w:rsidRPr="00AC3104">
        <w:rPr>
          <w:sz w:val="26"/>
          <w:szCs w:val="26"/>
        </w:rPr>
        <w:t>конечные результаты, сроки и этапы реализации</w:t>
      </w:r>
    </w:p>
    <w:p w:rsidR="00932CB7" w:rsidRPr="00AC3104" w:rsidRDefault="00932CB7">
      <w:pPr>
        <w:pStyle w:val="ConsPlusNormal"/>
        <w:jc w:val="center"/>
        <w:rPr>
          <w:sz w:val="26"/>
          <w:szCs w:val="26"/>
        </w:rPr>
      </w:pPr>
      <w:r w:rsidRPr="00AC3104">
        <w:rPr>
          <w:sz w:val="26"/>
          <w:szCs w:val="26"/>
        </w:rPr>
        <w:t>Государственной программы</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3.1. Цели и приоритетные направления государственной</w:t>
      </w:r>
    </w:p>
    <w:p w:rsidR="00932CB7" w:rsidRPr="00AC3104" w:rsidRDefault="00932CB7">
      <w:pPr>
        <w:pStyle w:val="ConsPlusNormal"/>
        <w:jc w:val="center"/>
        <w:rPr>
          <w:sz w:val="26"/>
          <w:szCs w:val="26"/>
        </w:rPr>
      </w:pPr>
      <w:r w:rsidRPr="00AC3104">
        <w:rPr>
          <w:sz w:val="26"/>
          <w:szCs w:val="26"/>
        </w:rPr>
        <w:t>аграрной политики Ленинградской области</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 xml:space="preserve">В соответствии с областными законами от 12 декабря 2007 года </w:t>
      </w:r>
      <w:hyperlink r:id="rId36" w:history="1">
        <w:r w:rsidRPr="00AC3104">
          <w:rPr>
            <w:color w:val="0000FF"/>
            <w:sz w:val="26"/>
            <w:szCs w:val="26"/>
          </w:rPr>
          <w:t>N 177-оз</w:t>
        </w:r>
      </w:hyperlink>
      <w:r w:rsidRPr="00AC3104">
        <w:rPr>
          <w:sz w:val="26"/>
          <w:szCs w:val="26"/>
        </w:rPr>
        <w:t xml:space="preserve"> "О развитии сельского хозяйства в Ленинградской области" и от 28 июня 2013 года </w:t>
      </w:r>
      <w:hyperlink r:id="rId37" w:history="1">
        <w:r w:rsidRPr="00AC3104">
          <w:rPr>
            <w:color w:val="0000FF"/>
            <w:sz w:val="26"/>
            <w:szCs w:val="26"/>
          </w:rPr>
          <w:t>N 45-оз</w:t>
        </w:r>
      </w:hyperlink>
      <w:r w:rsidRPr="00AC3104">
        <w:rPr>
          <w:sz w:val="26"/>
          <w:szCs w:val="26"/>
        </w:rPr>
        <w:t xml:space="preserve"> "О Концепции социально-экономического развития Ленинградской области на период до 2025 года", </w:t>
      </w:r>
      <w:hyperlink r:id="rId38" w:history="1">
        <w:r w:rsidRPr="00AC3104">
          <w:rPr>
            <w:color w:val="0000FF"/>
            <w:sz w:val="26"/>
            <w:szCs w:val="26"/>
          </w:rPr>
          <w:t>распоряжением</w:t>
        </w:r>
      </w:hyperlink>
      <w:r w:rsidRPr="00AC3104">
        <w:rPr>
          <w:sz w:val="26"/>
          <w:szCs w:val="26"/>
        </w:rPr>
        <w:t xml:space="preserve"> Губернатора Ленинградской области от 28 ноября 2011 года N 559-рг "О Концепции устойчивого развития сельских территорий Ленинградской области на период до 2020 года", а также настоящей Государственной программой основными целями государственной аграрной политики Ленинградской области являются:</w:t>
      </w:r>
    </w:p>
    <w:p w:rsidR="00932CB7" w:rsidRPr="00AC3104" w:rsidRDefault="00932CB7">
      <w:pPr>
        <w:pStyle w:val="ConsPlusNormal"/>
        <w:ind w:firstLine="540"/>
        <w:jc w:val="both"/>
        <w:rPr>
          <w:sz w:val="26"/>
          <w:szCs w:val="26"/>
        </w:rPr>
      </w:pPr>
      <w:r w:rsidRPr="00AC3104">
        <w:rPr>
          <w:sz w:val="26"/>
          <w:szCs w:val="26"/>
        </w:rPr>
        <w:t>развитие эффективного сельскохозяйственного производства на территории Ленинградской области;</w:t>
      </w:r>
    </w:p>
    <w:p w:rsidR="00932CB7" w:rsidRPr="00AC3104" w:rsidRDefault="00932CB7">
      <w:pPr>
        <w:pStyle w:val="ConsPlusNormal"/>
        <w:ind w:firstLine="540"/>
        <w:jc w:val="both"/>
        <w:rPr>
          <w:sz w:val="26"/>
          <w:szCs w:val="26"/>
        </w:rPr>
      </w:pPr>
      <w:r w:rsidRPr="00AC3104">
        <w:rPr>
          <w:sz w:val="26"/>
          <w:szCs w:val="26"/>
        </w:rPr>
        <w:t>повышение конкурентоспособности сельскохозяйственной продукции, производимой в Ленинградской области;</w:t>
      </w:r>
    </w:p>
    <w:p w:rsidR="00932CB7" w:rsidRPr="00AC3104" w:rsidRDefault="00932CB7">
      <w:pPr>
        <w:pStyle w:val="ConsPlusNormal"/>
        <w:ind w:firstLine="540"/>
        <w:jc w:val="both"/>
        <w:rPr>
          <w:sz w:val="26"/>
          <w:szCs w:val="26"/>
        </w:rPr>
      </w:pPr>
      <w:r w:rsidRPr="00AC3104">
        <w:rPr>
          <w:sz w:val="26"/>
          <w:szCs w:val="26"/>
        </w:rPr>
        <w:t>обеспечение занятости и повышения уровня доходов населения Ленинградской области, занятого в сельском хозяйстве;</w:t>
      </w:r>
    </w:p>
    <w:p w:rsidR="00932CB7" w:rsidRPr="00AC3104" w:rsidRDefault="00932CB7">
      <w:pPr>
        <w:pStyle w:val="ConsPlusNormal"/>
        <w:ind w:firstLine="540"/>
        <w:jc w:val="both"/>
        <w:rPr>
          <w:sz w:val="26"/>
          <w:szCs w:val="26"/>
        </w:rPr>
      </w:pPr>
      <w:r w:rsidRPr="00AC3104">
        <w:rPr>
          <w:sz w:val="26"/>
          <w:szCs w:val="26"/>
        </w:rPr>
        <w:t>сохранение и воспроизводство используемых для нужд сельского хозяйства Ленинградской области природных ресурсов;</w:t>
      </w:r>
    </w:p>
    <w:p w:rsidR="00932CB7" w:rsidRPr="00AC3104" w:rsidRDefault="00932CB7">
      <w:pPr>
        <w:pStyle w:val="ConsPlusNormal"/>
        <w:ind w:firstLine="540"/>
        <w:jc w:val="both"/>
        <w:rPr>
          <w:sz w:val="26"/>
          <w:szCs w:val="26"/>
        </w:rPr>
      </w:pPr>
      <w:r w:rsidRPr="00AC3104">
        <w:rPr>
          <w:sz w:val="26"/>
          <w:szCs w:val="26"/>
        </w:rPr>
        <w:t>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сельскохозяйственных товаропроизводителей, необходимой для осуществления расширенного воспроизводства сельскохозяйственной продукции;</w:t>
      </w:r>
    </w:p>
    <w:p w:rsidR="00932CB7" w:rsidRPr="00AC3104" w:rsidRDefault="00932CB7">
      <w:pPr>
        <w:pStyle w:val="ConsPlusNormal"/>
        <w:ind w:firstLine="540"/>
        <w:jc w:val="both"/>
        <w:rPr>
          <w:sz w:val="26"/>
          <w:szCs w:val="26"/>
        </w:rPr>
      </w:pPr>
      <w:r w:rsidRPr="00AC3104">
        <w:rPr>
          <w:sz w:val="26"/>
          <w:szCs w:val="26"/>
        </w:rPr>
        <w:t>повышение объема инвестиций в сфере сельского хозяйства Ленинградской области, в том числе за счет создания благоприятных условий для инвестирования;</w:t>
      </w:r>
    </w:p>
    <w:p w:rsidR="00932CB7" w:rsidRPr="00AC3104" w:rsidRDefault="00932CB7">
      <w:pPr>
        <w:pStyle w:val="ConsPlusNormal"/>
        <w:ind w:firstLine="540"/>
        <w:jc w:val="both"/>
        <w:rPr>
          <w:sz w:val="26"/>
          <w:szCs w:val="26"/>
        </w:rPr>
      </w:pPr>
      <w:r w:rsidRPr="00AC3104">
        <w:rPr>
          <w:sz w:val="26"/>
          <w:szCs w:val="26"/>
        </w:rPr>
        <w:t>увеличение вклада сельского хозяйства в экономику Ленинградской области, в том числе за счет роста налоговых поступлений.</w:t>
      </w:r>
    </w:p>
    <w:p w:rsidR="00932CB7" w:rsidRPr="00AC3104" w:rsidRDefault="00932CB7">
      <w:pPr>
        <w:pStyle w:val="ConsPlusNormal"/>
        <w:ind w:firstLine="540"/>
        <w:jc w:val="both"/>
        <w:rPr>
          <w:sz w:val="26"/>
          <w:szCs w:val="26"/>
        </w:rPr>
      </w:pPr>
      <w:r w:rsidRPr="00AC3104">
        <w:rPr>
          <w:sz w:val="26"/>
          <w:szCs w:val="26"/>
        </w:rPr>
        <w:t>Основными направлениями государственной аграрной политики Ленинградской области являются:</w:t>
      </w:r>
    </w:p>
    <w:p w:rsidR="00932CB7" w:rsidRPr="00AC3104" w:rsidRDefault="00932CB7">
      <w:pPr>
        <w:pStyle w:val="ConsPlusNormal"/>
        <w:ind w:firstLine="540"/>
        <w:jc w:val="both"/>
        <w:rPr>
          <w:sz w:val="26"/>
          <w:szCs w:val="26"/>
        </w:rPr>
      </w:pPr>
      <w:r w:rsidRPr="00AC3104">
        <w:rPr>
          <w:sz w:val="26"/>
          <w:szCs w:val="26"/>
        </w:rPr>
        <w:t>разработка и реализация комплекса мероприятий в целях увеличения объемов и ассортимента производимой на территории Ленинградской области сельскохозяйственной продукции и оптимизации затрат на ее производство;</w:t>
      </w:r>
    </w:p>
    <w:p w:rsidR="00932CB7" w:rsidRPr="00AC3104" w:rsidRDefault="00932CB7">
      <w:pPr>
        <w:pStyle w:val="ConsPlusNormal"/>
        <w:ind w:firstLine="540"/>
        <w:jc w:val="both"/>
        <w:rPr>
          <w:sz w:val="26"/>
          <w:szCs w:val="26"/>
        </w:rPr>
      </w:pPr>
      <w:r w:rsidRPr="00AC3104">
        <w:rPr>
          <w:sz w:val="26"/>
          <w:szCs w:val="26"/>
        </w:rPr>
        <w:t>стимулирование производства сельскохозяйственной продукции на территории Ленинградской области;</w:t>
      </w:r>
    </w:p>
    <w:p w:rsidR="00932CB7" w:rsidRPr="00AC3104" w:rsidRDefault="00932CB7">
      <w:pPr>
        <w:pStyle w:val="ConsPlusNormal"/>
        <w:ind w:firstLine="540"/>
        <w:jc w:val="both"/>
        <w:rPr>
          <w:sz w:val="26"/>
          <w:szCs w:val="26"/>
        </w:rPr>
      </w:pPr>
      <w:r w:rsidRPr="00AC3104">
        <w:rPr>
          <w:sz w:val="26"/>
          <w:szCs w:val="26"/>
        </w:rPr>
        <w:t>содействие научному обеспечению и техническому переоснащению сельскохозяйственного производства в целях внедрения инноваций;</w:t>
      </w:r>
    </w:p>
    <w:p w:rsidR="00932CB7" w:rsidRPr="00AC3104" w:rsidRDefault="00932CB7">
      <w:pPr>
        <w:pStyle w:val="ConsPlusNormal"/>
        <w:ind w:firstLine="540"/>
        <w:jc w:val="both"/>
        <w:rPr>
          <w:sz w:val="26"/>
          <w:szCs w:val="26"/>
        </w:rPr>
      </w:pPr>
      <w:r w:rsidRPr="00AC3104">
        <w:rPr>
          <w:sz w:val="26"/>
          <w:szCs w:val="26"/>
        </w:rP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932CB7" w:rsidRPr="00AC3104" w:rsidRDefault="00932CB7">
      <w:pPr>
        <w:pStyle w:val="ConsPlusNormal"/>
        <w:ind w:firstLine="540"/>
        <w:jc w:val="both"/>
        <w:rPr>
          <w:sz w:val="26"/>
          <w:szCs w:val="26"/>
        </w:rPr>
      </w:pPr>
      <w:r w:rsidRPr="00AC3104">
        <w:rPr>
          <w:sz w:val="26"/>
          <w:szCs w:val="26"/>
        </w:rPr>
        <w:t>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Ленинградской области;</w:t>
      </w:r>
    </w:p>
    <w:p w:rsidR="00932CB7" w:rsidRPr="00AC3104" w:rsidRDefault="00932CB7">
      <w:pPr>
        <w:pStyle w:val="ConsPlusNormal"/>
        <w:ind w:firstLine="540"/>
        <w:jc w:val="both"/>
        <w:rPr>
          <w:sz w:val="26"/>
          <w:szCs w:val="26"/>
        </w:rPr>
      </w:pPr>
      <w:r w:rsidRPr="00AC3104">
        <w:rPr>
          <w:sz w:val="26"/>
          <w:szCs w:val="26"/>
        </w:rPr>
        <w:lastRenderedPageBreak/>
        <w:t>содействие устойчивому развитию сельских территорий в Ленинградской области;</w:t>
      </w:r>
    </w:p>
    <w:p w:rsidR="00932CB7" w:rsidRPr="00AC3104" w:rsidRDefault="00932CB7">
      <w:pPr>
        <w:pStyle w:val="ConsPlusNormal"/>
        <w:ind w:firstLine="540"/>
        <w:jc w:val="both"/>
        <w:rPr>
          <w:sz w:val="26"/>
          <w:szCs w:val="26"/>
        </w:rPr>
      </w:pPr>
      <w:r w:rsidRPr="00AC3104">
        <w:rPr>
          <w:sz w:val="26"/>
          <w:szCs w:val="26"/>
        </w:rPr>
        <w:t>обеспечение управляемости отраслей сельского хозяйства в муниципальных образованиях;</w:t>
      </w:r>
    </w:p>
    <w:p w:rsidR="00932CB7" w:rsidRPr="00AC3104" w:rsidRDefault="00932CB7">
      <w:pPr>
        <w:pStyle w:val="ConsPlusNormal"/>
        <w:ind w:firstLine="540"/>
        <w:jc w:val="both"/>
        <w:rPr>
          <w:sz w:val="26"/>
          <w:szCs w:val="26"/>
        </w:rPr>
      </w:pPr>
      <w:r w:rsidRPr="00AC3104">
        <w:rPr>
          <w:sz w:val="26"/>
          <w:szCs w:val="26"/>
        </w:rPr>
        <w:t>содействие повышению финансовой устойчивости сельскохозяйственных товаропроизводителей Ленинградской области;</w:t>
      </w:r>
    </w:p>
    <w:p w:rsidR="00932CB7" w:rsidRPr="00AC3104" w:rsidRDefault="00932CB7">
      <w:pPr>
        <w:pStyle w:val="ConsPlusNormal"/>
        <w:ind w:firstLine="540"/>
        <w:jc w:val="both"/>
        <w:rPr>
          <w:sz w:val="26"/>
          <w:szCs w:val="26"/>
        </w:rPr>
      </w:pPr>
      <w:r w:rsidRPr="00AC3104">
        <w:rPr>
          <w:sz w:val="26"/>
          <w:szCs w:val="26"/>
        </w:rPr>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Ленинградской области.</w:t>
      </w:r>
    </w:p>
    <w:p w:rsidR="00932CB7" w:rsidRPr="00AC3104" w:rsidRDefault="00932CB7">
      <w:pPr>
        <w:pStyle w:val="ConsPlusNormal"/>
        <w:ind w:firstLine="540"/>
        <w:jc w:val="both"/>
        <w:rPr>
          <w:sz w:val="26"/>
          <w:szCs w:val="26"/>
        </w:rPr>
      </w:pPr>
      <w:r w:rsidRPr="00AC3104">
        <w:rPr>
          <w:sz w:val="26"/>
          <w:szCs w:val="26"/>
        </w:rPr>
        <w:t>Приоритетными направлениями государственной аграрной политики Ленинградской области являются:</w:t>
      </w:r>
    </w:p>
    <w:p w:rsidR="00932CB7" w:rsidRPr="00AC3104" w:rsidRDefault="00932CB7">
      <w:pPr>
        <w:pStyle w:val="ConsPlusNormal"/>
        <w:ind w:firstLine="540"/>
        <w:jc w:val="both"/>
        <w:rPr>
          <w:sz w:val="26"/>
          <w:szCs w:val="26"/>
        </w:rPr>
      </w:pPr>
      <w:r w:rsidRPr="00AC3104">
        <w:rPr>
          <w:sz w:val="26"/>
          <w:szCs w:val="26"/>
        </w:rPr>
        <w:t>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высокого уровня развития яичного и мясного птицеводства, ориентированного на рынок Северо-Западного федерального округа;</w:t>
      </w:r>
    </w:p>
    <w:p w:rsidR="00932CB7" w:rsidRPr="00AC3104" w:rsidRDefault="00932CB7">
      <w:pPr>
        <w:pStyle w:val="ConsPlusNormal"/>
        <w:ind w:firstLine="540"/>
        <w:jc w:val="both"/>
        <w:rPr>
          <w:sz w:val="26"/>
          <w:szCs w:val="26"/>
        </w:rPr>
      </w:pPr>
      <w:r w:rsidRPr="00AC3104">
        <w:rPr>
          <w:sz w:val="26"/>
          <w:szCs w:val="26"/>
        </w:rPr>
        <w:t>поддержание доходов сельскохозяйственных товаропроизводителей на уровне, обеспечивающем воспроизводственный процесс в сельском хозяйстве;</w:t>
      </w:r>
    </w:p>
    <w:p w:rsidR="00932CB7" w:rsidRPr="00AC3104" w:rsidRDefault="00932CB7">
      <w:pPr>
        <w:pStyle w:val="ConsPlusNormal"/>
        <w:ind w:firstLine="540"/>
        <w:jc w:val="both"/>
        <w:rPr>
          <w:sz w:val="26"/>
          <w:szCs w:val="26"/>
        </w:rPr>
      </w:pPr>
      <w:r w:rsidRPr="00AC3104">
        <w:rPr>
          <w:sz w:val="26"/>
          <w:szCs w:val="26"/>
        </w:rPr>
        <w:t>поддержание высокого уровня занятости, роста доходов и качества жизни сельского населения;</w:t>
      </w:r>
    </w:p>
    <w:p w:rsidR="00932CB7" w:rsidRPr="00AC3104" w:rsidRDefault="00932CB7">
      <w:pPr>
        <w:pStyle w:val="ConsPlusNormal"/>
        <w:ind w:firstLine="540"/>
        <w:jc w:val="both"/>
        <w:rPr>
          <w:sz w:val="26"/>
          <w:szCs w:val="26"/>
        </w:rPr>
      </w:pPr>
      <w:r w:rsidRPr="00AC3104">
        <w:rPr>
          <w:sz w:val="26"/>
          <w:szCs w:val="26"/>
        </w:rPr>
        <w:t>восстановление государственной мелиоративной сети, обеспечивающей защиту земель от затопления и подтопления;</w:t>
      </w:r>
    </w:p>
    <w:p w:rsidR="00932CB7" w:rsidRPr="00AC3104" w:rsidRDefault="00932CB7">
      <w:pPr>
        <w:pStyle w:val="ConsPlusNormal"/>
        <w:ind w:firstLine="540"/>
        <w:jc w:val="both"/>
        <w:rPr>
          <w:sz w:val="26"/>
          <w:szCs w:val="26"/>
        </w:rPr>
      </w:pPr>
      <w:r w:rsidRPr="00AC3104">
        <w:rPr>
          <w:sz w:val="26"/>
          <w:szCs w:val="26"/>
        </w:rPr>
        <w:t>формирование института государственно-частного партнерства;</w:t>
      </w:r>
    </w:p>
    <w:p w:rsidR="00932CB7" w:rsidRPr="00AC3104" w:rsidRDefault="00932CB7">
      <w:pPr>
        <w:pStyle w:val="ConsPlusNormal"/>
        <w:ind w:firstLine="540"/>
        <w:jc w:val="both"/>
        <w:rPr>
          <w:sz w:val="26"/>
          <w:szCs w:val="26"/>
        </w:rPr>
      </w:pPr>
      <w:r w:rsidRPr="00AC3104">
        <w:rPr>
          <w:sz w:val="26"/>
          <w:szCs w:val="26"/>
        </w:rPr>
        <w:t>формирование инновационного потенциала развития агропромышленного комплекса;</w:t>
      </w:r>
    </w:p>
    <w:p w:rsidR="00932CB7" w:rsidRPr="00AC3104" w:rsidRDefault="00932CB7">
      <w:pPr>
        <w:pStyle w:val="ConsPlusNormal"/>
        <w:ind w:firstLine="540"/>
        <w:jc w:val="both"/>
        <w:rPr>
          <w:sz w:val="26"/>
          <w:szCs w:val="26"/>
        </w:rPr>
      </w:pPr>
      <w:r w:rsidRPr="00AC3104">
        <w:rPr>
          <w:sz w:val="26"/>
          <w:szCs w:val="26"/>
        </w:rPr>
        <w:t>стимулирование развития отраслей сельского хозяйства, ориентированных на емкий рынок Санкт-Петербурга (овощеводство, картофелеводство, свиноводство);</w:t>
      </w:r>
    </w:p>
    <w:p w:rsidR="00932CB7" w:rsidRPr="00AC3104" w:rsidRDefault="00932CB7">
      <w:pPr>
        <w:pStyle w:val="ConsPlusNormal"/>
        <w:ind w:firstLine="540"/>
        <w:jc w:val="both"/>
        <w:rPr>
          <w:sz w:val="26"/>
          <w:szCs w:val="26"/>
        </w:rPr>
      </w:pPr>
      <w:r w:rsidRPr="00AC3104">
        <w:rPr>
          <w:sz w:val="26"/>
          <w:szCs w:val="26"/>
        </w:rPr>
        <w:t>поддержка создания сети хозяйств по воспроизводству племенного молодняка скота мясных пород для поставки в другие регионы;</w:t>
      </w:r>
    </w:p>
    <w:p w:rsidR="00932CB7" w:rsidRPr="00AC3104" w:rsidRDefault="00932CB7">
      <w:pPr>
        <w:pStyle w:val="ConsPlusNormal"/>
        <w:ind w:firstLine="540"/>
        <w:jc w:val="both"/>
        <w:rPr>
          <w:sz w:val="26"/>
          <w:szCs w:val="26"/>
        </w:rPr>
      </w:pPr>
      <w:r w:rsidRPr="00AC3104">
        <w:rPr>
          <w:sz w:val="26"/>
          <w:szCs w:val="26"/>
        </w:rPr>
        <w:t>создание условий для привлечения частных инвестиций в агропромышленный комплекс Ленинградской области;</w:t>
      </w:r>
    </w:p>
    <w:p w:rsidR="00932CB7" w:rsidRPr="00AC3104" w:rsidRDefault="00932CB7">
      <w:pPr>
        <w:pStyle w:val="ConsPlusNormal"/>
        <w:ind w:firstLine="540"/>
        <w:jc w:val="both"/>
        <w:rPr>
          <w:sz w:val="26"/>
          <w:szCs w:val="26"/>
        </w:rPr>
      </w:pPr>
      <w:r w:rsidRPr="00AC3104">
        <w:rPr>
          <w:sz w:val="26"/>
          <w:szCs w:val="26"/>
        </w:rPr>
        <w:t>укрепление сырьевой базы перерабатывающих предприятий, формирование эффективной и сбалансированной товаропроводящей сети.</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3.2. Цели и задачи Государственной 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Целями Государственной программы являются:</w:t>
      </w:r>
    </w:p>
    <w:p w:rsidR="00932CB7" w:rsidRPr="00AC3104" w:rsidRDefault="00932CB7">
      <w:pPr>
        <w:pStyle w:val="ConsPlusNormal"/>
        <w:ind w:firstLine="540"/>
        <w:jc w:val="both"/>
        <w:rPr>
          <w:sz w:val="26"/>
          <w:szCs w:val="26"/>
        </w:rPr>
      </w:pPr>
      <w:r w:rsidRPr="00AC3104">
        <w:rPr>
          <w:sz w:val="26"/>
          <w:szCs w:val="26"/>
        </w:rPr>
        <w:t>увеличение вклада агропромышленного и рыбохозяйственного комплекса Ленинградской области в решение задачи продовольственной безопасности Российской Федерации;</w:t>
      </w:r>
    </w:p>
    <w:p w:rsidR="00932CB7" w:rsidRPr="00AC3104" w:rsidRDefault="00932CB7">
      <w:pPr>
        <w:pStyle w:val="ConsPlusNormal"/>
        <w:ind w:firstLine="540"/>
        <w:jc w:val="both"/>
        <w:rPr>
          <w:sz w:val="26"/>
          <w:szCs w:val="26"/>
        </w:rPr>
      </w:pPr>
      <w:r w:rsidRPr="00AC3104">
        <w:rPr>
          <w:sz w:val="26"/>
          <w:szCs w:val="26"/>
        </w:rPr>
        <w:t>повышение конкурентоспособности продукции, производимой в агропромышленном и рыбохозяйственном комплексе Ленинградской области;</w:t>
      </w:r>
    </w:p>
    <w:p w:rsidR="00932CB7" w:rsidRPr="00AC3104" w:rsidRDefault="00932CB7">
      <w:pPr>
        <w:pStyle w:val="ConsPlusNormal"/>
        <w:ind w:firstLine="540"/>
        <w:jc w:val="both"/>
        <w:rPr>
          <w:sz w:val="26"/>
          <w:szCs w:val="26"/>
        </w:rPr>
      </w:pPr>
      <w:r w:rsidRPr="00AC3104">
        <w:rPr>
          <w:sz w:val="26"/>
          <w:szCs w:val="26"/>
        </w:rPr>
        <w:t>укрепление позиций организаций агропромышленного и рыбохозяйственного комплекса Ленинградской области на межрегиональных продовольственных рынках с учетом условий присоединения Российской Федерации к ВТО;</w:t>
      </w:r>
    </w:p>
    <w:p w:rsidR="00932CB7" w:rsidRPr="00AC3104" w:rsidRDefault="00932CB7">
      <w:pPr>
        <w:pStyle w:val="ConsPlusNormal"/>
        <w:ind w:firstLine="540"/>
        <w:jc w:val="both"/>
        <w:rPr>
          <w:sz w:val="26"/>
          <w:szCs w:val="26"/>
        </w:rPr>
      </w:pPr>
      <w:r w:rsidRPr="00AC3104">
        <w:rPr>
          <w:sz w:val="26"/>
          <w:szCs w:val="26"/>
        </w:rPr>
        <w:t>повышение устойчивости развития сельских территорий;</w:t>
      </w:r>
    </w:p>
    <w:p w:rsidR="00932CB7" w:rsidRPr="00AC3104" w:rsidRDefault="00932CB7">
      <w:pPr>
        <w:pStyle w:val="ConsPlusNormal"/>
        <w:ind w:firstLine="540"/>
        <w:jc w:val="both"/>
        <w:rPr>
          <w:sz w:val="26"/>
          <w:szCs w:val="26"/>
        </w:rPr>
      </w:pPr>
      <w:r w:rsidRPr="00AC3104">
        <w:rPr>
          <w:sz w:val="26"/>
          <w:szCs w:val="26"/>
        </w:rPr>
        <w:t>обеспечение экологически безопасного и устойчивого к эпизоотиям сельскохозяйственного производства.</w:t>
      </w:r>
    </w:p>
    <w:p w:rsidR="00932CB7" w:rsidRPr="00AC3104" w:rsidRDefault="00932CB7">
      <w:pPr>
        <w:pStyle w:val="ConsPlusNormal"/>
        <w:ind w:firstLine="540"/>
        <w:jc w:val="both"/>
        <w:rPr>
          <w:sz w:val="26"/>
          <w:szCs w:val="26"/>
        </w:rPr>
      </w:pPr>
      <w:r w:rsidRPr="00AC3104">
        <w:rPr>
          <w:sz w:val="26"/>
          <w:szCs w:val="26"/>
        </w:rPr>
        <w:t>Основными задачами Государственной программы являются:</w:t>
      </w:r>
    </w:p>
    <w:p w:rsidR="00932CB7" w:rsidRPr="00AC3104" w:rsidRDefault="00932CB7">
      <w:pPr>
        <w:pStyle w:val="ConsPlusNormal"/>
        <w:ind w:firstLine="540"/>
        <w:jc w:val="both"/>
        <w:rPr>
          <w:sz w:val="26"/>
          <w:szCs w:val="26"/>
        </w:rPr>
      </w:pPr>
      <w:r w:rsidRPr="00AC3104">
        <w:rPr>
          <w:sz w:val="26"/>
          <w:szCs w:val="26"/>
        </w:rPr>
        <w:t xml:space="preserve">стимулирование роста производства сельскохозяйственной продукции и пищевых продуктов, производимых в базовых и перспективных в долгосрочном периоде отраслях </w:t>
      </w:r>
      <w:r w:rsidRPr="00AC3104">
        <w:rPr>
          <w:sz w:val="26"/>
          <w:szCs w:val="26"/>
        </w:rPr>
        <w:lastRenderedPageBreak/>
        <w:t>агропромышленного и рыбохозяйственного комплекса Ленинградской области;</w:t>
      </w:r>
    </w:p>
    <w:p w:rsidR="00932CB7" w:rsidRPr="00AC3104" w:rsidRDefault="00932CB7">
      <w:pPr>
        <w:pStyle w:val="ConsPlusNormal"/>
        <w:ind w:firstLine="540"/>
        <w:jc w:val="both"/>
        <w:rPr>
          <w:sz w:val="26"/>
          <w:szCs w:val="26"/>
        </w:rPr>
      </w:pPr>
      <w:r w:rsidRPr="00AC3104">
        <w:rPr>
          <w:sz w:val="26"/>
          <w:szCs w:val="26"/>
        </w:rPr>
        <w:t>повышение уровня рентабельности агропромышленного и рыбохозяйственного комплекса Ленинградской области;</w:t>
      </w:r>
    </w:p>
    <w:p w:rsidR="00932CB7" w:rsidRPr="00AC3104" w:rsidRDefault="00932CB7">
      <w:pPr>
        <w:pStyle w:val="ConsPlusNormal"/>
        <w:ind w:firstLine="540"/>
        <w:jc w:val="both"/>
        <w:rPr>
          <w:sz w:val="26"/>
          <w:szCs w:val="26"/>
        </w:rPr>
      </w:pPr>
      <w:r w:rsidRPr="00AC3104">
        <w:rPr>
          <w:sz w:val="26"/>
          <w:szCs w:val="26"/>
        </w:rPr>
        <w:t>создание условий для развития малых форм хозяйствования;</w:t>
      </w:r>
    </w:p>
    <w:p w:rsidR="00932CB7" w:rsidRPr="00AC3104" w:rsidRDefault="00932CB7">
      <w:pPr>
        <w:pStyle w:val="ConsPlusNormal"/>
        <w:ind w:firstLine="540"/>
        <w:jc w:val="both"/>
        <w:rPr>
          <w:sz w:val="26"/>
          <w:szCs w:val="26"/>
        </w:rPr>
      </w:pPr>
      <w:r w:rsidRPr="00AC3104">
        <w:rPr>
          <w:sz w:val="26"/>
          <w:szCs w:val="26"/>
        </w:rPr>
        <w:t>создание условий для развития пищевой и перерабатывающей промышленности, закрепления организаций пищевой и перерабатывающей промышленности и отрасли птицеводства на межрегиональных продовольственных рынках;</w:t>
      </w:r>
    </w:p>
    <w:p w:rsidR="00932CB7" w:rsidRPr="00AC3104" w:rsidRDefault="00932CB7">
      <w:pPr>
        <w:pStyle w:val="ConsPlusNormal"/>
        <w:ind w:firstLine="540"/>
        <w:jc w:val="both"/>
        <w:rPr>
          <w:sz w:val="26"/>
          <w:szCs w:val="26"/>
        </w:rPr>
      </w:pPr>
      <w:r w:rsidRPr="00AC3104">
        <w:rPr>
          <w:sz w:val="26"/>
          <w:szCs w:val="26"/>
        </w:rPr>
        <w:t>создание условий для воспроизводства почвенного плодородия, улучшения мелиоративного состояния и эффективного использования земель сельскохозяйственного назначения;</w:t>
      </w:r>
    </w:p>
    <w:p w:rsidR="00932CB7" w:rsidRPr="00AC3104" w:rsidRDefault="00932CB7">
      <w:pPr>
        <w:pStyle w:val="ConsPlusNormal"/>
        <w:ind w:firstLine="540"/>
        <w:jc w:val="both"/>
        <w:rPr>
          <w:sz w:val="26"/>
          <w:szCs w:val="26"/>
        </w:rPr>
      </w:pPr>
      <w:r w:rsidRPr="00AC3104">
        <w:rPr>
          <w:sz w:val="26"/>
          <w:szCs w:val="26"/>
        </w:rPr>
        <w:t>создание условий для воспроизводства трудовых ресурсов;</w:t>
      </w:r>
    </w:p>
    <w:p w:rsidR="00932CB7" w:rsidRPr="00AC3104" w:rsidRDefault="00932CB7">
      <w:pPr>
        <w:pStyle w:val="ConsPlusNormal"/>
        <w:ind w:firstLine="540"/>
        <w:jc w:val="both"/>
        <w:rPr>
          <w:sz w:val="26"/>
          <w:szCs w:val="26"/>
        </w:rPr>
      </w:pPr>
      <w:r w:rsidRPr="00AC3104">
        <w:rPr>
          <w:sz w:val="26"/>
          <w:szCs w:val="26"/>
        </w:rPr>
        <w:t>стимулирование инновационной деятельности, содействие технической и технологической модернизации и инновационному развитию агропромышленного и рыбохозяйственного комплекса Ленинградской области;</w:t>
      </w:r>
    </w:p>
    <w:p w:rsidR="00932CB7" w:rsidRPr="00AC3104" w:rsidRDefault="00932CB7">
      <w:pPr>
        <w:pStyle w:val="ConsPlusNormal"/>
        <w:ind w:firstLine="540"/>
        <w:jc w:val="both"/>
        <w:rPr>
          <w:sz w:val="26"/>
          <w:szCs w:val="26"/>
        </w:rPr>
      </w:pPr>
      <w:r w:rsidRPr="00AC3104">
        <w:rPr>
          <w:sz w:val="26"/>
          <w:szCs w:val="26"/>
        </w:rPr>
        <w:t>создание предпосылок для диверсификации сельской экономики, повышения занятости, уровня и качества жизни сельского населения;</w:t>
      </w:r>
    </w:p>
    <w:p w:rsidR="00932CB7" w:rsidRPr="00AC3104" w:rsidRDefault="00932CB7">
      <w:pPr>
        <w:pStyle w:val="ConsPlusNormal"/>
        <w:ind w:firstLine="540"/>
        <w:jc w:val="both"/>
        <w:rPr>
          <w:sz w:val="26"/>
          <w:szCs w:val="26"/>
        </w:rPr>
      </w:pPr>
      <w:r w:rsidRPr="00AC3104">
        <w:rPr>
          <w:sz w:val="26"/>
          <w:szCs w:val="26"/>
        </w:rPr>
        <w:t>повышение эффективности научного и информационного обеспечения агропромышленного и рыбохозяйственного комплекса Ленинградской области;</w:t>
      </w:r>
    </w:p>
    <w:p w:rsidR="00932CB7" w:rsidRPr="00AC3104" w:rsidRDefault="00932CB7">
      <w:pPr>
        <w:pStyle w:val="ConsPlusNormal"/>
        <w:ind w:firstLine="540"/>
        <w:jc w:val="both"/>
        <w:rPr>
          <w:sz w:val="26"/>
          <w:szCs w:val="26"/>
        </w:rPr>
      </w:pPr>
      <w:r w:rsidRPr="00AC3104">
        <w:rPr>
          <w:sz w:val="26"/>
          <w:szCs w:val="26"/>
        </w:rPr>
        <w:t>обеспечение безопасности продуктов и сырья животного происхождения;</w:t>
      </w:r>
    </w:p>
    <w:p w:rsidR="00932CB7" w:rsidRPr="00AC3104" w:rsidRDefault="00932CB7">
      <w:pPr>
        <w:pStyle w:val="ConsPlusNormal"/>
        <w:ind w:firstLine="540"/>
        <w:jc w:val="both"/>
        <w:rPr>
          <w:sz w:val="26"/>
          <w:szCs w:val="26"/>
        </w:rPr>
      </w:pPr>
      <w:r w:rsidRPr="00AC3104">
        <w:rPr>
          <w:sz w:val="26"/>
          <w:szCs w:val="26"/>
        </w:rPr>
        <w:t>создание условий для сохранения эпизоотического благополучия животноводства Ленинградской области;</w:t>
      </w:r>
    </w:p>
    <w:p w:rsidR="00932CB7" w:rsidRPr="00AC3104" w:rsidRDefault="00932CB7">
      <w:pPr>
        <w:pStyle w:val="ConsPlusNormal"/>
        <w:ind w:firstLine="540"/>
        <w:jc w:val="both"/>
        <w:rPr>
          <w:sz w:val="26"/>
          <w:szCs w:val="26"/>
        </w:rPr>
      </w:pPr>
      <w:r w:rsidRPr="00AC3104">
        <w:rPr>
          <w:sz w:val="26"/>
          <w:szCs w:val="26"/>
        </w:rPr>
        <w:t>повышение уровня ресурсного потенциала развития агропромышленного и рыбохозяйственного комплекса Ленинградской области.</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3.3. Показатели (индикаторы) реализации</w:t>
      </w:r>
    </w:p>
    <w:p w:rsidR="00932CB7" w:rsidRPr="00AC3104" w:rsidRDefault="00932CB7">
      <w:pPr>
        <w:pStyle w:val="ConsPlusNormal"/>
        <w:jc w:val="center"/>
        <w:rPr>
          <w:sz w:val="26"/>
          <w:szCs w:val="26"/>
        </w:rPr>
      </w:pPr>
      <w:r w:rsidRPr="00AC3104">
        <w:rPr>
          <w:sz w:val="26"/>
          <w:szCs w:val="26"/>
        </w:rPr>
        <w:t>Государственной 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Показателями (индикаторами) реализации Государственной программы являются:</w:t>
      </w:r>
    </w:p>
    <w:p w:rsidR="00932CB7" w:rsidRPr="00AC3104" w:rsidRDefault="00932CB7">
      <w:pPr>
        <w:pStyle w:val="ConsPlusNormal"/>
        <w:ind w:firstLine="540"/>
        <w:jc w:val="both"/>
        <w:rPr>
          <w:sz w:val="26"/>
          <w:szCs w:val="26"/>
        </w:rPr>
      </w:pPr>
      <w:r w:rsidRPr="00AC3104">
        <w:rPr>
          <w:sz w:val="26"/>
          <w:szCs w:val="26"/>
        </w:rPr>
        <w:t>индекс производства продукции сельского хозяйства в хозяйствах всех категорий (в сопоставимых ценах);</w:t>
      </w:r>
    </w:p>
    <w:p w:rsidR="00932CB7" w:rsidRPr="00AC3104" w:rsidRDefault="00932CB7">
      <w:pPr>
        <w:pStyle w:val="ConsPlusNormal"/>
        <w:ind w:firstLine="540"/>
        <w:jc w:val="both"/>
        <w:rPr>
          <w:sz w:val="26"/>
          <w:szCs w:val="26"/>
        </w:rPr>
      </w:pPr>
      <w:r w:rsidRPr="00AC3104">
        <w:rPr>
          <w:sz w:val="26"/>
          <w:szCs w:val="26"/>
        </w:rPr>
        <w:t>индекс производства продукции растениеводства (в сопоставимых ценах);</w:t>
      </w:r>
    </w:p>
    <w:p w:rsidR="00932CB7" w:rsidRPr="00AC3104" w:rsidRDefault="00932CB7">
      <w:pPr>
        <w:pStyle w:val="ConsPlusNormal"/>
        <w:ind w:firstLine="540"/>
        <w:jc w:val="both"/>
        <w:rPr>
          <w:sz w:val="26"/>
          <w:szCs w:val="26"/>
        </w:rPr>
      </w:pPr>
      <w:r w:rsidRPr="00AC3104">
        <w:rPr>
          <w:sz w:val="26"/>
          <w:szCs w:val="26"/>
        </w:rPr>
        <w:t>индекс производства продукции животноводства (в сопоставимых ценах);</w:t>
      </w:r>
    </w:p>
    <w:p w:rsidR="00932CB7" w:rsidRPr="00AC3104" w:rsidRDefault="00932CB7">
      <w:pPr>
        <w:pStyle w:val="ConsPlusNormal"/>
        <w:ind w:firstLine="540"/>
        <w:jc w:val="both"/>
        <w:rPr>
          <w:sz w:val="26"/>
          <w:szCs w:val="26"/>
        </w:rPr>
      </w:pPr>
      <w:r w:rsidRPr="00AC3104">
        <w:rPr>
          <w:sz w:val="26"/>
          <w:szCs w:val="26"/>
        </w:rPr>
        <w:t>индекс производства пищевых продуктов, включая напитки (в сопоставимых ценах);</w:t>
      </w:r>
    </w:p>
    <w:p w:rsidR="00932CB7" w:rsidRPr="00AC3104" w:rsidRDefault="00932CB7">
      <w:pPr>
        <w:pStyle w:val="ConsPlusNormal"/>
        <w:ind w:firstLine="540"/>
        <w:jc w:val="both"/>
        <w:rPr>
          <w:sz w:val="26"/>
          <w:szCs w:val="26"/>
        </w:rPr>
      </w:pPr>
      <w:r w:rsidRPr="00AC3104">
        <w:rPr>
          <w:sz w:val="26"/>
          <w:szCs w:val="26"/>
        </w:rPr>
        <w:t>индекс физического объема инвестиций в основной капитал сельского хозяйства;</w:t>
      </w:r>
    </w:p>
    <w:p w:rsidR="00932CB7" w:rsidRPr="00AC3104" w:rsidRDefault="00932CB7">
      <w:pPr>
        <w:pStyle w:val="ConsPlusNormal"/>
        <w:ind w:firstLine="540"/>
        <w:jc w:val="both"/>
        <w:rPr>
          <w:sz w:val="26"/>
          <w:szCs w:val="26"/>
        </w:rPr>
      </w:pPr>
      <w:r w:rsidRPr="00AC3104">
        <w:rPr>
          <w:sz w:val="26"/>
          <w:szCs w:val="26"/>
        </w:rPr>
        <w:t>рентабельность сельскохозяйственных организаций (с учетом субсидий);</w:t>
      </w:r>
    </w:p>
    <w:p w:rsidR="00932CB7" w:rsidRPr="00AC3104" w:rsidRDefault="00932CB7">
      <w:pPr>
        <w:pStyle w:val="ConsPlusNormal"/>
        <w:ind w:firstLine="540"/>
        <w:jc w:val="both"/>
        <w:rPr>
          <w:sz w:val="26"/>
          <w:szCs w:val="26"/>
        </w:rPr>
      </w:pPr>
      <w:r w:rsidRPr="00AC3104">
        <w:rPr>
          <w:sz w:val="26"/>
          <w:szCs w:val="26"/>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p w:rsidR="00932CB7" w:rsidRPr="00AC3104" w:rsidRDefault="00266B33">
      <w:pPr>
        <w:pStyle w:val="ConsPlusNormal"/>
        <w:ind w:firstLine="540"/>
        <w:jc w:val="both"/>
        <w:rPr>
          <w:sz w:val="26"/>
          <w:szCs w:val="26"/>
        </w:rPr>
      </w:pPr>
      <w:hyperlink w:anchor="P3438" w:history="1">
        <w:r w:rsidR="00932CB7" w:rsidRPr="00AC3104">
          <w:rPr>
            <w:color w:val="0000FF"/>
            <w:sz w:val="26"/>
            <w:szCs w:val="26"/>
          </w:rPr>
          <w:t>Сведения</w:t>
        </w:r>
      </w:hyperlink>
      <w:r w:rsidR="00932CB7" w:rsidRPr="00AC3104">
        <w:rPr>
          <w:sz w:val="26"/>
          <w:szCs w:val="26"/>
        </w:rPr>
        <w:t xml:space="preserve"> о показателях (индикаторах) реализации государственной программы Ленинградской области "Развитие сельского хозяйства Ленинградской области" приведены в приложении 1 к Государственной программе.</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3.4. Конечные результаты, сроки и этапы реализации</w:t>
      </w:r>
    </w:p>
    <w:p w:rsidR="00932CB7" w:rsidRPr="00AC3104" w:rsidRDefault="00932CB7">
      <w:pPr>
        <w:pStyle w:val="ConsPlusNormal"/>
        <w:jc w:val="center"/>
        <w:rPr>
          <w:sz w:val="26"/>
          <w:szCs w:val="26"/>
        </w:rPr>
      </w:pPr>
      <w:r w:rsidRPr="00AC3104">
        <w:rPr>
          <w:sz w:val="26"/>
          <w:szCs w:val="26"/>
        </w:rPr>
        <w:t>Государственной 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Реализация Государственной программы позволит увеличить объем производства продукции сельского хозяйства в хозяйствах всех категорий (в сопоставимых ценах) в 2020 году по отношению к 2012 году (оценка) на 21,1 проц., пищевых продуктов - на 33,3 проц.</w:t>
      </w:r>
    </w:p>
    <w:p w:rsidR="00932CB7" w:rsidRPr="00AC3104" w:rsidRDefault="00932CB7">
      <w:pPr>
        <w:pStyle w:val="ConsPlusNormal"/>
        <w:ind w:firstLine="540"/>
        <w:jc w:val="both"/>
        <w:rPr>
          <w:sz w:val="26"/>
          <w:szCs w:val="26"/>
        </w:rPr>
      </w:pPr>
      <w:r w:rsidRPr="00AC3104">
        <w:rPr>
          <w:sz w:val="26"/>
          <w:szCs w:val="26"/>
        </w:rPr>
        <w:t xml:space="preserve">Объемы производства зерна (в весе после доработки) к 2020 году возрастут до 106,1 </w:t>
      </w:r>
      <w:r w:rsidRPr="00AC3104">
        <w:rPr>
          <w:sz w:val="26"/>
          <w:szCs w:val="26"/>
        </w:rPr>
        <w:lastRenderedPageBreak/>
        <w:t>тыс. тонн, овощей - до 286,8 тыс. тонн, в том числе овощей защищенного грунта - до 25,5 тыс. тонн.</w:t>
      </w:r>
    </w:p>
    <w:p w:rsidR="00932CB7" w:rsidRPr="00AC3104" w:rsidRDefault="00932CB7">
      <w:pPr>
        <w:pStyle w:val="ConsPlusNormal"/>
        <w:ind w:firstLine="540"/>
        <w:jc w:val="both"/>
        <w:rPr>
          <w:sz w:val="26"/>
          <w:szCs w:val="26"/>
        </w:rPr>
      </w:pPr>
      <w:r w:rsidRPr="00AC3104">
        <w:rPr>
          <w:sz w:val="26"/>
          <w:szCs w:val="26"/>
        </w:rPr>
        <w:t>От засоренности борщевиком Сосновского будут освобождены земельные участки на площади 32262 гектара.</w:t>
      </w:r>
    </w:p>
    <w:p w:rsidR="00932CB7" w:rsidRPr="00AC3104" w:rsidRDefault="00932CB7">
      <w:pPr>
        <w:pStyle w:val="ConsPlusNormal"/>
        <w:ind w:firstLine="540"/>
        <w:jc w:val="both"/>
        <w:rPr>
          <w:sz w:val="26"/>
          <w:szCs w:val="26"/>
        </w:rPr>
      </w:pPr>
      <w:r w:rsidRPr="00AC3104">
        <w:rPr>
          <w:sz w:val="26"/>
          <w:szCs w:val="26"/>
        </w:rPr>
        <w:t>Объемы производства скота и птицы на убой в хозяйствах всех категорий (в живом весе) возрастут к 2020 году до 421,8 тыс. тонн, в том числе мяса птицы - до 345 тыс. тонн, мяса КРС - до 31,5 тыс. тонн, мяса свиней - до 45,3 тыс. тонн. Объемы производства молока к 2020 году увеличатся до 660,1 тыс. тонн, яиц - до 3500 млн штук.</w:t>
      </w:r>
    </w:p>
    <w:p w:rsidR="00932CB7" w:rsidRPr="00AC3104" w:rsidRDefault="00932CB7">
      <w:pPr>
        <w:pStyle w:val="ConsPlusNormal"/>
        <w:ind w:firstLine="540"/>
        <w:jc w:val="both"/>
        <w:rPr>
          <w:sz w:val="26"/>
          <w:szCs w:val="26"/>
        </w:rPr>
      </w:pPr>
      <w:r w:rsidRPr="00AC3104">
        <w:rPr>
          <w:sz w:val="26"/>
          <w:szCs w:val="26"/>
        </w:rPr>
        <w:t>Уровень самообеспеченности Ленинградской области (с учетом производственного потребления) к 2020 году повысится по мясу и мясопродуктам (в пересчете на мясо) до 215,2 проц., по молоку и молокопродуктам (в пересчете на молоко) - до 110,4 проц.</w:t>
      </w:r>
    </w:p>
    <w:p w:rsidR="00932CB7" w:rsidRPr="00AC3104" w:rsidRDefault="00932CB7">
      <w:pPr>
        <w:pStyle w:val="ConsPlusNormal"/>
        <w:ind w:firstLine="540"/>
        <w:jc w:val="both"/>
        <w:rPr>
          <w:sz w:val="26"/>
          <w:szCs w:val="26"/>
        </w:rPr>
      </w:pPr>
      <w:r w:rsidRPr="00AC3104">
        <w:rPr>
          <w:sz w:val="26"/>
          <w:szCs w:val="26"/>
        </w:rPr>
        <w:t>Уровень рентабельности сельскохозяйственных организаций (с учетом субсидий) к 2020 году повысится до 15 проц.</w:t>
      </w:r>
    </w:p>
    <w:p w:rsidR="00932CB7" w:rsidRPr="00AC3104" w:rsidRDefault="00932CB7">
      <w:pPr>
        <w:pStyle w:val="ConsPlusNormal"/>
        <w:ind w:firstLine="540"/>
        <w:jc w:val="both"/>
        <w:rPr>
          <w:sz w:val="26"/>
          <w:szCs w:val="26"/>
        </w:rPr>
      </w:pPr>
      <w:r w:rsidRPr="00AC3104">
        <w:rPr>
          <w:sz w:val="26"/>
          <w:szCs w:val="26"/>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 возрастет к 2020 году до 34800 рублей и достигнет 90 проц. заработной платы по Ленинградской области в целом. Повысится уровень конкурентоспособности сельскохозяйственных организаций и продукции, производимой в агропромышленном комплексе Ленинградской области.</w:t>
      </w:r>
    </w:p>
    <w:p w:rsidR="00932CB7" w:rsidRPr="00AC3104" w:rsidRDefault="00932CB7">
      <w:pPr>
        <w:pStyle w:val="ConsPlusNormal"/>
        <w:ind w:firstLine="540"/>
        <w:jc w:val="both"/>
        <w:rPr>
          <w:sz w:val="26"/>
          <w:szCs w:val="26"/>
        </w:rPr>
      </w:pPr>
      <w:r w:rsidRPr="00AC3104">
        <w:rPr>
          <w:sz w:val="26"/>
          <w:szCs w:val="26"/>
        </w:rPr>
        <w:t>Реализация Государственной программы планируется в два этапа.</w:t>
      </w:r>
    </w:p>
    <w:p w:rsidR="00932CB7" w:rsidRPr="00AC3104" w:rsidRDefault="00932CB7">
      <w:pPr>
        <w:pStyle w:val="ConsPlusNormal"/>
        <w:ind w:firstLine="540"/>
        <w:jc w:val="both"/>
        <w:rPr>
          <w:sz w:val="26"/>
          <w:szCs w:val="26"/>
        </w:rPr>
      </w:pPr>
      <w:r w:rsidRPr="00AC3104">
        <w:rPr>
          <w:sz w:val="26"/>
          <w:szCs w:val="26"/>
        </w:rPr>
        <w:t>На первом этапе (2013-2015 годы) предполагается реализация большинства мероприятий в рамках долгосрочных и ведомственных целевых программ.</w:t>
      </w:r>
    </w:p>
    <w:p w:rsidR="00932CB7" w:rsidRPr="00AC3104" w:rsidRDefault="00932CB7">
      <w:pPr>
        <w:pStyle w:val="ConsPlusNormal"/>
        <w:ind w:firstLine="540"/>
        <w:jc w:val="both"/>
        <w:rPr>
          <w:sz w:val="26"/>
          <w:szCs w:val="26"/>
        </w:rPr>
      </w:pPr>
      <w:r w:rsidRPr="00AC3104">
        <w:rPr>
          <w:sz w:val="26"/>
          <w:szCs w:val="26"/>
        </w:rPr>
        <w:t>По результатам первого этапа реализации Государственной программы объемы производства продукции сельского хозяйства к 2015 году возрастут на 11 проц.</w:t>
      </w:r>
    </w:p>
    <w:p w:rsidR="00932CB7" w:rsidRPr="00AC3104" w:rsidRDefault="00932CB7">
      <w:pPr>
        <w:pStyle w:val="ConsPlusNormal"/>
        <w:ind w:firstLine="540"/>
        <w:jc w:val="both"/>
        <w:rPr>
          <w:sz w:val="26"/>
          <w:szCs w:val="26"/>
        </w:rPr>
      </w:pPr>
      <w:r w:rsidRPr="00AC3104">
        <w:rPr>
          <w:sz w:val="26"/>
          <w:szCs w:val="26"/>
        </w:rPr>
        <w:t>Реализация Государственной программы позволит получить в 2015 году: зерна (в весе после доработки) - 104 тыс. тонн, овощей - 276,8 тыс. тонн, в том числе овощей защищенного грунта - 21,4 тыс. тонн.</w:t>
      </w:r>
    </w:p>
    <w:p w:rsidR="00932CB7" w:rsidRPr="00AC3104" w:rsidRDefault="00932CB7">
      <w:pPr>
        <w:pStyle w:val="ConsPlusNormal"/>
        <w:ind w:firstLine="540"/>
        <w:jc w:val="both"/>
        <w:rPr>
          <w:sz w:val="26"/>
          <w:szCs w:val="26"/>
        </w:rPr>
      </w:pPr>
      <w:r w:rsidRPr="00AC3104">
        <w:rPr>
          <w:sz w:val="26"/>
          <w:szCs w:val="26"/>
        </w:rPr>
        <w:t>От засоренности борщевиком Сосновского будут освобождены земельные участки на площади 3672 гектара.</w:t>
      </w:r>
    </w:p>
    <w:p w:rsidR="00932CB7" w:rsidRPr="00AC3104" w:rsidRDefault="00932CB7">
      <w:pPr>
        <w:pStyle w:val="ConsPlusNormal"/>
        <w:ind w:firstLine="540"/>
        <w:jc w:val="both"/>
        <w:rPr>
          <w:sz w:val="26"/>
          <w:szCs w:val="26"/>
        </w:rPr>
      </w:pPr>
      <w:r w:rsidRPr="00AC3104">
        <w:rPr>
          <w:sz w:val="26"/>
          <w:szCs w:val="26"/>
        </w:rPr>
        <w:t>Объемы производства скота и птицы на убой в хозяйствах всех категорий в живой массе возрастут в 2015 году до 358,5 тыс. тонн (на 16,7 проц.), в том числе мяса птицы - на 20,3 проц., мяса КРС - на 10,7 проц., мяса свиней - на 16,2 проц. Объемы производства молока увеличатся до 601,4 тыс. тонн (на 5,7 проц.), яиц - до 3180 млн штук (на 6,0 проц.).</w:t>
      </w:r>
    </w:p>
    <w:p w:rsidR="00932CB7" w:rsidRPr="00AC3104" w:rsidRDefault="00932CB7">
      <w:pPr>
        <w:pStyle w:val="ConsPlusNormal"/>
        <w:ind w:firstLine="540"/>
        <w:jc w:val="both"/>
        <w:rPr>
          <w:sz w:val="26"/>
          <w:szCs w:val="26"/>
        </w:rPr>
      </w:pPr>
      <w:r w:rsidRPr="00AC3104">
        <w:rPr>
          <w:sz w:val="26"/>
          <w:szCs w:val="26"/>
        </w:rPr>
        <w:t>Самообеспеченность Ленинградской области к 2015 году повысится по мясу и мясопродуктам - до 183,42 проц., по молоку и молокопродуктам - до 105,2 проц.</w:t>
      </w:r>
    </w:p>
    <w:p w:rsidR="00932CB7" w:rsidRPr="00AC3104" w:rsidRDefault="00932CB7">
      <w:pPr>
        <w:pStyle w:val="ConsPlusNormal"/>
        <w:ind w:firstLine="540"/>
        <w:jc w:val="both"/>
        <w:rPr>
          <w:sz w:val="26"/>
          <w:szCs w:val="26"/>
        </w:rPr>
      </w:pPr>
      <w:r w:rsidRPr="00AC3104">
        <w:rPr>
          <w:sz w:val="26"/>
          <w:szCs w:val="26"/>
        </w:rPr>
        <w:t>Среднемесячная номинальная заработная плата работников сельскохозяйственных организаций, не относящихся к субъектам малого предпринимательства, возрастет до 27000 рублей.</w:t>
      </w:r>
    </w:p>
    <w:p w:rsidR="00932CB7" w:rsidRPr="00AC3104" w:rsidRDefault="00932CB7">
      <w:pPr>
        <w:pStyle w:val="ConsPlusNormal"/>
        <w:ind w:firstLine="540"/>
        <w:jc w:val="both"/>
        <w:rPr>
          <w:sz w:val="26"/>
          <w:szCs w:val="26"/>
        </w:rPr>
      </w:pPr>
      <w:r w:rsidRPr="00AC3104">
        <w:rPr>
          <w:sz w:val="26"/>
          <w:szCs w:val="26"/>
        </w:rPr>
        <w:t xml:space="preserve">На втором этапе (2016-2020 годы) реализация мероприятий Государственной программы будет осуществляться в соответствии с прогнозными значениями показателей (индикаторов), приведенными в </w:t>
      </w:r>
      <w:hyperlink w:anchor="P3438" w:history="1">
        <w:r w:rsidRPr="00AC3104">
          <w:rPr>
            <w:color w:val="0000FF"/>
            <w:sz w:val="26"/>
            <w:szCs w:val="26"/>
          </w:rPr>
          <w:t>приложении 1</w:t>
        </w:r>
      </w:hyperlink>
      <w:r w:rsidRPr="00AC3104">
        <w:rPr>
          <w:sz w:val="26"/>
          <w:szCs w:val="26"/>
        </w:rPr>
        <w:t xml:space="preserve"> к Государственной программе, и </w:t>
      </w:r>
      <w:hyperlink w:anchor="P5023" w:history="1">
        <w:r w:rsidRPr="00AC3104">
          <w:rPr>
            <w:color w:val="0000FF"/>
            <w:sz w:val="26"/>
            <w:szCs w:val="26"/>
          </w:rPr>
          <w:t>Планом</w:t>
        </w:r>
      </w:hyperlink>
      <w:r w:rsidRPr="00AC3104">
        <w:rPr>
          <w:sz w:val="26"/>
          <w:szCs w:val="26"/>
        </w:rPr>
        <w:t xml:space="preserve"> реализации государственной программы Ленинградской области "Развитие сельского хозяйства Ленинградской области" (приложение 2 к Государственной программе).</w:t>
      </w:r>
    </w:p>
    <w:p w:rsidR="00932CB7" w:rsidRPr="00AC3104" w:rsidRDefault="00932CB7">
      <w:pPr>
        <w:pStyle w:val="ConsPlusNormal"/>
        <w:jc w:val="both"/>
        <w:rPr>
          <w:sz w:val="26"/>
          <w:szCs w:val="26"/>
        </w:rPr>
      </w:pPr>
    </w:p>
    <w:p w:rsidR="00932CB7" w:rsidRPr="00AC3104" w:rsidRDefault="00932CB7">
      <w:pPr>
        <w:pStyle w:val="ConsPlusNormal"/>
        <w:jc w:val="center"/>
        <w:outlineLvl w:val="1"/>
        <w:rPr>
          <w:sz w:val="26"/>
          <w:szCs w:val="26"/>
        </w:rPr>
      </w:pPr>
      <w:r w:rsidRPr="00AC3104">
        <w:rPr>
          <w:sz w:val="26"/>
          <w:szCs w:val="26"/>
        </w:rPr>
        <w:t>4. Расшифровка плановых значений показателей (индикаторов)</w:t>
      </w:r>
    </w:p>
    <w:p w:rsidR="00932CB7" w:rsidRPr="00AC3104" w:rsidRDefault="00932CB7">
      <w:pPr>
        <w:pStyle w:val="ConsPlusNormal"/>
        <w:jc w:val="center"/>
        <w:rPr>
          <w:sz w:val="26"/>
          <w:szCs w:val="26"/>
        </w:rPr>
      </w:pPr>
      <w:r w:rsidRPr="00AC3104">
        <w:rPr>
          <w:sz w:val="26"/>
          <w:szCs w:val="26"/>
        </w:rPr>
        <w:t>Государственной программы по годам реализации, а также</w:t>
      </w:r>
    </w:p>
    <w:p w:rsidR="00932CB7" w:rsidRPr="00AC3104" w:rsidRDefault="00932CB7">
      <w:pPr>
        <w:pStyle w:val="ConsPlusNormal"/>
        <w:jc w:val="center"/>
        <w:rPr>
          <w:sz w:val="26"/>
          <w:szCs w:val="26"/>
        </w:rPr>
      </w:pPr>
      <w:r w:rsidRPr="00AC3104">
        <w:rPr>
          <w:sz w:val="26"/>
          <w:szCs w:val="26"/>
        </w:rPr>
        <w:t>сведения о их взаимосвязи с мероприятиями</w:t>
      </w:r>
    </w:p>
    <w:p w:rsidR="00932CB7" w:rsidRPr="00AC3104" w:rsidRDefault="00932CB7">
      <w:pPr>
        <w:pStyle w:val="ConsPlusNormal"/>
        <w:jc w:val="both"/>
        <w:rPr>
          <w:sz w:val="26"/>
          <w:szCs w:val="26"/>
        </w:rPr>
      </w:pPr>
    </w:p>
    <w:p w:rsidR="00932CB7" w:rsidRPr="00AC3104" w:rsidRDefault="00932CB7">
      <w:pPr>
        <w:pStyle w:val="ConsPlusNormal"/>
        <w:jc w:val="center"/>
        <w:rPr>
          <w:sz w:val="26"/>
          <w:szCs w:val="26"/>
        </w:rPr>
      </w:pPr>
      <w:r w:rsidRPr="00AC3104">
        <w:rPr>
          <w:sz w:val="26"/>
          <w:szCs w:val="26"/>
        </w:rPr>
        <w:t xml:space="preserve">Исключен с 4 августа 2015 года. - </w:t>
      </w:r>
      <w:hyperlink r:id="rId39" w:history="1">
        <w:r w:rsidRPr="00AC3104">
          <w:rPr>
            <w:color w:val="0000FF"/>
            <w:sz w:val="26"/>
            <w:szCs w:val="26"/>
          </w:rPr>
          <w:t>Постановление</w:t>
        </w:r>
      </w:hyperlink>
    </w:p>
    <w:p w:rsidR="00932CB7" w:rsidRPr="00AC3104" w:rsidRDefault="00932CB7">
      <w:pPr>
        <w:pStyle w:val="ConsPlusNormal"/>
        <w:jc w:val="center"/>
        <w:rPr>
          <w:sz w:val="26"/>
          <w:szCs w:val="26"/>
        </w:rPr>
      </w:pPr>
      <w:r w:rsidRPr="00AC3104">
        <w:rPr>
          <w:sz w:val="26"/>
          <w:szCs w:val="26"/>
        </w:rPr>
        <w:lastRenderedPageBreak/>
        <w:t>Правительства Ленинградской области от 04.08.2015 N 306.</w:t>
      </w:r>
    </w:p>
    <w:p w:rsidR="00932CB7" w:rsidRPr="00AC3104" w:rsidRDefault="00932CB7">
      <w:pPr>
        <w:pStyle w:val="ConsPlusNormal"/>
        <w:jc w:val="both"/>
        <w:rPr>
          <w:sz w:val="26"/>
          <w:szCs w:val="26"/>
        </w:rPr>
      </w:pPr>
    </w:p>
    <w:p w:rsidR="00932CB7" w:rsidRPr="00AC3104" w:rsidRDefault="00932CB7">
      <w:pPr>
        <w:pStyle w:val="ConsPlusNormal"/>
        <w:jc w:val="center"/>
        <w:outlineLvl w:val="1"/>
        <w:rPr>
          <w:sz w:val="26"/>
          <w:szCs w:val="26"/>
        </w:rPr>
      </w:pPr>
      <w:r w:rsidRPr="00AC3104">
        <w:rPr>
          <w:sz w:val="26"/>
          <w:szCs w:val="26"/>
        </w:rPr>
        <w:t>5. Характеристика основных мероприятий</w:t>
      </w:r>
    </w:p>
    <w:p w:rsidR="00932CB7" w:rsidRPr="00AC3104" w:rsidRDefault="00932CB7">
      <w:pPr>
        <w:pStyle w:val="ConsPlusNormal"/>
        <w:jc w:val="center"/>
        <w:rPr>
          <w:sz w:val="26"/>
          <w:szCs w:val="26"/>
        </w:rPr>
      </w:pPr>
      <w:r w:rsidRPr="00AC3104">
        <w:rPr>
          <w:sz w:val="26"/>
          <w:szCs w:val="26"/>
        </w:rPr>
        <w:t>Государственной программы</w:t>
      </w:r>
    </w:p>
    <w:p w:rsidR="00932CB7" w:rsidRPr="00AC3104" w:rsidRDefault="00932CB7">
      <w:pPr>
        <w:pStyle w:val="ConsPlusNormal"/>
        <w:jc w:val="both"/>
        <w:rPr>
          <w:sz w:val="26"/>
          <w:szCs w:val="26"/>
        </w:rPr>
      </w:pPr>
    </w:p>
    <w:p w:rsidR="00932CB7" w:rsidRPr="00AC3104" w:rsidRDefault="00932CB7">
      <w:pPr>
        <w:pStyle w:val="ConsPlusNormal"/>
        <w:jc w:val="center"/>
        <w:rPr>
          <w:sz w:val="26"/>
          <w:szCs w:val="26"/>
        </w:rPr>
      </w:pPr>
      <w:r w:rsidRPr="00AC3104">
        <w:rPr>
          <w:sz w:val="26"/>
          <w:szCs w:val="26"/>
        </w:rPr>
        <w:t xml:space="preserve">Исключен с 4 августа 2015 года. - </w:t>
      </w:r>
      <w:hyperlink r:id="rId40" w:history="1">
        <w:r w:rsidRPr="00AC3104">
          <w:rPr>
            <w:color w:val="0000FF"/>
            <w:sz w:val="26"/>
            <w:szCs w:val="26"/>
          </w:rPr>
          <w:t>Постановление</w:t>
        </w:r>
      </w:hyperlink>
    </w:p>
    <w:p w:rsidR="00932CB7" w:rsidRPr="00AC3104" w:rsidRDefault="00932CB7">
      <w:pPr>
        <w:pStyle w:val="ConsPlusNormal"/>
        <w:jc w:val="center"/>
        <w:rPr>
          <w:sz w:val="26"/>
          <w:szCs w:val="26"/>
        </w:rPr>
      </w:pPr>
      <w:r w:rsidRPr="00AC3104">
        <w:rPr>
          <w:sz w:val="26"/>
          <w:szCs w:val="26"/>
        </w:rPr>
        <w:t>Правительства Ленинградской области от 04.08.2015 N 306.</w:t>
      </w:r>
    </w:p>
    <w:p w:rsidR="00932CB7" w:rsidRPr="00AC3104" w:rsidRDefault="00932CB7">
      <w:pPr>
        <w:pStyle w:val="ConsPlusNormal"/>
        <w:jc w:val="both"/>
        <w:rPr>
          <w:sz w:val="26"/>
          <w:szCs w:val="26"/>
        </w:rPr>
      </w:pPr>
    </w:p>
    <w:p w:rsidR="00932CB7" w:rsidRPr="00AC3104" w:rsidRDefault="00932CB7">
      <w:pPr>
        <w:pStyle w:val="ConsPlusNormal"/>
        <w:jc w:val="center"/>
        <w:outlineLvl w:val="1"/>
        <w:rPr>
          <w:sz w:val="26"/>
          <w:szCs w:val="26"/>
        </w:rPr>
      </w:pPr>
      <w:r w:rsidRPr="00AC3104">
        <w:rPr>
          <w:sz w:val="26"/>
          <w:szCs w:val="26"/>
        </w:rPr>
        <w:t>6. Характеристика основных мер правового регулирования</w:t>
      </w:r>
    </w:p>
    <w:p w:rsidR="00932CB7" w:rsidRPr="00AC3104" w:rsidRDefault="00932CB7">
      <w:pPr>
        <w:pStyle w:val="ConsPlusNormal"/>
        <w:jc w:val="center"/>
        <w:rPr>
          <w:sz w:val="26"/>
          <w:szCs w:val="26"/>
        </w:rPr>
      </w:pPr>
      <w:r w:rsidRPr="00AC3104">
        <w:rPr>
          <w:sz w:val="26"/>
          <w:szCs w:val="26"/>
        </w:rPr>
        <w:t>в сфере реализации Государственной программы</w:t>
      </w:r>
    </w:p>
    <w:p w:rsidR="00932CB7" w:rsidRPr="00AC3104" w:rsidRDefault="00932CB7">
      <w:pPr>
        <w:pStyle w:val="ConsPlusNormal"/>
        <w:jc w:val="both"/>
        <w:rPr>
          <w:sz w:val="26"/>
          <w:szCs w:val="26"/>
        </w:rPr>
      </w:pPr>
    </w:p>
    <w:p w:rsidR="00932CB7" w:rsidRPr="00AC3104" w:rsidRDefault="00932CB7">
      <w:pPr>
        <w:pStyle w:val="ConsPlusNormal"/>
        <w:jc w:val="center"/>
        <w:rPr>
          <w:sz w:val="26"/>
          <w:szCs w:val="26"/>
        </w:rPr>
      </w:pPr>
      <w:r w:rsidRPr="00AC3104">
        <w:rPr>
          <w:sz w:val="26"/>
          <w:szCs w:val="26"/>
        </w:rPr>
        <w:t xml:space="preserve">Исключен с 4 августа 2015 года. - </w:t>
      </w:r>
      <w:hyperlink r:id="rId41" w:history="1">
        <w:r w:rsidRPr="00AC3104">
          <w:rPr>
            <w:color w:val="0000FF"/>
            <w:sz w:val="26"/>
            <w:szCs w:val="26"/>
          </w:rPr>
          <w:t>Постановление</w:t>
        </w:r>
      </w:hyperlink>
    </w:p>
    <w:p w:rsidR="00932CB7" w:rsidRPr="00AC3104" w:rsidRDefault="00932CB7">
      <w:pPr>
        <w:pStyle w:val="ConsPlusNormal"/>
        <w:jc w:val="center"/>
        <w:rPr>
          <w:sz w:val="26"/>
          <w:szCs w:val="26"/>
        </w:rPr>
      </w:pPr>
      <w:r w:rsidRPr="00AC3104">
        <w:rPr>
          <w:sz w:val="26"/>
          <w:szCs w:val="26"/>
        </w:rPr>
        <w:t>Правительства Ленинградской области от 04.08.2015 N 306.</w:t>
      </w:r>
    </w:p>
    <w:p w:rsidR="00932CB7" w:rsidRPr="00AC3104" w:rsidRDefault="00932CB7">
      <w:pPr>
        <w:pStyle w:val="ConsPlusNormal"/>
        <w:jc w:val="both"/>
        <w:rPr>
          <w:sz w:val="26"/>
          <w:szCs w:val="26"/>
        </w:rPr>
      </w:pPr>
    </w:p>
    <w:p w:rsidR="00932CB7" w:rsidRPr="00AC3104" w:rsidRDefault="00266B33">
      <w:pPr>
        <w:pStyle w:val="ConsPlusNormal"/>
        <w:jc w:val="center"/>
        <w:outlineLvl w:val="1"/>
        <w:rPr>
          <w:sz w:val="26"/>
          <w:szCs w:val="26"/>
        </w:rPr>
      </w:pPr>
      <w:hyperlink r:id="rId42" w:history="1">
        <w:r w:rsidR="00932CB7" w:rsidRPr="00AC3104">
          <w:rPr>
            <w:color w:val="0000FF"/>
            <w:sz w:val="26"/>
            <w:szCs w:val="26"/>
          </w:rPr>
          <w:t>4</w:t>
        </w:r>
      </w:hyperlink>
      <w:r w:rsidR="00932CB7" w:rsidRPr="00AC3104">
        <w:rPr>
          <w:sz w:val="26"/>
          <w:szCs w:val="26"/>
        </w:rPr>
        <w:t>. Обобщенная характеристика основных мероприятий,</w:t>
      </w:r>
    </w:p>
    <w:p w:rsidR="00932CB7" w:rsidRPr="00AC3104" w:rsidRDefault="00932CB7">
      <w:pPr>
        <w:pStyle w:val="ConsPlusNormal"/>
        <w:jc w:val="center"/>
        <w:rPr>
          <w:sz w:val="26"/>
          <w:szCs w:val="26"/>
        </w:rPr>
      </w:pPr>
      <w:r w:rsidRPr="00AC3104">
        <w:rPr>
          <w:sz w:val="26"/>
          <w:szCs w:val="26"/>
        </w:rPr>
        <w:t>реализуемых муниципальными образованиями Ленинградской</w:t>
      </w:r>
    </w:p>
    <w:p w:rsidR="00932CB7" w:rsidRPr="00AC3104" w:rsidRDefault="00932CB7">
      <w:pPr>
        <w:pStyle w:val="ConsPlusNormal"/>
        <w:jc w:val="center"/>
        <w:rPr>
          <w:sz w:val="26"/>
          <w:szCs w:val="26"/>
        </w:rPr>
      </w:pPr>
      <w:r w:rsidRPr="00AC3104">
        <w:rPr>
          <w:sz w:val="26"/>
          <w:szCs w:val="26"/>
        </w:rPr>
        <w:t>области (муниципальными районами и городским округом)</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Муниципальные образования Ленинградской области принимают участие в реализации следующих подпрограмм Государственной программы:</w:t>
      </w:r>
    </w:p>
    <w:p w:rsidR="00932CB7" w:rsidRPr="00AC3104" w:rsidRDefault="00266B33">
      <w:pPr>
        <w:pStyle w:val="ConsPlusNormal"/>
        <w:ind w:firstLine="540"/>
        <w:jc w:val="both"/>
        <w:rPr>
          <w:sz w:val="26"/>
          <w:szCs w:val="26"/>
        </w:rPr>
      </w:pPr>
      <w:hyperlink w:anchor="P434" w:history="1">
        <w:r w:rsidR="00932CB7" w:rsidRPr="00AC3104">
          <w:rPr>
            <w:color w:val="0000FF"/>
            <w:sz w:val="26"/>
            <w:szCs w:val="26"/>
          </w:rPr>
          <w:t>Развитие</w:t>
        </w:r>
      </w:hyperlink>
      <w:r w:rsidR="00932CB7" w:rsidRPr="00AC3104">
        <w:rPr>
          <w:sz w:val="26"/>
          <w:szCs w:val="26"/>
        </w:rPr>
        <w:t xml:space="preserve"> отраслей растениеводства;</w:t>
      </w:r>
    </w:p>
    <w:p w:rsidR="00932CB7" w:rsidRPr="00AC3104" w:rsidRDefault="00266B33">
      <w:pPr>
        <w:pStyle w:val="ConsPlusNormal"/>
        <w:ind w:firstLine="540"/>
        <w:jc w:val="both"/>
        <w:rPr>
          <w:sz w:val="26"/>
          <w:szCs w:val="26"/>
        </w:rPr>
      </w:pPr>
      <w:hyperlink w:anchor="P719" w:history="1">
        <w:r w:rsidR="00932CB7" w:rsidRPr="00AC3104">
          <w:rPr>
            <w:color w:val="0000FF"/>
            <w:sz w:val="26"/>
            <w:szCs w:val="26"/>
          </w:rPr>
          <w:t>Развитие</w:t>
        </w:r>
      </w:hyperlink>
      <w:r w:rsidR="00932CB7" w:rsidRPr="00AC3104">
        <w:rPr>
          <w:sz w:val="26"/>
          <w:szCs w:val="26"/>
        </w:rPr>
        <w:t xml:space="preserve"> отраслей животноводства;</w:t>
      </w:r>
    </w:p>
    <w:p w:rsidR="00932CB7" w:rsidRPr="00AC3104" w:rsidRDefault="00266B33">
      <w:pPr>
        <w:pStyle w:val="ConsPlusNormal"/>
        <w:ind w:firstLine="540"/>
        <w:jc w:val="both"/>
        <w:rPr>
          <w:sz w:val="26"/>
          <w:szCs w:val="26"/>
        </w:rPr>
      </w:pPr>
      <w:hyperlink w:anchor="P1622" w:history="1">
        <w:r w:rsidR="00932CB7" w:rsidRPr="00AC3104">
          <w:rPr>
            <w:color w:val="0000FF"/>
            <w:sz w:val="26"/>
            <w:szCs w:val="26"/>
          </w:rPr>
          <w:t>Поддержка</w:t>
        </w:r>
      </w:hyperlink>
      <w:r w:rsidR="00932CB7" w:rsidRPr="00AC3104">
        <w:rPr>
          <w:sz w:val="26"/>
          <w:szCs w:val="26"/>
        </w:rPr>
        <w:t xml:space="preserve"> малых форм хозяйствования;</w:t>
      </w:r>
    </w:p>
    <w:p w:rsidR="00932CB7" w:rsidRPr="00AC3104" w:rsidRDefault="00932CB7">
      <w:pPr>
        <w:pStyle w:val="ConsPlusNormal"/>
        <w:ind w:firstLine="540"/>
        <w:jc w:val="both"/>
        <w:rPr>
          <w:sz w:val="26"/>
          <w:szCs w:val="26"/>
        </w:rPr>
      </w:pPr>
      <w:r w:rsidRPr="00AC3104">
        <w:rPr>
          <w:sz w:val="26"/>
          <w:szCs w:val="26"/>
        </w:rPr>
        <w:t xml:space="preserve">Техническая и технологическая </w:t>
      </w:r>
      <w:hyperlink w:anchor="P1928" w:history="1">
        <w:r w:rsidRPr="00AC3104">
          <w:rPr>
            <w:color w:val="0000FF"/>
            <w:sz w:val="26"/>
            <w:szCs w:val="26"/>
          </w:rPr>
          <w:t>модернизация</w:t>
        </w:r>
      </w:hyperlink>
      <w:r w:rsidRPr="00AC3104">
        <w:rPr>
          <w:sz w:val="26"/>
          <w:szCs w:val="26"/>
        </w:rPr>
        <w:t>, инновационное развитие;</w:t>
      </w:r>
    </w:p>
    <w:p w:rsidR="00932CB7" w:rsidRPr="00AC3104" w:rsidRDefault="00266B33">
      <w:pPr>
        <w:pStyle w:val="ConsPlusNormal"/>
        <w:ind w:firstLine="540"/>
        <w:jc w:val="both"/>
        <w:rPr>
          <w:sz w:val="26"/>
          <w:szCs w:val="26"/>
        </w:rPr>
      </w:pPr>
      <w:hyperlink w:anchor="P2282" w:history="1">
        <w:r w:rsidR="00932CB7" w:rsidRPr="00AC3104">
          <w:rPr>
            <w:color w:val="0000FF"/>
            <w:sz w:val="26"/>
            <w:szCs w:val="26"/>
          </w:rPr>
          <w:t>Обеспечение</w:t>
        </w:r>
      </w:hyperlink>
      <w:r w:rsidR="00932CB7" w:rsidRPr="00AC3104">
        <w:rPr>
          <w:sz w:val="26"/>
          <w:szCs w:val="26"/>
        </w:rPr>
        <w:t xml:space="preserve"> реализации государственной программы Ленинградской области "Развитие сельского хозяйства Ленинградской области";</w:t>
      </w:r>
    </w:p>
    <w:p w:rsidR="00932CB7" w:rsidRPr="00AC3104" w:rsidRDefault="00266B33">
      <w:pPr>
        <w:pStyle w:val="ConsPlusNormal"/>
        <w:ind w:firstLine="540"/>
        <w:jc w:val="both"/>
        <w:rPr>
          <w:sz w:val="26"/>
          <w:szCs w:val="26"/>
        </w:rPr>
      </w:pPr>
      <w:hyperlink w:anchor="P2507" w:history="1">
        <w:r w:rsidR="00932CB7" w:rsidRPr="00AC3104">
          <w:rPr>
            <w:color w:val="0000FF"/>
            <w:sz w:val="26"/>
            <w:szCs w:val="26"/>
          </w:rPr>
          <w:t>Устойчивое развитие</w:t>
        </w:r>
      </w:hyperlink>
      <w:r w:rsidR="00932CB7" w:rsidRPr="00AC3104">
        <w:rPr>
          <w:sz w:val="26"/>
          <w:szCs w:val="26"/>
        </w:rPr>
        <w:t xml:space="preserve"> сельских территорий на 2014-2017 годы и на период до 2020 года;</w:t>
      </w:r>
    </w:p>
    <w:p w:rsidR="00932CB7" w:rsidRPr="00AC3104" w:rsidRDefault="00266B33">
      <w:pPr>
        <w:pStyle w:val="ConsPlusNormal"/>
        <w:ind w:firstLine="540"/>
        <w:jc w:val="both"/>
        <w:rPr>
          <w:sz w:val="26"/>
          <w:szCs w:val="26"/>
        </w:rPr>
      </w:pPr>
      <w:hyperlink w:anchor="P3106" w:history="1">
        <w:r w:rsidR="00932CB7" w:rsidRPr="00AC3104">
          <w:rPr>
            <w:color w:val="0000FF"/>
            <w:sz w:val="26"/>
            <w:szCs w:val="26"/>
          </w:rPr>
          <w:t>Развитие</w:t>
        </w:r>
      </w:hyperlink>
      <w:r w:rsidR="00932CB7" w:rsidRPr="00AC3104">
        <w:rPr>
          <w:sz w:val="26"/>
          <w:szCs w:val="26"/>
        </w:rPr>
        <w:t xml:space="preserve"> мелиорации земель сельскохозяйственного назначения Ленинградской области на 2014-2020 годы.</w:t>
      </w:r>
    </w:p>
    <w:p w:rsidR="00932CB7" w:rsidRPr="00AC3104" w:rsidRDefault="00932CB7">
      <w:pPr>
        <w:pStyle w:val="ConsPlusNormal"/>
        <w:jc w:val="both"/>
        <w:rPr>
          <w:sz w:val="26"/>
          <w:szCs w:val="26"/>
        </w:rPr>
      </w:pPr>
    </w:p>
    <w:p w:rsidR="00932CB7" w:rsidRPr="00AC3104" w:rsidRDefault="00266B33">
      <w:pPr>
        <w:pStyle w:val="ConsPlusNormal"/>
        <w:jc w:val="center"/>
        <w:outlineLvl w:val="1"/>
        <w:rPr>
          <w:sz w:val="26"/>
          <w:szCs w:val="26"/>
        </w:rPr>
      </w:pPr>
      <w:hyperlink r:id="rId43" w:history="1">
        <w:r w:rsidR="00932CB7" w:rsidRPr="00AC3104">
          <w:rPr>
            <w:color w:val="0000FF"/>
            <w:sz w:val="26"/>
            <w:szCs w:val="26"/>
          </w:rPr>
          <w:t>5</w:t>
        </w:r>
      </w:hyperlink>
      <w:r w:rsidR="00932CB7" w:rsidRPr="00AC3104">
        <w:rPr>
          <w:sz w:val="26"/>
          <w:szCs w:val="26"/>
        </w:rPr>
        <w:t>. Информация об участии государственных корпораций,</w:t>
      </w:r>
    </w:p>
    <w:p w:rsidR="00932CB7" w:rsidRPr="00AC3104" w:rsidRDefault="00932CB7">
      <w:pPr>
        <w:pStyle w:val="ConsPlusNormal"/>
        <w:jc w:val="center"/>
        <w:rPr>
          <w:sz w:val="26"/>
          <w:szCs w:val="26"/>
        </w:rPr>
      </w:pPr>
      <w:r w:rsidRPr="00AC3104">
        <w:rPr>
          <w:sz w:val="26"/>
          <w:szCs w:val="26"/>
        </w:rPr>
        <w:t>акционерных обществ с государственным участием,</w:t>
      </w:r>
    </w:p>
    <w:p w:rsidR="00932CB7" w:rsidRPr="00AC3104" w:rsidRDefault="00932CB7">
      <w:pPr>
        <w:pStyle w:val="ConsPlusNormal"/>
        <w:jc w:val="center"/>
        <w:rPr>
          <w:sz w:val="26"/>
          <w:szCs w:val="26"/>
        </w:rPr>
      </w:pPr>
      <w:r w:rsidRPr="00AC3104">
        <w:rPr>
          <w:sz w:val="26"/>
          <w:szCs w:val="26"/>
        </w:rPr>
        <w:t>общественных и иных организаций, а также государственных</w:t>
      </w:r>
    </w:p>
    <w:p w:rsidR="00932CB7" w:rsidRPr="00AC3104" w:rsidRDefault="00932CB7">
      <w:pPr>
        <w:pStyle w:val="ConsPlusNormal"/>
        <w:jc w:val="center"/>
        <w:rPr>
          <w:sz w:val="26"/>
          <w:szCs w:val="26"/>
        </w:rPr>
      </w:pPr>
      <w:r w:rsidRPr="00AC3104">
        <w:rPr>
          <w:sz w:val="26"/>
          <w:szCs w:val="26"/>
        </w:rPr>
        <w:t>внебюджетных фондов и физических лиц в реализации</w:t>
      </w:r>
    </w:p>
    <w:p w:rsidR="00932CB7" w:rsidRPr="00AC3104" w:rsidRDefault="00932CB7">
      <w:pPr>
        <w:pStyle w:val="ConsPlusNormal"/>
        <w:jc w:val="center"/>
        <w:rPr>
          <w:sz w:val="26"/>
          <w:szCs w:val="26"/>
        </w:rPr>
      </w:pPr>
      <w:r w:rsidRPr="00AC3104">
        <w:rPr>
          <w:sz w:val="26"/>
          <w:szCs w:val="26"/>
        </w:rPr>
        <w:t>Государственной 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В реализации Государственной программы принимают участие:</w:t>
      </w:r>
    </w:p>
    <w:p w:rsidR="00932CB7" w:rsidRPr="00AC3104" w:rsidRDefault="00266B33">
      <w:pPr>
        <w:pStyle w:val="ConsPlusNormal"/>
        <w:ind w:firstLine="540"/>
        <w:jc w:val="both"/>
        <w:rPr>
          <w:sz w:val="26"/>
          <w:szCs w:val="26"/>
        </w:rPr>
      </w:pPr>
      <w:hyperlink w:anchor="P2282" w:history="1">
        <w:r w:rsidR="00932CB7" w:rsidRPr="00AC3104">
          <w:rPr>
            <w:color w:val="0000FF"/>
            <w:sz w:val="26"/>
            <w:szCs w:val="26"/>
          </w:rPr>
          <w:t>подпрограмма</w:t>
        </w:r>
      </w:hyperlink>
      <w:r w:rsidR="00932CB7" w:rsidRPr="00AC3104">
        <w:rPr>
          <w:sz w:val="26"/>
          <w:szCs w:val="26"/>
        </w:rPr>
        <w:t xml:space="preserve"> "Обеспечение реализации государственной программы Ленинградской области "Развитие сельского хозяйства Ленинградской области":</w:t>
      </w:r>
    </w:p>
    <w:p w:rsidR="00932CB7" w:rsidRPr="00AC3104" w:rsidRDefault="00932CB7">
      <w:pPr>
        <w:pStyle w:val="ConsPlusNormal"/>
        <w:ind w:firstLine="540"/>
        <w:jc w:val="both"/>
        <w:rPr>
          <w:sz w:val="26"/>
          <w:szCs w:val="26"/>
        </w:rPr>
      </w:pPr>
      <w:r w:rsidRPr="00AC3104">
        <w:rPr>
          <w:sz w:val="26"/>
          <w:szCs w:val="26"/>
        </w:rPr>
        <w:t>государственное предприятие Ленинградской области "Агентство сельскохозяйственного консультирования Ленинградской области";</w:t>
      </w:r>
    </w:p>
    <w:p w:rsidR="00932CB7" w:rsidRPr="00AC3104" w:rsidRDefault="00266B33">
      <w:pPr>
        <w:pStyle w:val="ConsPlusNormal"/>
        <w:ind w:firstLine="540"/>
        <w:jc w:val="both"/>
        <w:rPr>
          <w:sz w:val="26"/>
          <w:szCs w:val="26"/>
        </w:rPr>
      </w:pPr>
      <w:hyperlink w:anchor="P2507" w:history="1">
        <w:r w:rsidR="00932CB7" w:rsidRPr="00AC3104">
          <w:rPr>
            <w:color w:val="0000FF"/>
            <w:sz w:val="26"/>
            <w:szCs w:val="26"/>
          </w:rPr>
          <w:t>подпрограмма</w:t>
        </w:r>
      </w:hyperlink>
      <w:r w:rsidR="00932CB7" w:rsidRPr="00AC3104">
        <w:rPr>
          <w:sz w:val="26"/>
          <w:szCs w:val="26"/>
        </w:rPr>
        <w:t xml:space="preserve"> "Устойчивое развитие сельских территорий на 2014-2017 годы и на период до 2020 года":</w:t>
      </w:r>
    </w:p>
    <w:p w:rsidR="00932CB7" w:rsidRPr="00AC3104" w:rsidRDefault="00932CB7">
      <w:pPr>
        <w:pStyle w:val="ConsPlusNormal"/>
        <w:ind w:firstLine="540"/>
        <w:jc w:val="both"/>
        <w:rPr>
          <w:sz w:val="26"/>
          <w:szCs w:val="26"/>
        </w:rPr>
      </w:pPr>
      <w:r w:rsidRPr="00AC3104">
        <w:rPr>
          <w:sz w:val="26"/>
          <w:szCs w:val="26"/>
        </w:rPr>
        <w:t>государственное предприятие Ленинградской области "Агентство сельскохозяйственного консультирования Ленинградской области",</w:t>
      </w:r>
    </w:p>
    <w:p w:rsidR="00932CB7" w:rsidRPr="00AC3104" w:rsidRDefault="00932CB7">
      <w:pPr>
        <w:pStyle w:val="ConsPlusNormal"/>
        <w:ind w:firstLine="540"/>
        <w:jc w:val="both"/>
        <w:rPr>
          <w:sz w:val="26"/>
          <w:szCs w:val="26"/>
        </w:rPr>
      </w:pPr>
      <w:r w:rsidRPr="00AC3104">
        <w:rPr>
          <w:sz w:val="26"/>
          <w:szCs w:val="26"/>
        </w:rPr>
        <w:t>некоммерческое партнерство "Союз фермеров Санкт-Петербурга и Ленинградской области",</w:t>
      </w:r>
    </w:p>
    <w:p w:rsidR="00932CB7" w:rsidRPr="00AC3104" w:rsidRDefault="00932CB7">
      <w:pPr>
        <w:pStyle w:val="ConsPlusNormal"/>
        <w:ind w:firstLine="540"/>
        <w:jc w:val="both"/>
        <w:rPr>
          <w:sz w:val="26"/>
          <w:szCs w:val="26"/>
        </w:rPr>
      </w:pPr>
      <w:r w:rsidRPr="00AC3104">
        <w:rPr>
          <w:sz w:val="26"/>
          <w:szCs w:val="26"/>
        </w:rPr>
        <w:t>ассоциация "Совет муниципальных образований Ленинградской области",</w:t>
      </w:r>
    </w:p>
    <w:p w:rsidR="00932CB7" w:rsidRPr="00AC3104" w:rsidRDefault="00932CB7">
      <w:pPr>
        <w:pStyle w:val="ConsPlusNormal"/>
        <w:ind w:firstLine="540"/>
        <w:jc w:val="both"/>
        <w:rPr>
          <w:sz w:val="26"/>
          <w:szCs w:val="26"/>
        </w:rPr>
      </w:pPr>
      <w:r w:rsidRPr="00AC3104">
        <w:rPr>
          <w:sz w:val="26"/>
          <w:szCs w:val="26"/>
        </w:rPr>
        <w:t>ОАО "Ленинградское областное жилищное агентство ипотечного кредитования",</w:t>
      </w:r>
    </w:p>
    <w:p w:rsidR="00932CB7" w:rsidRPr="00AC3104" w:rsidRDefault="00932CB7">
      <w:pPr>
        <w:pStyle w:val="ConsPlusNormal"/>
        <w:ind w:firstLine="540"/>
        <w:jc w:val="both"/>
        <w:rPr>
          <w:sz w:val="26"/>
          <w:szCs w:val="26"/>
        </w:rPr>
      </w:pPr>
      <w:r w:rsidRPr="00AC3104">
        <w:rPr>
          <w:sz w:val="26"/>
          <w:szCs w:val="26"/>
        </w:rPr>
        <w:lastRenderedPageBreak/>
        <w:t>государственное учреждение "Ленинградский областной центр поддержки предпринимательства",</w:t>
      </w:r>
    </w:p>
    <w:p w:rsidR="00932CB7" w:rsidRPr="00AC3104" w:rsidRDefault="00932CB7">
      <w:pPr>
        <w:pStyle w:val="ConsPlusNormal"/>
        <w:ind w:firstLine="540"/>
        <w:jc w:val="both"/>
        <w:rPr>
          <w:sz w:val="26"/>
          <w:szCs w:val="26"/>
        </w:rPr>
      </w:pPr>
      <w:r w:rsidRPr="00AC3104">
        <w:rPr>
          <w:sz w:val="26"/>
          <w:szCs w:val="26"/>
        </w:rPr>
        <w:t>некоммерческое партнерство "Ленинградский областной центр кредитной кооперации",</w:t>
      </w:r>
    </w:p>
    <w:p w:rsidR="00932CB7" w:rsidRPr="00AC3104" w:rsidRDefault="00932CB7">
      <w:pPr>
        <w:pStyle w:val="ConsPlusNormal"/>
        <w:ind w:firstLine="540"/>
        <w:jc w:val="both"/>
        <w:rPr>
          <w:sz w:val="26"/>
          <w:szCs w:val="26"/>
        </w:rPr>
      </w:pPr>
      <w:r w:rsidRPr="00AC3104">
        <w:rPr>
          <w:sz w:val="26"/>
          <w:szCs w:val="26"/>
        </w:rPr>
        <w:t>ОАО "Агентство кредитного обеспечения",</w:t>
      </w:r>
    </w:p>
    <w:p w:rsidR="00932CB7" w:rsidRPr="00AC3104" w:rsidRDefault="00932CB7">
      <w:pPr>
        <w:pStyle w:val="ConsPlusNormal"/>
        <w:ind w:firstLine="540"/>
        <w:jc w:val="both"/>
        <w:rPr>
          <w:sz w:val="26"/>
          <w:szCs w:val="26"/>
        </w:rPr>
      </w:pPr>
      <w:r w:rsidRPr="00AC3104">
        <w:rPr>
          <w:sz w:val="26"/>
          <w:szCs w:val="26"/>
        </w:rPr>
        <w:t>ОАО "Леноблгаз";</w:t>
      </w:r>
    </w:p>
    <w:p w:rsidR="00932CB7" w:rsidRPr="00AC3104" w:rsidRDefault="00266B33">
      <w:pPr>
        <w:pStyle w:val="ConsPlusNormal"/>
        <w:ind w:firstLine="540"/>
        <w:jc w:val="both"/>
        <w:rPr>
          <w:sz w:val="26"/>
          <w:szCs w:val="26"/>
        </w:rPr>
      </w:pPr>
      <w:hyperlink w:anchor="P3106" w:history="1">
        <w:r w:rsidR="00932CB7" w:rsidRPr="00AC3104">
          <w:rPr>
            <w:color w:val="0000FF"/>
            <w:sz w:val="26"/>
            <w:szCs w:val="26"/>
          </w:rPr>
          <w:t>подпрограмма</w:t>
        </w:r>
      </w:hyperlink>
      <w:r w:rsidR="00932CB7" w:rsidRPr="00AC3104">
        <w:rPr>
          <w:sz w:val="26"/>
          <w:szCs w:val="26"/>
        </w:rPr>
        <w:t xml:space="preserve"> "Развитие мелиорации земель сельскохозяйственного назначения Ленинградской области на 2014-2020 годы":</w:t>
      </w:r>
    </w:p>
    <w:p w:rsidR="00932CB7" w:rsidRPr="00AC3104" w:rsidRDefault="00932CB7">
      <w:pPr>
        <w:pStyle w:val="ConsPlusNormal"/>
        <w:ind w:firstLine="540"/>
        <w:jc w:val="both"/>
        <w:rPr>
          <w:sz w:val="26"/>
          <w:szCs w:val="26"/>
        </w:rPr>
      </w:pPr>
      <w:r w:rsidRPr="00AC3104">
        <w:rPr>
          <w:sz w:val="26"/>
          <w:szCs w:val="26"/>
        </w:rPr>
        <w:t>ФГБУ "Управление "Ленмелиоводхоз".</w:t>
      </w:r>
    </w:p>
    <w:p w:rsidR="00932CB7" w:rsidRPr="00AC3104" w:rsidRDefault="00932CB7">
      <w:pPr>
        <w:pStyle w:val="ConsPlusNormal"/>
        <w:jc w:val="both"/>
        <w:rPr>
          <w:sz w:val="26"/>
          <w:szCs w:val="26"/>
        </w:rPr>
      </w:pPr>
    </w:p>
    <w:p w:rsidR="00932CB7" w:rsidRPr="00AC3104" w:rsidRDefault="00932CB7">
      <w:pPr>
        <w:pStyle w:val="ConsPlusNormal"/>
        <w:jc w:val="center"/>
        <w:outlineLvl w:val="1"/>
        <w:rPr>
          <w:sz w:val="26"/>
          <w:szCs w:val="26"/>
        </w:rPr>
      </w:pPr>
      <w:r w:rsidRPr="00AC3104">
        <w:rPr>
          <w:sz w:val="26"/>
          <w:szCs w:val="26"/>
        </w:rPr>
        <w:t>9. Обоснование выделения подпрограмм и включения в состав</w:t>
      </w:r>
    </w:p>
    <w:p w:rsidR="00932CB7" w:rsidRPr="00AC3104" w:rsidRDefault="00932CB7">
      <w:pPr>
        <w:pStyle w:val="ConsPlusNormal"/>
        <w:jc w:val="center"/>
        <w:rPr>
          <w:sz w:val="26"/>
          <w:szCs w:val="26"/>
        </w:rPr>
      </w:pPr>
      <w:r w:rsidRPr="00AC3104">
        <w:rPr>
          <w:sz w:val="26"/>
          <w:szCs w:val="26"/>
        </w:rPr>
        <w:t>Государственной программы реализуемых и планируемых</w:t>
      </w:r>
    </w:p>
    <w:p w:rsidR="00932CB7" w:rsidRPr="00AC3104" w:rsidRDefault="00932CB7">
      <w:pPr>
        <w:pStyle w:val="ConsPlusNormal"/>
        <w:jc w:val="center"/>
        <w:rPr>
          <w:sz w:val="26"/>
          <w:szCs w:val="26"/>
        </w:rPr>
      </w:pPr>
      <w:r w:rsidRPr="00AC3104">
        <w:rPr>
          <w:sz w:val="26"/>
          <w:szCs w:val="26"/>
        </w:rPr>
        <w:t>к реализации ведомственных целевых программ</w:t>
      </w:r>
    </w:p>
    <w:p w:rsidR="00932CB7" w:rsidRPr="00AC3104" w:rsidRDefault="00932CB7">
      <w:pPr>
        <w:pStyle w:val="ConsPlusNormal"/>
        <w:jc w:val="both"/>
        <w:rPr>
          <w:sz w:val="26"/>
          <w:szCs w:val="26"/>
        </w:rPr>
      </w:pPr>
    </w:p>
    <w:p w:rsidR="00932CB7" w:rsidRPr="00AC3104" w:rsidRDefault="00932CB7">
      <w:pPr>
        <w:pStyle w:val="ConsPlusNormal"/>
        <w:jc w:val="center"/>
        <w:rPr>
          <w:sz w:val="26"/>
          <w:szCs w:val="26"/>
        </w:rPr>
      </w:pPr>
      <w:r w:rsidRPr="00AC3104">
        <w:rPr>
          <w:sz w:val="26"/>
          <w:szCs w:val="26"/>
        </w:rPr>
        <w:t xml:space="preserve">Исключен с 4 августа 2015 года. - </w:t>
      </w:r>
      <w:hyperlink r:id="rId44" w:history="1">
        <w:r w:rsidRPr="00AC3104">
          <w:rPr>
            <w:color w:val="0000FF"/>
            <w:sz w:val="26"/>
            <w:szCs w:val="26"/>
          </w:rPr>
          <w:t>Постановление</w:t>
        </w:r>
      </w:hyperlink>
    </w:p>
    <w:p w:rsidR="00932CB7" w:rsidRPr="00AC3104" w:rsidRDefault="00932CB7">
      <w:pPr>
        <w:pStyle w:val="ConsPlusNormal"/>
        <w:jc w:val="center"/>
        <w:rPr>
          <w:sz w:val="26"/>
          <w:szCs w:val="26"/>
        </w:rPr>
      </w:pPr>
      <w:r w:rsidRPr="00AC3104">
        <w:rPr>
          <w:sz w:val="26"/>
          <w:szCs w:val="26"/>
        </w:rPr>
        <w:t>Правительства Ленинградской области от 04.08.2015 N 306.</w:t>
      </w:r>
    </w:p>
    <w:p w:rsidR="00932CB7" w:rsidRPr="00AC3104" w:rsidRDefault="00932CB7">
      <w:pPr>
        <w:pStyle w:val="ConsPlusNormal"/>
        <w:jc w:val="both"/>
        <w:rPr>
          <w:sz w:val="26"/>
          <w:szCs w:val="26"/>
        </w:rPr>
      </w:pPr>
    </w:p>
    <w:p w:rsidR="00932CB7" w:rsidRPr="00AC3104" w:rsidRDefault="00266B33">
      <w:pPr>
        <w:pStyle w:val="ConsPlusNormal"/>
        <w:jc w:val="center"/>
        <w:outlineLvl w:val="1"/>
        <w:rPr>
          <w:sz w:val="26"/>
          <w:szCs w:val="26"/>
        </w:rPr>
      </w:pPr>
      <w:hyperlink r:id="rId45" w:history="1">
        <w:r w:rsidR="00932CB7" w:rsidRPr="00AC3104">
          <w:rPr>
            <w:color w:val="0000FF"/>
            <w:sz w:val="26"/>
            <w:szCs w:val="26"/>
          </w:rPr>
          <w:t>6</w:t>
        </w:r>
      </w:hyperlink>
      <w:r w:rsidR="00932CB7" w:rsidRPr="00AC3104">
        <w:rPr>
          <w:sz w:val="26"/>
          <w:szCs w:val="26"/>
        </w:rPr>
        <w:t>. Информация о ресурсном обеспечении Государственной</w:t>
      </w:r>
    </w:p>
    <w:p w:rsidR="00932CB7" w:rsidRPr="00AC3104" w:rsidRDefault="00932CB7">
      <w:pPr>
        <w:pStyle w:val="ConsPlusNormal"/>
        <w:jc w:val="center"/>
        <w:rPr>
          <w:sz w:val="26"/>
          <w:szCs w:val="26"/>
        </w:rPr>
      </w:pPr>
      <w:r w:rsidRPr="00AC3104">
        <w:rPr>
          <w:sz w:val="26"/>
          <w:szCs w:val="26"/>
        </w:rPr>
        <w:t>программы за счет средств федерального бюджета,</w:t>
      </w:r>
    </w:p>
    <w:p w:rsidR="00932CB7" w:rsidRPr="00AC3104" w:rsidRDefault="00932CB7">
      <w:pPr>
        <w:pStyle w:val="ConsPlusNormal"/>
        <w:jc w:val="center"/>
        <w:rPr>
          <w:sz w:val="26"/>
          <w:szCs w:val="26"/>
        </w:rPr>
      </w:pPr>
      <w:r w:rsidRPr="00AC3104">
        <w:rPr>
          <w:sz w:val="26"/>
          <w:szCs w:val="26"/>
        </w:rPr>
        <w:t>областного бюджета Ленинградской области, местных бюджетов</w:t>
      </w:r>
    </w:p>
    <w:p w:rsidR="00932CB7" w:rsidRPr="00AC3104" w:rsidRDefault="00932CB7">
      <w:pPr>
        <w:pStyle w:val="ConsPlusNormal"/>
        <w:jc w:val="center"/>
        <w:rPr>
          <w:sz w:val="26"/>
          <w:szCs w:val="26"/>
        </w:rPr>
      </w:pPr>
      <w:r w:rsidRPr="00AC3104">
        <w:rPr>
          <w:sz w:val="26"/>
          <w:szCs w:val="26"/>
        </w:rPr>
        <w:t>и иных источников финансирования</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Финансовое обеспечение Государственной программы за счет всех источников финансирования с учетом долгосрочной целевой программы "Социальное развитие села на 2009-2013 годы" и долгосрочной целевой программы "Сохранение и восстановление плодородия почв сельскохозяйственного назначения и агроландшафтов Ленинградской области на 2009-2012 годы и на период до 2013 года" составляет 88093255,295 тыс. рублей, в том числе:</w:t>
      </w:r>
    </w:p>
    <w:p w:rsidR="00932CB7" w:rsidRPr="00AC3104" w:rsidRDefault="00932CB7">
      <w:pPr>
        <w:pStyle w:val="ConsPlusNormal"/>
        <w:jc w:val="both"/>
        <w:rPr>
          <w:sz w:val="26"/>
          <w:szCs w:val="26"/>
        </w:rPr>
      </w:pPr>
      <w:r w:rsidRPr="00AC3104">
        <w:rPr>
          <w:sz w:val="26"/>
          <w:szCs w:val="26"/>
        </w:rPr>
        <w:t xml:space="preserve">(в ред. </w:t>
      </w:r>
      <w:hyperlink r:id="rId46"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областного бюджета - 36590703,869 тыс. рублей,</w:t>
      </w:r>
    </w:p>
    <w:p w:rsidR="00932CB7" w:rsidRPr="00AC3104" w:rsidRDefault="00932CB7">
      <w:pPr>
        <w:pStyle w:val="ConsPlusNormal"/>
        <w:jc w:val="both"/>
        <w:rPr>
          <w:sz w:val="26"/>
          <w:szCs w:val="26"/>
        </w:rPr>
      </w:pPr>
      <w:r w:rsidRPr="00AC3104">
        <w:rPr>
          <w:sz w:val="26"/>
          <w:szCs w:val="26"/>
        </w:rPr>
        <w:t xml:space="preserve">(в ред. </w:t>
      </w:r>
      <w:hyperlink r:id="rId47"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федерального бюджета - 23328276,628 тыс. рублей,</w:t>
      </w:r>
    </w:p>
    <w:p w:rsidR="00932CB7" w:rsidRPr="00AC3104" w:rsidRDefault="00932CB7">
      <w:pPr>
        <w:pStyle w:val="ConsPlusNormal"/>
        <w:jc w:val="both"/>
        <w:rPr>
          <w:sz w:val="26"/>
          <w:szCs w:val="26"/>
        </w:rPr>
      </w:pPr>
      <w:r w:rsidRPr="00AC3104">
        <w:rPr>
          <w:sz w:val="26"/>
          <w:szCs w:val="26"/>
        </w:rPr>
        <w:t xml:space="preserve">(в ред. </w:t>
      </w:r>
      <w:hyperlink r:id="rId48"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местных бюджетов - 1408591,721 тыс. рублей,</w:t>
      </w:r>
    </w:p>
    <w:p w:rsidR="00932CB7" w:rsidRPr="00AC3104" w:rsidRDefault="00932CB7">
      <w:pPr>
        <w:pStyle w:val="ConsPlusNormal"/>
        <w:jc w:val="both"/>
        <w:rPr>
          <w:sz w:val="26"/>
          <w:szCs w:val="26"/>
        </w:rPr>
      </w:pPr>
      <w:r w:rsidRPr="00AC3104">
        <w:rPr>
          <w:sz w:val="26"/>
          <w:szCs w:val="26"/>
        </w:rPr>
        <w:t xml:space="preserve">(в ред. </w:t>
      </w:r>
      <w:hyperlink r:id="rId49"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прочих источников - 26765683,077 тыс. рублей.</w:t>
      </w:r>
    </w:p>
    <w:p w:rsidR="00932CB7" w:rsidRPr="00AC3104" w:rsidRDefault="00932CB7">
      <w:pPr>
        <w:pStyle w:val="ConsPlusNormal"/>
        <w:jc w:val="both"/>
        <w:rPr>
          <w:sz w:val="26"/>
          <w:szCs w:val="26"/>
        </w:rPr>
      </w:pPr>
      <w:r w:rsidRPr="00AC3104">
        <w:rPr>
          <w:sz w:val="26"/>
          <w:szCs w:val="26"/>
        </w:rPr>
        <w:t xml:space="preserve">(в ред. </w:t>
      </w:r>
      <w:hyperlink r:id="rId50"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 xml:space="preserve">Объем ресурсного обеспечения реализации Государственной программы определяется с учетом положений </w:t>
      </w:r>
      <w:hyperlink r:id="rId51" w:history="1">
        <w:r w:rsidRPr="00AC3104">
          <w:rPr>
            <w:color w:val="0000FF"/>
            <w:sz w:val="26"/>
            <w:szCs w:val="26"/>
          </w:rPr>
          <w:t>Доктрины</w:t>
        </w:r>
      </w:hyperlink>
      <w:r w:rsidRPr="00AC3104">
        <w:rPr>
          <w:sz w:val="26"/>
          <w:szCs w:val="26"/>
        </w:rPr>
        <w:t xml:space="preserve"> продовольственной безопасности Российской Федерации, Государственной </w:t>
      </w:r>
      <w:hyperlink r:id="rId52" w:history="1">
        <w:r w:rsidRPr="00AC3104">
          <w:rPr>
            <w:color w:val="0000FF"/>
            <w:sz w:val="26"/>
            <w:szCs w:val="26"/>
          </w:rPr>
          <w:t>программы</w:t>
        </w:r>
      </w:hyperlink>
      <w:r w:rsidRPr="00AC3104">
        <w:rPr>
          <w:sz w:val="26"/>
          <w:szCs w:val="26"/>
        </w:rPr>
        <w:t xml:space="preserve"> развития сельского хозяйства и регулирования рынков сельскохозяйственной продукции, сырья и продовольствия на 2013-2020 годы и областного закона об областном бюджете Ленинградской области на соответствующий год и на плановый период.</w:t>
      </w:r>
    </w:p>
    <w:p w:rsidR="00932CB7" w:rsidRPr="00AC3104" w:rsidRDefault="00932CB7">
      <w:pPr>
        <w:pStyle w:val="ConsPlusNormal"/>
        <w:jc w:val="both"/>
        <w:rPr>
          <w:sz w:val="26"/>
          <w:szCs w:val="26"/>
        </w:rPr>
      </w:pPr>
      <w:r w:rsidRPr="00AC3104">
        <w:rPr>
          <w:sz w:val="26"/>
          <w:szCs w:val="26"/>
        </w:rPr>
        <w:t xml:space="preserve">(в ред. </w:t>
      </w:r>
      <w:hyperlink r:id="rId53"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 xml:space="preserve">Прогнозная оценка бюджетных ассигнований за счет средств федерального бюджета осуществлена на основе фактических бюджетных ассигнований, предусмотренных областному бюджету Ленинградской области в соответствующем году, с учетом темпов роста расходов федерального бюджета в соответствии с Государственной </w:t>
      </w:r>
      <w:hyperlink r:id="rId54" w:history="1">
        <w:r w:rsidRPr="00AC3104">
          <w:rPr>
            <w:color w:val="0000FF"/>
            <w:sz w:val="26"/>
            <w:szCs w:val="26"/>
          </w:rPr>
          <w:t>программой</w:t>
        </w:r>
      </w:hyperlink>
      <w:r w:rsidRPr="00AC3104">
        <w:rPr>
          <w:sz w:val="26"/>
          <w:szCs w:val="26"/>
        </w:rPr>
        <w:t xml:space="preserve"> развития сельского хозяйства и регулирования рынков сельскохозяйственной продукции, сырья и продовольствия на 2013-2020 годы.</w:t>
      </w:r>
    </w:p>
    <w:p w:rsidR="00932CB7" w:rsidRPr="00AC3104" w:rsidRDefault="00932CB7">
      <w:pPr>
        <w:pStyle w:val="ConsPlusNormal"/>
        <w:jc w:val="both"/>
        <w:rPr>
          <w:sz w:val="26"/>
          <w:szCs w:val="26"/>
        </w:rPr>
      </w:pPr>
      <w:r w:rsidRPr="00AC3104">
        <w:rPr>
          <w:sz w:val="26"/>
          <w:szCs w:val="26"/>
        </w:rPr>
        <w:lastRenderedPageBreak/>
        <w:t xml:space="preserve">(в ред. </w:t>
      </w:r>
      <w:hyperlink r:id="rId55"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 xml:space="preserve">Объемы бюджетных средств, выделяемых на реализацию </w:t>
      </w:r>
      <w:hyperlink w:anchor="P2507" w:history="1">
        <w:r w:rsidRPr="00AC3104">
          <w:rPr>
            <w:color w:val="0000FF"/>
            <w:sz w:val="26"/>
            <w:szCs w:val="26"/>
          </w:rPr>
          <w:t>подпрограммы</w:t>
        </w:r>
      </w:hyperlink>
      <w:r w:rsidRPr="00AC3104">
        <w:rPr>
          <w:sz w:val="26"/>
          <w:szCs w:val="26"/>
        </w:rPr>
        <w:t xml:space="preserve"> "Устойчивое развитие сельских территорий Ленинградской области на 2014-2017 годы и на период до 2020 года", рассчитаны в соответствии с </w:t>
      </w:r>
      <w:hyperlink r:id="rId56" w:history="1">
        <w:r w:rsidRPr="00AC3104">
          <w:rPr>
            <w:color w:val="0000FF"/>
            <w:sz w:val="26"/>
            <w:szCs w:val="26"/>
          </w:rPr>
          <w:t>Концепцией</w:t>
        </w:r>
      </w:hyperlink>
      <w:r w:rsidRPr="00AC3104">
        <w:rPr>
          <w:sz w:val="26"/>
          <w:szCs w:val="26"/>
        </w:rPr>
        <w:t xml:space="preserve"> устойчивого развития сельских территорий Ленинградской области на период до 2020 года, утвержденной распоряжением Губернатора Ленинградской области от 28 ноября 2011 года N 559-рг. Ресурсное обеспечение </w:t>
      </w:r>
      <w:hyperlink w:anchor="P3106" w:history="1">
        <w:r w:rsidRPr="00AC3104">
          <w:rPr>
            <w:color w:val="0000FF"/>
            <w:sz w:val="26"/>
            <w:szCs w:val="26"/>
          </w:rPr>
          <w:t>подпрограммы</w:t>
        </w:r>
      </w:hyperlink>
      <w:r w:rsidRPr="00AC3104">
        <w:rPr>
          <w:sz w:val="26"/>
          <w:szCs w:val="26"/>
        </w:rPr>
        <w:t xml:space="preserve"> "Развитие мелиорации земель сельскохозяйственного назначения Ленинградской области на 2014-2020 годы" определено исходя из прогноза и целей развития отраслей растениеводства, научной оценки приоритетных направлений выполнения мелиоративных работ по их видам, комплексу агрохимического обслуживания, категориям хозяйств и перспективным инвестиционным проектам.</w:t>
      </w:r>
    </w:p>
    <w:p w:rsidR="00932CB7" w:rsidRPr="00AC3104" w:rsidRDefault="00932CB7">
      <w:pPr>
        <w:pStyle w:val="ConsPlusNormal"/>
        <w:ind w:firstLine="540"/>
        <w:jc w:val="both"/>
        <w:rPr>
          <w:sz w:val="26"/>
          <w:szCs w:val="26"/>
        </w:rPr>
      </w:pPr>
      <w:r w:rsidRPr="00AC3104">
        <w:rPr>
          <w:sz w:val="26"/>
          <w:szCs w:val="26"/>
        </w:rPr>
        <w:t>Объем финансирования мероприятий по направлению "капитальные вложения" (строительство и реконструкция мелиоративных систем государственной собственности Российской Федерации, государственной собственности Ленинградской области, муниципальной собственности, собственности юридических лиц, не являющихся государственными или муниципальными учреждениями и государственными или муниципальными унитарными предприятиями) определен согласно укрупненным нормативам затрат на материально-технические ресурсы, действующим в мелиоративной отрасли.</w:t>
      </w:r>
    </w:p>
    <w:p w:rsidR="00932CB7" w:rsidRPr="00AC3104" w:rsidRDefault="00932CB7">
      <w:pPr>
        <w:pStyle w:val="ConsPlusNormal"/>
        <w:ind w:firstLine="540"/>
        <w:jc w:val="both"/>
        <w:rPr>
          <w:sz w:val="26"/>
          <w:szCs w:val="26"/>
        </w:rPr>
      </w:pPr>
      <w:r w:rsidRPr="00AC3104">
        <w:rPr>
          <w:sz w:val="26"/>
          <w:szCs w:val="26"/>
        </w:rPr>
        <w:t>Бюджетные ассигнования на реализацию Государственной программы за счет средств областного бюджета Ленинградской области на соответствующий финансовый год расходуются в соответствии с федеральным законодательством, на основании правовых актов Правительства Российской Федерации, правовых актов Правительства Ленинградской области, правовых актов комитета по агропромышленному и рыбохозяйственному комплексу Ленинградской области и главных распорядителей бюджетных средств - участников Государственной программы.</w:t>
      </w:r>
    </w:p>
    <w:p w:rsidR="00932CB7" w:rsidRPr="00AC3104" w:rsidRDefault="00932CB7">
      <w:pPr>
        <w:pStyle w:val="ConsPlusNormal"/>
        <w:ind w:firstLine="540"/>
        <w:jc w:val="both"/>
        <w:rPr>
          <w:sz w:val="26"/>
          <w:szCs w:val="26"/>
        </w:rPr>
      </w:pPr>
      <w:r w:rsidRPr="00AC3104">
        <w:rPr>
          <w:sz w:val="26"/>
          <w:szCs w:val="26"/>
        </w:rPr>
        <w:t>Бюджетные ассигнования на реализацию мероприятий Государственной программы, софинансируемых за счет федерального бюджета, расходуются в порядке, установленном правовыми актами Правительства Российской Федерации и Министерства сельского хозяйства Российской Федерации.</w:t>
      </w:r>
    </w:p>
    <w:p w:rsidR="00932CB7" w:rsidRPr="00AC3104" w:rsidRDefault="00932CB7">
      <w:pPr>
        <w:pStyle w:val="ConsPlusNormal"/>
        <w:ind w:firstLine="540"/>
        <w:jc w:val="both"/>
        <w:rPr>
          <w:sz w:val="26"/>
          <w:szCs w:val="26"/>
        </w:rPr>
      </w:pPr>
      <w:r w:rsidRPr="00AC3104">
        <w:rPr>
          <w:sz w:val="26"/>
          <w:szCs w:val="26"/>
        </w:rPr>
        <w:t xml:space="preserve">Объемы ресурсного обеспечения реализации Государственной программы за счет средств областного бюджета Ленинградской области, федерального бюджета, бюджетов муниципальных образований, внебюджетных источников приведены в </w:t>
      </w:r>
      <w:hyperlink w:anchor="P5023" w:history="1">
        <w:r w:rsidRPr="00AC3104">
          <w:rPr>
            <w:color w:val="0000FF"/>
            <w:sz w:val="26"/>
            <w:szCs w:val="26"/>
          </w:rPr>
          <w:t>приложении 2</w:t>
        </w:r>
      </w:hyperlink>
      <w:r w:rsidRPr="00AC3104">
        <w:rPr>
          <w:sz w:val="26"/>
          <w:szCs w:val="26"/>
        </w:rPr>
        <w:t xml:space="preserve"> к Государственной программе.</w:t>
      </w:r>
    </w:p>
    <w:p w:rsidR="00932CB7" w:rsidRPr="00AC3104" w:rsidRDefault="00932CB7">
      <w:pPr>
        <w:pStyle w:val="ConsPlusNormal"/>
        <w:jc w:val="both"/>
        <w:rPr>
          <w:sz w:val="26"/>
          <w:szCs w:val="26"/>
        </w:rPr>
      </w:pPr>
    </w:p>
    <w:p w:rsidR="00932CB7" w:rsidRPr="00AC3104" w:rsidRDefault="00932CB7">
      <w:pPr>
        <w:pStyle w:val="ConsPlusNormal"/>
        <w:jc w:val="center"/>
        <w:outlineLvl w:val="1"/>
        <w:rPr>
          <w:sz w:val="26"/>
          <w:szCs w:val="26"/>
        </w:rPr>
      </w:pPr>
      <w:r w:rsidRPr="00AC3104">
        <w:rPr>
          <w:sz w:val="26"/>
          <w:szCs w:val="26"/>
        </w:rPr>
        <w:t>11. Анализ рисков реализации Государственной программы</w:t>
      </w:r>
    </w:p>
    <w:p w:rsidR="00932CB7" w:rsidRPr="00AC3104" w:rsidRDefault="00932CB7">
      <w:pPr>
        <w:pStyle w:val="ConsPlusNormal"/>
        <w:jc w:val="center"/>
        <w:rPr>
          <w:sz w:val="26"/>
          <w:szCs w:val="26"/>
        </w:rPr>
      </w:pPr>
      <w:r w:rsidRPr="00AC3104">
        <w:rPr>
          <w:sz w:val="26"/>
          <w:szCs w:val="26"/>
        </w:rPr>
        <w:t>и меры по их минимизации</w:t>
      </w:r>
    </w:p>
    <w:p w:rsidR="00932CB7" w:rsidRPr="00AC3104" w:rsidRDefault="00932CB7">
      <w:pPr>
        <w:pStyle w:val="ConsPlusNormal"/>
        <w:jc w:val="both"/>
        <w:rPr>
          <w:sz w:val="26"/>
          <w:szCs w:val="26"/>
        </w:rPr>
      </w:pPr>
    </w:p>
    <w:p w:rsidR="00932CB7" w:rsidRPr="00AC3104" w:rsidRDefault="00932CB7">
      <w:pPr>
        <w:pStyle w:val="ConsPlusNormal"/>
        <w:jc w:val="center"/>
        <w:rPr>
          <w:sz w:val="26"/>
          <w:szCs w:val="26"/>
        </w:rPr>
      </w:pPr>
      <w:r w:rsidRPr="00AC3104">
        <w:rPr>
          <w:sz w:val="26"/>
          <w:szCs w:val="26"/>
        </w:rPr>
        <w:t xml:space="preserve">Исключен с 4 августа 2015 года. - </w:t>
      </w:r>
      <w:hyperlink r:id="rId57" w:history="1">
        <w:r w:rsidRPr="00AC3104">
          <w:rPr>
            <w:color w:val="0000FF"/>
            <w:sz w:val="26"/>
            <w:szCs w:val="26"/>
          </w:rPr>
          <w:t>Постановление</w:t>
        </w:r>
      </w:hyperlink>
    </w:p>
    <w:p w:rsidR="00932CB7" w:rsidRPr="00AC3104" w:rsidRDefault="00932CB7">
      <w:pPr>
        <w:pStyle w:val="ConsPlusNormal"/>
        <w:jc w:val="center"/>
        <w:rPr>
          <w:sz w:val="26"/>
          <w:szCs w:val="26"/>
        </w:rPr>
      </w:pPr>
      <w:r w:rsidRPr="00AC3104">
        <w:rPr>
          <w:sz w:val="26"/>
          <w:szCs w:val="26"/>
        </w:rPr>
        <w:t>Правительства Ленинградской области от 04.08.2015 N 306.</w:t>
      </w:r>
    </w:p>
    <w:p w:rsidR="00932CB7" w:rsidRPr="00AC3104" w:rsidRDefault="00932CB7">
      <w:pPr>
        <w:pStyle w:val="ConsPlusNormal"/>
        <w:jc w:val="both"/>
        <w:rPr>
          <w:sz w:val="26"/>
          <w:szCs w:val="26"/>
        </w:rPr>
      </w:pPr>
    </w:p>
    <w:p w:rsidR="00932CB7" w:rsidRPr="00AC3104" w:rsidRDefault="00932CB7">
      <w:pPr>
        <w:pStyle w:val="ConsPlusNormal"/>
        <w:jc w:val="center"/>
        <w:outlineLvl w:val="1"/>
        <w:rPr>
          <w:sz w:val="26"/>
          <w:szCs w:val="26"/>
        </w:rPr>
      </w:pPr>
      <w:r w:rsidRPr="00AC3104">
        <w:rPr>
          <w:sz w:val="26"/>
          <w:szCs w:val="26"/>
        </w:rPr>
        <w:t>12. Методика оценки эффективности Государственной программы</w:t>
      </w:r>
    </w:p>
    <w:p w:rsidR="00932CB7" w:rsidRPr="00AC3104" w:rsidRDefault="00932CB7">
      <w:pPr>
        <w:pStyle w:val="ConsPlusNormal"/>
        <w:jc w:val="both"/>
        <w:rPr>
          <w:sz w:val="26"/>
          <w:szCs w:val="26"/>
        </w:rPr>
      </w:pPr>
    </w:p>
    <w:p w:rsidR="00932CB7" w:rsidRPr="00AC3104" w:rsidRDefault="00932CB7">
      <w:pPr>
        <w:pStyle w:val="ConsPlusNormal"/>
        <w:jc w:val="center"/>
        <w:rPr>
          <w:sz w:val="26"/>
          <w:szCs w:val="26"/>
        </w:rPr>
      </w:pPr>
      <w:r w:rsidRPr="00AC3104">
        <w:rPr>
          <w:sz w:val="26"/>
          <w:szCs w:val="26"/>
        </w:rPr>
        <w:t xml:space="preserve">Исключен с 4 августа 2015 года. - </w:t>
      </w:r>
      <w:hyperlink r:id="rId58" w:history="1">
        <w:r w:rsidRPr="00AC3104">
          <w:rPr>
            <w:color w:val="0000FF"/>
            <w:sz w:val="26"/>
            <w:szCs w:val="26"/>
          </w:rPr>
          <w:t>Постановление</w:t>
        </w:r>
      </w:hyperlink>
    </w:p>
    <w:p w:rsidR="00932CB7" w:rsidRPr="00AC3104" w:rsidRDefault="00932CB7">
      <w:pPr>
        <w:pStyle w:val="ConsPlusNormal"/>
        <w:jc w:val="center"/>
        <w:rPr>
          <w:sz w:val="26"/>
          <w:szCs w:val="26"/>
        </w:rPr>
      </w:pPr>
      <w:r w:rsidRPr="00AC3104">
        <w:rPr>
          <w:sz w:val="26"/>
          <w:szCs w:val="26"/>
        </w:rPr>
        <w:t>Правительства Ленинградской области от 04.08.2015 N 306.</w:t>
      </w:r>
    </w:p>
    <w:p w:rsidR="00932CB7" w:rsidRPr="00AC3104" w:rsidRDefault="00932CB7">
      <w:pPr>
        <w:pStyle w:val="ConsPlusNormal"/>
        <w:jc w:val="both"/>
        <w:rPr>
          <w:sz w:val="26"/>
          <w:szCs w:val="26"/>
        </w:rPr>
      </w:pPr>
    </w:p>
    <w:p w:rsidR="00932CB7" w:rsidRPr="00AC3104" w:rsidRDefault="00932CB7">
      <w:pPr>
        <w:pStyle w:val="ConsPlusNormal"/>
        <w:jc w:val="center"/>
        <w:outlineLvl w:val="1"/>
        <w:rPr>
          <w:sz w:val="26"/>
          <w:szCs w:val="26"/>
        </w:rPr>
      </w:pPr>
      <w:bookmarkStart w:id="2" w:name="P434"/>
      <w:bookmarkEnd w:id="2"/>
      <w:r w:rsidRPr="00AC3104">
        <w:rPr>
          <w:sz w:val="26"/>
          <w:szCs w:val="26"/>
        </w:rPr>
        <w:t>Подпрограмма</w:t>
      </w:r>
    </w:p>
    <w:p w:rsidR="00932CB7" w:rsidRPr="00AC3104" w:rsidRDefault="00932CB7">
      <w:pPr>
        <w:pStyle w:val="ConsPlusNormal"/>
        <w:jc w:val="center"/>
        <w:rPr>
          <w:sz w:val="26"/>
          <w:szCs w:val="26"/>
        </w:rPr>
      </w:pPr>
      <w:r w:rsidRPr="00AC3104">
        <w:rPr>
          <w:sz w:val="26"/>
          <w:szCs w:val="26"/>
        </w:rPr>
        <w:t>"Развитие отраслей растениеводства"</w:t>
      </w:r>
    </w:p>
    <w:p w:rsidR="00932CB7" w:rsidRPr="00AC3104" w:rsidRDefault="00932CB7">
      <w:pPr>
        <w:pStyle w:val="ConsPlusNormal"/>
        <w:jc w:val="center"/>
        <w:outlineLvl w:val="2"/>
        <w:rPr>
          <w:sz w:val="26"/>
          <w:szCs w:val="26"/>
        </w:rPr>
      </w:pPr>
      <w:r w:rsidRPr="00AC3104">
        <w:rPr>
          <w:sz w:val="26"/>
          <w:szCs w:val="26"/>
        </w:rPr>
        <w:t>ПАСПОРТ</w:t>
      </w:r>
    </w:p>
    <w:p w:rsidR="00932CB7" w:rsidRPr="00AC3104" w:rsidRDefault="00932CB7">
      <w:pPr>
        <w:pStyle w:val="ConsPlusNormal"/>
        <w:jc w:val="center"/>
        <w:rPr>
          <w:sz w:val="26"/>
          <w:szCs w:val="26"/>
        </w:rPr>
      </w:pPr>
      <w:r w:rsidRPr="00AC3104">
        <w:rPr>
          <w:sz w:val="26"/>
          <w:szCs w:val="26"/>
        </w:rPr>
        <w:lastRenderedPageBreak/>
        <w:t>подпрограммы "Развитие отраслей растениеводства"</w:t>
      </w:r>
    </w:p>
    <w:p w:rsidR="00932CB7" w:rsidRPr="00AC3104" w:rsidRDefault="00932CB7">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8143"/>
      </w:tblGrid>
      <w:tr w:rsidR="00932CB7" w:rsidRPr="00AC3104" w:rsidTr="00352529">
        <w:tc>
          <w:tcPr>
            <w:tcW w:w="1984" w:type="dxa"/>
          </w:tcPr>
          <w:p w:rsidR="00932CB7" w:rsidRPr="00AC3104" w:rsidRDefault="00932CB7">
            <w:pPr>
              <w:pStyle w:val="ConsPlusNormal"/>
              <w:rPr>
                <w:sz w:val="26"/>
                <w:szCs w:val="26"/>
              </w:rPr>
            </w:pPr>
            <w:r w:rsidRPr="00AC3104">
              <w:rPr>
                <w:sz w:val="26"/>
                <w:szCs w:val="26"/>
              </w:rPr>
              <w:t>Полное наименование</w:t>
            </w:r>
          </w:p>
        </w:tc>
        <w:tc>
          <w:tcPr>
            <w:tcW w:w="8143" w:type="dxa"/>
          </w:tcPr>
          <w:p w:rsidR="00932CB7" w:rsidRPr="00AC3104" w:rsidRDefault="00932CB7">
            <w:pPr>
              <w:pStyle w:val="ConsPlusNormal"/>
              <w:jc w:val="both"/>
              <w:rPr>
                <w:sz w:val="26"/>
                <w:szCs w:val="26"/>
              </w:rPr>
            </w:pPr>
            <w:r w:rsidRPr="00AC3104">
              <w:rPr>
                <w:sz w:val="26"/>
                <w:szCs w:val="26"/>
              </w:rPr>
              <w:t>Подпрограмма "Развитие отраслей растениеводства" (далее - подпрограмма)</w:t>
            </w:r>
          </w:p>
        </w:tc>
      </w:tr>
      <w:tr w:rsidR="00932CB7" w:rsidRPr="00AC3104" w:rsidTr="00352529">
        <w:tc>
          <w:tcPr>
            <w:tcW w:w="1984" w:type="dxa"/>
          </w:tcPr>
          <w:p w:rsidR="00932CB7" w:rsidRPr="00AC3104" w:rsidRDefault="00932CB7">
            <w:pPr>
              <w:pStyle w:val="ConsPlusNormal"/>
              <w:rPr>
                <w:sz w:val="26"/>
                <w:szCs w:val="26"/>
              </w:rPr>
            </w:pPr>
            <w:r w:rsidRPr="00AC3104">
              <w:rPr>
                <w:sz w:val="26"/>
                <w:szCs w:val="26"/>
              </w:rPr>
              <w:t>Ответственный исполнитель подпрограммы</w:t>
            </w:r>
          </w:p>
        </w:tc>
        <w:tc>
          <w:tcPr>
            <w:tcW w:w="8143" w:type="dxa"/>
          </w:tcPr>
          <w:p w:rsidR="00932CB7" w:rsidRPr="00AC3104" w:rsidRDefault="00932CB7">
            <w:pPr>
              <w:pStyle w:val="ConsPlusNormal"/>
              <w:jc w:val="both"/>
              <w:rPr>
                <w:sz w:val="26"/>
                <w:szCs w:val="26"/>
              </w:rPr>
            </w:pPr>
            <w:r w:rsidRPr="00AC3104">
              <w:rPr>
                <w:sz w:val="26"/>
                <w:szCs w:val="26"/>
              </w:rPr>
              <w:t>Комитет по агропромышленному и рыбохозяйственному комплексу Ленинградской области</w:t>
            </w:r>
          </w:p>
        </w:tc>
      </w:tr>
      <w:tr w:rsidR="00932CB7" w:rsidRPr="00AC3104" w:rsidTr="00352529">
        <w:tc>
          <w:tcPr>
            <w:tcW w:w="1984" w:type="dxa"/>
          </w:tcPr>
          <w:p w:rsidR="00932CB7" w:rsidRPr="00AC3104" w:rsidRDefault="00932CB7">
            <w:pPr>
              <w:pStyle w:val="ConsPlusNormal"/>
              <w:rPr>
                <w:sz w:val="26"/>
                <w:szCs w:val="26"/>
              </w:rPr>
            </w:pPr>
            <w:r w:rsidRPr="00AC3104">
              <w:rPr>
                <w:sz w:val="26"/>
                <w:szCs w:val="26"/>
              </w:rPr>
              <w:t>Участники подпрограммы</w:t>
            </w:r>
          </w:p>
        </w:tc>
        <w:tc>
          <w:tcPr>
            <w:tcW w:w="8143" w:type="dxa"/>
          </w:tcPr>
          <w:p w:rsidR="00932CB7" w:rsidRPr="00AC3104" w:rsidRDefault="00932CB7">
            <w:pPr>
              <w:pStyle w:val="ConsPlusNormal"/>
              <w:jc w:val="both"/>
              <w:rPr>
                <w:sz w:val="26"/>
                <w:szCs w:val="26"/>
              </w:rPr>
            </w:pPr>
            <w:r w:rsidRPr="00AC3104">
              <w:rPr>
                <w:sz w:val="26"/>
                <w:szCs w:val="26"/>
              </w:rPr>
              <w:t>Комитет по агропромышленному и рыбохозяйственному комплексу Ленинградской области;</w:t>
            </w:r>
          </w:p>
          <w:p w:rsidR="00932CB7" w:rsidRPr="00AC3104" w:rsidRDefault="00932CB7">
            <w:pPr>
              <w:pStyle w:val="ConsPlusNormal"/>
              <w:jc w:val="both"/>
              <w:rPr>
                <w:sz w:val="26"/>
                <w:szCs w:val="26"/>
              </w:rPr>
            </w:pPr>
            <w:r w:rsidRPr="00AC3104">
              <w:rPr>
                <w:sz w:val="26"/>
                <w:szCs w:val="26"/>
              </w:rPr>
              <w:t>филиал федерального государственного учреждения "Россельхозцентр" по Ленинградской области;</w:t>
            </w:r>
          </w:p>
          <w:p w:rsidR="00932CB7" w:rsidRPr="00AC3104" w:rsidRDefault="00932CB7">
            <w:pPr>
              <w:pStyle w:val="ConsPlusNormal"/>
              <w:jc w:val="both"/>
              <w:rPr>
                <w:sz w:val="26"/>
                <w:szCs w:val="26"/>
              </w:rPr>
            </w:pPr>
            <w:r w:rsidRPr="00AC3104">
              <w:rPr>
                <w:sz w:val="26"/>
                <w:szCs w:val="26"/>
              </w:rPr>
              <w:t>органы местного самоуправления муниципальных образований Ленинградской области;</w:t>
            </w:r>
          </w:p>
          <w:p w:rsidR="00932CB7" w:rsidRPr="00AC3104" w:rsidRDefault="00932CB7">
            <w:pPr>
              <w:pStyle w:val="ConsPlusNormal"/>
              <w:jc w:val="both"/>
              <w:rPr>
                <w:sz w:val="26"/>
                <w:szCs w:val="26"/>
              </w:rPr>
            </w:pPr>
            <w:r w:rsidRPr="00AC3104">
              <w:rPr>
                <w:sz w:val="26"/>
                <w:szCs w:val="26"/>
              </w:rPr>
              <w:t>организации независимо от организационно-правовой формы собственности;</w:t>
            </w:r>
          </w:p>
          <w:p w:rsidR="00932CB7" w:rsidRPr="00AC3104" w:rsidRDefault="00932CB7">
            <w:pPr>
              <w:pStyle w:val="ConsPlusNormal"/>
              <w:jc w:val="both"/>
              <w:rPr>
                <w:sz w:val="26"/>
                <w:szCs w:val="26"/>
              </w:rPr>
            </w:pPr>
            <w:r w:rsidRPr="00AC3104">
              <w:rPr>
                <w:sz w:val="26"/>
                <w:szCs w:val="26"/>
              </w:rPr>
              <w:t>К(Ф)Х</w:t>
            </w:r>
          </w:p>
        </w:tc>
      </w:tr>
      <w:tr w:rsidR="00932CB7" w:rsidRPr="00AC3104" w:rsidTr="00C03CB9">
        <w:tblPrEx>
          <w:tblBorders>
            <w:insideH w:val="nil"/>
          </w:tblBorders>
        </w:tblPrEx>
        <w:tc>
          <w:tcPr>
            <w:tcW w:w="10127"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 xml:space="preserve">Позиция исключена с 4 августа 2015 года. - </w:t>
            </w:r>
            <w:hyperlink r:id="rId59" w:history="1">
              <w:r w:rsidRPr="00AC3104">
                <w:rPr>
                  <w:color w:val="0000FF"/>
                  <w:sz w:val="26"/>
                  <w:szCs w:val="26"/>
                </w:rPr>
                <w:t>Постановление</w:t>
              </w:r>
            </w:hyperlink>
            <w:r w:rsidRPr="00AC3104">
              <w:rPr>
                <w:sz w:val="26"/>
                <w:szCs w:val="26"/>
              </w:rPr>
              <w:t xml:space="preserve"> Правительства Ленинградской области от 04.08.2015 N 306</w:t>
            </w:r>
          </w:p>
        </w:tc>
      </w:tr>
      <w:tr w:rsidR="00932CB7" w:rsidRPr="00AC3104" w:rsidTr="00352529">
        <w:tc>
          <w:tcPr>
            <w:tcW w:w="1984" w:type="dxa"/>
          </w:tcPr>
          <w:p w:rsidR="00932CB7" w:rsidRPr="00AC3104" w:rsidRDefault="00932CB7">
            <w:pPr>
              <w:pStyle w:val="ConsPlusNormal"/>
              <w:rPr>
                <w:sz w:val="26"/>
                <w:szCs w:val="26"/>
              </w:rPr>
            </w:pPr>
            <w:r w:rsidRPr="00AC3104">
              <w:rPr>
                <w:sz w:val="26"/>
                <w:szCs w:val="26"/>
              </w:rPr>
              <w:t>Цели подпрограммы</w:t>
            </w:r>
          </w:p>
        </w:tc>
        <w:tc>
          <w:tcPr>
            <w:tcW w:w="8143" w:type="dxa"/>
          </w:tcPr>
          <w:p w:rsidR="00932CB7" w:rsidRPr="00AC3104" w:rsidRDefault="00932CB7">
            <w:pPr>
              <w:pStyle w:val="ConsPlusNormal"/>
              <w:jc w:val="both"/>
              <w:rPr>
                <w:sz w:val="26"/>
                <w:szCs w:val="26"/>
              </w:rPr>
            </w:pPr>
            <w:r w:rsidRPr="00AC3104">
              <w:rPr>
                <w:sz w:val="26"/>
                <w:szCs w:val="26"/>
              </w:rPr>
              <w:t>Повышение вклада растениеводства Ленинградской области в обеспечение продовольственной независимости России;</w:t>
            </w:r>
          </w:p>
          <w:p w:rsidR="00932CB7" w:rsidRPr="00AC3104" w:rsidRDefault="00932CB7">
            <w:pPr>
              <w:pStyle w:val="ConsPlusNormal"/>
              <w:jc w:val="both"/>
              <w:rPr>
                <w:sz w:val="26"/>
                <w:szCs w:val="26"/>
              </w:rPr>
            </w:pPr>
            <w:r w:rsidRPr="00AC3104">
              <w:rPr>
                <w:sz w:val="26"/>
                <w:szCs w:val="26"/>
              </w:rPr>
              <w:t>повышение конкурентоспособности продукции растениеводства и закрепление позиций производителей Ленинградской области на межрегиональных продовольственных рынках с учетом условий присоединения России к ВТО;</w:t>
            </w:r>
          </w:p>
          <w:p w:rsidR="00932CB7" w:rsidRPr="00AC3104" w:rsidRDefault="00932CB7">
            <w:pPr>
              <w:pStyle w:val="ConsPlusNormal"/>
              <w:jc w:val="both"/>
              <w:rPr>
                <w:sz w:val="26"/>
                <w:szCs w:val="26"/>
              </w:rPr>
            </w:pPr>
            <w:r w:rsidRPr="00AC3104">
              <w:rPr>
                <w:sz w:val="26"/>
                <w:szCs w:val="26"/>
              </w:rPr>
              <w:t>укрепление экономики и повышение финансовой устойчивости производителей продукции растениеводства;</w:t>
            </w:r>
          </w:p>
          <w:p w:rsidR="00932CB7" w:rsidRPr="00AC3104" w:rsidRDefault="00932CB7">
            <w:pPr>
              <w:pStyle w:val="ConsPlusNormal"/>
              <w:jc w:val="both"/>
              <w:rPr>
                <w:sz w:val="26"/>
                <w:szCs w:val="26"/>
              </w:rPr>
            </w:pPr>
            <w:r w:rsidRPr="00AC3104">
              <w:rPr>
                <w:sz w:val="26"/>
                <w:szCs w:val="26"/>
              </w:rPr>
              <w:t>повышение уровня ресурсного потенциала развития отраслей растениеводства;</w:t>
            </w:r>
          </w:p>
          <w:p w:rsidR="00932CB7" w:rsidRPr="00AC3104" w:rsidRDefault="00932CB7">
            <w:pPr>
              <w:pStyle w:val="ConsPlusNormal"/>
              <w:jc w:val="both"/>
              <w:rPr>
                <w:sz w:val="26"/>
                <w:szCs w:val="26"/>
              </w:rPr>
            </w:pPr>
            <w:r w:rsidRPr="00AC3104">
              <w:rPr>
                <w:sz w:val="26"/>
                <w:szCs w:val="26"/>
              </w:rPr>
              <w:t>создание прочной кормовой базы для животноводства;</w:t>
            </w:r>
          </w:p>
          <w:p w:rsidR="00932CB7" w:rsidRPr="00AC3104" w:rsidRDefault="00932CB7">
            <w:pPr>
              <w:pStyle w:val="ConsPlusNormal"/>
              <w:jc w:val="both"/>
              <w:rPr>
                <w:sz w:val="26"/>
                <w:szCs w:val="26"/>
              </w:rPr>
            </w:pPr>
            <w:r w:rsidRPr="00AC3104">
              <w:rPr>
                <w:sz w:val="26"/>
                <w:szCs w:val="26"/>
              </w:rPr>
              <w:t>обеспечение экологически безопасного производства продукции растениеводства</w:t>
            </w:r>
          </w:p>
        </w:tc>
      </w:tr>
      <w:tr w:rsidR="00932CB7" w:rsidRPr="00AC3104" w:rsidTr="00352529">
        <w:tc>
          <w:tcPr>
            <w:tcW w:w="1984" w:type="dxa"/>
          </w:tcPr>
          <w:p w:rsidR="00932CB7" w:rsidRPr="00AC3104" w:rsidRDefault="00932CB7">
            <w:pPr>
              <w:pStyle w:val="ConsPlusNormal"/>
              <w:rPr>
                <w:sz w:val="26"/>
                <w:szCs w:val="26"/>
              </w:rPr>
            </w:pPr>
            <w:r w:rsidRPr="00AC3104">
              <w:rPr>
                <w:sz w:val="26"/>
                <w:szCs w:val="26"/>
              </w:rPr>
              <w:t>Задачи подпрограммы</w:t>
            </w:r>
          </w:p>
        </w:tc>
        <w:tc>
          <w:tcPr>
            <w:tcW w:w="8143" w:type="dxa"/>
          </w:tcPr>
          <w:p w:rsidR="00932CB7" w:rsidRPr="00AC3104" w:rsidRDefault="00932CB7">
            <w:pPr>
              <w:pStyle w:val="ConsPlusNormal"/>
              <w:jc w:val="both"/>
              <w:rPr>
                <w:sz w:val="26"/>
                <w:szCs w:val="26"/>
              </w:rPr>
            </w:pPr>
            <w:r w:rsidRPr="00AC3104">
              <w:rPr>
                <w:sz w:val="26"/>
                <w:szCs w:val="26"/>
              </w:rPr>
              <w:t>Стимулирование стабилизации и роста объемов реализации основных видов продукции растениеводства;</w:t>
            </w:r>
          </w:p>
          <w:p w:rsidR="00932CB7" w:rsidRPr="00AC3104" w:rsidRDefault="00932CB7">
            <w:pPr>
              <w:pStyle w:val="ConsPlusNormal"/>
              <w:jc w:val="both"/>
              <w:rPr>
                <w:sz w:val="26"/>
                <w:szCs w:val="26"/>
              </w:rPr>
            </w:pPr>
            <w:r w:rsidRPr="00AC3104">
              <w:rPr>
                <w:sz w:val="26"/>
                <w:szCs w:val="26"/>
              </w:rPr>
              <w:t>поддержка развития семеноводства сельскохозяйственных культур и обеспечения сельскохозяйственных товаропроизводителей качественным семенным материалом;</w:t>
            </w:r>
          </w:p>
          <w:p w:rsidR="00932CB7" w:rsidRPr="00AC3104" w:rsidRDefault="00932CB7">
            <w:pPr>
              <w:pStyle w:val="ConsPlusNormal"/>
              <w:jc w:val="both"/>
              <w:rPr>
                <w:sz w:val="26"/>
                <w:szCs w:val="26"/>
              </w:rPr>
            </w:pPr>
            <w:r w:rsidRPr="00AC3104">
              <w:rPr>
                <w:sz w:val="26"/>
                <w:szCs w:val="26"/>
              </w:rPr>
              <w:t>стимулирование роста объемов производства и реализации зерна, картофеля и овощей в хозяйствах всех категорий;</w:t>
            </w:r>
          </w:p>
          <w:p w:rsidR="00932CB7" w:rsidRPr="00AC3104" w:rsidRDefault="00932CB7">
            <w:pPr>
              <w:pStyle w:val="ConsPlusNormal"/>
              <w:jc w:val="both"/>
              <w:rPr>
                <w:sz w:val="26"/>
                <w:szCs w:val="26"/>
              </w:rPr>
            </w:pPr>
            <w:r w:rsidRPr="00AC3104">
              <w:rPr>
                <w:sz w:val="26"/>
                <w:szCs w:val="26"/>
              </w:rPr>
              <w:t>поддержка развития инфраструктуры рынка картофеля и овощей;</w:t>
            </w:r>
          </w:p>
          <w:p w:rsidR="00932CB7" w:rsidRPr="00AC3104" w:rsidRDefault="00932CB7">
            <w:pPr>
              <w:pStyle w:val="ConsPlusNormal"/>
              <w:jc w:val="both"/>
              <w:rPr>
                <w:sz w:val="26"/>
                <w:szCs w:val="26"/>
              </w:rPr>
            </w:pPr>
            <w:r w:rsidRPr="00AC3104">
              <w:rPr>
                <w:sz w:val="26"/>
                <w:szCs w:val="26"/>
              </w:rPr>
              <w:t>повышение доступности краткосрочных кредитов и займов для организаций агропромышленного комплекса, К(Ф)Х, включенных в сферу производства, переработки и реализации продукции растениеводства;</w:t>
            </w:r>
          </w:p>
          <w:p w:rsidR="00932CB7" w:rsidRPr="00AC3104" w:rsidRDefault="00932CB7">
            <w:pPr>
              <w:pStyle w:val="ConsPlusNormal"/>
              <w:jc w:val="both"/>
              <w:rPr>
                <w:sz w:val="26"/>
                <w:szCs w:val="26"/>
              </w:rPr>
            </w:pPr>
            <w:r w:rsidRPr="00AC3104">
              <w:rPr>
                <w:sz w:val="26"/>
                <w:szCs w:val="26"/>
              </w:rPr>
              <w:t>страхование рисков при производстве продукции растениеводства</w:t>
            </w:r>
          </w:p>
        </w:tc>
      </w:tr>
      <w:tr w:rsidR="00932CB7" w:rsidRPr="00AC3104" w:rsidTr="00C03CB9">
        <w:tblPrEx>
          <w:tblBorders>
            <w:insideH w:val="nil"/>
          </w:tblBorders>
        </w:tblPrEx>
        <w:tc>
          <w:tcPr>
            <w:tcW w:w="10127"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 xml:space="preserve">Позиция исключена с 4 августа 2015 года. - </w:t>
            </w:r>
            <w:hyperlink r:id="rId60" w:history="1">
              <w:r w:rsidRPr="00AC3104">
                <w:rPr>
                  <w:color w:val="0000FF"/>
                  <w:sz w:val="26"/>
                  <w:szCs w:val="26"/>
                </w:rPr>
                <w:t>Постановление</w:t>
              </w:r>
            </w:hyperlink>
            <w:r w:rsidRPr="00AC3104">
              <w:rPr>
                <w:sz w:val="26"/>
                <w:szCs w:val="26"/>
              </w:rPr>
              <w:t xml:space="preserve"> Правительства </w:t>
            </w:r>
            <w:r w:rsidRPr="00AC3104">
              <w:rPr>
                <w:sz w:val="26"/>
                <w:szCs w:val="26"/>
              </w:rPr>
              <w:lastRenderedPageBreak/>
              <w:t>Ленинградской области от 04.08.2015 N 306</w:t>
            </w:r>
          </w:p>
        </w:tc>
      </w:tr>
      <w:tr w:rsidR="00932CB7" w:rsidRPr="00AC3104" w:rsidTr="00352529">
        <w:tc>
          <w:tcPr>
            <w:tcW w:w="1984" w:type="dxa"/>
          </w:tcPr>
          <w:p w:rsidR="00932CB7" w:rsidRPr="00AC3104" w:rsidRDefault="00932CB7">
            <w:pPr>
              <w:pStyle w:val="ConsPlusNormal"/>
              <w:rPr>
                <w:sz w:val="26"/>
                <w:szCs w:val="26"/>
              </w:rPr>
            </w:pPr>
            <w:r w:rsidRPr="00AC3104">
              <w:rPr>
                <w:sz w:val="26"/>
                <w:szCs w:val="26"/>
              </w:rPr>
              <w:lastRenderedPageBreak/>
              <w:t>Этапы и сроки реализации подпрограммы</w:t>
            </w:r>
          </w:p>
        </w:tc>
        <w:tc>
          <w:tcPr>
            <w:tcW w:w="8143" w:type="dxa"/>
          </w:tcPr>
          <w:p w:rsidR="00932CB7" w:rsidRPr="00AC3104" w:rsidRDefault="00932CB7">
            <w:pPr>
              <w:pStyle w:val="ConsPlusNormal"/>
              <w:jc w:val="both"/>
              <w:rPr>
                <w:sz w:val="26"/>
                <w:szCs w:val="26"/>
              </w:rPr>
            </w:pPr>
            <w:r w:rsidRPr="00AC3104">
              <w:rPr>
                <w:sz w:val="26"/>
                <w:szCs w:val="26"/>
              </w:rPr>
              <w:t>I этап - 2013-2015 годы,</w:t>
            </w:r>
          </w:p>
          <w:p w:rsidR="00932CB7" w:rsidRPr="00AC3104" w:rsidRDefault="00932CB7">
            <w:pPr>
              <w:pStyle w:val="ConsPlusNormal"/>
              <w:jc w:val="both"/>
              <w:rPr>
                <w:sz w:val="26"/>
                <w:szCs w:val="26"/>
              </w:rPr>
            </w:pPr>
            <w:r w:rsidRPr="00AC3104">
              <w:rPr>
                <w:sz w:val="26"/>
                <w:szCs w:val="26"/>
              </w:rPr>
              <w:t>II этап - 2016-2020 годы</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r w:rsidRPr="00AC3104">
              <w:rPr>
                <w:sz w:val="26"/>
                <w:szCs w:val="26"/>
              </w:rPr>
              <w:t>Финансовое обеспечение подпрограммы - всего, в том числе по источникам финансирования</w:t>
            </w:r>
          </w:p>
        </w:tc>
        <w:tc>
          <w:tcPr>
            <w:tcW w:w="8143"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Финансовое обеспечение подпрограммы составляет 7119247,545 тыс. рублей, в том числе:</w:t>
            </w:r>
          </w:p>
          <w:p w:rsidR="00932CB7" w:rsidRPr="00AC3104" w:rsidRDefault="00932CB7">
            <w:pPr>
              <w:pStyle w:val="ConsPlusNormal"/>
              <w:jc w:val="both"/>
              <w:rPr>
                <w:sz w:val="26"/>
                <w:szCs w:val="26"/>
              </w:rPr>
            </w:pPr>
            <w:r w:rsidRPr="00AC3104">
              <w:rPr>
                <w:sz w:val="26"/>
                <w:szCs w:val="26"/>
              </w:rPr>
              <w:t>2013 год - 610998,900 тыс. рублей,</w:t>
            </w:r>
          </w:p>
          <w:p w:rsidR="00932CB7" w:rsidRPr="00AC3104" w:rsidRDefault="00932CB7">
            <w:pPr>
              <w:pStyle w:val="ConsPlusNormal"/>
              <w:jc w:val="both"/>
              <w:rPr>
                <w:sz w:val="26"/>
                <w:szCs w:val="26"/>
              </w:rPr>
            </w:pPr>
            <w:r w:rsidRPr="00AC3104">
              <w:rPr>
                <w:sz w:val="26"/>
                <w:szCs w:val="26"/>
              </w:rPr>
              <w:t>2014 год - 756790,566 тыс. рублей,</w:t>
            </w:r>
          </w:p>
          <w:p w:rsidR="00932CB7" w:rsidRPr="00AC3104" w:rsidRDefault="00932CB7">
            <w:pPr>
              <w:pStyle w:val="ConsPlusNormal"/>
              <w:jc w:val="both"/>
              <w:rPr>
                <w:sz w:val="26"/>
                <w:szCs w:val="26"/>
              </w:rPr>
            </w:pPr>
            <w:r w:rsidRPr="00AC3104">
              <w:rPr>
                <w:sz w:val="26"/>
                <w:szCs w:val="26"/>
              </w:rPr>
              <w:t>2015 год - 1108260,679 тыс. рублей,</w:t>
            </w:r>
          </w:p>
          <w:p w:rsidR="00932CB7" w:rsidRPr="00AC3104" w:rsidRDefault="00932CB7">
            <w:pPr>
              <w:pStyle w:val="ConsPlusNormal"/>
              <w:jc w:val="both"/>
              <w:rPr>
                <w:sz w:val="26"/>
                <w:szCs w:val="26"/>
              </w:rPr>
            </w:pPr>
            <w:r w:rsidRPr="00AC3104">
              <w:rPr>
                <w:sz w:val="26"/>
                <w:szCs w:val="26"/>
              </w:rPr>
              <w:t>2016 год - 588789,600 тыс. рублей,</w:t>
            </w:r>
          </w:p>
          <w:p w:rsidR="00932CB7" w:rsidRPr="00AC3104" w:rsidRDefault="00932CB7">
            <w:pPr>
              <w:pStyle w:val="ConsPlusNormal"/>
              <w:jc w:val="both"/>
              <w:rPr>
                <w:sz w:val="26"/>
                <w:szCs w:val="26"/>
              </w:rPr>
            </w:pPr>
            <w:r w:rsidRPr="00AC3104">
              <w:rPr>
                <w:sz w:val="26"/>
                <w:szCs w:val="26"/>
              </w:rPr>
              <w:t>2017 год - 995132,400 тыс. рублей,</w:t>
            </w:r>
          </w:p>
          <w:p w:rsidR="00932CB7" w:rsidRPr="00AC3104" w:rsidRDefault="00932CB7">
            <w:pPr>
              <w:pStyle w:val="ConsPlusNormal"/>
              <w:jc w:val="both"/>
              <w:rPr>
                <w:sz w:val="26"/>
                <w:szCs w:val="26"/>
              </w:rPr>
            </w:pPr>
            <w:r w:rsidRPr="00AC3104">
              <w:rPr>
                <w:sz w:val="26"/>
                <w:szCs w:val="26"/>
              </w:rPr>
              <w:t>2018 год - 1019920,300 тыс. рублей,</w:t>
            </w:r>
          </w:p>
          <w:p w:rsidR="00932CB7" w:rsidRPr="00AC3104" w:rsidRDefault="00932CB7">
            <w:pPr>
              <w:pStyle w:val="ConsPlusNormal"/>
              <w:jc w:val="both"/>
              <w:rPr>
                <w:sz w:val="26"/>
                <w:szCs w:val="26"/>
              </w:rPr>
            </w:pPr>
            <w:r w:rsidRPr="00AC3104">
              <w:rPr>
                <w:sz w:val="26"/>
                <w:szCs w:val="26"/>
              </w:rPr>
              <w:t>2019 год - 1096175,100 тыс. рублей,</w:t>
            </w:r>
          </w:p>
          <w:p w:rsidR="00932CB7" w:rsidRPr="00AC3104" w:rsidRDefault="00932CB7">
            <w:pPr>
              <w:pStyle w:val="ConsPlusNormal"/>
              <w:jc w:val="both"/>
              <w:rPr>
                <w:sz w:val="26"/>
                <w:szCs w:val="26"/>
              </w:rPr>
            </w:pPr>
            <w:r w:rsidRPr="00AC3104">
              <w:rPr>
                <w:sz w:val="26"/>
                <w:szCs w:val="26"/>
              </w:rPr>
              <w:t>2020 год - 943180,000 тыс. рублей,</w:t>
            </w:r>
          </w:p>
          <w:p w:rsidR="00932CB7" w:rsidRPr="00AC3104" w:rsidRDefault="00932CB7">
            <w:pPr>
              <w:pStyle w:val="ConsPlusNormal"/>
              <w:jc w:val="both"/>
              <w:rPr>
                <w:sz w:val="26"/>
                <w:szCs w:val="26"/>
              </w:rPr>
            </w:pPr>
            <w:r w:rsidRPr="00AC3104">
              <w:rPr>
                <w:sz w:val="26"/>
                <w:szCs w:val="26"/>
              </w:rPr>
              <w:t>из них:</w:t>
            </w:r>
          </w:p>
          <w:p w:rsidR="00932CB7" w:rsidRPr="00AC3104" w:rsidRDefault="00932CB7">
            <w:pPr>
              <w:pStyle w:val="ConsPlusNormal"/>
              <w:jc w:val="both"/>
              <w:rPr>
                <w:sz w:val="26"/>
                <w:szCs w:val="26"/>
              </w:rPr>
            </w:pPr>
            <w:r w:rsidRPr="00AC3104">
              <w:rPr>
                <w:sz w:val="26"/>
                <w:szCs w:val="26"/>
              </w:rPr>
              <w:t>средства областного бюджета - 3963736,295 тыс. рублей, в том числе:</w:t>
            </w:r>
          </w:p>
          <w:p w:rsidR="00932CB7" w:rsidRPr="00AC3104" w:rsidRDefault="00932CB7">
            <w:pPr>
              <w:pStyle w:val="ConsPlusNormal"/>
              <w:jc w:val="both"/>
              <w:rPr>
                <w:sz w:val="26"/>
                <w:szCs w:val="26"/>
              </w:rPr>
            </w:pPr>
            <w:r w:rsidRPr="00AC3104">
              <w:rPr>
                <w:sz w:val="26"/>
                <w:szCs w:val="26"/>
              </w:rPr>
              <w:t>2013 год - 302698,700 тыс. рублей,</w:t>
            </w:r>
          </w:p>
          <w:p w:rsidR="00932CB7" w:rsidRPr="00AC3104" w:rsidRDefault="00932CB7">
            <w:pPr>
              <w:pStyle w:val="ConsPlusNormal"/>
              <w:jc w:val="both"/>
              <w:rPr>
                <w:sz w:val="26"/>
                <w:szCs w:val="26"/>
              </w:rPr>
            </w:pPr>
            <w:r w:rsidRPr="00AC3104">
              <w:rPr>
                <w:sz w:val="26"/>
                <w:szCs w:val="26"/>
              </w:rPr>
              <w:t>2014 год - 413325,516 тыс. рублей,</w:t>
            </w:r>
          </w:p>
          <w:p w:rsidR="00932CB7" w:rsidRPr="00AC3104" w:rsidRDefault="00932CB7">
            <w:pPr>
              <w:pStyle w:val="ConsPlusNormal"/>
              <w:jc w:val="both"/>
              <w:rPr>
                <w:sz w:val="26"/>
                <w:szCs w:val="26"/>
              </w:rPr>
            </w:pPr>
            <w:r w:rsidRPr="00AC3104">
              <w:rPr>
                <w:sz w:val="26"/>
                <w:szCs w:val="26"/>
              </w:rPr>
              <w:t>2015 год - 578881,779 тыс. рублей,</w:t>
            </w:r>
          </w:p>
          <w:p w:rsidR="00932CB7" w:rsidRPr="00AC3104" w:rsidRDefault="00932CB7">
            <w:pPr>
              <w:pStyle w:val="ConsPlusNormal"/>
              <w:jc w:val="both"/>
              <w:rPr>
                <w:sz w:val="26"/>
                <w:szCs w:val="26"/>
              </w:rPr>
            </w:pPr>
            <w:r w:rsidRPr="00AC3104">
              <w:rPr>
                <w:sz w:val="26"/>
                <w:szCs w:val="26"/>
              </w:rPr>
              <w:t>2016 год - 449643,400 тыс. рублей,</w:t>
            </w:r>
          </w:p>
          <w:p w:rsidR="00932CB7" w:rsidRPr="00AC3104" w:rsidRDefault="00932CB7">
            <w:pPr>
              <w:pStyle w:val="ConsPlusNormal"/>
              <w:jc w:val="both"/>
              <w:rPr>
                <w:sz w:val="26"/>
                <w:szCs w:val="26"/>
              </w:rPr>
            </w:pPr>
            <w:r w:rsidRPr="00AC3104">
              <w:rPr>
                <w:sz w:val="26"/>
                <w:szCs w:val="26"/>
              </w:rPr>
              <w:t>2017 год - 575000,000 тыс. рублей,</w:t>
            </w:r>
          </w:p>
          <w:p w:rsidR="00932CB7" w:rsidRPr="00AC3104" w:rsidRDefault="00932CB7">
            <w:pPr>
              <w:pStyle w:val="ConsPlusNormal"/>
              <w:jc w:val="both"/>
              <w:rPr>
                <w:sz w:val="26"/>
                <w:szCs w:val="26"/>
              </w:rPr>
            </w:pPr>
            <w:r w:rsidRPr="00AC3104">
              <w:rPr>
                <w:sz w:val="26"/>
                <w:szCs w:val="26"/>
              </w:rPr>
              <w:t>2018 год - 575000,000 тыс. рублей,</w:t>
            </w:r>
          </w:p>
          <w:p w:rsidR="00932CB7" w:rsidRPr="00AC3104" w:rsidRDefault="00932CB7">
            <w:pPr>
              <w:pStyle w:val="ConsPlusNormal"/>
              <w:jc w:val="both"/>
              <w:rPr>
                <w:sz w:val="26"/>
                <w:szCs w:val="26"/>
              </w:rPr>
            </w:pPr>
            <w:r w:rsidRPr="00AC3104">
              <w:rPr>
                <w:sz w:val="26"/>
                <w:szCs w:val="26"/>
              </w:rPr>
              <w:t>2019 год - 625000,000 тыс. рублей,</w:t>
            </w:r>
          </w:p>
          <w:p w:rsidR="00932CB7" w:rsidRPr="00AC3104" w:rsidRDefault="00932CB7">
            <w:pPr>
              <w:pStyle w:val="ConsPlusNormal"/>
              <w:jc w:val="both"/>
              <w:rPr>
                <w:sz w:val="26"/>
                <w:szCs w:val="26"/>
              </w:rPr>
            </w:pPr>
            <w:r w:rsidRPr="00AC3104">
              <w:rPr>
                <w:sz w:val="26"/>
                <w:szCs w:val="26"/>
              </w:rPr>
              <w:t>2020 год - 444186,900 тыс. рублей;</w:t>
            </w:r>
          </w:p>
          <w:p w:rsidR="00932CB7" w:rsidRPr="00AC3104" w:rsidRDefault="00932CB7">
            <w:pPr>
              <w:pStyle w:val="ConsPlusNormal"/>
              <w:jc w:val="both"/>
              <w:rPr>
                <w:sz w:val="26"/>
                <w:szCs w:val="26"/>
              </w:rPr>
            </w:pPr>
            <w:r w:rsidRPr="00AC3104">
              <w:rPr>
                <w:sz w:val="26"/>
                <w:szCs w:val="26"/>
              </w:rPr>
              <w:t>средства федерального бюджета - 2967622,250 тыс. рублей, в том числе:</w:t>
            </w:r>
          </w:p>
          <w:p w:rsidR="00932CB7" w:rsidRPr="00AC3104" w:rsidRDefault="00932CB7">
            <w:pPr>
              <w:pStyle w:val="ConsPlusNormal"/>
              <w:jc w:val="both"/>
              <w:rPr>
                <w:sz w:val="26"/>
                <w:szCs w:val="26"/>
              </w:rPr>
            </w:pPr>
            <w:r w:rsidRPr="00AC3104">
              <w:rPr>
                <w:sz w:val="26"/>
                <w:szCs w:val="26"/>
              </w:rPr>
              <w:t>2013 год - 284695,200 тыс. рублей,</w:t>
            </w:r>
          </w:p>
          <w:p w:rsidR="00932CB7" w:rsidRPr="00AC3104" w:rsidRDefault="00932CB7">
            <w:pPr>
              <w:pStyle w:val="ConsPlusNormal"/>
              <w:jc w:val="both"/>
              <w:rPr>
                <w:sz w:val="26"/>
                <w:szCs w:val="26"/>
              </w:rPr>
            </w:pPr>
            <w:r w:rsidRPr="00AC3104">
              <w:rPr>
                <w:sz w:val="26"/>
                <w:szCs w:val="26"/>
              </w:rPr>
              <w:t>2014 год - 317430,050 тыс. рублей,</w:t>
            </w:r>
          </w:p>
          <w:p w:rsidR="00932CB7" w:rsidRPr="00AC3104" w:rsidRDefault="00932CB7">
            <w:pPr>
              <w:pStyle w:val="ConsPlusNormal"/>
              <w:jc w:val="both"/>
              <w:rPr>
                <w:sz w:val="26"/>
                <w:szCs w:val="26"/>
              </w:rPr>
            </w:pPr>
            <w:r w:rsidRPr="00AC3104">
              <w:rPr>
                <w:sz w:val="26"/>
                <w:szCs w:val="26"/>
              </w:rPr>
              <w:t>2015 год - 500489,900 тыс. рублей,</w:t>
            </w:r>
          </w:p>
          <w:p w:rsidR="00932CB7" w:rsidRPr="00AC3104" w:rsidRDefault="00932CB7">
            <w:pPr>
              <w:pStyle w:val="ConsPlusNormal"/>
              <w:jc w:val="both"/>
              <w:rPr>
                <w:sz w:val="26"/>
                <w:szCs w:val="26"/>
              </w:rPr>
            </w:pPr>
            <w:r w:rsidRPr="00AC3104">
              <w:rPr>
                <w:sz w:val="26"/>
                <w:szCs w:val="26"/>
              </w:rPr>
              <w:t>2016 год - 118956,200 тыс. рублей,</w:t>
            </w:r>
          </w:p>
          <w:p w:rsidR="00932CB7" w:rsidRPr="00AC3104" w:rsidRDefault="00932CB7">
            <w:pPr>
              <w:pStyle w:val="ConsPlusNormal"/>
              <w:jc w:val="both"/>
              <w:rPr>
                <w:sz w:val="26"/>
                <w:szCs w:val="26"/>
              </w:rPr>
            </w:pPr>
            <w:r w:rsidRPr="00AC3104">
              <w:rPr>
                <w:sz w:val="26"/>
                <w:szCs w:val="26"/>
              </w:rPr>
              <w:t>2017 год - 399132,400 тыс. рублей,</w:t>
            </w:r>
          </w:p>
          <w:p w:rsidR="00932CB7" w:rsidRPr="00AC3104" w:rsidRDefault="00932CB7">
            <w:pPr>
              <w:pStyle w:val="ConsPlusNormal"/>
              <w:jc w:val="both"/>
              <w:rPr>
                <w:sz w:val="26"/>
                <w:szCs w:val="26"/>
              </w:rPr>
            </w:pPr>
            <w:r w:rsidRPr="00AC3104">
              <w:rPr>
                <w:sz w:val="26"/>
                <w:szCs w:val="26"/>
              </w:rPr>
              <w:t>2018 год - 423080,300 тыс. рублей,</w:t>
            </w:r>
          </w:p>
          <w:p w:rsidR="00932CB7" w:rsidRPr="00AC3104" w:rsidRDefault="00932CB7">
            <w:pPr>
              <w:pStyle w:val="ConsPlusNormal"/>
              <w:jc w:val="both"/>
              <w:rPr>
                <w:sz w:val="26"/>
                <w:szCs w:val="26"/>
              </w:rPr>
            </w:pPr>
            <w:r w:rsidRPr="00AC3104">
              <w:rPr>
                <w:sz w:val="26"/>
                <w:szCs w:val="26"/>
              </w:rPr>
              <w:t>2019 год - 448465,100 тыс. рублей,</w:t>
            </w:r>
          </w:p>
          <w:p w:rsidR="00932CB7" w:rsidRPr="00AC3104" w:rsidRDefault="00932CB7">
            <w:pPr>
              <w:pStyle w:val="ConsPlusNormal"/>
              <w:jc w:val="both"/>
              <w:rPr>
                <w:sz w:val="26"/>
                <w:szCs w:val="26"/>
              </w:rPr>
            </w:pPr>
            <w:r w:rsidRPr="00AC3104">
              <w:rPr>
                <w:sz w:val="26"/>
                <w:szCs w:val="26"/>
              </w:rPr>
              <w:t>2020 год - 475373,100 тыс. рублей;</w:t>
            </w:r>
          </w:p>
          <w:p w:rsidR="00932CB7" w:rsidRPr="00AC3104" w:rsidRDefault="00932CB7">
            <w:pPr>
              <w:pStyle w:val="ConsPlusNormal"/>
              <w:jc w:val="both"/>
              <w:rPr>
                <w:sz w:val="26"/>
                <w:szCs w:val="26"/>
              </w:rPr>
            </w:pPr>
            <w:r w:rsidRPr="00AC3104">
              <w:rPr>
                <w:sz w:val="26"/>
                <w:szCs w:val="26"/>
              </w:rPr>
              <w:t>средства местных бюджетов - 165068,000 тыс. рублей, в том числе:</w:t>
            </w:r>
          </w:p>
          <w:p w:rsidR="00932CB7" w:rsidRPr="00AC3104" w:rsidRDefault="00932CB7">
            <w:pPr>
              <w:pStyle w:val="ConsPlusNormal"/>
              <w:jc w:val="both"/>
              <w:rPr>
                <w:sz w:val="26"/>
                <w:szCs w:val="26"/>
              </w:rPr>
            </w:pPr>
            <w:r w:rsidRPr="00AC3104">
              <w:rPr>
                <w:sz w:val="26"/>
                <w:szCs w:val="26"/>
              </w:rPr>
              <w:t>2013 год - 17759,000 тыс. рублей,</w:t>
            </w:r>
          </w:p>
          <w:p w:rsidR="00932CB7" w:rsidRPr="00AC3104" w:rsidRDefault="00932CB7">
            <w:pPr>
              <w:pStyle w:val="ConsPlusNormal"/>
              <w:jc w:val="both"/>
              <w:rPr>
                <w:sz w:val="26"/>
                <w:szCs w:val="26"/>
              </w:rPr>
            </w:pPr>
            <w:r w:rsidRPr="00AC3104">
              <w:rPr>
                <w:sz w:val="26"/>
                <w:szCs w:val="26"/>
              </w:rPr>
              <w:t>2014 год - 18533,000 тыс. рублей,</w:t>
            </w:r>
          </w:p>
          <w:p w:rsidR="00932CB7" w:rsidRPr="00AC3104" w:rsidRDefault="00932CB7">
            <w:pPr>
              <w:pStyle w:val="ConsPlusNormal"/>
              <w:jc w:val="both"/>
              <w:rPr>
                <w:sz w:val="26"/>
                <w:szCs w:val="26"/>
              </w:rPr>
            </w:pPr>
            <w:r w:rsidRPr="00AC3104">
              <w:rPr>
                <w:sz w:val="26"/>
                <w:szCs w:val="26"/>
              </w:rPr>
              <w:t>2015 год - 19416,000 тыс. рублей,</w:t>
            </w:r>
          </w:p>
          <w:p w:rsidR="00932CB7" w:rsidRPr="00AC3104" w:rsidRDefault="00932CB7">
            <w:pPr>
              <w:pStyle w:val="ConsPlusNormal"/>
              <w:jc w:val="both"/>
              <w:rPr>
                <w:sz w:val="26"/>
                <w:szCs w:val="26"/>
              </w:rPr>
            </w:pPr>
            <w:r w:rsidRPr="00AC3104">
              <w:rPr>
                <w:sz w:val="26"/>
                <w:szCs w:val="26"/>
              </w:rPr>
              <w:t>2016 год - 20190,000 тыс. рублей,</w:t>
            </w:r>
          </w:p>
          <w:p w:rsidR="00932CB7" w:rsidRPr="00AC3104" w:rsidRDefault="00932CB7">
            <w:pPr>
              <w:pStyle w:val="ConsPlusNormal"/>
              <w:jc w:val="both"/>
              <w:rPr>
                <w:sz w:val="26"/>
                <w:szCs w:val="26"/>
              </w:rPr>
            </w:pPr>
            <w:r w:rsidRPr="00AC3104">
              <w:rPr>
                <w:sz w:val="26"/>
                <w:szCs w:val="26"/>
              </w:rPr>
              <w:t>2017 год - 21000,000 тыс. рублей,</w:t>
            </w:r>
          </w:p>
          <w:p w:rsidR="00932CB7" w:rsidRPr="00AC3104" w:rsidRDefault="00932CB7">
            <w:pPr>
              <w:pStyle w:val="ConsPlusNormal"/>
              <w:jc w:val="both"/>
              <w:rPr>
                <w:sz w:val="26"/>
                <w:szCs w:val="26"/>
              </w:rPr>
            </w:pPr>
            <w:r w:rsidRPr="00AC3104">
              <w:rPr>
                <w:sz w:val="26"/>
                <w:szCs w:val="26"/>
              </w:rPr>
              <w:t>2018 год - 21840,000 тыс. рублей,</w:t>
            </w:r>
          </w:p>
          <w:p w:rsidR="00932CB7" w:rsidRPr="00AC3104" w:rsidRDefault="00932CB7">
            <w:pPr>
              <w:pStyle w:val="ConsPlusNormal"/>
              <w:jc w:val="both"/>
              <w:rPr>
                <w:sz w:val="26"/>
                <w:szCs w:val="26"/>
              </w:rPr>
            </w:pPr>
            <w:r w:rsidRPr="00AC3104">
              <w:rPr>
                <w:sz w:val="26"/>
                <w:szCs w:val="26"/>
              </w:rPr>
              <w:t>2019 год - 22710,000 тыс. рублей,</w:t>
            </w:r>
          </w:p>
          <w:p w:rsidR="00932CB7" w:rsidRPr="00AC3104" w:rsidRDefault="00932CB7">
            <w:pPr>
              <w:pStyle w:val="ConsPlusNormal"/>
              <w:jc w:val="both"/>
              <w:rPr>
                <w:sz w:val="26"/>
                <w:szCs w:val="26"/>
              </w:rPr>
            </w:pPr>
            <w:r w:rsidRPr="00AC3104">
              <w:rPr>
                <w:sz w:val="26"/>
                <w:szCs w:val="26"/>
              </w:rPr>
              <w:t>2020 год - 23620,000 тыс. рублей;</w:t>
            </w:r>
          </w:p>
          <w:p w:rsidR="00932CB7" w:rsidRPr="00AC3104" w:rsidRDefault="00932CB7">
            <w:pPr>
              <w:pStyle w:val="ConsPlusNormal"/>
              <w:jc w:val="both"/>
              <w:rPr>
                <w:sz w:val="26"/>
                <w:szCs w:val="26"/>
              </w:rPr>
            </w:pPr>
            <w:r w:rsidRPr="00AC3104">
              <w:rPr>
                <w:sz w:val="26"/>
                <w:szCs w:val="26"/>
              </w:rPr>
              <w:t>средства прочих источников - 22821,000 тыс. рублей, в том числе:</w:t>
            </w:r>
          </w:p>
          <w:p w:rsidR="00932CB7" w:rsidRPr="00AC3104" w:rsidRDefault="00932CB7">
            <w:pPr>
              <w:pStyle w:val="ConsPlusNormal"/>
              <w:jc w:val="both"/>
              <w:rPr>
                <w:sz w:val="26"/>
                <w:szCs w:val="26"/>
              </w:rPr>
            </w:pPr>
            <w:r w:rsidRPr="00AC3104">
              <w:rPr>
                <w:sz w:val="26"/>
                <w:szCs w:val="26"/>
              </w:rPr>
              <w:t>2013 год - 5846,000 тыс. рублей,</w:t>
            </w:r>
          </w:p>
          <w:p w:rsidR="00932CB7" w:rsidRPr="00AC3104" w:rsidRDefault="00932CB7">
            <w:pPr>
              <w:pStyle w:val="ConsPlusNormal"/>
              <w:jc w:val="both"/>
              <w:rPr>
                <w:sz w:val="26"/>
                <w:szCs w:val="26"/>
              </w:rPr>
            </w:pPr>
            <w:r w:rsidRPr="00AC3104">
              <w:rPr>
                <w:sz w:val="26"/>
                <w:szCs w:val="26"/>
              </w:rPr>
              <w:t>2014 год - 7502,000 тыс. рублей,</w:t>
            </w:r>
          </w:p>
          <w:p w:rsidR="00932CB7" w:rsidRPr="00AC3104" w:rsidRDefault="00932CB7">
            <w:pPr>
              <w:pStyle w:val="ConsPlusNormal"/>
              <w:jc w:val="both"/>
              <w:rPr>
                <w:sz w:val="26"/>
                <w:szCs w:val="26"/>
              </w:rPr>
            </w:pPr>
            <w:r w:rsidRPr="00AC3104">
              <w:rPr>
                <w:sz w:val="26"/>
                <w:szCs w:val="26"/>
              </w:rPr>
              <w:t>2015 год - 9473,000 тыс. рублей</w:t>
            </w:r>
          </w:p>
        </w:tc>
      </w:tr>
      <w:tr w:rsidR="00932CB7" w:rsidRPr="00AC3104" w:rsidTr="00C03CB9">
        <w:tblPrEx>
          <w:tblBorders>
            <w:insideH w:val="nil"/>
          </w:tblBorders>
        </w:tblPrEx>
        <w:tc>
          <w:tcPr>
            <w:tcW w:w="10127"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lastRenderedPageBreak/>
              <w:t xml:space="preserve">(в ред. </w:t>
            </w:r>
            <w:hyperlink r:id="rId61"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r w:rsidRPr="00AC3104">
              <w:rPr>
                <w:sz w:val="26"/>
                <w:szCs w:val="26"/>
              </w:rPr>
              <w:t>Ожидаемые результаты реализации подпрограммы</w:t>
            </w:r>
          </w:p>
        </w:tc>
        <w:tc>
          <w:tcPr>
            <w:tcW w:w="8143"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I этап - 2013-2015 годы:</w:t>
            </w:r>
          </w:p>
          <w:p w:rsidR="00932CB7" w:rsidRPr="00AC3104" w:rsidRDefault="00932CB7">
            <w:pPr>
              <w:pStyle w:val="ConsPlusNormal"/>
              <w:jc w:val="both"/>
              <w:rPr>
                <w:sz w:val="26"/>
                <w:szCs w:val="26"/>
              </w:rPr>
            </w:pPr>
            <w:r w:rsidRPr="00AC3104">
              <w:rPr>
                <w:sz w:val="26"/>
                <w:szCs w:val="26"/>
              </w:rPr>
              <w:t>площадь, засеваемая элитными семенами, в общей площади посевов - 8,5 тыс. гектаров;</w:t>
            </w:r>
          </w:p>
          <w:p w:rsidR="00932CB7" w:rsidRPr="00AC3104" w:rsidRDefault="00932CB7">
            <w:pPr>
              <w:pStyle w:val="ConsPlusNormal"/>
              <w:jc w:val="both"/>
              <w:rPr>
                <w:sz w:val="26"/>
                <w:szCs w:val="26"/>
              </w:rPr>
            </w:pPr>
            <w:r w:rsidRPr="00AC3104">
              <w:rPr>
                <w:sz w:val="26"/>
                <w:szCs w:val="26"/>
              </w:rPr>
              <w:t>производство продукции растениеводства в хозяйствах всех категорий: зерно (в весе после доработки) - 104,0 тыс. тонн, картофель - 308,6 тыс. тонн, овощи - 276,8 тыс. тонн;</w:t>
            </w:r>
          </w:p>
          <w:p w:rsidR="00932CB7" w:rsidRPr="00AC3104" w:rsidRDefault="00932CB7">
            <w:pPr>
              <w:pStyle w:val="ConsPlusNormal"/>
              <w:jc w:val="both"/>
              <w:rPr>
                <w:sz w:val="26"/>
                <w:szCs w:val="26"/>
              </w:rPr>
            </w:pPr>
            <w:r w:rsidRPr="00AC3104">
              <w:rPr>
                <w:sz w:val="26"/>
                <w:szCs w:val="26"/>
              </w:rPr>
              <w:t>уровень самообеспеченности Ленинградской области (с учетом производственного потребления) в 2015 году картофелем - 119,1 проц., овощами - 137,8 проц.;</w:t>
            </w:r>
          </w:p>
          <w:p w:rsidR="00932CB7" w:rsidRPr="00AC3104" w:rsidRDefault="00932CB7">
            <w:pPr>
              <w:pStyle w:val="ConsPlusNormal"/>
              <w:jc w:val="both"/>
              <w:rPr>
                <w:sz w:val="26"/>
                <w:szCs w:val="26"/>
              </w:rPr>
            </w:pPr>
            <w:r w:rsidRPr="00AC3104">
              <w:rPr>
                <w:sz w:val="26"/>
                <w:szCs w:val="26"/>
              </w:rPr>
              <w:t>освобождение земельных площадей от засоренности борщевиком Сосновского - 3672 гектара;</w:t>
            </w:r>
          </w:p>
          <w:p w:rsidR="00932CB7" w:rsidRPr="00AC3104" w:rsidRDefault="00932CB7">
            <w:pPr>
              <w:pStyle w:val="ConsPlusNormal"/>
              <w:jc w:val="both"/>
              <w:rPr>
                <w:sz w:val="26"/>
                <w:szCs w:val="26"/>
              </w:rPr>
            </w:pPr>
            <w:r w:rsidRPr="00AC3104">
              <w:rPr>
                <w:sz w:val="26"/>
                <w:szCs w:val="26"/>
              </w:rPr>
              <w:t>объем субсидирования краткосрочных кредитов (займов) - 748079,5 тыс. рублей;</w:t>
            </w:r>
          </w:p>
          <w:p w:rsidR="00932CB7" w:rsidRPr="00AC3104" w:rsidRDefault="00932CB7">
            <w:pPr>
              <w:pStyle w:val="ConsPlusNormal"/>
              <w:jc w:val="both"/>
              <w:rPr>
                <w:sz w:val="26"/>
                <w:szCs w:val="26"/>
              </w:rPr>
            </w:pPr>
            <w:r w:rsidRPr="00AC3104">
              <w:rPr>
                <w:sz w:val="26"/>
                <w:szCs w:val="26"/>
              </w:rPr>
              <w:t>посевные площади в 2015 году - 228,6 тыс. гектаров.</w:t>
            </w:r>
          </w:p>
          <w:p w:rsidR="00932CB7" w:rsidRPr="00AC3104" w:rsidRDefault="00932CB7">
            <w:pPr>
              <w:pStyle w:val="ConsPlusNormal"/>
              <w:jc w:val="both"/>
              <w:rPr>
                <w:sz w:val="26"/>
                <w:szCs w:val="26"/>
              </w:rPr>
            </w:pPr>
            <w:r w:rsidRPr="00AC3104">
              <w:rPr>
                <w:sz w:val="26"/>
                <w:szCs w:val="26"/>
              </w:rPr>
              <w:t>К концу 2020 года:</w:t>
            </w:r>
          </w:p>
          <w:p w:rsidR="00932CB7" w:rsidRPr="00AC3104" w:rsidRDefault="00932CB7">
            <w:pPr>
              <w:pStyle w:val="ConsPlusNormal"/>
              <w:jc w:val="both"/>
              <w:rPr>
                <w:sz w:val="26"/>
                <w:szCs w:val="26"/>
              </w:rPr>
            </w:pPr>
            <w:r w:rsidRPr="00AC3104">
              <w:rPr>
                <w:sz w:val="26"/>
                <w:szCs w:val="26"/>
              </w:rPr>
              <w:t>площадь, засеваемая элитными семенами, в общей площади посевов - 22,0 тыс. гектаров;</w:t>
            </w:r>
          </w:p>
          <w:p w:rsidR="00932CB7" w:rsidRPr="00AC3104" w:rsidRDefault="00932CB7">
            <w:pPr>
              <w:pStyle w:val="ConsPlusNormal"/>
              <w:jc w:val="both"/>
              <w:rPr>
                <w:sz w:val="26"/>
                <w:szCs w:val="26"/>
              </w:rPr>
            </w:pPr>
            <w:r w:rsidRPr="00AC3104">
              <w:rPr>
                <w:sz w:val="26"/>
                <w:szCs w:val="26"/>
              </w:rPr>
              <w:t>производство продукции растениеводства в хозяйствах всех категорий: зерно (в весе после доработки) - 106,1 тыс. тонн, картофель - 310,8 тыс. тонн, овощи - 286,8 тыс. тонн, в т.ч. овощи защищенного грунта - 53,5 тыс. тонн;</w:t>
            </w:r>
          </w:p>
          <w:p w:rsidR="00932CB7" w:rsidRPr="00AC3104" w:rsidRDefault="00932CB7">
            <w:pPr>
              <w:pStyle w:val="ConsPlusNormal"/>
              <w:jc w:val="both"/>
              <w:rPr>
                <w:sz w:val="26"/>
                <w:szCs w:val="26"/>
              </w:rPr>
            </w:pPr>
            <w:r w:rsidRPr="00AC3104">
              <w:rPr>
                <w:sz w:val="26"/>
                <w:szCs w:val="26"/>
              </w:rPr>
              <w:t>производство семян многолетних трав - 227 тонны;</w:t>
            </w:r>
          </w:p>
          <w:p w:rsidR="00932CB7" w:rsidRPr="00AC3104" w:rsidRDefault="00932CB7">
            <w:pPr>
              <w:pStyle w:val="ConsPlusNormal"/>
              <w:jc w:val="both"/>
              <w:rPr>
                <w:sz w:val="26"/>
                <w:szCs w:val="26"/>
              </w:rPr>
            </w:pPr>
            <w:r w:rsidRPr="00AC3104">
              <w:rPr>
                <w:sz w:val="26"/>
                <w:szCs w:val="26"/>
              </w:rPr>
              <w:t>уровень самообеспеченности Ленинградской области (с учетом производственного потребления) картофелем - 118,2 проц., овощами - 125,1 проц.;</w:t>
            </w:r>
          </w:p>
          <w:p w:rsidR="00932CB7" w:rsidRPr="00AC3104" w:rsidRDefault="00932CB7">
            <w:pPr>
              <w:pStyle w:val="ConsPlusNormal"/>
              <w:jc w:val="both"/>
              <w:rPr>
                <w:sz w:val="26"/>
                <w:szCs w:val="26"/>
              </w:rPr>
            </w:pPr>
            <w:r w:rsidRPr="00AC3104">
              <w:rPr>
                <w:sz w:val="26"/>
                <w:szCs w:val="26"/>
              </w:rPr>
              <w:t xml:space="preserve">абзац исключен с 4 августа 2015 года. - </w:t>
            </w:r>
            <w:hyperlink r:id="rId62" w:history="1">
              <w:r w:rsidRPr="00AC3104">
                <w:rPr>
                  <w:color w:val="0000FF"/>
                  <w:sz w:val="26"/>
                  <w:szCs w:val="26"/>
                </w:rPr>
                <w:t>Постановление</w:t>
              </w:r>
            </w:hyperlink>
            <w:r w:rsidRPr="00AC3104">
              <w:rPr>
                <w:sz w:val="26"/>
                <w:szCs w:val="26"/>
              </w:rPr>
              <w:t xml:space="preserve"> Правительства Ленинградской области от 04.08.2015 N 306;</w:t>
            </w:r>
          </w:p>
          <w:p w:rsidR="00932CB7" w:rsidRPr="00AC3104" w:rsidRDefault="00932CB7">
            <w:pPr>
              <w:pStyle w:val="ConsPlusNormal"/>
              <w:jc w:val="both"/>
              <w:rPr>
                <w:sz w:val="26"/>
                <w:szCs w:val="26"/>
              </w:rPr>
            </w:pPr>
            <w:r w:rsidRPr="00AC3104">
              <w:rPr>
                <w:sz w:val="26"/>
                <w:szCs w:val="26"/>
              </w:rPr>
              <w:t>объем субсидирования краткосрочных кредитов (займов) - 2277671,9 тыс. рублей;</w:t>
            </w:r>
          </w:p>
          <w:p w:rsidR="00932CB7" w:rsidRPr="00AC3104" w:rsidRDefault="00932CB7">
            <w:pPr>
              <w:pStyle w:val="ConsPlusNormal"/>
              <w:jc w:val="both"/>
              <w:rPr>
                <w:sz w:val="26"/>
                <w:szCs w:val="26"/>
              </w:rPr>
            </w:pPr>
            <w:r w:rsidRPr="00AC3104">
              <w:rPr>
                <w:sz w:val="26"/>
                <w:szCs w:val="26"/>
              </w:rPr>
              <w:t>посевные площади - 240,2 тыс. гектаров</w:t>
            </w:r>
          </w:p>
        </w:tc>
      </w:tr>
      <w:tr w:rsidR="00932CB7" w:rsidRPr="00AC3104" w:rsidTr="00C03CB9">
        <w:tblPrEx>
          <w:tblBorders>
            <w:insideH w:val="nil"/>
          </w:tblBorders>
        </w:tblPrEx>
        <w:tc>
          <w:tcPr>
            <w:tcW w:w="10127"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04.08.2015 </w:t>
            </w:r>
            <w:hyperlink r:id="rId63" w:history="1">
              <w:r w:rsidRPr="00AC3104">
                <w:rPr>
                  <w:color w:val="0000FF"/>
                  <w:sz w:val="26"/>
                  <w:szCs w:val="26"/>
                </w:rPr>
                <w:t>N 306</w:t>
              </w:r>
            </w:hyperlink>
            <w:r w:rsidRPr="00AC3104">
              <w:rPr>
                <w:sz w:val="26"/>
                <w:szCs w:val="26"/>
              </w:rPr>
              <w:t xml:space="preserve">, от 22.12.2015 </w:t>
            </w:r>
            <w:hyperlink r:id="rId64" w:history="1">
              <w:r w:rsidRPr="00AC3104">
                <w:rPr>
                  <w:color w:val="0000FF"/>
                  <w:sz w:val="26"/>
                  <w:szCs w:val="26"/>
                </w:rPr>
                <w:t>N 492</w:t>
              </w:r>
            </w:hyperlink>
            <w:r w:rsidRPr="00AC3104">
              <w:rPr>
                <w:sz w:val="26"/>
                <w:szCs w:val="26"/>
              </w:rPr>
              <w:t xml:space="preserve">, от 28.12.2016 </w:t>
            </w:r>
            <w:hyperlink r:id="rId65" w:history="1">
              <w:r w:rsidRPr="00AC3104">
                <w:rPr>
                  <w:color w:val="0000FF"/>
                  <w:sz w:val="26"/>
                  <w:szCs w:val="26"/>
                </w:rPr>
                <w:t>N 524</w:t>
              </w:r>
            </w:hyperlink>
            <w:r w:rsidRPr="00AC3104">
              <w:rPr>
                <w:sz w:val="26"/>
                <w:szCs w:val="26"/>
              </w:rPr>
              <w:t>)</w:t>
            </w:r>
          </w:p>
        </w:tc>
      </w:tr>
    </w:tbl>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1. Общая характеристика, основные проблемы и прогноз</w:t>
      </w:r>
    </w:p>
    <w:p w:rsidR="00932CB7" w:rsidRPr="00AC3104" w:rsidRDefault="00932CB7">
      <w:pPr>
        <w:pStyle w:val="ConsPlusNormal"/>
        <w:jc w:val="center"/>
        <w:rPr>
          <w:sz w:val="26"/>
          <w:szCs w:val="26"/>
        </w:rPr>
      </w:pPr>
      <w:r w:rsidRPr="00AC3104">
        <w:rPr>
          <w:sz w:val="26"/>
          <w:szCs w:val="26"/>
        </w:rPr>
        <w:t>развития сферы реализации 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Подпрограмма охватывает сферу семеноводства сельскохозяйственных культур, производства и реализации зерна, картофеля, овощей, в том числе овощей защищенного грунта, борьбы с борщевиком Сосновского.</w:t>
      </w:r>
    </w:p>
    <w:p w:rsidR="00932CB7" w:rsidRPr="00AC3104" w:rsidRDefault="00932CB7">
      <w:pPr>
        <w:pStyle w:val="ConsPlusNormal"/>
        <w:ind w:firstLine="540"/>
        <w:jc w:val="both"/>
        <w:rPr>
          <w:sz w:val="26"/>
          <w:szCs w:val="26"/>
        </w:rPr>
      </w:pPr>
      <w:r w:rsidRPr="00AC3104">
        <w:rPr>
          <w:sz w:val="26"/>
          <w:szCs w:val="26"/>
        </w:rPr>
        <w:t>Несмотря на устойчивую тенденцию роста в объемах производства растениеводческой продукции удельного веса сельскохозяйственных организаций, доля ее производства в хозяйствах населения остается высокой - почти 54 проц., в том числе картофеля - более 60 проц., овощей - 32 проц. Низкий уровень технической оснащенности, преобладание ручного труда, нетоварный характер производства продукции в хозяйствах населения сдерживают дальнейшее развитие картофелеводства и овощеводства.</w:t>
      </w:r>
    </w:p>
    <w:p w:rsidR="00932CB7" w:rsidRPr="00AC3104" w:rsidRDefault="00932CB7">
      <w:pPr>
        <w:pStyle w:val="ConsPlusNormal"/>
        <w:ind w:firstLine="540"/>
        <w:jc w:val="both"/>
        <w:rPr>
          <w:sz w:val="26"/>
          <w:szCs w:val="26"/>
        </w:rPr>
      </w:pPr>
      <w:r w:rsidRPr="00AC3104">
        <w:rPr>
          <w:sz w:val="26"/>
          <w:szCs w:val="26"/>
        </w:rPr>
        <w:lastRenderedPageBreak/>
        <w:t>Низкий уровень специализации и концентрации в картофелеводстве и овощеводстве не позволяет применять современные технологии и технические средства, высокоэффективные минеральные удобрения и средства защиты растений, осуществлять модернизацию производства и переходить на инновационный путь развития.</w:t>
      </w:r>
    </w:p>
    <w:p w:rsidR="00932CB7" w:rsidRPr="00AC3104" w:rsidRDefault="00932CB7">
      <w:pPr>
        <w:pStyle w:val="ConsPlusNormal"/>
        <w:ind w:firstLine="540"/>
        <w:jc w:val="both"/>
        <w:rPr>
          <w:sz w:val="26"/>
          <w:szCs w:val="26"/>
        </w:rPr>
      </w:pPr>
      <w:r w:rsidRPr="00AC3104">
        <w:rPr>
          <w:sz w:val="26"/>
          <w:szCs w:val="26"/>
        </w:rPr>
        <w:t>Недостаточным является уровень обеспеченности населения Ленинградской области овощами защищенного грунта. По данным Петростата, в 2011 году произведено 16,8 тыс. тонн овощей защищенного грунта, или 9,8 кг в расчете на человека в год, при среднедушевой норме потребления, по данным Института питания РАМН и Всемирной организации здравоохранения, - не менее 17 кг.</w:t>
      </w:r>
    </w:p>
    <w:p w:rsidR="00932CB7" w:rsidRPr="00AC3104" w:rsidRDefault="00932CB7">
      <w:pPr>
        <w:pStyle w:val="ConsPlusNormal"/>
        <w:ind w:firstLine="540"/>
        <w:jc w:val="both"/>
        <w:rPr>
          <w:sz w:val="26"/>
          <w:szCs w:val="26"/>
        </w:rPr>
      </w:pPr>
      <w:r w:rsidRPr="00AC3104">
        <w:rPr>
          <w:sz w:val="26"/>
          <w:szCs w:val="26"/>
        </w:rPr>
        <w:t>Рост объемов производства тепличных овощей сдерживается низкими темпами обновления основных производственных фондов, отсутствием специально оборудованных помещений для хранения и первичной подготовки к реализации скоропортящейся продукции, высокими тарифами на энергоресурсы, недостаточным притоком частных инвестиций и кредитных ресурсов в развитие отрасли, дефицитом квалифицированных кадров.</w:t>
      </w:r>
    </w:p>
    <w:p w:rsidR="00932CB7" w:rsidRPr="00AC3104" w:rsidRDefault="00932CB7">
      <w:pPr>
        <w:pStyle w:val="ConsPlusNormal"/>
        <w:ind w:firstLine="540"/>
        <w:jc w:val="both"/>
        <w:rPr>
          <w:sz w:val="26"/>
          <w:szCs w:val="26"/>
        </w:rPr>
      </w:pPr>
      <w:r w:rsidRPr="00AC3104">
        <w:rPr>
          <w:sz w:val="26"/>
          <w:szCs w:val="26"/>
        </w:rPr>
        <w:t>Серьезной проблемой в развитии растениеводства в Ленинградской области является массовое бесконтрольное распространение борщевика Сосновского, который в настоящее время произрастает на территориях населенных пунктов, долевых землях, в полях севооборота, вдоль дорог и водоемов, на лесных опушках и просеках. При этом борщевик Сосновского образует насаждения различной плотности площадью от нескольких квадратных метров до нескольких гектаров, превращаясь в местах концентрации в доминирующий вид растительного покрова, источник получения ожогов населения.</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2. Приоритетные направления государственной аграрной</w:t>
      </w:r>
    </w:p>
    <w:p w:rsidR="00932CB7" w:rsidRPr="00AC3104" w:rsidRDefault="00932CB7">
      <w:pPr>
        <w:pStyle w:val="ConsPlusNormal"/>
        <w:jc w:val="center"/>
        <w:rPr>
          <w:sz w:val="26"/>
          <w:szCs w:val="26"/>
        </w:rPr>
      </w:pPr>
      <w:r w:rsidRPr="00AC3104">
        <w:rPr>
          <w:sz w:val="26"/>
          <w:szCs w:val="26"/>
        </w:rPr>
        <w:t>политики Ленинградской области в сфере реализации</w:t>
      </w:r>
    </w:p>
    <w:p w:rsidR="00932CB7" w:rsidRPr="00AC3104" w:rsidRDefault="00932CB7">
      <w:pPr>
        <w:pStyle w:val="ConsPlusNormal"/>
        <w:jc w:val="center"/>
        <w:rPr>
          <w:sz w:val="26"/>
          <w:szCs w:val="26"/>
        </w:rPr>
      </w:pPr>
      <w:r w:rsidRPr="00AC3104">
        <w:rPr>
          <w:sz w:val="26"/>
          <w:szCs w:val="26"/>
        </w:rPr>
        <w:t>подпрограммы, цели, задачи, показатели (индикаторы),</w:t>
      </w:r>
    </w:p>
    <w:p w:rsidR="00932CB7" w:rsidRPr="00AC3104" w:rsidRDefault="00932CB7">
      <w:pPr>
        <w:pStyle w:val="ConsPlusNormal"/>
        <w:jc w:val="center"/>
        <w:rPr>
          <w:sz w:val="26"/>
          <w:szCs w:val="26"/>
        </w:rPr>
      </w:pPr>
      <w:r w:rsidRPr="00AC3104">
        <w:rPr>
          <w:sz w:val="26"/>
          <w:szCs w:val="26"/>
        </w:rPr>
        <w:t>основные ожидаемые результаты, этапы и сроки реализации</w:t>
      </w:r>
    </w:p>
    <w:p w:rsidR="00932CB7" w:rsidRPr="00AC3104" w:rsidRDefault="00932CB7">
      <w:pPr>
        <w:pStyle w:val="ConsPlusNormal"/>
        <w:jc w:val="center"/>
        <w:rPr>
          <w:sz w:val="26"/>
          <w:szCs w:val="26"/>
        </w:rPr>
      </w:pPr>
      <w:r w:rsidRPr="00AC3104">
        <w:rPr>
          <w:sz w:val="26"/>
          <w:szCs w:val="26"/>
        </w:rPr>
        <w:t>подпрограммы</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2.1. Приоритетные направления государственной аграрной</w:t>
      </w:r>
    </w:p>
    <w:p w:rsidR="00932CB7" w:rsidRPr="00AC3104" w:rsidRDefault="00932CB7">
      <w:pPr>
        <w:pStyle w:val="ConsPlusNormal"/>
        <w:jc w:val="center"/>
        <w:rPr>
          <w:sz w:val="26"/>
          <w:szCs w:val="26"/>
        </w:rPr>
      </w:pPr>
      <w:r w:rsidRPr="00AC3104">
        <w:rPr>
          <w:sz w:val="26"/>
          <w:szCs w:val="26"/>
        </w:rPr>
        <w:t>политики Ленинградской области в сфере реализации</w:t>
      </w:r>
    </w:p>
    <w:p w:rsidR="00932CB7" w:rsidRPr="00AC3104" w:rsidRDefault="00932CB7">
      <w:pPr>
        <w:pStyle w:val="ConsPlusNormal"/>
        <w:jc w:val="center"/>
        <w:rPr>
          <w:sz w:val="26"/>
          <w:szCs w:val="26"/>
        </w:rPr>
      </w:pPr>
      <w:r w:rsidRPr="00AC3104">
        <w:rPr>
          <w:sz w:val="26"/>
          <w:szCs w:val="26"/>
        </w:rPr>
        <w:t>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Приоритетными направлениями государственной аграрной политики Ленинградской области в сфере реализации подпрограммы являются:</w:t>
      </w:r>
    </w:p>
    <w:p w:rsidR="00932CB7" w:rsidRPr="00AC3104" w:rsidRDefault="00932CB7">
      <w:pPr>
        <w:pStyle w:val="ConsPlusNormal"/>
        <w:ind w:firstLine="540"/>
        <w:jc w:val="both"/>
        <w:rPr>
          <w:sz w:val="26"/>
          <w:szCs w:val="26"/>
        </w:rPr>
      </w:pPr>
      <w:r w:rsidRPr="00AC3104">
        <w:rPr>
          <w:sz w:val="26"/>
          <w:szCs w:val="26"/>
        </w:rPr>
        <w:t>обеспечение сохранности и расширенного воспроизводства генетического фонда сельскохозяйственных растений;</w:t>
      </w:r>
    </w:p>
    <w:p w:rsidR="00932CB7" w:rsidRPr="00AC3104" w:rsidRDefault="00932CB7">
      <w:pPr>
        <w:pStyle w:val="ConsPlusNormal"/>
        <w:ind w:firstLine="540"/>
        <w:jc w:val="both"/>
        <w:rPr>
          <w:sz w:val="26"/>
          <w:szCs w:val="26"/>
        </w:rPr>
      </w:pPr>
      <w:r w:rsidRPr="00AC3104">
        <w:rPr>
          <w:sz w:val="26"/>
          <w:szCs w:val="26"/>
        </w:rPr>
        <w:t>создание системы устойчивого производства семян районированных сортов сельскохозяйственных культур;</w:t>
      </w:r>
    </w:p>
    <w:p w:rsidR="00932CB7" w:rsidRPr="00AC3104" w:rsidRDefault="00932CB7">
      <w:pPr>
        <w:pStyle w:val="ConsPlusNormal"/>
        <w:ind w:firstLine="540"/>
        <w:jc w:val="both"/>
        <w:rPr>
          <w:sz w:val="26"/>
          <w:szCs w:val="26"/>
        </w:rPr>
      </w:pPr>
      <w:r w:rsidRPr="00AC3104">
        <w:rPr>
          <w:sz w:val="26"/>
          <w:szCs w:val="26"/>
        </w:rPr>
        <w:t>ввод в производство новых интенсивных сортов сельскохозяйственных культур, обеспечивающих рост производства продукции растениеводства;</w:t>
      </w:r>
    </w:p>
    <w:p w:rsidR="00932CB7" w:rsidRPr="00AC3104" w:rsidRDefault="00932CB7">
      <w:pPr>
        <w:pStyle w:val="ConsPlusNormal"/>
        <w:ind w:firstLine="540"/>
        <w:jc w:val="both"/>
        <w:rPr>
          <w:sz w:val="26"/>
          <w:szCs w:val="26"/>
        </w:rPr>
      </w:pPr>
      <w:r w:rsidRPr="00AC3104">
        <w:rPr>
          <w:sz w:val="26"/>
          <w:szCs w:val="26"/>
        </w:rPr>
        <w:t>обеспечение сельскохозяйственных товаропроизводителей, включая хозяйства населения, высококачественными семенами сельскохозяйственных культур;</w:t>
      </w:r>
    </w:p>
    <w:p w:rsidR="00932CB7" w:rsidRPr="00AC3104" w:rsidRDefault="00932CB7">
      <w:pPr>
        <w:pStyle w:val="ConsPlusNormal"/>
        <w:ind w:firstLine="540"/>
        <w:jc w:val="both"/>
        <w:rPr>
          <w:sz w:val="26"/>
          <w:szCs w:val="26"/>
        </w:rPr>
      </w:pPr>
      <w:r w:rsidRPr="00AC3104">
        <w:rPr>
          <w:sz w:val="26"/>
          <w:szCs w:val="26"/>
        </w:rPr>
        <w:t>создание оптово-логистических центров, обеспечивающих эффективное продвижение продукции растениеводства на рынок с соблюдением интересов сельскохозяйственных товаропроизводителей;</w:t>
      </w:r>
    </w:p>
    <w:p w:rsidR="00932CB7" w:rsidRPr="00AC3104" w:rsidRDefault="00932CB7">
      <w:pPr>
        <w:pStyle w:val="ConsPlusNormal"/>
        <w:ind w:firstLine="540"/>
        <w:jc w:val="both"/>
        <w:rPr>
          <w:sz w:val="26"/>
          <w:szCs w:val="26"/>
        </w:rPr>
      </w:pPr>
      <w:r w:rsidRPr="00AC3104">
        <w:rPr>
          <w:sz w:val="26"/>
          <w:szCs w:val="26"/>
        </w:rPr>
        <w:t>развитие систем страхования и кредитования производства продукции растениеводства, направленных на снижение рисков и способствующих устойчивому развитию отрасли;</w:t>
      </w:r>
    </w:p>
    <w:p w:rsidR="00932CB7" w:rsidRPr="00AC3104" w:rsidRDefault="00932CB7">
      <w:pPr>
        <w:pStyle w:val="ConsPlusNormal"/>
        <w:ind w:firstLine="540"/>
        <w:jc w:val="both"/>
        <w:rPr>
          <w:sz w:val="26"/>
          <w:szCs w:val="26"/>
        </w:rPr>
      </w:pPr>
      <w:r w:rsidRPr="00AC3104">
        <w:rPr>
          <w:sz w:val="26"/>
          <w:szCs w:val="26"/>
        </w:rPr>
        <w:t>повышение рентабельности производства и реализации продукции растениеводства.</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2.2. Цели, задачи, показатели (индикаторы), основные</w:t>
      </w:r>
    </w:p>
    <w:p w:rsidR="00932CB7" w:rsidRPr="00AC3104" w:rsidRDefault="00932CB7">
      <w:pPr>
        <w:pStyle w:val="ConsPlusNormal"/>
        <w:jc w:val="center"/>
        <w:rPr>
          <w:sz w:val="26"/>
          <w:szCs w:val="26"/>
        </w:rPr>
      </w:pPr>
      <w:r w:rsidRPr="00AC3104">
        <w:rPr>
          <w:sz w:val="26"/>
          <w:szCs w:val="26"/>
        </w:rPr>
        <w:t>ожидаемые результаты, этапы и сроки реализации 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Целями подпрограммы являются:</w:t>
      </w:r>
    </w:p>
    <w:p w:rsidR="00932CB7" w:rsidRPr="00AC3104" w:rsidRDefault="00932CB7">
      <w:pPr>
        <w:pStyle w:val="ConsPlusNormal"/>
        <w:ind w:firstLine="540"/>
        <w:jc w:val="both"/>
        <w:rPr>
          <w:sz w:val="26"/>
          <w:szCs w:val="26"/>
        </w:rPr>
      </w:pPr>
      <w:r w:rsidRPr="00AC3104">
        <w:rPr>
          <w:sz w:val="26"/>
          <w:szCs w:val="26"/>
        </w:rPr>
        <w:t>повышение вклада растениеводства Ленинградской области в обеспечение продовольственной независимости России;</w:t>
      </w:r>
    </w:p>
    <w:p w:rsidR="00932CB7" w:rsidRPr="00AC3104" w:rsidRDefault="00932CB7">
      <w:pPr>
        <w:pStyle w:val="ConsPlusNormal"/>
        <w:ind w:firstLine="540"/>
        <w:jc w:val="both"/>
        <w:rPr>
          <w:sz w:val="26"/>
          <w:szCs w:val="26"/>
        </w:rPr>
      </w:pPr>
      <w:r w:rsidRPr="00AC3104">
        <w:rPr>
          <w:sz w:val="26"/>
          <w:szCs w:val="26"/>
        </w:rPr>
        <w:t>повышение конкурентоспособности продукции растениеводства и закрепление позиций производителей Ленинградской области на межрегиональных продовольственных рынках с учетом условий присоединения России к ВТО;</w:t>
      </w:r>
    </w:p>
    <w:p w:rsidR="00932CB7" w:rsidRPr="00AC3104" w:rsidRDefault="00932CB7">
      <w:pPr>
        <w:pStyle w:val="ConsPlusNormal"/>
        <w:ind w:firstLine="540"/>
        <w:jc w:val="both"/>
        <w:rPr>
          <w:sz w:val="26"/>
          <w:szCs w:val="26"/>
        </w:rPr>
      </w:pPr>
      <w:r w:rsidRPr="00AC3104">
        <w:rPr>
          <w:sz w:val="26"/>
          <w:szCs w:val="26"/>
        </w:rPr>
        <w:t>укрепление экономики и повышение финансовой устойчивости производителей продукции растениеводства;</w:t>
      </w:r>
    </w:p>
    <w:p w:rsidR="00932CB7" w:rsidRPr="00AC3104" w:rsidRDefault="00932CB7">
      <w:pPr>
        <w:pStyle w:val="ConsPlusNormal"/>
        <w:ind w:firstLine="540"/>
        <w:jc w:val="both"/>
        <w:rPr>
          <w:sz w:val="26"/>
          <w:szCs w:val="26"/>
        </w:rPr>
      </w:pPr>
      <w:r w:rsidRPr="00AC3104">
        <w:rPr>
          <w:sz w:val="26"/>
          <w:szCs w:val="26"/>
        </w:rPr>
        <w:t>повышение уровня ресурсного потенциала развития отраслей растениеводства;</w:t>
      </w:r>
    </w:p>
    <w:p w:rsidR="00932CB7" w:rsidRPr="00AC3104" w:rsidRDefault="00932CB7">
      <w:pPr>
        <w:pStyle w:val="ConsPlusNormal"/>
        <w:ind w:firstLine="540"/>
        <w:jc w:val="both"/>
        <w:rPr>
          <w:sz w:val="26"/>
          <w:szCs w:val="26"/>
        </w:rPr>
      </w:pPr>
      <w:r w:rsidRPr="00AC3104">
        <w:rPr>
          <w:sz w:val="26"/>
          <w:szCs w:val="26"/>
        </w:rPr>
        <w:t>создание прочной кормовой базы для животноводства;</w:t>
      </w:r>
    </w:p>
    <w:p w:rsidR="00932CB7" w:rsidRPr="00AC3104" w:rsidRDefault="00932CB7">
      <w:pPr>
        <w:pStyle w:val="ConsPlusNormal"/>
        <w:ind w:firstLine="540"/>
        <w:jc w:val="both"/>
        <w:rPr>
          <w:sz w:val="26"/>
          <w:szCs w:val="26"/>
        </w:rPr>
      </w:pPr>
      <w:r w:rsidRPr="00AC3104">
        <w:rPr>
          <w:sz w:val="26"/>
          <w:szCs w:val="26"/>
        </w:rPr>
        <w:t>обеспечение экологически безопасного производства продукции растениеводства.</w:t>
      </w:r>
    </w:p>
    <w:p w:rsidR="00932CB7" w:rsidRPr="00AC3104" w:rsidRDefault="00932CB7">
      <w:pPr>
        <w:pStyle w:val="ConsPlusNormal"/>
        <w:ind w:firstLine="540"/>
        <w:jc w:val="both"/>
        <w:rPr>
          <w:sz w:val="26"/>
          <w:szCs w:val="26"/>
        </w:rPr>
      </w:pPr>
      <w:r w:rsidRPr="00AC3104">
        <w:rPr>
          <w:sz w:val="26"/>
          <w:szCs w:val="26"/>
        </w:rPr>
        <w:t>Основными задачами подпрограммы являются:</w:t>
      </w:r>
    </w:p>
    <w:p w:rsidR="00932CB7" w:rsidRPr="00AC3104" w:rsidRDefault="00932CB7">
      <w:pPr>
        <w:pStyle w:val="ConsPlusNormal"/>
        <w:ind w:firstLine="540"/>
        <w:jc w:val="both"/>
        <w:rPr>
          <w:sz w:val="26"/>
          <w:szCs w:val="26"/>
        </w:rPr>
      </w:pPr>
      <w:r w:rsidRPr="00AC3104">
        <w:rPr>
          <w:sz w:val="26"/>
          <w:szCs w:val="26"/>
        </w:rPr>
        <w:t>стимулирование стабилизации и роста объемов реализации основных видов продукции растениеводства;</w:t>
      </w:r>
    </w:p>
    <w:p w:rsidR="00932CB7" w:rsidRPr="00AC3104" w:rsidRDefault="00932CB7">
      <w:pPr>
        <w:pStyle w:val="ConsPlusNormal"/>
        <w:ind w:firstLine="540"/>
        <w:jc w:val="both"/>
        <w:rPr>
          <w:sz w:val="26"/>
          <w:szCs w:val="26"/>
        </w:rPr>
      </w:pPr>
      <w:r w:rsidRPr="00AC3104">
        <w:rPr>
          <w:sz w:val="26"/>
          <w:szCs w:val="26"/>
        </w:rPr>
        <w:t>поддержка развития семеноводства сельскохозяйственных культур и обеспечения сельхозтоваропроизводителей качественным семенным материалом;</w:t>
      </w:r>
    </w:p>
    <w:p w:rsidR="00932CB7" w:rsidRPr="00AC3104" w:rsidRDefault="00932CB7">
      <w:pPr>
        <w:pStyle w:val="ConsPlusNormal"/>
        <w:ind w:firstLine="540"/>
        <w:jc w:val="both"/>
        <w:rPr>
          <w:sz w:val="26"/>
          <w:szCs w:val="26"/>
        </w:rPr>
      </w:pPr>
      <w:r w:rsidRPr="00AC3104">
        <w:rPr>
          <w:sz w:val="26"/>
          <w:szCs w:val="26"/>
        </w:rPr>
        <w:t>стимулирование роста объемов производства и реализации зерна, картофеля и овощей в хозяйствах всех категорий;</w:t>
      </w:r>
    </w:p>
    <w:p w:rsidR="00932CB7" w:rsidRPr="00AC3104" w:rsidRDefault="00932CB7">
      <w:pPr>
        <w:pStyle w:val="ConsPlusNormal"/>
        <w:ind w:firstLine="540"/>
        <w:jc w:val="both"/>
        <w:rPr>
          <w:sz w:val="26"/>
          <w:szCs w:val="26"/>
        </w:rPr>
      </w:pPr>
      <w:r w:rsidRPr="00AC3104">
        <w:rPr>
          <w:sz w:val="26"/>
          <w:szCs w:val="26"/>
        </w:rPr>
        <w:t>поддержка развития инфраструктуры рынка картофеля и овощей;</w:t>
      </w:r>
    </w:p>
    <w:p w:rsidR="00932CB7" w:rsidRPr="00AC3104" w:rsidRDefault="00932CB7">
      <w:pPr>
        <w:pStyle w:val="ConsPlusNormal"/>
        <w:ind w:firstLine="540"/>
        <w:jc w:val="both"/>
        <w:rPr>
          <w:sz w:val="26"/>
          <w:szCs w:val="26"/>
        </w:rPr>
      </w:pPr>
      <w:r w:rsidRPr="00AC3104">
        <w:rPr>
          <w:sz w:val="26"/>
          <w:szCs w:val="26"/>
        </w:rPr>
        <w:t>повышение доступности краткосрочных кредитов и займов для организаций агропромышленного комплекса, К(Ф)Х, включенных в сферу производства, переработки и реализации продукции растениеводства;</w:t>
      </w:r>
    </w:p>
    <w:p w:rsidR="00932CB7" w:rsidRPr="00AC3104" w:rsidRDefault="00932CB7">
      <w:pPr>
        <w:pStyle w:val="ConsPlusNormal"/>
        <w:ind w:firstLine="540"/>
        <w:jc w:val="both"/>
        <w:rPr>
          <w:sz w:val="26"/>
          <w:szCs w:val="26"/>
        </w:rPr>
      </w:pPr>
      <w:r w:rsidRPr="00AC3104">
        <w:rPr>
          <w:sz w:val="26"/>
          <w:szCs w:val="26"/>
        </w:rPr>
        <w:t>страхование рисков при производстве продукции растениеводства.</w:t>
      </w:r>
    </w:p>
    <w:p w:rsidR="00932CB7" w:rsidRPr="00AC3104" w:rsidRDefault="00932CB7">
      <w:pPr>
        <w:pStyle w:val="ConsPlusNormal"/>
        <w:ind w:firstLine="540"/>
        <w:jc w:val="both"/>
        <w:rPr>
          <w:sz w:val="26"/>
          <w:szCs w:val="26"/>
        </w:rPr>
      </w:pPr>
      <w:r w:rsidRPr="00AC3104">
        <w:rPr>
          <w:sz w:val="26"/>
          <w:szCs w:val="26"/>
        </w:rPr>
        <w:t>Целевыми показателями (индикаторами) подпрограммы являются:</w:t>
      </w:r>
    </w:p>
    <w:p w:rsidR="00932CB7" w:rsidRPr="00AC3104" w:rsidRDefault="00932CB7">
      <w:pPr>
        <w:pStyle w:val="ConsPlusNormal"/>
        <w:ind w:firstLine="540"/>
        <w:jc w:val="both"/>
        <w:rPr>
          <w:sz w:val="26"/>
          <w:szCs w:val="26"/>
        </w:rPr>
      </w:pPr>
      <w:r w:rsidRPr="00AC3104">
        <w:rPr>
          <w:sz w:val="26"/>
          <w:szCs w:val="26"/>
        </w:rPr>
        <w:t>площадь, засеваемая элитными семенами, в общей площади посевов;</w:t>
      </w:r>
    </w:p>
    <w:p w:rsidR="00932CB7" w:rsidRPr="00AC3104" w:rsidRDefault="00932CB7">
      <w:pPr>
        <w:pStyle w:val="ConsPlusNormal"/>
        <w:ind w:firstLine="540"/>
        <w:jc w:val="both"/>
        <w:rPr>
          <w:sz w:val="26"/>
          <w:szCs w:val="26"/>
        </w:rPr>
      </w:pPr>
      <w:r w:rsidRPr="00AC3104">
        <w:rPr>
          <w:sz w:val="26"/>
          <w:szCs w:val="26"/>
        </w:rPr>
        <w:t>объемы производства продукции растениеводства в хозяйствах всех категорий: зерна (в весе после доработки), картофеля и овощей, в т.ч. овощей защищенного грунта;</w:t>
      </w:r>
    </w:p>
    <w:p w:rsidR="00932CB7" w:rsidRPr="00AC3104" w:rsidRDefault="00932CB7">
      <w:pPr>
        <w:pStyle w:val="ConsPlusNormal"/>
        <w:jc w:val="both"/>
        <w:rPr>
          <w:sz w:val="26"/>
          <w:szCs w:val="26"/>
        </w:rPr>
      </w:pPr>
      <w:r w:rsidRPr="00AC3104">
        <w:rPr>
          <w:sz w:val="26"/>
          <w:szCs w:val="26"/>
        </w:rPr>
        <w:t xml:space="preserve">(в ред. </w:t>
      </w:r>
      <w:hyperlink r:id="rId66"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объем производства семян многолетних трав (в тоннах);</w:t>
      </w:r>
    </w:p>
    <w:p w:rsidR="00932CB7" w:rsidRPr="00AC3104" w:rsidRDefault="00932CB7">
      <w:pPr>
        <w:pStyle w:val="ConsPlusNormal"/>
        <w:jc w:val="both"/>
        <w:rPr>
          <w:sz w:val="26"/>
          <w:szCs w:val="26"/>
        </w:rPr>
      </w:pPr>
      <w:r w:rsidRPr="00AC3104">
        <w:rPr>
          <w:sz w:val="26"/>
          <w:szCs w:val="26"/>
        </w:rPr>
        <w:t xml:space="preserve">(абзац введен </w:t>
      </w:r>
      <w:hyperlink r:id="rId67" w:history="1">
        <w:r w:rsidRPr="00AC3104">
          <w:rPr>
            <w:color w:val="0000FF"/>
            <w:sz w:val="26"/>
            <w:szCs w:val="26"/>
          </w:rPr>
          <w:t>Постановлением</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уровень самообеспеченности Ленинградской области (с учетом производственного потребления) картофелем и овощами;</w:t>
      </w:r>
    </w:p>
    <w:p w:rsidR="00932CB7" w:rsidRPr="00AC3104" w:rsidRDefault="00932CB7">
      <w:pPr>
        <w:pStyle w:val="ConsPlusNormal"/>
        <w:ind w:firstLine="540"/>
        <w:jc w:val="both"/>
        <w:rPr>
          <w:sz w:val="26"/>
          <w:szCs w:val="26"/>
        </w:rPr>
      </w:pPr>
      <w:r w:rsidRPr="00AC3104">
        <w:rPr>
          <w:sz w:val="26"/>
          <w:szCs w:val="26"/>
        </w:rPr>
        <w:t>освобождение земельных площадей от засоренности борщевиком Сосновского;</w:t>
      </w:r>
    </w:p>
    <w:p w:rsidR="00932CB7" w:rsidRPr="00AC3104" w:rsidRDefault="00932CB7">
      <w:pPr>
        <w:pStyle w:val="ConsPlusNormal"/>
        <w:ind w:firstLine="540"/>
        <w:jc w:val="both"/>
        <w:rPr>
          <w:sz w:val="26"/>
          <w:szCs w:val="26"/>
        </w:rPr>
      </w:pPr>
      <w:r w:rsidRPr="00AC3104">
        <w:rPr>
          <w:sz w:val="26"/>
          <w:szCs w:val="26"/>
        </w:rPr>
        <w:t>объем субсидирования краткосрочных кредитов (займов);</w:t>
      </w:r>
    </w:p>
    <w:p w:rsidR="00932CB7" w:rsidRPr="00AC3104" w:rsidRDefault="00932CB7">
      <w:pPr>
        <w:pStyle w:val="ConsPlusNormal"/>
        <w:ind w:firstLine="540"/>
        <w:jc w:val="both"/>
        <w:rPr>
          <w:sz w:val="26"/>
          <w:szCs w:val="26"/>
        </w:rPr>
      </w:pPr>
      <w:r w:rsidRPr="00AC3104">
        <w:rPr>
          <w:sz w:val="26"/>
          <w:szCs w:val="26"/>
        </w:rPr>
        <w:t>посевные площади (всего).</w:t>
      </w:r>
    </w:p>
    <w:p w:rsidR="00932CB7" w:rsidRPr="00AC3104" w:rsidRDefault="00932CB7">
      <w:pPr>
        <w:pStyle w:val="ConsPlusNormal"/>
        <w:ind w:firstLine="540"/>
        <w:jc w:val="both"/>
        <w:rPr>
          <w:sz w:val="26"/>
          <w:szCs w:val="26"/>
        </w:rPr>
      </w:pPr>
      <w:r w:rsidRPr="00AC3104">
        <w:rPr>
          <w:sz w:val="26"/>
          <w:szCs w:val="26"/>
        </w:rPr>
        <w:t>Реализация подпрограммы планируется в два этапа:</w:t>
      </w:r>
    </w:p>
    <w:p w:rsidR="00932CB7" w:rsidRPr="00AC3104" w:rsidRDefault="00932CB7">
      <w:pPr>
        <w:pStyle w:val="ConsPlusNormal"/>
        <w:ind w:firstLine="540"/>
        <w:jc w:val="both"/>
        <w:rPr>
          <w:sz w:val="26"/>
          <w:szCs w:val="26"/>
        </w:rPr>
      </w:pPr>
      <w:r w:rsidRPr="00AC3104">
        <w:rPr>
          <w:sz w:val="26"/>
          <w:szCs w:val="26"/>
        </w:rPr>
        <w:t>I этап - 2013-2015 годы;</w:t>
      </w:r>
    </w:p>
    <w:p w:rsidR="00932CB7" w:rsidRPr="00AC3104" w:rsidRDefault="00932CB7">
      <w:pPr>
        <w:pStyle w:val="ConsPlusNormal"/>
        <w:ind w:firstLine="540"/>
        <w:jc w:val="both"/>
        <w:rPr>
          <w:sz w:val="26"/>
          <w:szCs w:val="26"/>
        </w:rPr>
      </w:pPr>
      <w:r w:rsidRPr="00AC3104">
        <w:rPr>
          <w:sz w:val="26"/>
          <w:szCs w:val="26"/>
        </w:rPr>
        <w:t>II этап - 2016-2020 годы.</w:t>
      </w:r>
    </w:p>
    <w:p w:rsidR="00932CB7" w:rsidRPr="00AC3104" w:rsidRDefault="00932CB7">
      <w:pPr>
        <w:pStyle w:val="ConsPlusNormal"/>
        <w:ind w:firstLine="540"/>
        <w:jc w:val="both"/>
        <w:rPr>
          <w:sz w:val="26"/>
          <w:szCs w:val="26"/>
        </w:rPr>
      </w:pPr>
      <w:r w:rsidRPr="00AC3104">
        <w:rPr>
          <w:sz w:val="26"/>
          <w:szCs w:val="26"/>
        </w:rPr>
        <w:t>На первом этапе (2013-2015 годы) реализация мероприятий подпрограммы позволит обеспечить следующие результаты:</w:t>
      </w:r>
    </w:p>
    <w:p w:rsidR="00932CB7" w:rsidRPr="00AC3104" w:rsidRDefault="00932CB7">
      <w:pPr>
        <w:pStyle w:val="ConsPlusNormal"/>
        <w:ind w:firstLine="540"/>
        <w:jc w:val="both"/>
        <w:rPr>
          <w:sz w:val="26"/>
          <w:szCs w:val="26"/>
        </w:rPr>
      </w:pPr>
      <w:r w:rsidRPr="00AC3104">
        <w:rPr>
          <w:sz w:val="26"/>
          <w:szCs w:val="26"/>
        </w:rPr>
        <w:t>площадь, засеваемая элитными семенами, в общей площади посевов составит 8,5 тыс. гектаров;</w:t>
      </w:r>
    </w:p>
    <w:p w:rsidR="00932CB7" w:rsidRPr="00AC3104" w:rsidRDefault="00932CB7">
      <w:pPr>
        <w:pStyle w:val="ConsPlusNormal"/>
        <w:ind w:firstLine="540"/>
        <w:jc w:val="both"/>
        <w:rPr>
          <w:sz w:val="26"/>
          <w:szCs w:val="26"/>
        </w:rPr>
      </w:pPr>
      <w:r w:rsidRPr="00AC3104">
        <w:rPr>
          <w:sz w:val="26"/>
          <w:szCs w:val="26"/>
        </w:rPr>
        <w:t>производство продукции растениеводства в хозяйствах всех категорий в объеме: зерно (в весе после доработки) - 104,0 тыс. тонн, картофель - 308,6 тыс. тонн, овощи - 276,8 тыс. тонн;</w:t>
      </w:r>
    </w:p>
    <w:p w:rsidR="00932CB7" w:rsidRPr="00AC3104" w:rsidRDefault="00932CB7">
      <w:pPr>
        <w:pStyle w:val="ConsPlusNormal"/>
        <w:ind w:firstLine="540"/>
        <w:jc w:val="both"/>
        <w:rPr>
          <w:sz w:val="26"/>
          <w:szCs w:val="26"/>
        </w:rPr>
      </w:pPr>
      <w:r w:rsidRPr="00AC3104">
        <w:rPr>
          <w:sz w:val="26"/>
          <w:szCs w:val="26"/>
        </w:rPr>
        <w:lastRenderedPageBreak/>
        <w:t>уровень самообеспеченности Ленинградской области (с учетом производственного потребления) составит в 2015 году: картофелем - 119,1 проц., овощами - 137,8 проц.;</w:t>
      </w:r>
    </w:p>
    <w:p w:rsidR="00932CB7" w:rsidRPr="00AC3104" w:rsidRDefault="00932CB7">
      <w:pPr>
        <w:pStyle w:val="ConsPlusNormal"/>
        <w:ind w:firstLine="540"/>
        <w:jc w:val="both"/>
        <w:rPr>
          <w:sz w:val="26"/>
          <w:szCs w:val="26"/>
        </w:rPr>
      </w:pPr>
      <w:r w:rsidRPr="00AC3104">
        <w:rPr>
          <w:sz w:val="26"/>
          <w:szCs w:val="26"/>
        </w:rPr>
        <w:t>от засоренности борщевиком Сосновского будет освобождено 3672 гектара;</w:t>
      </w:r>
    </w:p>
    <w:p w:rsidR="00932CB7" w:rsidRPr="00AC3104" w:rsidRDefault="00932CB7">
      <w:pPr>
        <w:pStyle w:val="ConsPlusNormal"/>
        <w:ind w:firstLine="540"/>
        <w:jc w:val="both"/>
        <w:rPr>
          <w:sz w:val="26"/>
          <w:szCs w:val="26"/>
        </w:rPr>
      </w:pPr>
      <w:r w:rsidRPr="00AC3104">
        <w:rPr>
          <w:sz w:val="26"/>
          <w:szCs w:val="26"/>
        </w:rPr>
        <w:t>объем субсидирования краткосрочных кредитов (займов) составит 748079,5 тыс. рублей;</w:t>
      </w:r>
    </w:p>
    <w:p w:rsidR="00932CB7" w:rsidRPr="00AC3104" w:rsidRDefault="00932CB7">
      <w:pPr>
        <w:pStyle w:val="ConsPlusNormal"/>
        <w:ind w:firstLine="540"/>
        <w:jc w:val="both"/>
        <w:rPr>
          <w:sz w:val="26"/>
          <w:szCs w:val="26"/>
        </w:rPr>
      </w:pPr>
      <w:r w:rsidRPr="00AC3104">
        <w:rPr>
          <w:sz w:val="26"/>
          <w:szCs w:val="26"/>
        </w:rPr>
        <w:t>посевные площади в 2015 году (всего) - 228,6 тыс. гектаров.</w:t>
      </w:r>
    </w:p>
    <w:p w:rsidR="00932CB7" w:rsidRPr="00AC3104" w:rsidRDefault="00932CB7">
      <w:pPr>
        <w:pStyle w:val="ConsPlusNormal"/>
        <w:ind w:firstLine="540"/>
        <w:jc w:val="both"/>
        <w:rPr>
          <w:sz w:val="26"/>
          <w:szCs w:val="26"/>
        </w:rPr>
      </w:pPr>
      <w:r w:rsidRPr="00AC3104">
        <w:rPr>
          <w:sz w:val="26"/>
          <w:szCs w:val="26"/>
        </w:rPr>
        <w:t>К концу 2020 года реализация мероприятий подпрограммы позволит обеспечить следующие результаты:</w:t>
      </w:r>
    </w:p>
    <w:p w:rsidR="00932CB7" w:rsidRPr="00AC3104" w:rsidRDefault="00932CB7">
      <w:pPr>
        <w:pStyle w:val="ConsPlusNormal"/>
        <w:ind w:firstLine="540"/>
        <w:jc w:val="both"/>
        <w:rPr>
          <w:sz w:val="26"/>
          <w:szCs w:val="26"/>
        </w:rPr>
      </w:pPr>
      <w:r w:rsidRPr="00AC3104">
        <w:rPr>
          <w:sz w:val="26"/>
          <w:szCs w:val="26"/>
        </w:rPr>
        <w:t>площадь, засеваемая элитными семенами, в общей площади посевов составит 22,0 тыс. гектаров;</w:t>
      </w:r>
    </w:p>
    <w:p w:rsidR="00932CB7" w:rsidRPr="00AC3104" w:rsidRDefault="00932CB7">
      <w:pPr>
        <w:pStyle w:val="ConsPlusNormal"/>
        <w:jc w:val="both"/>
        <w:rPr>
          <w:sz w:val="26"/>
          <w:szCs w:val="26"/>
        </w:rPr>
      </w:pPr>
      <w:r w:rsidRPr="00AC3104">
        <w:rPr>
          <w:sz w:val="26"/>
          <w:szCs w:val="26"/>
        </w:rPr>
        <w:t xml:space="preserve">(в ред. </w:t>
      </w:r>
      <w:hyperlink r:id="rId68"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производство продукции растениеводства в хозяйствах всех категорий в объеме: зерно (в весе после доработки) - 106,1 тыс. тонн, картофель - 310,8 тыс. тонн, овощи - 286,8 тыс. тонн;</w:t>
      </w:r>
    </w:p>
    <w:p w:rsidR="00932CB7" w:rsidRPr="00AC3104" w:rsidRDefault="00932CB7">
      <w:pPr>
        <w:pStyle w:val="ConsPlusNormal"/>
        <w:ind w:firstLine="540"/>
        <w:jc w:val="both"/>
        <w:rPr>
          <w:sz w:val="26"/>
          <w:szCs w:val="26"/>
        </w:rPr>
      </w:pPr>
      <w:r w:rsidRPr="00AC3104">
        <w:rPr>
          <w:sz w:val="26"/>
          <w:szCs w:val="26"/>
        </w:rPr>
        <w:t>уровень самообеспеченности Ленинградской области (с учетом производственного потребления) составит: картофелем - 118,2 проц., овощами - 125,1 проц.;</w:t>
      </w:r>
    </w:p>
    <w:p w:rsidR="00932CB7" w:rsidRPr="00AC3104" w:rsidRDefault="00932CB7">
      <w:pPr>
        <w:pStyle w:val="ConsPlusNormal"/>
        <w:ind w:firstLine="540"/>
        <w:jc w:val="both"/>
        <w:rPr>
          <w:sz w:val="26"/>
          <w:szCs w:val="26"/>
        </w:rPr>
      </w:pPr>
      <w:r w:rsidRPr="00AC3104">
        <w:rPr>
          <w:sz w:val="26"/>
          <w:szCs w:val="26"/>
        </w:rPr>
        <w:t xml:space="preserve">абзац исключен с 4 августа 2015 года. - </w:t>
      </w:r>
      <w:hyperlink r:id="rId69" w:history="1">
        <w:r w:rsidRPr="00AC3104">
          <w:rPr>
            <w:color w:val="0000FF"/>
            <w:sz w:val="26"/>
            <w:szCs w:val="26"/>
          </w:rPr>
          <w:t>Постановление</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объем субсидирования краткосрочных кредитов (займов) составит 2277671,9 тыс. рублей;</w:t>
      </w:r>
    </w:p>
    <w:p w:rsidR="00932CB7" w:rsidRPr="00AC3104" w:rsidRDefault="00932CB7">
      <w:pPr>
        <w:pStyle w:val="ConsPlusNormal"/>
        <w:ind w:firstLine="540"/>
        <w:jc w:val="both"/>
        <w:rPr>
          <w:sz w:val="26"/>
          <w:szCs w:val="26"/>
        </w:rPr>
      </w:pPr>
      <w:r w:rsidRPr="00AC3104">
        <w:rPr>
          <w:sz w:val="26"/>
          <w:szCs w:val="26"/>
        </w:rPr>
        <w:t>посевные площади - 240,2 тыс. гектаров.</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3. Характеристика основных мероприятий подпрограммы</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3.1. Основное мероприятие "Развитие семеноводства"</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предполагается реализация следующих мероприятий:</w:t>
      </w:r>
    </w:p>
    <w:p w:rsidR="00932CB7" w:rsidRPr="00AC3104" w:rsidRDefault="00932CB7">
      <w:pPr>
        <w:pStyle w:val="ConsPlusNormal"/>
        <w:ind w:firstLine="540"/>
        <w:jc w:val="both"/>
        <w:rPr>
          <w:sz w:val="26"/>
          <w:szCs w:val="26"/>
        </w:rPr>
      </w:pPr>
      <w:r w:rsidRPr="00AC3104">
        <w:rPr>
          <w:sz w:val="26"/>
          <w:szCs w:val="26"/>
        </w:rPr>
        <w:t>1) поддержка элитного семеноводства.</w:t>
      </w:r>
    </w:p>
    <w:p w:rsidR="00932CB7" w:rsidRPr="00AC3104" w:rsidRDefault="00932CB7">
      <w:pPr>
        <w:pStyle w:val="ConsPlusNormal"/>
        <w:ind w:firstLine="540"/>
        <w:jc w:val="both"/>
        <w:rPr>
          <w:sz w:val="26"/>
          <w:szCs w:val="26"/>
        </w:rPr>
      </w:pPr>
      <w:r w:rsidRPr="00AC3104">
        <w:rPr>
          <w:sz w:val="26"/>
          <w:szCs w:val="26"/>
        </w:rPr>
        <w:t>Развитие элитного семеноводства направлено на повышение уровня обеспеченности сельскохозяйственных товаропроизводителей и доступности приобретения ими элитных семян.</w:t>
      </w:r>
    </w:p>
    <w:p w:rsidR="00932CB7" w:rsidRPr="00AC3104" w:rsidRDefault="00932CB7">
      <w:pPr>
        <w:pStyle w:val="ConsPlusNormal"/>
        <w:ind w:firstLine="540"/>
        <w:jc w:val="both"/>
        <w:rPr>
          <w:sz w:val="26"/>
          <w:szCs w:val="26"/>
        </w:rPr>
      </w:pPr>
      <w:r w:rsidRPr="00AC3104">
        <w:rPr>
          <w:sz w:val="26"/>
          <w:szCs w:val="26"/>
        </w:rPr>
        <w:t>Мероприятие реализуется путем предоставления субсидий на возмещение части затрат на приобретение элитных семян.</w:t>
      </w:r>
    </w:p>
    <w:p w:rsidR="00932CB7" w:rsidRPr="00AC3104" w:rsidRDefault="00932CB7">
      <w:pPr>
        <w:pStyle w:val="ConsPlusNormal"/>
        <w:jc w:val="both"/>
        <w:rPr>
          <w:sz w:val="26"/>
          <w:szCs w:val="26"/>
        </w:rPr>
      </w:pPr>
      <w:r w:rsidRPr="00AC3104">
        <w:rPr>
          <w:sz w:val="26"/>
          <w:szCs w:val="26"/>
        </w:rPr>
        <w:t xml:space="preserve">(в ред. </w:t>
      </w:r>
      <w:hyperlink r:id="rId70"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Развитие элитного семеноводства позволит повысить уровень обеспеченности сельскохозяйственных производителей Ленинградской области семенами зерновых и кормовых культур, картофеля и овощей высоких репродукций, произведенными в регионе, что будет способствовать укреплению продовольственной безопасности страны и развитию отечественной селекции;</w:t>
      </w:r>
    </w:p>
    <w:p w:rsidR="00932CB7" w:rsidRPr="00AC3104" w:rsidRDefault="00932CB7">
      <w:pPr>
        <w:pStyle w:val="ConsPlusNormal"/>
        <w:ind w:firstLine="540"/>
        <w:jc w:val="both"/>
        <w:rPr>
          <w:sz w:val="26"/>
          <w:szCs w:val="26"/>
        </w:rPr>
      </w:pPr>
      <w:r w:rsidRPr="00AC3104">
        <w:rPr>
          <w:sz w:val="26"/>
          <w:szCs w:val="26"/>
        </w:rPr>
        <w:t>2) поддержка производства семян многолетних трав. Мероприятие реализуется путем предоставления субсидий на возмещение части затрат на приобретение элитных семян.</w:t>
      </w:r>
    </w:p>
    <w:p w:rsidR="00932CB7" w:rsidRPr="00AC3104" w:rsidRDefault="00932CB7">
      <w:pPr>
        <w:pStyle w:val="ConsPlusNormal"/>
        <w:jc w:val="both"/>
        <w:rPr>
          <w:sz w:val="26"/>
          <w:szCs w:val="26"/>
        </w:rPr>
      </w:pPr>
      <w:r w:rsidRPr="00AC3104">
        <w:rPr>
          <w:sz w:val="26"/>
          <w:szCs w:val="26"/>
        </w:rPr>
        <w:t xml:space="preserve">(в ред. </w:t>
      </w:r>
      <w:hyperlink r:id="rId71"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 xml:space="preserve">Актуальным направлением является создание прочной кормовой базы для обеспечения животноводства собственными травяными кормами. Повышение эффективности использования кормовых угодий, составляющих 80 проц. посевных площадей Ленинградской области, напрямую связано с повышением их продуктивности. Эффективным мероприятием является поддержка производства собственных семян многолетних трав, сортов, адаптированных к местным почвенно-климатическим </w:t>
      </w:r>
      <w:r w:rsidRPr="00AC3104">
        <w:rPr>
          <w:sz w:val="26"/>
          <w:szCs w:val="26"/>
        </w:rPr>
        <w:lastRenderedPageBreak/>
        <w:t>условиям.</w:t>
      </w:r>
    </w:p>
    <w:p w:rsidR="00932CB7" w:rsidRPr="00AC3104" w:rsidRDefault="00932CB7">
      <w:pPr>
        <w:pStyle w:val="ConsPlusNormal"/>
        <w:ind w:firstLine="540"/>
        <w:jc w:val="both"/>
        <w:rPr>
          <w:sz w:val="26"/>
          <w:szCs w:val="26"/>
        </w:rPr>
      </w:pPr>
      <w:r w:rsidRPr="00AC3104">
        <w:rPr>
          <w:sz w:val="26"/>
          <w:szCs w:val="26"/>
        </w:rPr>
        <w:t>Мероприятие направлено на развитие кормопроизводства и укрепление кормовой базы животноводства. Поддержка производства семян многолетних трав будет способствовать повышению продуктивности полевого кормопроизводства и естественных кормовых угодий;</w:t>
      </w:r>
    </w:p>
    <w:p w:rsidR="00932CB7" w:rsidRPr="00AC3104" w:rsidRDefault="00932CB7">
      <w:pPr>
        <w:pStyle w:val="ConsPlusNormal"/>
        <w:ind w:firstLine="540"/>
        <w:jc w:val="both"/>
        <w:rPr>
          <w:sz w:val="26"/>
          <w:szCs w:val="26"/>
        </w:rPr>
      </w:pPr>
      <w:r w:rsidRPr="00AC3104">
        <w:rPr>
          <w:sz w:val="26"/>
          <w:szCs w:val="26"/>
        </w:rPr>
        <w:t>3) поддержка приобретения оригинальных и репродукционных семян. Мероприятие реализуется путем предоставления субсидий на возмещение части затрат на приобретение оригинальных и репродукционных семян.</w:t>
      </w:r>
    </w:p>
    <w:p w:rsidR="00932CB7" w:rsidRPr="00AC3104" w:rsidRDefault="00932CB7">
      <w:pPr>
        <w:pStyle w:val="ConsPlusNormal"/>
        <w:jc w:val="both"/>
        <w:rPr>
          <w:sz w:val="26"/>
          <w:szCs w:val="26"/>
        </w:rPr>
      </w:pPr>
      <w:r w:rsidRPr="00AC3104">
        <w:rPr>
          <w:sz w:val="26"/>
          <w:szCs w:val="26"/>
        </w:rPr>
        <w:t xml:space="preserve">(пп. 3 введен </w:t>
      </w:r>
      <w:hyperlink r:id="rId72" w:history="1">
        <w:r w:rsidRPr="00AC3104">
          <w:rPr>
            <w:color w:val="0000FF"/>
            <w:sz w:val="26"/>
            <w:szCs w:val="26"/>
          </w:rPr>
          <w:t>Постановлением</w:t>
        </w:r>
      </w:hyperlink>
      <w:r w:rsidRPr="00AC3104">
        <w:rPr>
          <w:sz w:val="26"/>
          <w:szCs w:val="26"/>
        </w:rPr>
        <w:t xml:space="preserve"> Правительства Ленинградской области от 23.12.2014 N 616)</w:t>
      </w:r>
    </w:p>
    <w:p w:rsidR="00932CB7" w:rsidRPr="00AC3104" w:rsidRDefault="00932CB7">
      <w:pPr>
        <w:pStyle w:val="ConsPlusNormal"/>
        <w:jc w:val="center"/>
        <w:outlineLvl w:val="3"/>
        <w:rPr>
          <w:sz w:val="26"/>
          <w:szCs w:val="26"/>
        </w:rPr>
      </w:pPr>
      <w:r w:rsidRPr="00AC3104">
        <w:rPr>
          <w:sz w:val="26"/>
          <w:szCs w:val="26"/>
        </w:rPr>
        <w:t>3.2. Основное мероприятие "Поддержка стабилизации и развития</w:t>
      </w:r>
    </w:p>
    <w:p w:rsidR="00932CB7" w:rsidRPr="00AC3104" w:rsidRDefault="00932CB7">
      <w:pPr>
        <w:pStyle w:val="ConsPlusNormal"/>
        <w:jc w:val="center"/>
        <w:rPr>
          <w:sz w:val="26"/>
          <w:szCs w:val="26"/>
        </w:rPr>
      </w:pPr>
      <w:r w:rsidRPr="00AC3104">
        <w:rPr>
          <w:sz w:val="26"/>
          <w:szCs w:val="26"/>
        </w:rPr>
        <w:t>отраслей растениеводства"</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В 2006-2011 годах объемы производства картофеля в хозяйствах населения сократились с 214,3 тыс. тонн до 181,2 тыс. тонн (на 15,5 проц.). Сохранение указанной тенденции может привести к сокращению производства картофеля в хозяйствах населения до 150-155 тыс. тонн. Для компенсации потерь потребуется увеличение объемов производства картофеля в сельскохозяйственных организациях и К(Ф)Х на 25-30 тыс. тонн и расширение посевных площадей на 1000-1250 гектаров.</w:t>
      </w:r>
    </w:p>
    <w:p w:rsidR="00932CB7" w:rsidRPr="00AC3104" w:rsidRDefault="00932CB7">
      <w:pPr>
        <w:pStyle w:val="ConsPlusNormal"/>
        <w:ind w:firstLine="540"/>
        <w:jc w:val="both"/>
        <w:rPr>
          <w:sz w:val="26"/>
          <w:szCs w:val="26"/>
        </w:rPr>
      </w:pPr>
      <w:r w:rsidRPr="00AC3104">
        <w:rPr>
          <w:sz w:val="26"/>
          <w:szCs w:val="26"/>
        </w:rPr>
        <w:t>Тенденция производства зерна в сельскохозяйственных организациях имеет устойчивую тенденцию роста: в 2006-2011 годах валовой сбор зерна в Ленинградской области вырос почти в два раза, чему способствовали меры бюджетной поддержки отрасли и необходимость сокращения издержек на корма в связи с ростом рыночных цен на комбикорма.</w:t>
      </w: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предполагается реализация следующих мероприятий:</w:t>
      </w:r>
    </w:p>
    <w:p w:rsidR="00932CB7" w:rsidRPr="00AC3104" w:rsidRDefault="00932CB7">
      <w:pPr>
        <w:pStyle w:val="ConsPlusNormal"/>
        <w:ind w:firstLine="540"/>
        <w:jc w:val="both"/>
        <w:rPr>
          <w:sz w:val="26"/>
          <w:szCs w:val="26"/>
        </w:rPr>
      </w:pPr>
      <w:r w:rsidRPr="00AC3104">
        <w:rPr>
          <w:sz w:val="26"/>
          <w:szCs w:val="26"/>
        </w:rPr>
        <w:t xml:space="preserve">1 - 2. Исключены с 22 декабря 2015 года. - </w:t>
      </w:r>
      <w:hyperlink r:id="rId73" w:history="1">
        <w:r w:rsidRPr="00AC3104">
          <w:rPr>
            <w:color w:val="0000FF"/>
            <w:sz w:val="26"/>
            <w:szCs w:val="26"/>
          </w:rPr>
          <w:t>Постановление</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3. Управление рисками в отраслях растениеводства. Мероприятие реализуется путем предоставления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p w:rsidR="00932CB7" w:rsidRPr="00AC3104" w:rsidRDefault="00932CB7">
      <w:pPr>
        <w:pStyle w:val="ConsPlusNormal"/>
        <w:jc w:val="both"/>
        <w:rPr>
          <w:sz w:val="26"/>
          <w:szCs w:val="26"/>
        </w:rPr>
      </w:pPr>
      <w:r w:rsidRPr="00AC3104">
        <w:rPr>
          <w:sz w:val="26"/>
          <w:szCs w:val="26"/>
        </w:rPr>
        <w:t xml:space="preserve">(в ред. </w:t>
      </w:r>
      <w:hyperlink r:id="rId74"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Реализация мероприятия направлена на снижение возможности потери доходов при производстве продукции растениеводства в связи с возникновением следующих неблагоприятных явлений:</w:t>
      </w:r>
    </w:p>
    <w:p w:rsidR="00932CB7" w:rsidRPr="00AC3104" w:rsidRDefault="00932CB7">
      <w:pPr>
        <w:pStyle w:val="ConsPlusNormal"/>
        <w:ind w:firstLine="540"/>
        <w:jc w:val="both"/>
        <w:rPr>
          <w:sz w:val="26"/>
          <w:szCs w:val="26"/>
        </w:rPr>
      </w:pPr>
      <w:r w:rsidRPr="00AC3104">
        <w:rPr>
          <w:sz w:val="26"/>
          <w:szCs w:val="26"/>
        </w:rPr>
        <w:t>природные явления (атмосферная и почвенная засуха, заморозки, вымерзание, выпревание, градобитие, ледяная корка, половодье, переувлажнение почвы, сильный ветер, ураганный ветер, природный пожар);</w:t>
      </w:r>
    </w:p>
    <w:p w:rsidR="00932CB7" w:rsidRPr="00AC3104" w:rsidRDefault="00932CB7">
      <w:pPr>
        <w:pStyle w:val="ConsPlusNormal"/>
        <w:ind w:firstLine="540"/>
        <w:jc w:val="both"/>
        <w:rPr>
          <w:sz w:val="26"/>
          <w:szCs w:val="26"/>
        </w:rPr>
      </w:pPr>
      <w:r w:rsidRPr="00AC3104">
        <w:rPr>
          <w:sz w:val="26"/>
          <w:szCs w:val="26"/>
        </w:rPr>
        <w:t>проникновение и(или) распространение вредных организмов, если такие явления носят характер чрезвычайной ситуации в агропромышленном комплексе;</w:t>
      </w:r>
    </w:p>
    <w:p w:rsidR="00932CB7" w:rsidRPr="00AC3104" w:rsidRDefault="00932CB7">
      <w:pPr>
        <w:pStyle w:val="ConsPlusNormal"/>
        <w:ind w:firstLine="540"/>
        <w:jc w:val="both"/>
        <w:rPr>
          <w:sz w:val="26"/>
          <w:szCs w:val="26"/>
        </w:rPr>
      </w:pPr>
      <w:r w:rsidRPr="00AC3104">
        <w:rPr>
          <w:sz w:val="26"/>
          <w:szCs w:val="26"/>
        </w:rPr>
        <w:t>нарушение снабжения электрической, тепловой энергией, водой в результате стихийных бедствий при страховании сельскохозяйственных культур, выращиваемых в защищенном грунте или на мелиорируемых землях.</w:t>
      </w:r>
    </w:p>
    <w:p w:rsidR="00932CB7" w:rsidRPr="00AC3104" w:rsidRDefault="00932CB7">
      <w:pPr>
        <w:pStyle w:val="ConsPlusNormal"/>
        <w:ind w:firstLine="540"/>
        <w:jc w:val="both"/>
        <w:rPr>
          <w:sz w:val="26"/>
          <w:szCs w:val="26"/>
        </w:rPr>
      </w:pPr>
      <w:r w:rsidRPr="00AC3104">
        <w:rPr>
          <w:sz w:val="26"/>
          <w:szCs w:val="26"/>
        </w:rPr>
        <w:t>В рамках осуществления мероприятия предусматривается:</w:t>
      </w:r>
    </w:p>
    <w:p w:rsidR="00932CB7" w:rsidRPr="00AC3104" w:rsidRDefault="00932CB7">
      <w:pPr>
        <w:pStyle w:val="ConsPlusNormal"/>
        <w:ind w:firstLine="540"/>
        <w:jc w:val="both"/>
        <w:rPr>
          <w:sz w:val="26"/>
          <w:szCs w:val="26"/>
        </w:rPr>
      </w:pPr>
      <w:r w:rsidRPr="00AC3104">
        <w:rPr>
          <w:sz w:val="26"/>
          <w:szCs w:val="26"/>
        </w:rPr>
        <w:t>увеличение доли застрахованных посевных площадей в общей площади посевных площадей;</w:t>
      </w:r>
    </w:p>
    <w:p w:rsidR="00932CB7" w:rsidRPr="00AC3104" w:rsidRDefault="00932CB7">
      <w:pPr>
        <w:pStyle w:val="ConsPlusNormal"/>
        <w:ind w:firstLine="540"/>
        <w:jc w:val="both"/>
        <w:rPr>
          <w:sz w:val="26"/>
          <w:szCs w:val="26"/>
        </w:rPr>
      </w:pPr>
      <w:r w:rsidRPr="00AC3104">
        <w:rPr>
          <w:sz w:val="26"/>
          <w:szCs w:val="26"/>
        </w:rPr>
        <w:t>снижение финансовой нагрузки на сельскохозяйственного товаропроизводителя при осуществлении сельскохозяйственного страхования;,</w:t>
      </w:r>
    </w:p>
    <w:p w:rsidR="00932CB7" w:rsidRPr="00AC3104" w:rsidRDefault="00932CB7">
      <w:pPr>
        <w:pStyle w:val="ConsPlusNormal"/>
        <w:ind w:firstLine="540"/>
        <w:jc w:val="both"/>
        <w:rPr>
          <w:sz w:val="26"/>
          <w:szCs w:val="26"/>
        </w:rPr>
      </w:pPr>
      <w:r w:rsidRPr="00AC3104">
        <w:rPr>
          <w:sz w:val="26"/>
          <w:szCs w:val="26"/>
        </w:rPr>
        <w:t>снижение уровня отказов от выплат по наступившим страховым событиям;</w:t>
      </w:r>
    </w:p>
    <w:p w:rsidR="00932CB7" w:rsidRPr="00AC3104" w:rsidRDefault="00932CB7">
      <w:pPr>
        <w:pStyle w:val="ConsPlusNormal"/>
        <w:ind w:firstLine="540"/>
        <w:jc w:val="both"/>
        <w:rPr>
          <w:sz w:val="26"/>
          <w:szCs w:val="26"/>
        </w:rPr>
      </w:pPr>
      <w:r w:rsidRPr="00AC3104">
        <w:rPr>
          <w:sz w:val="26"/>
          <w:szCs w:val="26"/>
        </w:rPr>
        <w:lastRenderedPageBreak/>
        <w:t>повышение инвестиционной привлекательности сельского хозяйства.</w:t>
      </w:r>
    </w:p>
    <w:p w:rsidR="00932CB7" w:rsidRPr="00AC3104" w:rsidRDefault="00932CB7">
      <w:pPr>
        <w:pStyle w:val="ConsPlusNormal"/>
        <w:ind w:firstLine="540"/>
        <w:jc w:val="both"/>
        <w:rPr>
          <w:sz w:val="26"/>
          <w:szCs w:val="26"/>
        </w:rPr>
      </w:pPr>
      <w:r w:rsidRPr="00AC3104">
        <w:rPr>
          <w:sz w:val="26"/>
          <w:szCs w:val="26"/>
        </w:rPr>
        <w:t>Государственную поддержку предполагается осуществлять путем возмещения части затрат сельскохозяйственных товаропроизводителей на уплату страховых премий по договорам страхования, заключенным ими со страховыми организациями, осуществляющими сельскохозяйственное страхование и являющимися членами объединения страховщиков.</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3.3. Основное мероприятие "Борьба с борщевиком Сосновского"</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осуществляется</w:t>
      </w:r>
    </w:p>
    <w:p w:rsidR="00932CB7" w:rsidRPr="00AC3104" w:rsidRDefault="00932CB7">
      <w:pPr>
        <w:pStyle w:val="ConsPlusNormal"/>
        <w:jc w:val="both"/>
        <w:rPr>
          <w:sz w:val="26"/>
          <w:szCs w:val="26"/>
        </w:rPr>
      </w:pPr>
      <w:r w:rsidRPr="00AC3104">
        <w:rPr>
          <w:sz w:val="26"/>
          <w:szCs w:val="26"/>
        </w:rPr>
        <w:t xml:space="preserve">(в ред. </w:t>
      </w:r>
      <w:hyperlink r:id="rId75" w:history="1">
        <w:r w:rsidRPr="00AC3104">
          <w:rPr>
            <w:color w:val="0000FF"/>
            <w:sz w:val="26"/>
            <w:szCs w:val="26"/>
          </w:rPr>
          <w:t>Постановления</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 xml:space="preserve">в 2013 году в рамках долгосрочной целевой </w:t>
      </w:r>
      <w:hyperlink r:id="rId76" w:history="1">
        <w:r w:rsidRPr="00AC3104">
          <w:rPr>
            <w:color w:val="0000FF"/>
            <w:sz w:val="26"/>
            <w:szCs w:val="26"/>
          </w:rPr>
          <w:t>программы</w:t>
        </w:r>
      </w:hyperlink>
      <w:r w:rsidRPr="00AC3104">
        <w:rPr>
          <w:sz w:val="26"/>
          <w:szCs w:val="26"/>
        </w:rPr>
        <w:t xml:space="preserve"> "Борьба с борщевиком Сосновского в Ленинградской области на 2011-2015 годы", в 2014-2015 годах в соответствии с целевыми показателями (индикаторами) и прогнозом ресурсного обеспечения, предусмотренными Государственной программой.</w:t>
      </w:r>
    </w:p>
    <w:p w:rsidR="00932CB7" w:rsidRPr="00AC3104" w:rsidRDefault="00932CB7">
      <w:pPr>
        <w:pStyle w:val="ConsPlusNormal"/>
        <w:jc w:val="both"/>
        <w:rPr>
          <w:sz w:val="26"/>
          <w:szCs w:val="26"/>
        </w:rPr>
      </w:pPr>
      <w:r w:rsidRPr="00AC3104">
        <w:rPr>
          <w:sz w:val="26"/>
          <w:szCs w:val="26"/>
        </w:rPr>
        <w:t xml:space="preserve">(в ред. </w:t>
      </w:r>
      <w:hyperlink r:id="rId77" w:history="1">
        <w:r w:rsidRPr="00AC3104">
          <w:rPr>
            <w:color w:val="0000FF"/>
            <w:sz w:val="26"/>
            <w:szCs w:val="26"/>
          </w:rPr>
          <w:t>Постановления</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С 2016 по 2020 год реализуется в рамках подпрограммы "Устойчивое развитие сельских территорий Ленинградской области на 2014-2017 годы и на период до 2020 года" в соответствии с целевыми показателями (индикаторами) и прогнозом ресурсного обеспечения, предусмотренными Государственной программой.</w:t>
      </w:r>
    </w:p>
    <w:p w:rsidR="00932CB7" w:rsidRPr="00AC3104" w:rsidRDefault="00932CB7">
      <w:pPr>
        <w:pStyle w:val="ConsPlusNormal"/>
        <w:jc w:val="both"/>
        <w:rPr>
          <w:sz w:val="26"/>
          <w:szCs w:val="26"/>
        </w:rPr>
      </w:pPr>
      <w:r w:rsidRPr="00AC3104">
        <w:rPr>
          <w:sz w:val="26"/>
          <w:szCs w:val="26"/>
        </w:rPr>
        <w:t xml:space="preserve">(в ред. </w:t>
      </w:r>
      <w:hyperlink r:id="rId78" w:history="1">
        <w:r w:rsidRPr="00AC3104">
          <w:rPr>
            <w:color w:val="0000FF"/>
            <w:sz w:val="26"/>
            <w:szCs w:val="26"/>
          </w:rPr>
          <w:t>Постановления</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 xml:space="preserve">В соответствии с Планом реализации мероприятий долгосрочной целевой </w:t>
      </w:r>
      <w:hyperlink r:id="rId79" w:history="1">
        <w:r w:rsidRPr="00AC3104">
          <w:rPr>
            <w:color w:val="0000FF"/>
            <w:sz w:val="26"/>
            <w:szCs w:val="26"/>
          </w:rPr>
          <w:t>программы</w:t>
        </w:r>
      </w:hyperlink>
      <w:r w:rsidRPr="00AC3104">
        <w:rPr>
          <w:sz w:val="26"/>
          <w:szCs w:val="26"/>
        </w:rPr>
        <w:t xml:space="preserve"> "Борьба с борщевиком Сосновского в Ленинградской области на 2011-2015 годы", утвержденной постановлением Правительства Ленинградской области от 25 мая 2011 года N 152, в 2011-2012 годах проведено обследование территории Ленинградской области. В результате обследований выявлены очаги распространения борщевика Сосновского на общей площади 92,7 тыс. гектаров (76,4 тыс. гектаров в 963 населенных пунктах и 16,2 тыс. гектаров на территориях 110 сельскохозяйственных товаропроизводителей), что составляет 28,2 проц. обследованной территории.</w:t>
      </w:r>
    </w:p>
    <w:p w:rsidR="00932CB7" w:rsidRPr="00AC3104" w:rsidRDefault="00932CB7">
      <w:pPr>
        <w:pStyle w:val="ConsPlusNormal"/>
        <w:ind w:firstLine="540"/>
        <w:jc w:val="both"/>
        <w:rPr>
          <w:sz w:val="26"/>
          <w:szCs w:val="26"/>
        </w:rPr>
      </w:pPr>
      <w:r w:rsidRPr="00AC3104">
        <w:rPr>
          <w:sz w:val="26"/>
          <w:szCs w:val="26"/>
        </w:rPr>
        <w:t>Целью основного мероприятия является локализация и ликвидация очагов распространения борщевика Сосновского на территории Ленинградской области, исключение случаев травматизма среди населения.</w:t>
      </w:r>
    </w:p>
    <w:p w:rsidR="00932CB7" w:rsidRPr="00AC3104" w:rsidRDefault="00932CB7">
      <w:pPr>
        <w:pStyle w:val="ConsPlusNormal"/>
        <w:ind w:firstLine="540"/>
        <w:jc w:val="both"/>
        <w:rPr>
          <w:sz w:val="26"/>
          <w:szCs w:val="26"/>
        </w:rPr>
      </w:pPr>
      <w:r w:rsidRPr="00AC3104">
        <w:rPr>
          <w:sz w:val="26"/>
          <w:szCs w:val="26"/>
        </w:rPr>
        <w:t>Основными задачами мероприятия являются:</w:t>
      </w:r>
    </w:p>
    <w:p w:rsidR="00932CB7" w:rsidRPr="00AC3104" w:rsidRDefault="00932CB7">
      <w:pPr>
        <w:pStyle w:val="ConsPlusNormal"/>
        <w:ind w:firstLine="540"/>
        <w:jc w:val="both"/>
        <w:rPr>
          <w:sz w:val="26"/>
          <w:szCs w:val="26"/>
        </w:rPr>
      </w:pPr>
      <w:r w:rsidRPr="00AC3104">
        <w:rPr>
          <w:sz w:val="26"/>
          <w:szCs w:val="26"/>
        </w:rPr>
        <w:t>проведение обследования территории Ленинградской области на засоренность борщевиком Сосновского, составление карты-схемы засоренности;</w:t>
      </w:r>
    </w:p>
    <w:p w:rsidR="00932CB7" w:rsidRPr="00AC3104" w:rsidRDefault="00932CB7">
      <w:pPr>
        <w:pStyle w:val="ConsPlusNormal"/>
        <w:ind w:firstLine="540"/>
        <w:jc w:val="both"/>
        <w:rPr>
          <w:sz w:val="26"/>
          <w:szCs w:val="26"/>
        </w:rPr>
      </w:pPr>
      <w:r w:rsidRPr="00AC3104">
        <w:rPr>
          <w:sz w:val="26"/>
          <w:szCs w:val="26"/>
        </w:rPr>
        <w:t>разработка комплекса наиболее эффективных, научно обоснованных методов борьбы с борщевиком Сосновского с учетом природно-экологических условий, назначения в части землепользования и степени засоренности;</w:t>
      </w:r>
    </w:p>
    <w:p w:rsidR="00932CB7" w:rsidRPr="00AC3104" w:rsidRDefault="00932CB7">
      <w:pPr>
        <w:pStyle w:val="ConsPlusNormal"/>
        <w:ind w:firstLine="540"/>
        <w:jc w:val="both"/>
        <w:rPr>
          <w:sz w:val="26"/>
          <w:szCs w:val="26"/>
        </w:rPr>
      </w:pPr>
      <w:r w:rsidRPr="00AC3104">
        <w:rPr>
          <w:sz w:val="26"/>
          <w:szCs w:val="26"/>
        </w:rPr>
        <w:t>проведение комплекса мероприятий по уничтожению борщевика Сосновского на территории Ленинградской области;</w:t>
      </w:r>
    </w:p>
    <w:p w:rsidR="00932CB7" w:rsidRPr="00AC3104" w:rsidRDefault="00932CB7">
      <w:pPr>
        <w:pStyle w:val="ConsPlusNormal"/>
        <w:ind w:firstLine="540"/>
        <w:jc w:val="both"/>
        <w:rPr>
          <w:sz w:val="26"/>
          <w:szCs w:val="26"/>
        </w:rPr>
      </w:pPr>
      <w:r w:rsidRPr="00AC3104">
        <w:rPr>
          <w:sz w:val="26"/>
          <w:szCs w:val="26"/>
        </w:rPr>
        <w:t>оценка проведения комплекса мер по борьбе с борщевиком Сосновского.</w:t>
      </w:r>
    </w:p>
    <w:p w:rsidR="00932CB7" w:rsidRPr="00AC3104" w:rsidRDefault="00932CB7">
      <w:pPr>
        <w:pStyle w:val="ConsPlusNormal"/>
        <w:ind w:firstLine="540"/>
        <w:jc w:val="both"/>
        <w:rPr>
          <w:sz w:val="26"/>
          <w:szCs w:val="26"/>
        </w:rPr>
      </w:pPr>
      <w:r w:rsidRPr="00AC3104">
        <w:rPr>
          <w:sz w:val="26"/>
          <w:szCs w:val="26"/>
        </w:rPr>
        <w:t>Основным целевым индикатором (целевым заданием) реализации основного мероприятия является освобождение земельных площадей от борщевика Сосновского.</w:t>
      </w: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предполагается реализация следующих мероприятий:</w:t>
      </w:r>
    </w:p>
    <w:p w:rsidR="00932CB7" w:rsidRPr="00AC3104" w:rsidRDefault="00932CB7">
      <w:pPr>
        <w:pStyle w:val="ConsPlusNormal"/>
        <w:ind w:firstLine="540"/>
        <w:jc w:val="both"/>
        <w:rPr>
          <w:sz w:val="26"/>
          <w:szCs w:val="26"/>
        </w:rPr>
      </w:pPr>
      <w:r w:rsidRPr="00AC3104">
        <w:rPr>
          <w:sz w:val="26"/>
          <w:szCs w:val="26"/>
        </w:rPr>
        <w:t>1. Проведение обследования территории Ленинградской области на засоренность борщевиком Сосновского, составление карты-схемы засоренности.</w:t>
      </w:r>
    </w:p>
    <w:p w:rsidR="00932CB7" w:rsidRPr="00AC3104" w:rsidRDefault="00932CB7">
      <w:pPr>
        <w:pStyle w:val="ConsPlusNormal"/>
        <w:ind w:firstLine="540"/>
        <w:jc w:val="both"/>
        <w:rPr>
          <w:sz w:val="26"/>
          <w:szCs w:val="26"/>
        </w:rPr>
      </w:pPr>
      <w:r w:rsidRPr="00AC3104">
        <w:rPr>
          <w:sz w:val="26"/>
          <w:szCs w:val="26"/>
        </w:rPr>
        <w:t>Для выявления засоренных борщевиком участков и определения степени засоренности на единице площади необходимо проведение мониторинга.</w:t>
      </w:r>
    </w:p>
    <w:p w:rsidR="00932CB7" w:rsidRPr="00AC3104" w:rsidRDefault="00932CB7">
      <w:pPr>
        <w:pStyle w:val="ConsPlusNormal"/>
        <w:ind w:firstLine="540"/>
        <w:jc w:val="both"/>
        <w:rPr>
          <w:sz w:val="26"/>
          <w:szCs w:val="26"/>
        </w:rPr>
      </w:pPr>
      <w:r w:rsidRPr="00AC3104">
        <w:rPr>
          <w:sz w:val="26"/>
          <w:szCs w:val="26"/>
        </w:rPr>
        <w:t>В 2011-2012 годах обследована территория площадью 212,0 тыс. гектаров, в 2013-</w:t>
      </w:r>
      <w:r w:rsidRPr="00AC3104">
        <w:rPr>
          <w:sz w:val="26"/>
          <w:szCs w:val="26"/>
        </w:rPr>
        <w:lastRenderedPageBreak/>
        <w:t>2015 годах планируется обследование территории площадью 243,5 тыс. гектаров. В 2016-2020 годах планируется проведение дополнительного обследования территории Ленинградской области на выявление не зарегистрированных ранее очагов борщевика Сосновского, составление карты-схемы очагов засоренности.</w:t>
      </w:r>
    </w:p>
    <w:p w:rsidR="00932CB7" w:rsidRPr="00AC3104" w:rsidRDefault="00932CB7">
      <w:pPr>
        <w:pStyle w:val="ConsPlusNormal"/>
        <w:ind w:firstLine="540"/>
        <w:jc w:val="both"/>
        <w:rPr>
          <w:sz w:val="26"/>
          <w:szCs w:val="26"/>
        </w:rPr>
      </w:pPr>
      <w:r w:rsidRPr="00AC3104">
        <w:rPr>
          <w:sz w:val="26"/>
          <w:szCs w:val="26"/>
        </w:rPr>
        <w:t>2. Осуществление научного обеспечения реализации мероприятий по борьбе с борщевиком Сосновского.</w:t>
      </w:r>
    </w:p>
    <w:p w:rsidR="00932CB7" w:rsidRPr="00AC3104" w:rsidRDefault="00932CB7">
      <w:pPr>
        <w:pStyle w:val="ConsPlusNormal"/>
        <w:ind w:firstLine="540"/>
        <w:jc w:val="both"/>
        <w:rPr>
          <w:sz w:val="26"/>
          <w:szCs w:val="26"/>
        </w:rPr>
      </w:pPr>
      <w:r w:rsidRPr="00AC3104">
        <w:rPr>
          <w:sz w:val="26"/>
          <w:szCs w:val="26"/>
        </w:rPr>
        <w:t>Мероприятие включает следующие направления:</w:t>
      </w:r>
    </w:p>
    <w:p w:rsidR="00932CB7" w:rsidRPr="00AC3104" w:rsidRDefault="00932CB7">
      <w:pPr>
        <w:pStyle w:val="ConsPlusNormal"/>
        <w:ind w:firstLine="540"/>
        <w:jc w:val="both"/>
        <w:rPr>
          <w:sz w:val="26"/>
          <w:szCs w:val="26"/>
        </w:rPr>
      </w:pPr>
      <w:r w:rsidRPr="00AC3104">
        <w:rPr>
          <w:sz w:val="26"/>
          <w:szCs w:val="26"/>
        </w:rPr>
        <w:t>разработка наиболее эффективных, научно обоснованных методов борьбы с борщевиком Сосновского с учетом природно-экологических условий и степени засоренности;</w:t>
      </w:r>
    </w:p>
    <w:p w:rsidR="00932CB7" w:rsidRPr="00AC3104" w:rsidRDefault="00932CB7">
      <w:pPr>
        <w:pStyle w:val="ConsPlusNormal"/>
        <w:ind w:firstLine="540"/>
        <w:jc w:val="both"/>
        <w:rPr>
          <w:sz w:val="26"/>
          <w:szCs w:val="26"/>
        </w:rPr>
      </w:pPr>
      <w:r w:rsidRPr="00AC3104">
        <w:rPr>
          <w:sz w:val="26"/>
          <w:szCs w:val="26"/>
        </w:rPr>
        <w:t>консультационно-экспериментальное решение вопросов, возникающих в ходе реализации долгосрочной целевой программы;</w:t>
      </w:r>
    </w:p>
    <w:p w:rsidR="00932CB7" w:rsidRPr="00AC3104" w:rsidRDefault="00932CB7">
      <w:pPr>
        <w:pStyle w:val="ConsPlusNormal"/>
        <w:ind w:firstLine="540"/>
        <w:jc w:val="both"/>
        <w:rPr>
          <w:sz w:val="26"/>
          <w:szCs w:val="26"/>
        </w:rPr>
      </w:pPr>
      <w:r w:rsidRPr="00AC3104">
        <w:rPr>
          <w:sz w:val="26"/>
          <w:szCs w:val="26"/>
        </w:rPr>
        <w:t>разработка рекомендаций по внедрению новых экологически безопасных способов борьбы с борщевиком Сосновского.</w:t>
      </w:r>
    </w:p>
    <w:p w:rsidR="00932CB7" w:rsidRPr="00AC3104" w:rsidRDefault="00932CB7">
      <w:pPr>
        <w:pStyle w:val="ConsPlusNormal"/>
        <w:ind w:firstLine="540"/>
        <w:jc w:val="both"/>
        <w:rPr>
          <w:sz w:val="26"/>
          <w:szCs w:val="26"/>
        </w:rPr>
      </w:pPr>
      <w:r w:rsidRPr="00AC3104">
        <w:rPr>
          <w:sz w:val="26"/>
          <w:szCs w:val="26"/>
        </w:rPr>
        <w:t>3. Проведение комплекса мероприятий по уничтожению борщевика Сосновского.</w:t>
      </w:r>
    </w:p>
    <w:p w:rsidR="00932CB7" w:rsidRPr="00AC3104" w:rsidRDefault="00932CB7">
      <w:pPr>
        <w:pStyle w:val="ConsPlusNormal"/>
        <w:ind w:firstLine="540"/>
        <w:jc w:val="both"/>
        <w:rPr>
          <w:sz w:val="26"/>
          <w:szCs w:val="26"/>
        </w:rPr>
      </w:pPr>
      <w:r w:rsidRPr="00AC3104">
        <w:rPr>
          <w:sz w:val="26"/>
          <w:szCs w:val="26"/>
        </w:rPr>
        <w:t>Мероприятие включает проведение подготовительных работ по борьбе с борщевиком Сосновского и выполнение работ по локализации и ликвидации очагов распространения борщевика:</w:t>
      </w:r>
    </w:p>
    <w:p w:rsidR="00932CB7" w:rsidRPr="00AC3104" w:rsidRDefault="00932CB7">
      <w:pPr>
        <w:pStyle w:val="ConsPlusNormal"/>
        <w:ind w:firstLine="540"/>
        <w:jc w:val="both"/>
        <w:rPr>
          <w:sz w:val="26"/>
          <w:szCs w:val="26"/>
        </w:rPr>
      </w:pPr>
      <w:r w:rsidRPr="00AC3104">
        <w:rPr>
          <w:sz w:val="26"/>
          <w:szCs w:val="26"/>
        </w:rPr>
        <w:t>химическими методами (опрыскивание очагов гербицидами и арборицидами в соответствии с действующим справочником пестицидов и агрохимикатов, разрешенных к применению на территории Российской Федерации). Направление реализуется путем предоставления субсидий на возмещение части затрат на проведение химических мер борьбы с борщевиком Сосновского на землях сельскохозяйственных товаропроизводителей,</w:t>
      </w:r>
    </w:p>
    <w:p w:rsidR="00932CB7" w:rsidRPr="00AC3104" w:rsidRDefault="00932CB7">
      <w:pPr>
        <w:pStyle w:val="ConsPlusNormal"/>
        <w:jc w:val="both"/>
        <w:rPr>
          <w:sz w:val="26"/>
          <w:szCs w:val="26"/>
        </w:rPr>
      </w:pPr>
      <w:r w:rsidRPr="00AC3104">
        <w:rPr>
          <w:sz w:val="26"/>
          <w:szCs w:val="26"/>
        </w:rPr>
        <w:t xml:space="preserve">(в ред. </w:t>
      </w:r>
      <w:hyperlink r:id="rId80"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 xml:space="preserve">абзацы третий - четвертый исключены с 22 декабря 2015 года. - </w:t>
      </w:r>
      <w:hyperlink r:id="rId81" w:history="1">
        <w:r w:rsidRPr="00AC3104">
          <w:rPr>
            <w:color w:val="0000FF"/>
            <w:sz w:val="26"/>
            <w:szCs w:val="26"/>
          </w:rPr>
          <w:t>Постановление</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На первом этапе (2013-2015 годы) от засоренности борщевиком Сосновского будет освобождено 3672 гектара, к концу 2020 года площадь освобожденных земель составит 32262 гектара.</w:t>
      </w:r>
    </w:p>
    <w:p w:rsidR="00932CB7" w:rsidRPr="00AC3104" w:rsidRDefault="00932CB7">
      <w:pPr>
        <w:pStyle w:val="ConsPlusNormal"/>
        <w:ind w:firstLine="540"/>
        <w:jc w:val="both"/>
        <w:rPr>
          <w:sz w:val="26"/>
          <w:szCs w:val="26"/>
        </w:rPr>
      </w:pPr>
      <w:r w:rsidRPr="00AC3104">
        <w:rPr>
          <w:sz w:val="26"/>
          <w:szCs w:val="26"/>
        </w:rPr>
        <w:t>Кроме того, предполагается проведение оценки эффективности выполненных мероприятий и разъяснительной работы с населением о методах уничтожения борщевика Сосновского и мерах предосторожности. Оценку выполненных мероприятий по борьбе с борщевиком Сосновского проводят организации, реализующие государственную политику в сфере защиты растений, уполномоченные комитетом по агропромышленному и рыбохозяйственному комплексу Ленинградской области.</w:t>
      </w:r>
    </w:p>
    <w:p w:rsidR="00932CB7" w:rsidRPr="00AC3104" w:rsidRDefault="00932CB7">
      <w:pPr>
        <w:pStyle w:val="ConsPlusNormal"/>
        <w:ind w:firstLine="540"/>
        <w:jc w:val="both"/>
        <w:rPr>
          <w:sz w:val="26"/>
          <w:szCs w:val="26"/>
        </w:rPr>
      </w:pPr>
      <w:r w:rsidRPr="00AC3104">
        <w:rPr>
          <w:sz w:val="26"/>
          <w:szCs w:val="26"/>
        </w:rPr>
        <w:t>Планируется осуществление рекультивации земель, выпавших из хозяйственного оборота в связи с засоренностью борщевиком Сосновского, восстановление нарушенных природных ландшафтов.</w:t>
      </w:r>
    </w:p>
    <w:p w:rsidR="00932CB7" w:rsidRPr="00AC3104" w:rsidRDefault="00932CB7">
      <w:pPr>
        <w:pStyle w:val="ConsPlusNormal"/>
        <w:ind w:firstLine="540"/>
        <w:jc w:val="both"/>
        <w:rPr>
          <w:sz w:val="26"/>
          <w:szCs w:val="26"/>
        </w:rPr>
      </w:pPr>
      <w:r w:rsidRPr="00AC3104">
        <w:rPr>
          <w:sz w:val="26"/>
          <w:szCs w:val="26"/>
        </w:rPr>
        <w:t>В результате реализации основного мероприятия будет ликвидирована угроза неконтролируемого распространения борщевика Сосновского на территории Ленинградской области, улучшена экологическая ситуация.</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3.4. Основное мероприятие "Государственная поддержка</w:t>
      </w:r>
    </w:p>
    <w:p w:rsidR="00932CB7" w:rsidRPr="00AC3104" w:rsidRDefault="00932CB7">
      <w:pPr>
        <w:pStyle w:val="ConsPlusNormal"/>
        <w:jc w:val="center"/>
        <w:rPr>
          <w:sz w:val="26"/>
          <w:szCs w:val="26"/>
        </w:rPr>
      </w:pPr>
      <w:r w:rsidRPr="00AC3104">
        <w:rPr>
          <w:sz w:val="26"/>
          <w:szCs w:val="26"/>
        </w:rPr>
        <w:t>краткосрочного кредитования подотрасли растениеводства"</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 xml:space="preserve">В рамках реализации основного мероприятия предусматривается обеспечение доступа к краткосрочным заемным средствам, получаемым в российских кредитных организациях и сельскохозяйственных кредитных потребительских кооперативах, сельскохозяйственным товаропроизводителям (за исключением граждан, ведущих личное </w:t>
      </w:r>
      <w:r w:rsidRPr="00AC3104">
        <w:rPr>
          <w:sz w:val="26"/>
          <w:szCs w:val="26"/>
        </w:rPr>
        <w:lastRenderedPageBreak/>
        <w:t>подсобное хозяйство, и сельскохозяйственных потребительских кооперативов), крестьянским (фермерским) хозяйствам по кредитным договорам (договорам займа), полученным в соответствии с перечнем, утверждаемым Правительством Российской Федерации.</w:t>
      </w:r>
    </w:p>
    <w:p w:rsidR="00932CB7" w:rsidRPr="00AC3104" w:rsidRDefault="00932CB7">
      <w:pPr>
        <w:pStyle w:val="ConsPlusNormal"/>
        <w:ind w:firstLine="540"/>
        <w:jc w:val="both"/>
        <w:rPr>
          <w:sz w:val="26"/>
          <w:szCs w:val="26"/>
        </w:rPr>
      </w:pPr>
      <w:r w:rsidRPr="00AC3104">
        <w:rPr>
          <w:sz w:val="26"/>
          <w:szCs w:val="26"/>
        </w:rPr>
        <w:t>Порядок предоставления средств государственной поддержки определяется Правительством Российской Федерации.</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3.5. Основное мероприятие "Поддержка доходов</w:t>
      </w:r>
    </w:p>
    <w:p w:rsidR="00932CB7" w:rsidRPr="00AC3104" w:rsidRDefault="00932CB7">
      <w:pPr>
        <w:pStyle w:val="ConsPlusNormal"/>
        <w:jc w:val="center"/>
        <w:rPr>
          <w:sz w:val="26"/>
          <w:szCs w:val="26"/>
        </w:rPr>
      </w:pPr>
      <w:r w:rsidRPr="00AC3104">
        <w:rPr>
          <w:sz w:val="26"/>
          <w:szCs w:val="26"/>
        </w:rPr>
        <w:t>сельскохозяйственных товаропроизводителей продукции</w:t>
      </w:r>
    </w:p>
    <w:p w:rsidR="00932CB7" w:rsidRPr="00AC3104" w:rsidRDefault="00932CB7">
      <w:pPr>
        <w:pStyle w:val="ConsPlusNormal"/>
        <w:jc w:val="center"/>
        <w:rPr>
          <w:sz w:val="26"/>
          <w:szCs w:val="26"/>
        </w:rPr>
      </w:pPr>
      <w:r w:rsidRPr="00AC3104">
        <w:rPr>
          <w:sz w:val="26"/>
          <w:szCs w:val="26"/>
        </w:rPr>
        <w:t>в области растениеводства"</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Реализация основного мероприятия предполагает выделение субсидий на повышение доходов сельскохозяйственных товаропроизводителей (кроме граждан, ведущих личное подсобное хозяйство) на основе правовых актов Правительства Российской Федерации и Министерства сельского хозяйства Российской Федерации.</w:t>
      </w:r>
    </w:p>
    <w:p w:rsidR="00932CB7" w:rsidRPr="00AC3104" w:rsidRDefault="00932CB7">
      <w:pPr>
        <w:pStyle w:val="ConsPlusNormal"/>
        <w:ind w:firstLine="540"/>
        <w:jc w:val="both"/>
        <w:rPr>
          <w:sz w:val="26"/>
          <w:szCs w:val="26"/>
        </w:rPr>
      </w:pPr>
      <w:r w:rsidRPr="00AC3104">
        <w:rPr>
          <w:sz w:val="26"/>
          <w:szCs w:val="26"/>
        </w:rPr>
        <w:t>Реализация мероприятия направлена на повышение доходов сельскохозяйственных товаропроизводителей продукции растениеводства, обеспечение более рационального использования биоклиматического потенциала муниципальных районов.</w:t>
      </w:r>
    </w:p>
    <w:p w:rsidR="00932CB7" w:rsidRPr="00AC3104" w:rsidRDefault="00932CB7">
      <w:pPr>
        <w:pStyle w:val="ConsPlusNormal"/>
        <w:ind w:firstLine="540"/>
        <w:jc w:val="both"/>
        <w:rPr>
          <w:sz w:val="26"/>
          <w:szCs w:val="26"/>
        </w:rPr>
      </w:pPr>
      <w:r w:rsidRPr="00AC3104">
        <w:rPr>
          <w:sz w:val="26"/>
          <w:szCs w:val="26"/>
        </w:rPr>
        <w:t>Мероприятие реализуется путем предоставления субсидий на оказание несвязанной поддержки сельскохозяйственным товаропроизводителям в области растениеводства по следующим направлениям:</w:t>
      </w:r>
    </w:p>
    <w:p w:rsidR="00932CB7" w:rsidRPr="00AC3104" w:rsidRDefault="00932CB7">
      <w:pPr>
        <w:pStyle w:val="ConsPlusNormal"/>
        <w:jc w:val="both"/>
        <w:rPr>
          <w:sz w:val="26"/>
          <w:szCs w:val="26"/>
        </w:rPr>
      </w:pPr>
      <w:r w:rsidRPr="00AC3104">
        <w:rPr>
          <w:sz w:val="26"/>
          <w:szCs w:val="26"/>
        </w:rPr>
        <w:t xml:space="preserve">(в ред. </w:t>
      </w:r>
      <w:hyperlink r:id="rId82" w:history="1">
        <w:r w:rsidRPr="00AC3104">
          <w:rPr>
            <w:color w:val="0000FF"/>
            <w:sz w:val="26"/>
            <w:szCs w:val="26"/>
          </w:rPr>
          <w:t>Постановления</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а) проведение комплекса агротехнологических работ, повышение уровня экологической безопасности сельскохозяйственного производства, повышение плодородия и качества почв в расчете на 1 гектар посевной площади сельскохозяйственных культур, кроме посевных площадей, занятых семенным картофелем и овощными культурами открытого грунта, включая маточники и семенники овощных культур (далее - поддержка сельскохозяйственных товаропроизводителей в области растениеводства);</w:t>
      </w:r>
    </w:p>
    <w:p w:rsidR="00932CB7" w:rsidRPr="00AC3104" w:rsidRDefault="00932CB7">
      <w:pPr>
        <w:pStyle w:val="ConsPlusNormal"/>
        <w:jc w:val="both"/>
        <w:rPr>
          <w:sz w:val="26"/>
          <w:szCs w:val="26"/>
        </w:rPr>
      </w:pPr>
      <w:r w:rsidRPr="00AC3104">
        <w:rPr>
          <w:sz w:val="26"/>
          <w:szCs w:val="26"/>
        </w:rPr>
        <w:t xml:space="preserve">(в ред. </w:t>
      </w:r>
      <w:hyperlink r:id="rId83" w:history="1">
        <w:r w:rsidRPr="00AC3104">
          <w:rPr>
            <w:color w:val="0000FF"/>
            <w:sz w:val="26"/>
            <w:szCs w:val="26"/>
          </w:rPr>
          <w:t>Постановления</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б) проведение комплекса агротехнологических работ, обеспечивающих увеличение производства семенного картофеля, включая семена 1-го и 2-го полевого поколения, супер-суперэлиты, суперэлиты, элиты и овощей открытого грунта, включая семена овощных культур открытого грунта в расчете на 1 гектар посевной площади (далее - поддержка сельскохозяйственных товаропроизводителей в области производства семенного картофеля и овощей открытого грунта).</w:t>
      </w:r>
    </w:p>
    <w:p w:rsidR="00932CB7" w:rsidRPr="00AC3104" w:rsidRDefault="00932CB7">
      <w:pPr>
        <w:pStyle w:val="ConsPlusNormal"/>
        <w:jc w:val="both"/>
        <w:rPr>
          <w:sz w:val="26"/>
          <w:szCs w:val="26"/>
        </w:rPr>
      </w:pPr>
      <w:r w:rsidRPr="00AC3104">
        <w:rPr>
          <w:sz w:val="26"/>
          <w:szCs w:val="26"/>
        </w:rPr>
        <w:t xml:space="preserve">(в ред. </w:t>
      </w:r>
      <w:hyperlink r:id="rId84" w:history="1">
        <w:r w:rsidRPr="00AC3104">
          <w:rPr>
            <w:color w:val="0000FF"/>
            <w:sz w:val="26"/>
            <w:szCs w:val="26"/>
          </w:rPr>
          <w:t>Постановления</w:t>
        </w:r>
      </w:hyperlink>
      <w:r w:rsidRPr="00AC3104">
        <w:rPr>
          <w:sz w:val="26"/>
          <w:szCs w:val="26"/>
        </w:rPr>
        <w:t xml:space="preserve"> Правительства Ленинградской области от 04.08.2015 N 306)</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4. Финансовое обеспечение подпрограммы</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 ред. </w:t>
      </w:r>
      <w:hyperlink r:id="rId85" w:history="1">
        <w:r w:rsidRPr="00AC3104">
          <w:rPr>
            <w:color w:val="0000FF"/>
            <w:sz w:val="26"/>
            <w:szCs w:val="26"/>
          </w:rPr>
          <w:t>Постановления</w:t>
        </w:r>
      </w:hyperlink>
      <w:r w:rsidRPr="00AC3104">
        <w:rPr>
          <w:sz w:val="26"/>
          <w:szCs w:val="26"/>
        </w:rPr>
        <w:t xml:space="preserve"> Правительства Ленинградской области</w:t>
      </w:r>
    </w:p>
    <w:p w:rsidR="00932CB7" w:rsidRPr="00AC3104" w:rsidRDefault="00932CB7">
      <w:pPr>
        <w:pStyle w:val="ConsPlusNormal"/>
        <w:jc w:val="center"/>
        <w:rPr>
          <w:sz w:val="26"/>
          <w:szCs w:val="26"/>
        </w:rPr>
      </w:pPr>
      <w:r w:rsidRPr="00AC3104">
        <w:rPr>
          <w:sz w:val="26"/>
          <w:szCs w:val="26"/>
        </w:rPr>
        <w:t>от 23.12.2014 N 616)</w:t>
      </w:r>
    </w:p>
    <w:p w:rsidR="00932CB7" w:rsidRPr="00AC3104" w:rsidRDefault="00932CB7">
      <w:pPr>
        <w:pStyle w:val="ConsPlusNormal"/>
        <w:rPr>
          <w:sz w:val="26"/>
          <w:szCs w:val="26"/>
        </w:rPr>
      </w:pPr>
    </w:p>
    <w:p w:rsidR="00932CB7" w:rsidRPr="00AC3104" w:rsidRDefault="00932CB7">
      <w:pPr>
        <w:pStyle w:val="ConsPlusNormal"/>
        <w:ind w:firstLine="540"/>
        <w:jc w:val="both"/>
        <w:rPr>
          <w:sz w:val="26"/>
          <w:szCs w:val="26"/>
        </w:rPr>
      </w:pPr>
      <w:r w:rsidRPr="00AC3104">
        <w:rPr>
          <w:sz w:val="26"/>
          <w:szCs w:val="26"/>
        </w:rPr>
        <w:t>Финансовое обеспечение подпрограммы составляет 7119247,545 тыс. рублей, в том числе:</w:t>
      </w:r>
    </w:p>
    <w:p w:rsidR="00932CB7" w:rsidRPr="00AC3104" w:rsidRDefault="00932CB7">
      <w:pPr>
        <w:pStyle w:val="ConsPlusNormal"/>
        <w:jc w:val="both"/>
        <w:rPr>
          <w:sz w:val="26"/>
          <w:szCs w:val="26"/>
        </w:rPr>
      </w:pPr>
      <w:r w:rsidRPr="00AC3104">
        <w:rPr>
          <w:sz w:val="26"/>
          <w:szCs w:val="26"/>
        </w:rPr>
        <w:t xml:space="preserve">(в ред. </w:t>
      </w:r>
      <w:hyperlink r:id="rId86"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областного бюджета - 3963736,295 тыс. рублей,</w:t>
      </w:r>
    </w:p>
    <w:p w:rsidR="00932CB7" w:rsidRPr="00AC3104" w:rsidRDefault="00932CB7">
      <w:pPr>
        <w:pStyle w:val="ConsPlusNormal"/>
        <w:jc w:val="both"/>
        <w:rPr>
          <w:sz w:val="26"/>
          <w:szCs w:val="26"/>
        </w:rPr>
      </w:pPr>
      <w:r w:rsidRPr="00AC3104">
        <w:rPr>
          <w:sz w:val="26"/>
          <w:szCs w:val="26"/>
        </w:rPr>
        <w:t xml:space="preserve">(в ред. </w:t>
      </w:r>
      <w:hyperlink r:id="rId87"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федерального бюджета - 2967622,250 тыс. рублей,</w:t>
      </w:r>
    </w:p>
    <w:p w:rsidR="00932CB7" w:rsidRPr="00AC3104" w:rsidRDefault="00932CB7">
      <w:pPr>
        <w:pStyle w:val="ConsPlusNormal"/>
        <w:jc w:val="both"/>
        <w:rPr>
          <w:sz w:val="26"/>
          <w:szCs w:val="26"/>
        </w:rPr>
      </w:pPr>
      <w:r w:rsidRPr="00AC3104">
        <w:rPr>
          <w:sz w:val="26"/>
          <w:szCs w:val="26"/>
        </w:rPr>
        <w:t xml:space="preserve">(в ред. </w:t>
      </w:r>
      <w:hyperlink r:id="rId88"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lastRenderedPageBreak/>
        <w:t>за счет средств местных бюджетов - 165068,000 тыс. рублей,</w:t>
      </w:r>
    </w:p>
    <w:p w:rsidR="00932CB7" w:rsidRPr="00AC3104" w:rsidRDefault="00932CB7">
      <w:pPr>
        <w:pStyle w:val="ConsPlusNormal"/>
        <w:jc w:val="both"/>
        <w:rPr>
          <w:sz w:val="26"/>
          <w:szCs w:val="26"/>
        </w:rPr>
      </w:pPr>
      <w:r w:rsidRPr="00AC3104">
        <w:rPr>
          <w:sz w:val="26"/>
          <w:szCs w:val="26"/>
        </w:rPr>
        <w:t xml:space="preserve">(в ред. </w:t>
      </w:r>
      <w:hyperlink r:id="rId89"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прочих источников - 22821,000 тыс. рублей.</w:t>
      </w:r>
    </w:p>
    <w:p w:rsidR="00932CB7" w:rsidRPr="00AC3104" w:rsidRDefault="00932CB7">
      <w:pPr>
        <w:pStyle w:val="ConsPlusNormal"/>
        <w:jc w:val="both"/>
        <w:rPr>
          <w:sz w:val="26"/>
          <w:szCs w:val="26"/>
        </w:rPr>
      </w:pPr>
      <w:r w:rsidRPr="00AC3104">
        <w:rPr>
          <w:sz w:val="26"/>
          <w:szCs w:val="26"/>
        </w:rPr>
        <w:t xml:space="preserve">(в ред. </w:t>
      </w:r>
      <w:hyperlink r:id="rId90"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 xml:space="preserve">Финансовое обеспечение реализации подпрограммы приведено в </w:t>
      </w:r>
      <w:hyperlink w:anchor="P5023" w:history="1">
        <w:r w:rsidRPr="00AC3104">
          <w:rPr>
            <w:color w:val="0000FF"/>
            <w:sz w:val="26"/>
            <w:szCs w:val="26"/>
          </w:rPr>
          <w:t>приложении 2</w:t>
        </w:r>
      </w:hyperlink>
      <w:r w:rsidRPr="00AC3104">
        <w:rPr>
          <w:sz w:val="26"/>
          <w:szCs w:val="26"/>
        </w:rPr>
        <w:t xml:space="preserve"> к Государственной программе.</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5. Риски реализации подпрограммы и меры</w:t>
      </w:r>
    </w:p>
    <w:p w:rsidR="00932CB7" w:rsidRPr="00AC3104" w:rsidRDefault="00932CB7">
      <w:pPr>
        <w:pStyle w:val="ConsPlusNormal"/>
        <w:jc w:val="center"/>
        <w:rPr>
          <w:sz w:val="26"/>
          <w:szCs w:val="26"/>
        </w:rPr>
      </w:pPr>
      <w:r w:rsidRPr="00AC3104">
        <w:rPr>
          <w:sz w:val="26"/>
          <w:szCs w:val="26"/>
        </w:rPr>
        <w:t>по управлению рисками</w:t>
      </w:r>
    </w:p>
    <w:p w:rsidR="00932CB7" w:rsidRPr="00AC3104" w:rsidRDefault="00932CB7">
      <w:pPr>
        <w:pStyle w:val="ConsPlusNormal"/>
        <w:jc w:val="both"/>
        <w:rPr>
          <w:sz w:val="26"/>
          <w:szCs w:val="26"/>
        </w:rPr>
      </w:pPr>
    </w:p>
    <w:p w:rsidR="00932CB7" w:rsidRPr="00AC3104" w:rsidRDefault="00932CB7">
      <w:pPr>
        <w:pStyle w:val="ConsPlusNormal"/>
        <w:jc w:val="center"/>
        <w:rPr>
          <w:sz w:val="26"/>
          <w:szCs w:val="26"/>
        </w:rPr>
      </w:pPr>
      <w:r w:rsidRPr="00AC3104">
        <w:rPr>
          <w:sz w:val="26"/>
          <w:szCs w:val="26"/>
        </w:rPr>
        <w:t xml:space="preserve">Исключен с 4 августа 2015 года. - </w:t>
      </w:r>
      <w:hyperlink r:id="rId91" w:history="1">
        <w:r w:rsidRPr="00AC3104">
          <w:rPr>
            <w:color w:val="0000FF"/>
            <w:sz w:val="26"/>
            <w:szCs w:val="26"/>
          </w:rPr>
          <w:t>Постановление</w:t>
        </w:r>
      </w:hyperlink>
    </w:p>
    <w:p w:rsidR="00932CB7" w:rsidRPr="00AC3104" w:rsidRDefault="00932CB7">
      <w:pPr>
        <w:pStyle w:val="ConsPlusNormal"/>
        <w:jc w:val="center"/>
        <w:rPr>
          <w:sz w:val="26"/>
          <w:szCs w:val="26"/>
        </w:rPr>
      </w:pPr>
      <w:r w:rsidRPr="00AC3104">
        <w:rPr>
          <w:sz w:val="26"/>
          <w:szCs w:val="26"/>
        </w:rPr>
        <w:t>Правительства Ленинградской области от 04.08.2015 N 306.</w:t>
      </w:r>
    </w:p>
    <w:p w:rsidR="00932CB7" w:rsidRPr="00AC3104" w:rsidRDefault="00932CB7">
      <w:pPr>
        <w:pStyle w:val="ConsPlusNormal"/>
        <w:jc w:val="both"/>
        <w:rPr>
          <w:sz w:val="26"/>
          <w:szCs w:val="26"/>
        </w:rPr>
      </w:pPr>
    </w:p>
    <w:p w:rsidR="00932CB7" w:rsidRPr="00AC3104" w:rsidRDefault="00932CB7">
      <w:pPr>
        <w:pStyle w:val="ConsPlusNormal"/>
        <w:jc w:val="center"/>
        <w:outlineLvl w:val="1"/>
        <w:rPr>
          <w:sz w:val="26"/>
          <w:szCs w:val="26"/>
        </w:rPr>
      </w:pPr>
      <w:bookmarkStart w:id="3" w:name="P719"/>
      <w:bookmarkEnd w:id="3"/>
      <w:r w:rsidRPr="00AC3104">
        <w:rPr>
          <w:sz w:val="26"/>
          <w:szCs w:val="26"/>
        </w:rPr>
        <w:t>Подпрограмма</w:t>
      </w:r>
    </w:p>
    <w:p w:rsidR="00932CB7" w:rsidRPr="00AC3104" w:rsidRDefault="00932CB7">
      <w:pPr>
        <w:pStyle w:val="ConsPlusNormal"/>
        <w:jc w:val="center"/>
        <w:rPr>
          <w:sz w:val="26"/>
          <w:szCs w:val="26"/>
        </w:rPr>
      </w:pPr>
      <w:r w:rsidRPr="00AC3104">
        <w:rPr>
          <w:sz w:val="26"/>
          <w:szCs w:val="26"/>
        </w:rPr>
        <w:t>"Развитие отраслей животноводства"</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ПАСПОРТ</w:t>
      </w:r>
    </w:p>
    <w:p w:rsidR="00932CB7" w:rsidRPr="00AC3104" w:rsidRDefault="00932CB7">
      <w:pPr>
        <w:pStyle w:val="ConsPlusNormal"/>
        <w:jc w:val="center"/>
        <w:rPr>
          <w:sz w:val="26"/>
          <w:szCs w:val="26"/>
        </w:rPr>
      </w:pPr>
      <w:r w:rsidRPr="00AC3104">
        <w:rPr>
          <w:sz w:val="26"/>
          <w:szCs w:val="26"/>
        </w:rPr>
        <w:t>подпрограммы "Развитие отраслей животноводства"</w:t>
      </w:r>
    </w:p>
    <w:p w:rsidR="00932CB7" w:rsidRPr="00AC3104" w:rsidRDefault="00932CB7">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8143"/>
      </w:tblGrid>
      <w:tr w:rsidR="00932CB7" w:rsidRPr="00AC3104" w:rsidTr="00352529">
        <w:tc>
          <w:tcPr>
            <w:tcW w:w="1984" w:type="dxa"/>
          </w:tcPr>
          <w:p w:rsidR="00932CB7" w:rsidRPr="00AC3104" w:rsidRDefault="00932CB7">
            <w:pPr>
              <w:pStyle w:val="ConsPlusNormal"/>
              <w:rPr>
                <w:sz w:val="26"/>
                <w:szCs w:val="26"/>
              </w:rPr>
            </w:pPr>
            <w:r w:rsidRPr="00AC3104">
              <w:rPr>
                <w:sz w:val="26"/>
                <w:szCs w:val="26"/>
              </w:rPr>
              <w:t>Полное наименование</w:t>
            </w:r>
          </w:p>
        </w:tc>
        <w:tc>
          <w:tcPr>
            <w:tcW w:w="8143" w:type="dxa"/>
          </w:tcPr>
          <w:p w:rsidR="00932CB7" w:rsidRPr="00AC3104" w:rsidRDefault="00932CB7">
            <w:pPr>
              <w:pStyle w:val="ConsPlusNormal"/>
              <w:jc w:val="both"/>
              <w:rPr>
                <w:sz w:val="26"/>
                <w:szCs w:val="26"/>
              </w:rPr>
            </w:pPr>
            <w:r w:rsidRPr="00AC3104">
              <w:rPr>
                <w:sz w:val="26"/>
                <w:szCs w:val="26"/>
              </w:rPr>
              <w:t>Подпрограмма "Развитие отраслей животноводства" (далее - подпрограмма)</w:t>
            </w:r>
          </w:p>
        </w:tc>
      </w:tr>
      <w:tr w:rsidR="00932CB7" w:rsidRPr="00AC3104" w:rsidTr="00352529">
        <w:tc>
          <w:tcPr>
            <w:tcW w:w="1984" w:type="dxa"/>
          </w:tcPr>
          <w:p w:rsidR="00932CB7" w:rsidRPr="00AC3104" w:rsidRDefault="00932CB7">
            <w:pPr>
              <w:pStyle w:val="ConsPlusNormal"/>
              <w:rPr>
                <w:sz w:val="26"/>
                <w:szCs w:val="26"/>
              </w:rPr>
            </w:pPr>
            <w:r w:rsidRPr="00AC3104">
              <w:rPr>
                <w:sz w:val="26"/>
                <w:szCs w:val="26"/>
              </w:rPr>
              <w:t>Ответственный исполнитель подпрограммы</w:t>
            </w:r>
          </w:p>
        </w:tc>
        <w:tc>
          <w:tcPr>
            <w:tcW w:w="8143" w:type="dxa"/>
          </w:tcPr>
          <w:p w:rsidR="00932CB7" w:rsidRPr="00AC3104" w:rsidRDefault="00932CB7">
            <w:pPr>
              <w:pStyle w:val="ConsPlusNormal"/>
              <w:jc w:val="both"/>
              <w:rPr>
                <w:sz w:val="26"/>
                <w:szCs w:val="26"/>
              </w:rPr>
            </w:pPr>
            <w:r w:rsidRPr="00AC3104">
              <w:rPr>
                <w:sz w:val="26"/>
                <w:szCs w:val="26"/>
              </w:rPr>
              <w:t>Комитет по агропромышленному и рыбохозяйственному комплексу Ленинградской области</w:t>
            </w:r>
          </w:p>
        </w:tc>
      </w:tr>
      <w:tr w:rsidR="00932CB7" w:rsidRPr="00AC3104" w:rsidTr="00352529">
        <w:tc>
          <w:tcPr>
            <w:tcW w:w="1984" w:type="dxa"/>
          </w:tcPr>
          <w:p w:rsidR="00932CB7" w:rsidRPr="00AC3104" w:rsidRDefault="00932CB7">
            <w:pPr>
              <w:pStyle w:val="ConsPlusNormal"/>
              <w:rPr>
                <w:sz w:val="26"/>
                <w:szCs w:val="26"/>
              </w:rPr>
            </w:pPr>
            <w:r w:rsidRPr="00AC3104">
              <w:rPr>
                <w:sz w:val="26"/>
                <w:szCs w:val="26"/>
              </w:rPr>
              <w:t>Участники подпрограммы</w:t>
            </w:r>
          </w:p>
        </w:tc>
        <w:tc>
          <w:tcPr>
            <w:tcW w:w="8143" w:type="dxa"/>
          </w:tcPr>
          <w:p w:rsidR="00932CB7" w:rsidRPr="00AC3104" w:rsidRDefault="00932CB7">
            <w:pPr>
              <w:pStyle w:val="ConsPlusNormal"/>
              <w:jc w:val="both"/>
              <w:rPr>
                <w:sz w:val="26"/>
                <w:szCs w:val="26"/>
              </w:rPr>
            </w:pPr>
            <w:r w:rsidRPr="00AC3104">
              <w:rPr>
                <w:sz w:val="26"/>
                <w:szCs w:val="26"/>
              </w:rPr>
              <w:t>Комитет по агропромышленному и рыбохозяйственному комплексу Ленинградской области;</w:t>
            </w:r>
          </w:p>
          <w:p w:rsidR="00932CB7" w:rsidRPr="00AC3104" w:rsidRDefault="00932CB7">
            <w:pPr>
              <w:pStyle w:val="ConsPlusNormal"/>
              <w:jc w:val="both"/>
              <w:rPr>
                <w:sz w:val="26"/>
                <w:szCs w:val="26"/>
              </w:rPr>
            </w:pPr>
            <w:r w:rsidRPr="00AC3104">
              <w:rPr>
                <w:sz w:val="26"/>
                <w:szCs w:val="26"/>
              </w:rPr>
              <w:t>управление ветеринарии Ленинградской области;</w:t>
            </w:r>
          </w:p>
          <w:p w:rsidR="00932CB7" w:rsidRPr="00AC3104" w:rsidRDefault="00932CB7">
            <w:pPr>
              <w:pStyle w:val="ConsPlusNormal"/>
              <w:jc w:val="both"/>
              <w:rPr>
                <w:sz w:val="26"/>
                <w:szCs w:val="26"/>
              </w:rPr>
            </w:pPr>
            <w:r w:rsidRPr="00AC3104">
              <w:rPr>
                <w:sz w:val="26"/>
                <w:szCs w:val="26"/>
              </w:rPr>
              <w:t>органы местного самоуправления муниципальных образований Ленинградской области;</w:t>
            </w:r>
          </w:p>
          <w:p w:rsidR="00932CB7" w:rsidRPr="00AC3104" w:rsidRDefault="00932CB7">
            <w:pPr>
              <w:pStyle w:val="ConsPlusNormal"/>
              <w:jc w:val="both"/>
              <w:rPr>
                <w:sz w:val="26"/>
                <w:szCs w:val="26"/>
              </w:rPr>
            </w:pPr>
            <w:r w:rsidRPr="00AC3104">
              <w:rPr>
                <w:sz w:val="26"/>
                <w:szCs w:val="26"/>
              </w:rPr>
              <w:t>организации агропромышленного комплекса;</w:t>
            </w:r>
          </w:p>
          <w:p w:rsidR="00932CB7" w:rsidRPr="00AC3104" w:rsidRDefault="00932CB7">
            <w:pPr>
              <w:pStyle w:val="ConsPlusNormal"/>
              <w:jc w:val="both"/>
              <w:rPr>
                <w:sz w:val="26"/>
                <w:szCs w:val="26"/>
              </w:rPr>
            </w:pPr>
            <w:r w:rsidRPr="00AC3104">
              <w:rPr>
                <w:sz w:val="26"/>
                <w:szCs w:val="26"/>
              </w:rPr>
              <w:t>К(Ф)Х;</w:t>
            </w:r>
          </w:p>
          <w:p w:rsidR="00932CB7" w:rsidRPr="00AC3104" w:rsidRDefault="00932CB7">
            <w:pPr>
              <w:pStyle w:val="ConsPlusNormal"/>
              <w:jc w:val="both"/>
              <w:rPr>
                <w:sz w:val="26"/>
                <w:szCs w:val="26"/>
              </w:rPr>
            </w:pPr>
            <w:r w:rsidRPr="00AC3104">
              <w:rPr>
                <w:sz w:val="26"/>
                <w:szCs w:val="26"/>
              </w:rPr>
              <w:t>ЛПХ</w:t>
            </w:r>
          </w:p>
        </w:tc>
      </w:tr>
      <w:tr w:rsidR="00932CB7" w:rsidRPr="00AC3104" w:rsidTr="00352529">
        <w:tblPrEx>
          <w:tblBorders>
            <w:insideH w:val="nil"/>
          </w:tblBorders>
        </w:tblPrEx>
        <w:tc>
          <w:tcPr>
            <w:tcW w:w="10127" w:type="dxa"/>
            <w:gridSpan w:val="2"/>
            <w:tcBorders>
              <w:bottom w:val="nil"/>
            </w:tcBorders>
          </w:tcPr>
          <w:p w:rsidR="00932CB7" w:rsidRPr="00AC3104" w:rsidRDefault="00932CB7">
            <w:pPr>
              <w:pStyle w:val="ConsPlusNormal"/>
              <w:jc w:val="both"/>
              <w:rPr>
                <w:sz w:val="26"/>
                <w:szCs w:val="26"/>
              </w:rPr>
            </w:pPr>
            <w:r w:rsidRPr="00AC3104">
              <w:rPr>
                <w:sz w:val="26"/>
                <w:szCs w:val="26"/>
              </w:rPr>
              <w:t xml:space="preserve">Позиция исключена с 4 августа 2015 года. - </w:t>
            </w:r>
            <w:hyperlink r:id="rId92" w:history="1">
              <w:r w:rsidRPr="00AC3104">
                <w:rPr>
                  <w:color w:val="0000FF"/>
                  <w:sz w:val="26"/>
                  <w:szCs w:val="26"/>
                </w:rPr>
                <w:t>Постановление</w:t>
              </w:r>
            </w:hyperlink>
            <w:r w:rsidRPr="00AC3104">
              <w:rPr>
                <w:sz w:val="26"/>
                <w:szCs w:val="26"/>
              </w:rPr>
              <w:t xml:space="preserve"> Правительства Ленинградской области от 04.08.2015 N 306</w:t>
            </w:r>
          </w:p>
        </w:tc>
      </w:tr>
      <w:tr w:rsidR="00932CB7" w:rsidRPr="00AC3104" w:rsidTr="00352529">
        <w:tc>
          <w:tcPr>
            <w:tcW w:w="1984" w:type="dxa"/>
          </w:tcPr>
          <w:p w:rsidR="00932CB7" w:rsidRPr="00AC3104" w:rsidRDefault="00932CB7">
            <w:pPr>
              <w:pStyle w:val="ConsPlusNormal"/>
              <w:rPr>
                <w:sz w:val="26"/>
                <w:szCs w:val="26"/>
              </w:rPr>
            </w:pPr>
            <w:r w:rsidRPr="00AC3104">
              <w:rPr>
                <w:sz w:val="26"/>
                <w:szCs w:val="26"/>
              </w:rPr>
              <w:t>Цели подпрограммы</w:t>
            </w:r>
          </w:p>
        </w:tc>
        <w:tc>
          <w:tcPr>
            <w:tcW w:w="8143" w:type="dxa"/>
          </w:tcPr>
          <w:p w:rsidR="00932CB7" w:rsidRPr="00AC3104" w:rsidRDefault="00932CB7">
            <w:pPr>
              <w:pStyle w:val="ConsPlusNormal"/>
              <w:jc w:val="both"/>
              <w:rPr>
                <w:sz w:val="26"/>
                <w:szCs w:val="26"/>
              </w:rPr>
            </w:pPr>
            <w:r w:rsidRPr="00AC3104">
              <w:rPr>
                <w:sz w:val="26"/>
                <w:szCs w:val="26"/>
              </w:rPr>
              <w:t>Повышение вклада отрасли животноводства Ленинградской области в обеспечение продовольственной безопасности Российской Федерации;</w:t>
            </w:r>
          </w:p>
          <w:p w:rsidR="00932CB7" w:rsidRPr="00AC3104" w:rsidRDefault="00932CB7">
            <w:pPr>
              <w:pStyle w:val="ConsPlusNormal"/>
              <w:jc w:val="both"/>
              <w:rPr>
                <w:sz w:val="26"/>
                <w:szCs w:val="26"/>
              </w:rPr>
            </w:pPr>
            <w:r w:rsidRPr="00AC3104">
              <w:rPr>
                <w:sz w:val="26"/>
                <w:szCs w:val="26"/>
              </w:rPr>
              <w:t>повышение качества и уровня конкурентоспособности продукции животноводства на региональном и межрегиональных продовольственных рынках</w:t>
            </w:r>
          </w:p>
        </w:tc>
      </w:tr>
      <w:tr w:rsidR="00932CB7" w:rsidRPr="00AC3104" w:rsidTr="00C03CB9">
        <w:tc>
          <w:tcPr>
            <w:tcW w:w="1984" w:type="dxa"/>
            <w:tcBorders>
              <w:bottom w:val="single" w:sz="4" w:space="0" w:color="auto"/>
            </w:tcBorders>
          </w:tcPr>
          <w:p w:rsidR="00932CB7" w:rsidRPr="00AC3104" w:rsidRDefault="00932CB7">
            <w:pPr>
              <w:pStyle w:val="ConsPlusNormal"/>
              <w:rPr>
                <w:sz w:val="26"/>
                <w:szCs w:val="26"/>
              </w:rPr>
            </w:pPr>
            <w:r w:rsidRPr="00AC3104">
              <w:rPr>
                <w:sz w:val="26"/>
                <w:szCs w:val="26"/>
              </w:rPr>
              <w:t>Задачи подпрограммы</w:t>
            </w:r>
          </w:p>
        </w:tc>
        <w:tc>
          <w:tcPr>
            <w:tcW w:w="8143" w:type="dxa"/>
            <w:tcBorders>
              <w:bottom w:val="single" w:sz="4" w:space="0" w:color="auto"/>
            </w:tcBorders>
          </w:tcPr>
          <w:p w:rsidR="00932CB7" w:rsidRPr="00AC3104" w:rsidRDefault="00932CB7">
            <w:pPr>
              <w:pStyle w:val="ConsPlusNormal"/>
              <w:jc w:val="both"/>
              <w:rPr>
                <w:sz w:val="26"/>
                <w:szCs w:val="26"/>
              </w:rPr>
            </w:pPr>
            <w:r w:rsidRPr="00AC3104">
              <w:rPr>
                <w:sz w:val="26"/>
                <w:szCs w:val="26"/>
              </w:rPr>
              <w:t>Развитие племенного животноводства;</w:t>
            </w:r>
          </w:p>
          <w:p w:rsidR="00932CB7" w:rsidRPr="00AC3104" w:rsidRDefault="00932CB7">
            <w:pPr>
              <w:pStyle w:val="ConsPlusNormal"/>
              <w:jc w:val="both"/>
              <w:rPr>
                <w:sz w:val="26"/>
                <w:szCs w:val="26"/>
              </w:rPr>
            </w:pPr>
            <w:r w:rsidRPr="00AC3104">
              <w:rPr>
                <w:sz w:val="26"/>
                <w:szCs w:val="26"/>
              </w:rPr>
              <w:t>развитие социально значимых отраслей - молочного и мясного скотоводства, птицеводства, пчеловодства, способствующих здоровому питанию населения и сохранению занятости сельского населения;</w:t>
            </w:r>
          </w:p>
          <w:p w:rsidR="00932CB7" w:rsidRPr="00AC3104" w:rsidRDefault="00932CB7">
            <w:pPr>
              <w:pStyle w:val="ConsPlusNormal"/>
              <w:jc w:val="both"/>
              <w:rPr>
                <w:sz w:val="26"/>
                <w:szCs w:val="26"/>
              </w:rPr>
            </w:pPr>
            <w:r w:rsidRPr="00AC3104">
              <w:rPr>
                <w:sz w:val="26"/>
                <w:szCs w:val="26"/>
              </w:rPr>
              <w:t>увеличение объемов производства продукции свиноводства и пушного звероводства;</w:t>
            </w:r>
          </w:p>
          <w:p w:rsidR="00932CB7" w:rsidRPr="00AC3104" w:rsidRDefault="00932CB7">
            <w:pPr>
              <w:pStyle w:val="ConsPlusNormal"/>
              <w:jc w:val="both"/>
              <w:rPr>
                <w:sz w:val="26"/>
                <w:szCs w:val="26"/>
              </w:rPr>
            </w:pPr>
            <w:r w:rsidRPr="00AC3104">
              <w:rPr>
                <w:sz w:val="26"/>
                <w:szCs w:val="26"/>
              </w:rPr>
              <w:lastRenderedPageBreak/>
              <w:t>предупреждение возникновения и распространения АЧС на промышленных свиноводческих предприятиях Ленинградской области;</w:t>
            </w:r>
          </w:p>
          <w:p w:rsidR="00932CB7" w:rsidRPr="00AC3104" w:rsidRDefault="00932CB7">
            <w:pPr>
              <w:pStyle w:val="ConsPlusNormal"/>
              <w:jc w:val="both"/>
              <w:rPr>
                <w:sz w:val="26"/>
                <w:szCs w:val="26"/>
              </w:rPr>
            </w:pPr>
            <w:r w:rsidRPr="00AC3104">
              <w:rPr>
                <w:sz w:val="26"/>
                <w:szCs w:val="26"/>
              </w:rPr>
              <w:t>сокращение поголовья свиней в ЛПХ и К(Ф)Х, не имеющих зоосанитарной защиты от проникновения вируса АЧС;</w:t>
            </w:r>
          </w:p>
          <w:p w:rsidR="00932CB7" w:rsidRPr="00AC3104" w:rsidRDefault="00932CB7">
            <w:pPr>
              <w:pStyle w:val="ConsPlusNormal"/>
              <w:jc w:val="both"/>
              <w:rPr>
                <w:sz w:val="26"/>
                <w:szCs w:val="26"/>
              </w:rPr>
            </w:pPr>
            <w:r w:rsidRPr="00AC3104">
              <w:rPr>
                <w:sz w:val="26"/>
                <w:szCs w:val="26"/>
              </w:rPr>
              <w:t>создание условий для сохранения эпизоотического благополучия животноводства Ленинградской области;</w:t>
            </w:r>
          </w:p>
          <w:p w:rsidR="00932CB7" w:rsidRPr="00AC3104" w:rsidRDefault="00932CB7">
            <w:pPr>
              <w:pStyle w:val="ConsPlusNormal"/>
              <w:jc w:val="both"/>
              <w:rPr>
                <w:sz w:val="26"/>
                <w:szCs w:val="26"/>
              </w:rPr>
            </w:pPr>
            <w:r w:rsidRPr="00AC3104">
              <w:rPr>
                <w:sz w:val="26"/>
                <w:szCs w:val="26"/>
              </w:rPr>
              <w:t>обеспечение безопасности продуктов и сырья животного происхождения;</w:t>
            </w:r>
          </w:p>
          <w:p w:rsidR="00932CB7" w:rsidRPr="00AC3104" w:rsidRDefault="00932CB7">
            <w:pPr>
              <w:pStyle w:val="ConsPlusNormal"/>
              <w:jc w:val="both"/>
              <w:rPr>
                <w:sz w:val="26"/>
                <w:szCs w:val="26"/>
              </w:rPr>
            </w:pPr>
            <w:r w:rsidRPr="00AC3104">
              <w:rPr>
                <w:sz w:val="26"/>
                <w:szCs w:val="26"/>
              </w:rPr>
              <w:t>расширение объемов поставок животноводческой продукции и продуктов ее переработки в другие регионы России</w:t>
            </w:r>
          </w:p>
        </w:tc>
      </w:tr>
      <w:tr w:rsidR="00932CB7" w:rsidRPr="00AC3104" w:rsidTr="00C03CB9">
        <w:tblPrEx>
          <w:tblBorders>
            <w:insideH w:val="nil"/>
          </w:tblBorders>
        </w:tblPrEx>
        <w:tc>
          <w:tcPr>
            <w:tcW w:w="10127"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lastRenderedPageBreak/>
              <w:t xml:space="preserve">Позиция исключена с 4 августа 2015 года. - </w:t>
            </w:r>
            <w:hyperlink r:id="rId93" w:history="1">
              <w:r w:rsidRPr="00AC3104">
                <w:rPr>
                  <w:color w:val="0000FF"/>
                  <w:sz w:val="26"/>
                  <w:szCs w:val="26"/>
                </w:rPr>
                <w:t>Постановление</w:t>
              </w:r>
            </w:hyperlink>
            <w:r w:rsidRPr="00AC3104">
              <w:rPr>
                <w:sz w:val="26"/>
                <w:szCs w:val="26"/>
              </w:rPr>
              <w:t xml:space="preserve"> Правительства Ленинградской области от 04.08.2015 N 306</w:t>
            </w:r>
          </w:p>
        </w:tc>
      </w:tr>
      <w:tr w:rsidR="00932CB7" w:rsidRPr="00AC3104" w:rsidTr="00352529">
        <w:tc>
          <w:tcPr>
            <w:tcW w:w="1984" w:type="dxa"/>
          </w:tcPr>
          <w:p w:rsidR="00932CB7" w:rsidRPr="00AC3104" w:rsidRDefault="00932CB7">
            <w:pPr>
              <w:pStyle w:val="ConsPlusNormal"/>
              <w:rPr>
                <w:sz w:val="26"/>
                <w:szCs w:val="26"/>
              </w:rPr>
            </w:pPr>
            <w:r w:rsidRPr="00AC3104">
              <w:rPr>
                <w:sz w:val="26"/>
                <w:szCs w:val="26"/>
              </w:rPr>
              <w:t>Этапы и сроки реализации подпрограммы</w:t>
            </w:r>
          </w:p>
        </w:tc>
        <w:tc>
          <w:tcPr>
            <w:tcW w:w="8143" w:type="dxa"/>
          </w:tcPr>
          <w:p w:rsidR="00932CB7" w:rsidRPr="00AC3104" w:rsidRDefault="00932CB7">
            <w:pPr>
              <w:pStyle w:val="ConsPlusNormal"/>
              <w:jc w:val="both"/>
              <w:rPr>
                <w:sz w:val="26"/>
                <w:szCs w:val="26"/>
              </w:rPr>
            </w:pPr>
            <w:r w:rsidRPr="00AC3104">
              <w:rPr>
                <w:sz w:val="26"/>
                <w:szCs w:val="26"/>
              </w:rPr>
              <w:t>I этап - 2013-2015 годы,</w:t>
            </w:r>
          </w:p>
          <w:p w:rsidR="00932CB7" w:rsidRPr="00AC3104" w:rsidRDefault="00932CB7">
            <w:pPr>
              <w:pStyle w:val="ConsPlusNormal"/>
              <w:jc w:val="both"/>
              <w:rPr>
                <w:sz w:val="26"/>
                <w:szCs w:val="26"/>
              </w:rPr>
            </w:pPr>
            <w:r w:rsidRPr="00AC3104">
              <w:rPr>
                <w:sz w:val="26"/>
                <w:szCs w:val="26"/>
              </w:rPr>
              <w:t>II этап - 2016-2020 годы</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r w:rsidRPr="00AC3104">
              <w:rPr>
                <w:sz w:val="26"/>
                <w:szCs w:val="26"/>
              </w:rPr>
              <w:t>Финансовое обеспечение подпрограммы - всего, в том числе по источникам финансирования</w:t>
            </w:r>
          </w:p>
        </w:tc>
        <w:tc>
          <w:tcPr>
            <w:tcW w:w="8143"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Финансовое обеспечение подпрограммы составляет 24560206,309 тыс. рублей, в том числе:</w:t>
            </w:r>
          </w:p>
          <w:p w:rsidR="00932CB7" w:rsidRPr="00AC3104" w:rsidRDefault="00932CB7">
            <w:pPr>
              <w:pStyle w:val="ConsPlusNormal"/>
              <w:jc w:val="both"/>
              <w:rPr>
                <w:sz w:val="26"/>
                <w:szCs w:val="26"/>
              </w:rPr>
            </w:pPr>
            <w:r w:rsidRPr="00AC3104">
              <w:rPr>
                <w:sz w:val="26"/>
                <w:szCs w:val="26"/>
              </w:rPr>
              <w:t>2013 год - 2797189,900 тыс. рублей,</w:t>
            </w:r>
          </w:p>
          <w:p w:rsidR="00932CB7" w:rsidRPr="00AC3104" w:rsidRDefault="00932CB7">
            <w:pPr>
              <w:pStyle w:val="ConsPlusNormal"/>
              <w:jc w:val="both"/>
              <w:rPr>
                <w:sz w:val="26"/>
                <w:szCs w:val="26"/>
              </w:rPr>
            </w:pPr>
            <w:r w:rsidRPr="00AC3104">
              <w:rPr>
                <w:sz w:val="26"/>
                <w:szCs w:val="26"/>
              </w:rPr>
              <w:t>2014 год - 2846914,395 тыс. рублей,</w:t>
            </w:r>
          </w:p>
          <w:p w:rsidR="00932CB7" w:rsidRPr="00AC3104" w:rsidRDefault="00932CB7">
            <w:pPr>
              <w:pStyle w:val="ConsPlusNormal"/>
              <w:jc w:val="both"/>
              <w:rPr>
                <w:sz w:val="26"/>
                <w:szCs w:val="26"/>
              </w:rPr>
            </w:pPr>
            <w:r w:rsidRPr="00AC3104">
              <w:rPr>
                <w:sz w:val="26"/>
                <w:szCs w:val="26"/>
              </w:rPr>
              <w:t>2015 год - 2999067,104 тыс. рублей,</w:t>
            </w:r>
          </w:p>
          <w:p w:rsidR="00932CB7" w:rsidRPr="00AC3104" w:rsidRDefault="00932CB7">
            <w:pPr>
              <w:pStyle w:val="ConsPlusNormal"/>
              <w:jc w:val="both"/>
              <w:rPr>
                <w:sz w:val="26"/>
                <w:szCs w:val="26"/>
              </w:rPr>
            </w:pPr>
            <w:r w:rsidRPr="00AC3104">
              <w:rPr>
                <w:sz w:val="26"/>
                <w:szCs w:val="26"/>
              </w:rPr>
              <w:t>2016 год - 2945813,100 тыс. рублей,</w:t>
            </w:r>
          </w:p>
          <w:p w:rsidR="00932CB7" w:rsidRPr="00AC3104" w:rsidRDefault="00932CB7">
            <w:pPr>
              <w:pStyle w:val="ConsPlusNormal"/>
              <w:jc w:val="both"/>
              <w:rPr>
                <w:sz w:val="26"/>
                <w:szCs w:val="26"/>
              </w:rPr>
            </w:pPr>
            <w:r w:rsidRPr="00AC3104">
              <w:rPr>
                <w:sz w:val="26"/>
                <w:szCs w:val="26"/>
              </w:rPr>
              <w:t>2017 год - 2953385,310 тыс. рублей,</w:t>
            </w:r>
          </w:p>
          <w:p w:rsidR="00932CB7" w:rsidRPr="00AC3104" w:rsidRDefault="00932CB7">
            <w:pPr>
              <w:pStyle w:val="ConsPlusNormal"/>
              <w:jc w:val="both"/>
              <w:rPr>
                <w:sz w:val="26"/>
                <w:szCs w:val="26"/>
              </w:rPr>
            </w:pPr>
            <w:r w:rsidRPr="00AC3104">
              <w:rPr>
                <w:sz w:val="26"/>
                <w:szCs w:val="26"/>
              </w:rPr>
              <w:t>2018 год - 3064353,600 тыс. рублей,</w:t>
            </w:r>
          </w:p>
          <w:p w:rsidR="00932CB7" w:rsidRPr="00AC3104" w:rsidRDefault="00932CB7">
            <w:pPr>
              <w:pStyle w:val="ConsPlusNormal"/>
              <w:jc w:val="both"/>
              <w:rPr>
                <w:sz w:val="26"/>
                <w:szCs w:val="26"/>
              </w:rPr>
            </w:pPr>
            <w:r w:rsidRPr="00AC3104">
              <w:rPr>
                <w:sz w:val="26"/>
                <w:szCs w:val="26"/>
              </w:rPr>
              <w:t>2019 год - 3158459,600 тыс. рублей,</w:t>
            </w:r>
          </w:p>
          <w:p w:rsidR="00932CB7" w:rsidRPr="00AC3104" w:rsidRDefault="00932CB7">
            <w:pPr>
              <w:pStyle w:val="ConsPlusNormal"/>
              <w:jc w:val="both"/>
              <w:rPr>
                <w:sz w:val="26"/>
                <w:szCs w:val="26"/>
              </w:rPr>
            </w:pPr>
            <w:r w:rsidRPr="00AC3104">
              <w:rPr>
                <w:sz w:val="26"/>
                <w:szCs w:val="26"/>
              </w:rPr>
              <w:t>2020 год - 3795023,300 тыс. рублей,</w:t>
            </w:r>
          </w:p>
          <w:p w:rsidR="00932CB7" w:rsidRPr="00AC3104" w:rsidRDefault="00932CB7">
            <w:pPr>
              <w:pStyle w:val="ConsPlusNormal"/>
              <w:jc w:val="both"/>
              <w:rPr>
                <w:sz w:val="26"/>
                <w:szCs w:val="26"/>
              </w:rPr>
            </w:pPr>
            <w:r w:rsidRPr="00AC3104">
              <w:rPr>
                <w:sz w:val="26"/>
                <w:szCs w:val="26"/>
              </w:rPr>
              <w:t>из них:</w:t>
            </w:r>
          </w:p>
          <w:p w:rsidR="00932CB7" w:rsidRPr="00AC3104" w:rsidRDefault="00932CB7">
            <w:pPr>
              <w:pStyle w:val="ConsPlusNormal"/>
              <w:jc w:val="both"/>
              <w:rPr>
                <w:sz w:val="26"/>
                <w:szCs w:val="26"/>
              </w:rPr>
            </w:pPr>
            <w:r w:rsidRPr="00AC3104">
              <w:rPr>
                <w:sz w:val="26"/>
                <w:szCs w:val="26"/>
              </w:rPr>
              <w:t>средства областного бюджета - 10150191,699 тыс. рублей, в том числе:</w:t>
            </w:r>
          </w:p>
          <w:p w:rsidR="00932CB7" w:rsidRPr="00AC3104" w:rsidRDefault="00932CB7">
            <w:pPr>
              <w:pStyle w:val="ConsPlusNormal"/>
              <w:jc w:val="both"/>
              <w:rPr>
                <w:sz w:val="26"/>
                <w:szCs w:val="26"/>
              </w:rPr>
            </w:pPr>
            <w:r w:rsidRPr="00AC3104">
              <w:rPr>
                <w:sz w:val="26"/>
                <w:szCs w:val="26"/>
              </w:rPr>
              <w:t>2013 год - 1447255,000 тыс. рублей,</w:t>
            </w:r>
          </w:p>
          <w:p w:rsidR="00932CB7" w:rsidRPr="00AC3104" w:rsidRDefault="00932CB7">
            <w:pPr>
              <w:pStyle w:val="ConsPlusNormal"/>
              <w:jc w:val="both"/>
              <w:rPr>
                <w:sz w:val="26"/>
                <w:szCs w:val="26"/>
              </w:rPr>
            </w:pPr>
            <w:r w:rsidRPr="00AC3104">
              <w:rPr>
                <w:sz w:val="26"/>
                <w:szCs w:val="26"/>
              </w:rPr>
              <w:t>2014 год - 1324898,595 тыс. рублей,</w:t>
            </w:r>
          </w:p>
          <w:p w:rsidR="00932CB7" w:rsidRPr="00AC3104" w:rsidRDefault="00932CB7">
            <w:pPr>
              <w:pStyle w:val="ConsPlusNormal"/>
              <w:jc w:val="both"/>
              <w:rPr>
                <w:sz w:val="26"/>
                <w:szCs w:val="26"/>
              </w:rPr>
            </w:pPr>
            <w:r w:rsidRPr="00AC3104">
              <w:rPr>
                <w:sz w:val="26"/>
                <w:szCs w:val="26"/>
              </w:rPr>
              <w:t>2015 год - 1267295,204 тыс. рублей,</w:t>
            </w:r>
          </w:p>
          <w:p w:rsidR="00932CB7" w:rsidRPr="00AC3104" w:rsidRDefault="00932CB7">
            <w:pPr>
              <w:pStyle w:val="ConsPlusNormal"/>
              <w:jc w:val="both"/>
              <w:rPr>
                <w:sz w:val="26"/>
                <w:szCs w:val="26"/>
              </w:rPr>
            </w:pPr>
            <w:r w:rsidRPr="00AC3104">
              <w:rPr>
                <w:sz w:val="26"/>
                <w:szCs w:val="26"/>
              </w:rPr>
              <w:t>2016 год - 1449022,500 тыс. рублей,</w:t>
            </w:r>
          </w:p>
          <w:p w:rsidR="00932CB7" w:rsidRPr="00AC3104" w:rsidRDefault="00932CB7">
            <w:pPr>
              <w:pStyle w:val="ConsPlusNormal"/>
              <w:jc w:val="both"/>
              <w:rPr>
                <w:sz w:val="26"/>
                <w:szCs w:val="26"/>
              </w:rPr>
            </w:pPr>
            <w:r w:rsidRPr="00AC3104">
              <w:rPr>
                <w:sz w:val="26"/>
                <w:szCs w:val="26"/>
              </w:rPr>
              <w:t>2017 год - 979195,100 тыс. рублей,</w:t>
            </w:r>
          </w:p>
          <w:p w:rsidR="00932CB7" w:rsidRPr="00AC3104" w:rsidRDefault="00932CB7">
            <w:pPr>
              <w:pStyle w:val="ConsPlusNormal"/>
              <w:jc w:val="both"/>
              <w:rPr>
                <w:sz w:val="26"/>
                <w:szCs w:val="26"/>
              </w:rPr>
            </w:pPr>
            <w:r w:rsidRPr="00AC3104">
              <w:rPr>
                <w:sz w:val="26"/>
                <w:szCs w:val="26"/>
              </w:rPr>
              <w:t>2018 год - 1023757,000 тыс. рублей,</w:t>
            </w:r>
          </w:p>
          <w:p w:rsidR="00932CB7" w:rsidRPr="00AC3104" w:rsidRDefault="00932CB7">
            <w:pPr>
              <w:pStyle w:val="ConsPlusNormal"/>
              <w:jc w:val="both"/>
              <w:rPr>
                <w:sz w:val="26"/>
                <w:szCs w:val="26"/>
              </w:rPr>
            </w:pPr>
            <w:r w:rsidRPr="00AC3104">
              <w:rPr>
                <w:sz w:val="26"/>
                <w:szCs w:val="26"/>
              </w:rPr>
              <w:t>2019 год - 1047904,300 тыс. рублей,</w:t>
            </w:r>
          </w:p>
          <w:p w:rsidR="00932CB7" w:rsidRPr="00AC3104" w:rsidRDefault="00932CB7">
            <w:pPr>
              <w:pStyle w:val="ConsPlusNormal"/>
              <w:jc w:val="both"/>
              <w:rPr>
                <w:sz w:val="26"/>
                <w:szCs w:val="26"/>
              </w:rPr>
            </w:pPr>
            <w:r w:rsidRPr="00AC3104">
              <w:rPr>
                <w:sz w:val="26"/>
                <w:szCs w:val="26"/>
              </w:rPr>
              <w:t>2020 год - 1610864,000 тыс. рублей;</w:t>
            </w:r>
          </w:p>
          <w:p w:rsidR="00932CB7" w:rsidRPr="00AC3104" w:rsidRDefault="00932CB7">
            <w:pPr>
              <w:pStyle w:val="ConsPlusNormal"/>
              <w:jc w:val="both"/>
              <w:rPr>
                <w:sz w:val="26"/>
                <w:szCs w:val="26"/>
              </w:rPr>
            </w:pPr>
            <w:r w:rsidRPr="00AC3104">
              <w:rPr>
                <w:sz w:val="26"/>
                <w:szCs w:val="26"/>
              </w:rPr>
              <w:t>средства федерального бюджета - 7150114,800 тыс. рублей, в том числе:</w:t>
            </w:r>
          </w:p>
          <w:p w:rsidR="00932CB7" w:rsidRPr="00AC3104" w:rsidRDefault="00932CB7">
            <w:pPr>
              <w:pStyle w:val="ConsPlusNormal"/>
              <w:jc w:val="both"/>
              <w:rPr>
                <w:sz w:val="26"/>
                <w:szCs w:val="26"/>
              </w:rPr>
            </w:pPr>
            <w:r w:rsidRPr="00AC3104">
              <w:rPr>
                <w:sz w:val="26"/>
                <w:szCs w:val="26"/>
              </w:rPr>
              <w:t>2013 год - 1293645,900 тыс. рублей,</w:t>
            </w:r>
          </w:p>
          <w:p w:rsidR="00932CB7" w:rsidRPr="00AC3104" w:rsidRDefault="00932CB7">
            <w:pPr>
              <w:pStyle w:val="ConsPlusNormal"/>
              <w:jc w:val="both"/>
              <w:rPr>
                <w:sz w:val="26"/>
                <w:szCs w:val="26"/>
              </w:rPr>
            </w:pPr>
            <w:r w:rsidRPr="00AC3104">
              <w:rPr>
                <w:sz w:val="26"/>
                <w:szCs w:val="26"/>
              </w:rPr>
              <w:t>2014 год - 602343,800 тыс. рублей,</w:t>
            </w:r>
          </w:p>
          <w:p w:rsidR="00932CB7" w:rsidRPr="00AC3104" w:rsidRDefault="00932CB7">
            <w:pPr>
              <w:pStyle w:val="ConsPlusNormal"/>
              <w:jc w:val="both"/>
              <w:rPr>
                <w:sz w:val="26"/>
                <w:szCs w:val="26"/>
              </w:rPr>
            </w:pPr>
            <w:r w:rsidRPr="00AC3104">
              <w:rPr>
                <w:sz w:val="26"/>
                <w:szCs w:val="26"/>
              </w:rPr>
              <w:t>2015 год - 745497,900 тыс. рублей,</w:t>
            </w:r>
          </w:p>
          <w:p w:rsidR="00932CB7" w:rsidRPr="00AC3104" w:rsidRDefault="00932CB7">
            <w:pPr>
              <w:pStyle w:val="ConsPlusNormal"/>
              <w:jc w:val="both"/>
              <w:rPr>
                <w:sz w:val="26"/>
                <w:szCs w:val="26"/>
              </w:rPr>
            </w:pPr>
            <w:r w:rsidRPr="00AC3104">
              <w:rPr>
                <w:sz w:val="26"/>
                <w:szCs w:val="26"/>
              </w:rPr>
              <w:t>2016 год - 480973,600 тыс. рублей,</w:t>
            </w:r>
          </w:p>
          <w:p w:rsidR="00932CB7" w:rsidRPr="00AC3104" w:rsidRDefault="00932CB7">
            <w:pPr>
              <w:pStyle w:val="ConsPlusNormal"/>
              <w:jc w:val="both"/>
              <w:rPr>
                <w:sz w:val="26"/>
                <w:szCs w:val="26"/>
              </w:rPr>
            </w:pPr>
            <w:r w:rsidRPr="00AC3104">
              <w:rPr>
                <w:sz w:val="26"/>
                <w:szCs w:val="26"/>
              </w:rPr>
              <w:t>2017 год - 920687,400 тыс. рублей,</w:t>
            </w:r>
          </w:p>
          <w:p w:rsidR="00932CB7" w:rsidRPr="00AC3104" w:rsidRDefault="00932CB7">
            <w:pPr>
              <w:pStyle w:val="ConsPlusNormal"/>
              <w:jc w:val="both"/>
              <w:rPr>
                <w:sz w:val="26"/>
                <w:szCs w:val="26"/>
              </w:rPr>
            </w:pPr>
            <w:r w:rsidRPr="00AC3104">
              <w:rPr>
                <w:sz w:val="26"/>
                <w:szCs w:val="26"/>
              </w:rPr>
              <w:t>2018 год - 975928,600 тыс. рублей,</w:t>
            </w:r>
          </w:p>
          <w:p w:rsidR="00932CB7" w:rsidRPr="00AC3104" w:rsidRDefault="00932CB7">
            <w:pPr>
              <w:pStyle w:val="ConsPlusNormal"/>
              <w:jc w:val="both"/>
              <w:rPr>
                <w:sz w:val="26"/>
                <w:szCs w:val="26"/>
              </w:rPr>
            </w:pPr>
            <w:r w:rsidRPr="00AC3104">
              <w:rPr>
                <w:sz w:val="26"/>
                <w:szCs w:val="26"/>
              </w:rPr>
              <w:t>2019 год - 1034484,300 тыс. рублей,</w:t>
            </w:r>
          </w:p>
          <w:p w:rsidR="00932CB7" w:rsidRPr="00AC3104" w:rsidRDefault="00932CB7">
            <w:pPr>
              <w:pStyle w:val="ConsPlusNormal"/>
              <w:jc w:val="both"/>
              <w:rPr>
                <w:sz w:val="26"/>
                <w:szCs w:val="26"/>
              </w:rPr>
            </w:pPr>
            <w:r w:rsidRPr="00AC3104">
              <w:rPr>
                <w:sz w:val="26"/>
                <w:szCs w:val="26"/>
              </w:rPr>
              <w:t>2020 год - 1096553,300 тыс. рублей;</w:t>
            </w:r>
          </w:p>
          <w:p w:rsidR="00932CB7" w:rsidRPr="00AC3104" w:rsidRDefault="00932CB7">
            <w:pPr>
              <w:pStyle w:val="ConsPlusNormal"/>
              <w:jc w:val="both"/>
              <w:rPr>
                <w:sz w:val="26"/>
                <w:szCs w:val="26"/>
              </w:rPr>
            </w:pPr>
            <w:r w:rsidRPr="00AC3104">
              <w:rPr>
                <w:sz w:val="26"/>
                <w:szCs w:val="26"/>
              </w:rPr>
              <w:t>средства местных бюджетов - 401409,000 тыс. рублей, в том числе:</w:t>
            </w:r>
          </w:p>
          <w:p w:rsidR="00932CB7" w:rsidRPr="00AC3104" w:rsidRDefault="00932CB7">
            <w:pPr>
              <w:pStyle w:val="ConsPlusNormal"/>
              <w:jc w:val="both"/>
              <w:rPr>
                <w:sz w:val="26"/>
                <w:szCs w:val="26"/>
              </w:rPr>
            </w:pPr>
            <w:r w:rsidRPr="00AC3104">
              <w:rPr>
                <w:sz w:val="26"/>
                <w:szCs w:val="26"/>
              </w:rPr>
              <w:t>2013 год - 56289,0 тыс. рублей,</w:t>
            </w:r>
          </w:p>
          <w:p w:rsidR="00932CB7" w:rsidRPr="00AC3104" w:rsidRDefault="00932CB7">
            <w:pPr>
              <w:pStyle w:val="ConsPlusNormal"/>
              <w:jc w:val="both"/>
              <w:rPr>
                <w:sz w:val="26"/>
                <w:szCs w:val="26"/>
              </w:rPr>
            </w:pPr>
            <w:r w:rsidRPr="00AC3104">
              <w:rPr>
                <w:sz w:val="26"/>
                <w:szCs w:val="26"/>
              </w:rPr>
              <w:lastRenderedPageBreak/>
              <w:t>2014 год - 46758,0 тыс. рублей,</w:t>
            </w:r>
          </w:p>
          <w:p w:rsidR="00932CB7" w:rsidRPr="00AC3104" w:rsidRDefault="00932CB7">
            <w:pPr>
              <w:pStyle w:val="ConsPlusNormal"/>
              <w:jc w:val="both"/>
              <w:rPr>
                <w:sz w:val="26"/>
                <w:szCs w:val="26"/>
              </w:rPr>
            </w:pPr>
            <w:r w:rsidRPr="00AC3104">
              <w:rPr>
                <w:sz w:val="26"/>
                <w:szCs w:val="26"/>
              </w:rPr>
              <w:t>2015 год - 46707,0 тыс. рублей,</w:t>
            </w:r>
          </w:p>
          <w:p w:rsidR="00932CB7" w:rsidRPr="00AC3104" w:rsidRDefault="00932CB7">
            <w:pPr>
              <w:pStyle w:val="ConsPlusNormal"/>
              <w:jc w:val="both"/>
              <w:rPr>
                <w:sz w:val="26"/>
                <w:szCs w:val="26"/>
              </w:rPr>
            </w:pPr>
            <w:r w:rsidRPr="00AC3104">
              <w:rPr>
                <w:sz w:val="26"/>
                <w:szCs w:val="26"/>
              </w:rPr>
              <w:t>2016 год - 47875,0 тыс. рублей,</w:t>
            </w:r>
          </w:p>
          <w:p w:rsidR="00932CB7" w:rsidRPr="00AC3104" w:rsidRDefault="00932CB7">
            <w:pPr>
              <w:pStyle w:val="ConsPlusNormal"/>
              <w:jc w:val="both"/>
              <w:rPr>
                <w:sz w:val="26"/>
                <w:szCs w:val="26"/>
              </w:rPr>
            </w:pPr>
            <w:r w:rsidRPr="00AC3104">
              <w:rPr>
                <w:sz w:val="26"/>
                <w:szCs w:val="26"/>
              </w:rPr>
              <w:t>2017 год - 49070,0 тыс. рублей,</w:t>
            </w:r>
          </w:p>
          <w:p w:rsidR="00932CB7" w:rsidRPr="00AC3104" w:rsidRDefault="00932CB7">
            <w:pPr>
              <w:pStyle w:val="ConsPlusNormal"/>
              <w:jc w:val="both"/>
              <w:rPr>
                <w:sz w:val="26"/>
                <w:szCs w:val="26"/>
              </w:rPr>
            </w:pPr>
            <w:r w:rsidRPr="00AC3104">
              <w:rPr>
                <w:sz w:val="26"/>
                <w:szCs w:val="26"/>
              </w:rPr>
              <w:t>2018 год - 50300,0 тыс. рублей,</w:t>
            </w:r>
          </w:p>
          <w:p w:rsidR="00932CB7" w:rsidRPr="00AC3104" w:rsidRDefault="00932CB7">
            <w:pPr>
              <w:pStyle w:val="ConsPlusNormal"/>
              <w:jc w:val="both"/>
              <w:rPr>
                <w:sz w:val="26"/>
                <w:szCs w:val="26"/>
              </w:rPr>
            </w:pPr>
            <w:r w:rsidRPr="00AC3104">
              <w:rPr>
                <w:sz w:val="26"/>
                <w:szCs w:val="26"/>
              </w:rPr>
              <w:t>2019 год - 51560,0 тыс. рублей,</w:t>
            </w:r>
          </w:p>
          <w:p w:rsidR="00932CB7" w:rsidRPr="00AC3104" w:rsidRDefault="00932CB7">
            <w:pPr>
              <w:pStyle w:val="ConsPlusNormal"/>
              <w:jc w:val="both"/>
              <w:rPr>
                <w:sz w:val="26"/>
                <w:szCs w:val="26"/>
              </w:rPr>
            </w:pPr>
            <w:r w:rsidRPr="00AC3104">
              <w:rPr>
                <w:sz w:val="26"/>
                <w:szCs w:val="26"/>
              </w:rPr>
              <w:t>2020 год - 52850,0 тыс. рублей;</w:t>
            </w:r>
          </w:p>
          <w:p w:rsidR="00932CB7" w:rsidRPr="00AC3104" w:rsidRDefault="00932CB7">
            <w:pPr>
              <w:pStyle w:val="ConsPlusNormal"/>
              <w:jc w:val="both"/>
              <w:rPr>
                <w:sz w:val="26"/>
                <w:szCs w:val="26"/>
              </w:rPr>
            </w:pPr>
            <w:r w:rsidRPr="00AC3104">
              <w:rPr>
                <w:sz w:val="26"/>
                <w:szCs w:val="26"/>
              </w:rPr>
              <w:t>средства прочих источников - 6858490,810 тыс. рублей, в том числе:</w:t>
            </w:r>
          </w:p>
          <w:p w:rsidR="00932CB7" w:rsidRPr="00AC3104" w:rsidRDefault="00932CB7">
            <w:pPr>
              <w:pStyle w:val="ConsPlusNormal"/>
              <w:jc w:val="both"/>
              <w:rPr>
                <w:sz w:val="26"/>
                <w:szCs w:val="26"/>
              </w:rPr>
            </w:pPr>
            <w:r w:rsidRPr="00AC3104">
              <w:rPr>
                <w:sz w:val="26"/>
                <w:szCs w:val="26"/>
              </w:rPr>
              <w:t>2014 год - 872914,000 тыс. рублей,</w:t>
            </w:r>
          </w:p>
          <w:p w:rsidR="00932CB7" w:rsidRPr="00AC3104" w:rsidRDefault="00932CB7">
            <w:pPr>
              <w:pStyle w:val="ConsPlusNormal"/>
              <w:jc w:val="both"/>
              <w:rPr>
                <w:sz w:val="26"/>
                <w:szCs w:val="26"/>
              </w:rPr>
            </w:pPr>
            <w:r w:rsidRPr="00AC3104">
              <w:rPr>
                <w:sz w:val="26"/>
                <w:szCs w:val="26"/>
              </w:rPr>
              <w:t>2015 год - 939567,000 тыс. рублей,</w:t>
            </w:r>
          </w:p>
          <w:p w:rsidR="00932CB7" w:rsidRPr="00AC3104" w:rsidRDefault="00932CB7">
            <w:pPr>
              <w:pStyle w:val="ConsPlusNormal"/>
              <w:jc w:val="both"/>
              <w:rPr>
                <w:sz w:val="26"/>
                <w:szCs w:val="26"/>
              </w:rPr>
            </w:pPr>
            <w:r w:rsidRPr="00AC3104">
              <w:rPr>
                <w:sz w:val="26"/>
                <w:szCs w:val="26"/>
              </w:rPr>
              <w:t>2016 год - 967942,000 тыс. рублей,</w:t>
            </w:r>
          </w:p>
          <w:p w:rsidR="00932CB7" w:rsidRPr="00AC3104" w:rsidRDefault="00932CB7">
            <w:pPr>
              <w:pStyle w:val="ConsPlusNormal"/>
              <w:jc w:val="both"/>
              <w:rPr>
                <w:sz w:val="26"/>
                <w:szCs w:val="26"/>
              </w:rPr>
            </w:pPr>
            <w:r w:rsidRPr="00AC3104">
              <w:rPr>
                <w:sz w:val="26"/>
                <w:szCs w:val="26"/>
              </w:rPr>
              <w:t>2017 год - 1004432,810 тыс. рублей,</w:t>
            </w:r>
          </w:p>
          <w:p w:rsidR="00932CB7" w:rsidRPr="00AC3104" w:rsidRDefault="00932CB7">
            <w:pPr>
              <w:pStyle w:val="ConsPlusNormal"/>
              <w:jc w:val="both"/>
              <w:rPr>
                <w:sz w:val="26"/>
                <w:szCs w:val="26"/>
              </w:rPr>
            </w:pPr>
            <w:r w:rsidRPr="00AC3104">
              <w:rPr>
                <w:sz w:val="26"/>
                <w:szCs w:val="26"/>
              </w:rPr>
              <w:t>2018 год - 1014368,000 тыс. рублей,</w:t>
            </w:r>
          </w:p>
          <w:p w:rsidR="00932CB7" w:rsidRPr="00AC3104" w:rsidRDefault="00932CB7">
            <w:pPr>
              <w:pStyle w:val="ConsPlusNormal"/>
              <w:jc w:val="both"/>
              <w:rPr>
                <w:sz w:val="26"/>
                <w:szCs w:val="26"/>
              </w:rPr>
            </w:pPr>
            <w:r w:rsidRPr="00AC3104">
              <w:rPr>
                <w:sz w:val="26"/>
                <w:szCs w:val="26"/>
              </w:rPr>
              <w:t>2019 год - 1024511,000 тыс. рублей,</w:t>
            </w:r>
          </w:p>
          <w:p w:rsidR="00932CB7" w:rsidRPr="00AC3104" w:rsidRDefault="00932CB7">
            <w:pPr>
              <w:pStyle w:val="ConsPlusNormal"/>
              <w:jc w:val="both"/>
              <w:rPr>
                <w:sz w:val="26"/>
                <w:szCs w:val="26"/>
              </w:rPr>
            </w:pPr>
            <w:r w:rsidRPr="00AC3104">
              <w:rPr>
                <w:sz w:val="26"/>
                <w:szCs w:val="26"/>
              </w:rPr>
              <w:t>2020 год - 1034756,000 тыс. рублей</w:t>
            </w:r>
          </w:p>
        </w:tc>
      </w:tr>
      <w:tr w:rsidR="00932CB7" w:rsidRPr="00AC3104" w:rsidTr="00C03CB9">
        <w:tblPrEx>
          <w:tblBorders>
            <w:insideH w:val="nil"/>
          </w:tblBorders>
        </w:tblPrEx>
        <w:tc>
          <w:tcPr>
            <w:tcW w:w="10127"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lastRenderedPageBreak/>
              <w:t xml:space="preserve">(в ред. </w:t>
            </w:r>
            <w:hyperlink r:id="rId94"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r w:rsidRPr="00AC3104">
              <w:rPr>
                <w:sz w:val="26"/>
                <w:szCs w:val="26"/>
              </w:rPr>
              <w:t>Ожидаемые результаты реализации подпрограммы</w:t>
            </w:r>
          </w:p>
        </w:tc>
        <w:tc>
          <w:tcPr>
            <w:tcW w:w="8143"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I этап - 2013-2015 годы:</w:t>
            </w:r>
          </w:p>
          <w:p w:rsidR="00932CB7" w:rsidRPr="00AC3104" w:rsidRDefault="00932CB7">
            <w:pPr>
              <w:pStyle w:val="ConsPlusNormal"/>
              <w:jc w:val="both"/>
              <w:rPr>
                <w:sz w:val="26"/>
                <w:szCs w:val="26"/>
              </w:rPr>
            </w:pPr>
            <w:r w:rsidRPr="00AC3104">
              <w:rPr>
                <w:sz w:val="26"/>
                <w:szCs w:val="26"/>
              </w:rPr>
              <w:t>производство скота и птицы на убой в хозяйствах всех категорий (в живом весе) - 358,5 тыс. тонн, в том числе говядины - 30 тыс. тонн, свинины - 39,5 тыс. тонн, мяса птицы всех видов - 289,5 тыс. тонн;</w:t>
            </w:r>
          </w:p>
          <w:p w:rsidR="00932CB7" w:rsidRPr="00AC3104" w:rsidRDefault="00932CB7">
            <w:pPr>
              <w:pStyle w:val="ConsPlusNormal"/>
              <w:jc w:val="both"/>
              <w:rPr>
                <w:sz w:val="26"/>
                <w:szCs w:val="26"/>
              </w:rPr>
            </w:pPr>
            <w:r w:rsidRPr="00AC3104">
              <w:rPr>
                <w:sz w:val="26"/>
                <w:szCs w:val="26"/>
              </w:rPr>
              <w:t>поголовье крупного рогатого скота специализированных мясных пород в 2015 году - 5000 голов;</w:t>
            </w:r>
          </w:p>
          <w:p w:rsidR="00932CB7" w:rsidRPr="00AC3104" w:rsidRDefault="00932CB7">
            <w:pPr>
              <w:pStyle w:val="ConsPlusNormal"/>
              <w:jc w:val="both"/>
              <w:rPr>
                <w:sz w:val="26"/>
                <w:szCs w:val="26"/>
              </w:rPr>
            </w:pPr>
            <w:r w:rsidRPr="00AC3104">
              <w:rPr>
                <w:sz w:val="26"/>
                <w:szCs w:val="26"/>
              </w:rPr>
              <w:t>производство молока в хозяйствах всех категорий - 601,4 тыс. тонн;</w:t>
            </w:r>
          </w:p>
          <w:p w:rsidR="00932CB7" w:rsidRPr="00AC3104" w:rsidRDefault="00932CB7">
            <w:pPr>
              <w:pStyle w:val="ConsPlusNormal"/>
              <w:jc w:val="both"/>
              <w:rPr>
                <w:sz w:val="26"/>
                <w:szCs w:val="26"/>
              </w:rPr>
            </w:pPr>
            <w:r w:rsidRPr="00AC3104">
              <w:rPr>
                <w:sz w:val="26"/>
                <w:szCs w:val="26"/>
              </w:rPr>
              <w:t>уровень самообеспеченности Ленинградской области (с учетом производственного потребления) молоком и молокопродуктами (в пересчете на молоко) - 105,2 проц., мясом и мясопродуктами (в пересчете на мясо) - 183,4 проц.;</w:t>
            </w:r>
          </w:p>
          <w:p w:rsidR="00932CB7" w:rsidRPr="00AC3104" w:rsidRDefault="00932CB7">
            <w:pPr>
              <w:pStyle w:val="ConsPlusNormal"/>
              <w:jc w:val="both"/>
              <w:rPr>
                <w:sz w:val="26"/>
                <w:szCs w:val="26"/>
              </w:rPr>
            </w:pPr>
            <w:r w:rsidRPr="00AC3104">
              <w:rPr>
                <w:sz w:val="26"/>
                <w:szCs w:val="26"/>
              </w:rPr>
              <w:t xml:space="preserve">абзац исключен с 4 августа 2015 года. - </w:t>
            </w:r>
            <w:hyperlink r:id="rId95" w:history="1">
              <w:r w:rsidRPr="00AC3104">
                <w:rPr>
                  <w:color w:val="0000FF"/>
                  <w:sz w:val="26"/>
                  <w:szCs w:val="26"/>
                </w:rPr>
                <w:t>Постановление</w:t>
              </w:r>
            </w:hyperlink>
            <w:r w:rsidRPr="00AC3104">
              <w:rPr>
                <w:sz w:val="26"/>
                <w:szCs w:val="26"/>
              </w:rPr>
              <w:t xml:space="preserve"> Правительства Ленинградской области от 04.08.2015 N 306;</w:t>
            </w:r>
          </w:p>
          <w:p w:rsidR="00932CB7" w:rsidRPr="00AC3104" w:rsidRDefault="00932CB7">
            <w:pPr>
              <w:pStyle w:val="ConsPlusNormal"/>
              <w:jc w:val="both"/>
              <w:rPr>
                <w:sz w:val="26"/>
                <w:szCs w:val="26"/>
              </w:rPr>
            </w:pPr>
            <w:r w:rsidRPr="00AC3104">
              <w:rPr>
                <w:sz w:val="26"/>
                <w:szCs w:val="26"/>
              </w:rPr>
              <w:t>объем валового сбора меда - 1333,2 тыс. тонн;</w:t>
            </w:r>
          </w:p>
          <w:p w:rsidR="00932CB7" w:rsidRPr="00AC3104" w:rsidRDefault="00932CB7">
            <w:pPr>
              <w:pStyle w:val="ConsPlusNormal"/>
              <w:jc w:val="both"/>
              <w:rPr>
                <w:sz w:val="26"/>
                <w:szCs w:val="26"/>
              </w:rPr>
            </w:pPr>
            <w:r w:rsidRPr="00AC3104">
              <w:rPr>
                <w:sz w:val="26"/>
                <w:szCs w:val="26"/>
              </w:rPr>
              <w:t>объем государственных услуг (работ), оказываемых учреждениями государственной ветеринарной службы Ленинградской области за счет средств областного бюджета Ленинградской области, - 2715 тыс. услуг (работ);</w:t>
            </w:r>
          </w:p>
          <w:p w:rsidR="00932CB7" w:rsidRPr="00AC3104" w:rsidRDefault="00932CB7">
            <w:pPr>
              <w:pStyle w:val="ConsPlusNormal"/>
              <w:jc w:val="both"/>
              <w:rPr>
                <w:sz w:val="26"/>
                <w:szCs w:val="26"/>
              </w:rPr>
            </w:pPr>
            <w:r w:rsidRPr="00AC3104">
              <w:rPr>
                <w:sz w:val="26"/>
                <w:szCs w:val="26"/>
              </w:rPr>
              <w:t>охват исследованиями по АЧС поголовья восприимчивых животных - 1,3 проц.;</w:t>
            </w:r>
          </w:p>
          <w:p w:rsidR="00932CB7" w:rsidRPr="00AC3104" w:rsidRDefault="00932CB7">
            <w:pPr>
              <w:pStyle w:val="ConsPlusNormal"/>
              <w:jc w:val="both"/>
              <w:rPr>
                <w:sz w:val="26"/>
                <w:szCs w:val="26"/>
              </w:rPr>
            </w:pPr>
            <w:r w:rsidRPr="00AC3104">
              <w:rPr>
                <w:sz w:val="26"/>
                <w:szCs w:val="26"/>
              </w:rPr>
              <w:t>объем субсидирования краткосрочных кредитов (займов) - 749150,2 тыс. рублей;</w:t>
            </w:r>
          </w:p>
          <w:p w:rsidR="00932CB7" w:rsidRPr="00AC3104" w:rsidRDefault="00932CB7">
            <w:pPr>
              <w:pStyle w:val="ConsPlusNormal"/>
              <w:jc w:val="both"/>
              <w:rPr>
                <w:sz w:val="26"/>
                <w:szCs w:val="26"/>
              </w:rPr>
            </w:pPr>
            <w:r w:rsidRPr="00AC3104">
              <w:rPr>
                <w:sz w:val="26"/>
                <w:szCs w:val="26"/>
              </w:rPr>
              <w:t>производство яиц - 3180 млн штук;</w:t>
            </w:r>
          </w:p>
          <w:p w:rsidR="00932CB7" w:rsidRPr="00AC3104" w:rsidRDefault="00932CB7">
            <w:pPr>
              <w:pStyle w:val="ConsPlusNormal"/>
              <w:jc w:val="both"/>
              <w:rPr>
                <w:sz w:val="26"/>
                <w:szCs w:val="26"/>
              </w:rPr>
            </w:pPr>
            <w:r w:rsidRPr="00AC3104">
              <w:rPr>
                <w:sz w:val="26"/>
                <w:szCs w:val="26"/>
              </w:rPr>
              <w:t>увеличение численности маточного поголовья норок на 18,6 проц.;</w:t>
            </w:r>
          </w:p>
          <w:p w:rsidR="00932CB7" w:rsidRPr="00AC3104" w:rsidRDefault="00932CB7">
            <w:pPr>
              <w:pStyle w:val="ConsPlusNormal"/>
              <w:jc w:val="both"/>
              <w:rPr>
                <w:sz w:val="26"/>
                <w:szCs w:val="26"/>
              </w:rPr>
            </w:pPr>
            <w:r w:rsidRPr="00AC3104">
              <w:rPr>
                <w:sz w:val="26"/>
                <w:szCs w:val="26"/>
              </w:rPr>
              <w:t>увеличение численности маточного поголовья пушных зверей на 7,6 проц.;</w:t>
            </w:r>
          </w:p>
          <w:p w:rsidR="00932CB7" w:rsidRPr="00AC3104" w:rsidRDefault="00932CB7">
            <w:pPr>
              <w:pStyle w:val="ConsPlusNormal"/>
              <w:jc w:val="both"/>
              <w:rPr>
                <w:sz w:val="26"/>
                <w:szCs w:val="26"/>
              </w:rPr>
            </w:pPr>
            <w:r w:rsidRPr="00AC3104">
              <w:rPr>
                <w:sz w:val="26"/>
                <w:szCs w:val="26"/>
              </w:rPr>
              <w:t>увеличение объемов производства шкурок клеточных пушных зверей на 31,3 проц.</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jc w:val="both"/>
              <w:rPr>
                <w:sz w:val="26"/>
                <w:szCs w:val="26"/>
              </w:rPr>
            </w:pPr>
          </w:p>
        </w:tc>
        <w:tc>
          <w:tcPr>
            <w:tcW w:w="8143"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К концу 2020 года:</w:t>
            </w:r>
          </w:p>
          <w:p w:rsidR="00932CB7" w:rsidRPr="00AC3104" w:rsidRDefault="00932CB7">
            <w:pPr>
              <w:pStyle w:val="ConsPlusNormal"/>
              <w:jc w:val="both"/>
              <w:rPr>
                <w:sz w:val="26"/>
                <w:szCs w:val="26"/>
              </w:rPr>
            </w:pPr>
            <w:r w:rsidRPr="00AC3104">
              <w:rPr>
                <w:sz w:val="26"/>
                <w:szCs w:val="26"/>
              </w:rPr>
              <w:t xml:space="preserve">производство скота и птицы на убой в хозяйствах всех категорий (в живом весе) - 421,8 тыс. тонн, в том числе говядины - 31,5 тыс. тонн, </w:t>
            </w:r>
            <w:r w:rsidRPr="00AC3104">
              <w:rPr>
                <w:sz w:val="26"/>
                <w:szCs w:val="26"/>
              </w:rPr>
              <w:lastRenderedPageBreak/>
              <w:t>свинины - 45,3 тыс. тонн, мяса птицы всех видов - 345,0 тыс. тонн;</w:t>
            </w:r>
          </w:p>
          <w:p w:rsidR="00932CB7" w:rsidRPr="00AC3104" w:rsidRDefault="00932CB7">
            <w:pPr>
              <w:pStyle w:val="ConsPlusNormal"/>
              <w:jc w:val="both"/>
              <w:rPr>
                <w:sz w:val="26"/>
                <w:szCs w:val="26"/>
              </w:rPr>
            </w:pPr>
            <w:r w:rsidRPr="00AC3104">
              <w:rPr>
                <w:sz w:val="26"/>
                <w:szCs w:val="26"/>
              </w:rPr>
              <w:t>поголовье КРС специализированных мясных пород - 10000 голов;</w:t>
            </w:r>
          </w:p>
          <w:p w:rsidR="00932CB7" w:rsidRPr="00AC3104" w:rsidRDefault="00932CB7">
            <w:pPr>
              <w:pStyle w:val="ConsPlusNormal"/>
              <w:jc w:val="both"/>
              <w:rPr>
                <w:sz w:val="26"/>
                <w:szCs w:val="26"/>
              </w:rPr>
            </w:pPr>
            <w:r w:rsidRPr="00AC3104">
              <w:rPr>
                <w:sz w:val="26"/>
                <w:szCs w:val="26"/>
              </w:rPr>
              <w:t>производство молока в хозяйствах всех категорий - 660,1 тыс. тонн;</w:t>
            </w:r>
          </w:p>
          <w:p w:rsidR="00932CB7" w:rsidRPr="00AC3104" w:rsidRDefault="00932CB7">
            <w:pPr>
              <w:pStyle w:val="ConsPlusNormal"/>
              <w:jc w:val="both"/>
              <w:rPr>
                <w:sz w:val="26"/>
                <w:szCs w:val="26"/>
              </w:rPr>
            </w:pPr>
            <w:r w:rsidRPr="00AC3104">
              <w:rPr>
                <w:sz w:val="26"/>
                <w:szCs w:val="26"/>
              </w:rPr>
              <w:t>уровень самообеспеченности Ленинградской области (с учетом производственного потребления): молоком и молокопродуктами (в пересчете на молоко) - 110,4 проц., мясом и мясопродуктами (в пересчете на мясо) - 215,2 проц.;</w:t>
            </w:r>
          </w:p>
          <w:p w:rsidR="00932CB7" w:rsidRPr="00AC3104" w:rsidRDefault="00932CB7">
            <w:pPr>
              <w:pStyle w:val="ConsPlusNormal"/>
              <w:jc w:val="both"/>
              <w:rPr>
                <w:sz w:val="26"/>
                <w:szCs w:val="26"/>
              </w:rPr>
            </w:pPr>
            <w:r w:rsidRPr="00AC3104">
              <w:rPr>
                <w:sz w:val="26"/>
                <w:szCs w:val="26"/>
              </w:rPr>
              <w:t xml:space="preserve">абзац исключен с 4 августа 2015 года. - </w:t>
            </w:r>
            <w:hyperlink r:id="rId96" w:history="1">
              <w:r w:rsidRPr="00AC3104">
                <w:rPr>
                  <w:color w:val="0000FF"/>
                  <w:sz w:val="26"/>
                  <w:szCs w:val="26"/>
                </w:rPr>
                <w:t>Постановление</w:t>
              </w:r>
            </w:hyperlink>
            <w:r w:rsidRPr="00AC3104">
              <w:rPr>
                <w:sz w:val="26"/>
                <w:szCs w:val="26"/>
              </w:rPr>
              <w:t xml:space="preserve"> Правительства Ленинградской области от 04.08.2015 N 306;</w:t>
            </w:r>
          </w:p>
          <w:p w:rsidR="00932CB7" w:rsidRPr="00AC3104" w:rsidRDefault="00932CB7">
            <w:pPr>
              <w:pStyle w:val="ConsPlusNormal"/>
              <w:jc w:val="both"/>
              <w:rPr>
                <w:sz w:val="26"/>
                <w:szCs w:val="26"/>
              </w:rPr>
            </w:pPr>
            <w:r w:rsidRPr="00AC3104">
              <w:rPr>
                <w:sz w:val="26"/>
                <w:szCs w:val="26"/>
              </w:rPr>
              <w:t>объем валового сбора меда - 1505,0 тонн;</w:t>
            </w:r>
          </w:p>
          <w:p w:rsidR="00932CB7" w:rsidRPr="00AC3104" w:rsidRDefault="00932CB7">
            <w:pPr>
              <w:pStyle w:val="ConsPlusNormal"/>
              <w:jc w:val="both"/>
              <w:rPr>
                <w:sz w:val="26"/>
                <w:szCs w:val="26"/>
              </w:rPr>
            </w:pPr>
            <w:r w:rsidRPr="00AC3104">
              <w:rPr>
                <w:sz w:val="26"/>
                <w:szCs w:val="26"/>
              </w:rPr>
              <w:t>объем государственных услуг (работ), оказываемых учреждениями государственной ветеринарной службы Ленинградской области за счет средств областного бюджета Ленинградской области, в 2020 году - 3800 тыс. услуг (работ);</w:t>
            </w:r>
          </w:p>
          <w:p w:rsidR="00932CB7" w:rsidRPr="00AC3104" w:rsidRDefault="00932CB7">
            <w:pPr>
              <w:pStyle w:val="ConsPlusNormal"/>
              <w:jc w:val="both"/>
              <w:rPr>
                <w:sz w:val="26"/>
                <w:szCs w:val="26"/>
              </w:rPr>
            </w:pPr>
            <w:r w:rsidRPr="00AC3104">
              <w:rPr>
                <w:sz w:val="26"/>
                <w:szCs w:val="26"/>
              </w:rPr>
              <w:t>охват исследованиями по АЧС поголовья восприимчивых животных - 4,0 проц. от поголовья;</w:t>
            </w:r>
          </w:p>
          <w:p w:rsidR="00932CB7" w:rsidRPr="00AC3104" w:rsidRDefault="00932CB7">
            <w:pPr>
              <w:pStyle w:val="ConsPlusNormal"/>
              <w:jc w:val="both"/>
              <w:rPr>
                <w:sz w:val="26"/>
                <w:szCs w:val="26"/>
              </w:rPr>
            </w:pPr>
            <w:r w:rsidRPr="00AC3104">
              <w:rPr>
                <w:sz w:val="26"/>
                <w:szCs w:val="26"/>
              </w:rPr>
              <w:t>производство яиц - 3500 млн штук;</w:t>
            </w:r>
          </w:p>
          <w:p w:rsidR="00932CB7" w:rsidRPr="00AC3104" w:rsidRDefault="00932CB7">
            <w:pPr>
              <w:pStyle w:val="ConsPlusNormal"/>
              <w:jc w:val="both"/>
              <w:rPr>
                <w:sz w:val="26"/>
                <w:szCs w:val="26"/>
              </w:rPr>
            </w:pPr>
            <w:r w:rsidRPr="00AC3104">
              <w:rPr>
                <w:sz w:val="26"/>
                <w:szCs w:val="26"/>
              </w:rPr>
              <w:t>увеличение численности маточного поголовья норок на 65,8%;</w:t>
            </w:r>
          </w:p>
          <w:p w:rsidR="00932CB7" w:rsidRPr="00AC3104" w:rsidRDefault="00932CB7">
            <w:pPr>
              <w:pStyle w:val="ConsPlusNormal"/>
              <w:jc w:val="both"/>
              <w:rPr>
                <w:sz w:val="26"/>
                <w:szCs w:val="26"/>
              </w:rPr>
            </w:pPr>
            <w:r w:rsidRPr="00AC3104">
              <w:rPr>
                <w:sz w:val="26"/>
                <w:szCs w:val="26"/>
              </w:rPr>
              <w:t>увеличение численности маточного поголовья пушных зверей на 54,8 проц.;</w:t>
            </w:r>
          </w:p>
          <w:p w:rsidR="00932CB7" w:rsidRPr="00AC3104" w:rsidRDefault="00932CB7">
            <w:pPr>
              <w:pStyle w:val="ConsPlusNormal"/>
              <w:jc w:val="both"/>
              <w:rPr>
                <w:sz w:val="26"/>
                <w:szCs w:val="26"/>
              </w:rPr>
            </w:pPr>
            <w:r w:rsidRPr="00AC3104">
              <w:rPr>
                <w:sz w:val="26"/>
                <w:szCs w:val="26"/>
              </w:rPr>
              <w:t>увеличение объемов производства шкурок клеточных пушных зверей на 107,5 проц. или в 2,1 раза;</w:t>
            </w:r>
          </w:p>
          <w:p w:rsidR="00932CB7" w:rsidRPr="00AC3104" w:rsidRDefault="00932CB7">
            <w:pPr>
              <w:pStyle w:val="ConsPlusNormal"/>
              <w:jc w:val="both"/>
              <w:rPr>
                <w:sz w:val="26"/>
                <w:szCs w:val="26"/>
              </w:rPr>
            </w:pPr>
            <w:r w:rsidRPr="00AC3104">
              <w:rPr>
                <w:sz w:val="26"/>
                <w:szCs w:val="26"/>
              </w:rPr>
              <w:t>сокращение поголовья свиней в крестьянских (фермерских) и личных подсобных хозяйствах, не имеющих зоосанитарной защиты от проникновения вируса африканской чумы свиней, за период с 2015 по 2020 год на 1740 голов;</w:t>
            </w:r>
          </w:p>
          <w:p w:rsidR="00932CB7" w:rsidRPr="00AC3104" w:rsidRDefault="00932CB7">
            <w:pPr>
              <w:pStyle w:val="ConsPlusNormal"/>
              <w:jc w:val="both"/>
              <w:rPr>
                <w:sz w:val="26"/>
                <w:szCs w:val="26"/>
              </w:rPr>
            </w:pPr>
            <w:r w:rsidRPr="00AC3104">
              <w:rPr>
                <w:sz w:val="26"/>
                <w:szCs w:val="26"/>
              </w:rPr>
              <w:t>площадь подвергнутых дезинфекции свиноводческих помещений - 13499 тыс. кв. м;</w:t>
            </w:r>
          </w:p>
          <w:p w:rsidR="00932CB7" w:rsidRPr="00AC3104" w:rsidRDefault="00932CB7">
            <w:pPr>
              <w:pStyle w:val="ConsPlusNormal"/>
              <w:jc w:val="both"/>
              <w:rPr>
                <w:sz w:val="26"/>
                <w:szCs w:val="26"/>
              </w:rPr>
            </w:pPr>
            <w:r w:rsidRPr="00AC3104">
              <w:rPr>
                <w:sz w:val="26"/>
                <w:szCs w:val="26"/>
              </w:rPr>
              <w:t>количество единиц автотранспорта, подвергнутого дезинфекции при въезде на территорию свиноводческого объекта через дезбарьер - 109612 ед.</w:t>
            </w:r>
          </w:p>
          <w:p w:rsidR="00932CB7" w:rsidRPr="00AC3104" w:rsidRDefault="00932CB7">
            <w:pPr>
              <w:pStyle w:val="ConsPlusNormal"/>
              <w:jc w:val="both"/>
              <w:rPr>
                <w:sz w:val="26"/>
                <w:szCs w:val="26"/>
              </w:rPr>
            </w:pPr>
            <w:r w:rsidRPr="00AC3104">
              <w:rPr>
                <w:sz w:val="26"/>
                <w:szCs w:val="26"/>
              </w:rPr>
              <w:t xml:space="preserve">Абзац исключен с 12 июля 2016 года. - </w:t>
            </w:r>
            <w:hyperlink r:id="rId97" w:history="1">
              <w:r w:rsidRPr="00AC3104">
                <w:rPr>
                  <w:color w:val="0000FF"/>
                  <w:sz w:val="26"/>
                  <w:szCs w:val="26"/>
                </w:rPr>
                <w:t>Постановление</w:t>
              </w:r>
            </w:hyperlink>
            <w:r w:rsidRPr="00AC3104">
              <w:rPr>
                <w:sz w:val="26"/>
                <w:szCs w:val="26"/>
              </w:rPr>
              <w:t xml:space="preserve"> Правительства Ленинградской области от 12.07.2016 N 233</w:t>
            </w:r>
          </w:p>
        </w:tc>
      </w:tr>
      <w:tr w:rsidR="00932CB7" w:rsidRPr="00AC3104" w:rsidTr="00C03CB9">
        <w:tblPrEx>
          <w:tblBorders>
            <w:insideH w:val="nil"/>
          </w:tblBorders>
        </w:tblPrEx>
        <w:tc>
          <w:tcPr>
            <w:tcW w:w="10127"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lastRenderedPageBreak/>
              <w:t xml:space="preserve">(в ред. Постановлений Правительства Ленинградской области от 13.08.2014 </w:t>
            </w:r>
            <w:hyperlink r:id="rId98" w:history="1">
              <w:r w:rsidRPr="00AC3104">
                <w:rPr>
                  <w:color w:val="0000FF"/>
                  <w:sz w:val="26"/>
                  <w:szCs w:val="26"/>
                </w:rPr>
                <w:t>N 372</w:t>
              </w:r>
            </w:hyperlink>
            <w:r w:rsidRPr="00AC3104">
              <w:rPr>
                <w:sz w:val="26"/>
                <w:szCs w:val="26"/>
              </w:rPr>
              <w:t xml:space="preserve">, от 23.12.2014 </w:t>
            </w:r>
            <w:hyperlink r:id="rId99" w:history="1">
              <w:r w:rsidRPr="00AC3104">
                <w:rPr>
                  <w:color w:val="0000FF"/>
                  <w:sz w:val="26"/>
                  <w:szCs w:val="26"/>
                </w:rPr>
                <w:t>N 616</w:t>
              </w:r>
            </w:hyperlink>
            <w:r w:rsidRPr="00AC3104">
              <w:rPr>
                <w:sz w:val="26"/>
                <w:szCs w:val="26"/>
              </w:rPr>
              <w:t xml:space="preserve">, от 04.08.2015 </w:t>
            </w:r>
            <w:hyperlink r:id="rId100" w:history="1">
              <w:r w:rsidRPr="00AC3104">
                <w:rPr>
                  <w:color w:val="0000FF"/>
                  <w:sz w:val="26"/>
                  <w:szCs w:val="26"/>
                </w:rPr>
                <w:t>N 306</w:t>
              </w:r>
            </w:hyperlink>
            <w:r w:rsidRPr="00AC3104">
              <w:rPr>
                <w:sz w:val="26"/>
                <w:szCs w:val="26"/>
              </w:rPr>
              <w:t xml:space="preserve">, от 22.12.2015 </w:t>
            </w:r>
            <w:hyperlink r:id="rId101" w:history="1">
              <w:r w:rsidRPr="00AC3104">
                <w:rPr>
                  <w:color w:val="0000FF"/>
                  <w:sz w:val="26"/>
                  <w:szCs w:val="26"/>
                </w:rPr>
                <w:t>N 492</w:t>
              </w:r>
            </w:hyperlink>
            <w:r w:rsidRPr="00AC3104">
              <w:rPr>
                <w:sz w:val="26"/>
                <w:szCs w:val="26"/>
              </w:rPr>
              <w:t xml:space="preserve">, от 12.07.2016 </w:t>
            </w:r>
            <w:hyperlink r:id="rId102" w:history="1">
              <w:r w:rsidRPr="00AC3104">
                <w:rPr>
                  <w:color w:val="0000FF"/>
                  <w:sz w:val="26"/>
                  <w:szCs w:val="26"/>
                </w:rPr>
                <w:t>N 233</w:t>
              </w:r>
            </w:hyperlink>
            <w:r w:rsidRPr="00AC3104">
              <w:rPr>
                <w:sz w:val="26"/>
                <w:szCs w:val="26"/>
              </w:rPr>
              <w:t xml:space="preserve">, от 28.12.2016 </w:t>
            </w:r>
            <w:hyperlink r:id="rId103" w:history="1">
              <w:r w:rsidRPr="00AC3104">
                <w:rPr>
                  <w:color w:val="0000FF"/>
                  <w:sz w:val="26"/>
                  <w:szCs w:val="26"/>
                </w:rPr>
                <w:t>N 524</w:t>
              </w:r>
            </w:hyperlink>
            <w:r w:rsidRPr="00AC3104">
              <w:rPr>
                <w:sz w:val="26"/>
                <w:szCs w:val="26"/>
              </w:rPr>
              <w:t>)</w:t>
            </w:r>
          </w:p>
        </w:tc>
      </w:tr>
    </w:tbl>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1. Общая характеристика, основные проблемы</w:t>
      </w:r>
    </w:p>
    <w:p w:rsidR="00932CB7" w:rsidRPr="00AC3104" w:rsidRDefault="00932CB7">
      <w:pPr>
        <w:pStyle w:val="ConsPlusNormal"/>
        <w:jc w:val="center"/>
        <w:rPr>
          <w:sz w:val="26"/>
          <w:szCs w:val="26"/>
        </w:rPr>
      </w:pPr>
      <w:r w:rsidRPr="00AC3104">
        <w:rPr>
          <w:sz w:val="26"/>
          <w:szCs w:val="26"/>
        </w:rPr>
        <w:t>реализации 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Подпрограмма охватывает племенное животноводство, молочное и мясное скотоводство, свиноводство, мясное и яичное птицеводство, пушное звероводство (соболеводство и норководство), пчеловодство и сферу ветеринарного обеспечения животноводческих отраслей.</w:t>
      </w:r>
    </w:p>
    <w:p w:rsidR="00932CB7" w:rsidRPr="00AC3104" w:rsidRDefault="00932CB7">
      <w:pPr>
        <w:pStyle w:val="ConsPlusNormal"/>
        <w:ind w:firstLine="540"/>
        <w:jc w:val="both"/>
        <w:rPr>
          <w:sz w:val="26"/>
          <w:szCs w:val="26"/>
        </w:rPr>
      </w:pPr>
      <w:r w:rsidRPr="00AC3104">
        <w:rPr>
          <w:sz w:val="26"/>
          <w:szCs w:val="26"/>
        </w:rPr>
        <w:t xml:space="preserve">Прирост производства скота и птицы на убой в 2011 году относительно 2007 года составил 63,6 проц. (сельскохозяйственные организации - 72,4 проц.), в том числе: КРС (далее - КРС) - 0,7 проц., свиней - в 3,4 раза (сельскохозяйственные организации - в 4,3 раза) и мяса птицы - 67,6 проц. Объемы производства молока выросли на 0,6 проц. </w:t>
      </w:r>
      <w:r w:rsidRPr="00AC3104">
        <w:rPr>
          <w:sz w:val="26"/>
          <w:szCs w:val="26"/>
        </w:rPr>
        <w:lastRenderedPageBreak/>
        <w:t>(сельскохозяйственные организации - 3,0 проц.), яиц - 29,4 проц. Тенденция роста объемов производства животноводческой продукции сохранилась в первом полугодии 2012 года. Относительно соответствующего периода 2011 года производство скота и птицы на убой составило 112,3 проц. (в том числе КРС - 110,2 проц., свиней - 113,1 проц., птицы - 112,3 проц.), молока - 104,2 проц., яиц - 107,7 проц.</w:t>
      </w:r>
    </w:p>
    <w:p w:rsidR="00932CB7" w:rsidRPr="00AC3104" w:rsidRDefault="00932CB7">
      <w:pPr>
        <w:pStyle w:val="ConsPlusNormal"/>
        <w:ind w:firstLine="540"/>
        <w:jc w:val="both"/>
        <w:rPr>
          <w:sz w:val="26"/>
          <w:szCs w:val="26"/>
        </w:rPr>
      </w:pPr>
      <w:r w:rsidRPr="00AC3104">
        <w:rPr>
          <w:sz w:val="26"/>
          <w:szCs w:val="26"/>
        </w:rPr>
        <w:t>Наиболее высокий прирост продукции отмечался в отраслях свиноводства и птицеводства, производственный процесс в которых сконцентрирован на крупных, современных механизированных и автоматизированных комплексах в сельскохозяйственных организациях.</w:t>
      </w:r>
    </w:p>
    <w:p w:rsidR="00932CB7" w:rsidRPr="00AC3104" w:rsidRDefault="00932CB7">
      <w:pPr>
        <w:pStyle w:val="ConsPlusNormal"/>
        <w:ind w:firstLine="540"/>
        <w:jc w:val="both"/>
        <w:rPr>
          <w:sz w:val="26"/>
          <w:szCs w:val="26"/>
        </w:rPr>
      </w:pPr>
      <w:r w:rsidRPr="00AC3104">
        <w:rPr>
          <w:sz w:val="26"/>
          <w:szCs w:val="26"/>
        </w:rPr>
        <w:t>Ленинградская область занимает первое место среди регионов Российской Федерации по производству яиц (8,5 проц. от объемов производства в Российской Федерации) и второе место по производству мяса птицы (5,5 проц. от объемов производства в Российской Федерации).</w:t>
      </w:r>
    </w:p>
    <w:p w:rsidR="00932CB7" w:rsidRPr="00AC3104" w:rsidRDefault="00932CB7">
      <w:pPr>
        <w:pStyle w:val="ConsPlusNormal"/>
        <w:ind w:firstLine="540"/>
        <w:jc w:val="both"/>
        <w:rPr>
          <w:sz w:val="26"/>
          <w:szCs w:val="26"/>
        </w:rPr>
      </w:pPr>
      <w:r w:rsidRPr="00AC3104">
        <w:rPr>
          <w:sz w:val="26"/>
          <w:szCs w:val="26"/>
        </w:rPr>
        <w:t>Наиболее сложной отраслью является скотоводство.</w:t>
      </w:r>
    </w:p>
    <w:p w:rsidR="00932CB7" w:rsidRPr="00AC3104" w:rsidRDefault="00932CB7">
      <w:pPr>
        <w:pStyle w:val="ConsPlusNormal"/>
        <w:ind w:firstLine="540"/>
        <w:jc w:val="both"/>
        <w:rPr>
          <w:sz w:val="26"/>
          <w:szCs w:val="26"/>
        </w:rPr>
      </w:pPr>
      <w:r w:rsidRPr="00AC3104">
        <w:rPr>
          <w:sz w:val="26"/>
          <w:szCs w:val="26"/>
        </w:rPr>
        <w:t>При лидирующих позициях Ленинградской области среди регионов России по среднегодовым надоям молока с 2008 по 2012 год не произошло прироста объемов производства молока и мяса КРС, отрасль в целом с учетом всей продукции имеет рентабельность, близкую к нулю, что не обеспечивает условий для простого воспроизводства. Производство молока остается малодоходным видом бизнеса, мяса КРС - убыточным.</w:t>
      </w:r>
    </w:p>
    <w:p w:rsidR="00932CB7" w:rsidRPr="00AC3104" w:rsidRDefault="00932CB7">
      <w:pPr>
        <w:pStyle w:val="ConsPlusNormal"/>
        <w:ind w:firstLine="540"/>
        <w:jc w:val="both"/>
        <w:rPr>
          <w:sz w:val="26"/>
          <w:szCs w:val="26"/>
        </w:rPr>
      </w:pPr>
      <w:r w:rsidRPr="00AC3104">
        <w:rPr>
          <w:sz w:val="26"/>
          <w:szCs w:val="26"/>
        </w:rPr>
        <w:t>Развитие животноводства происходит в сложной ценовой обстановке: снижаются цены производителей на животноводческую продукцию при одновременном росте цен на комбикорма, горюче-смазочные материалы, электроэнергию, газ и другие ресурсы.</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2. Приоритетные направления государственной аграрной</w:t>
      </w:r>
    </w:p>
    <w:p w:rsidR="00932CB7" w:rsidRPr="00AC3104" w:rsidRDefault="00932CB7">
      <w:pPr>
        <w:pStyle w:val="ConsPlusNormal"/>
        <w:jc w:val="center"/>
        <w:rPr>
          <w:sz w:val="26"/>
          <w:szCs w:val="26"/>
        </w:rPr>
      </w:pPr>
      <w:r w:rsidRPr="00AC3104">
        <w:rPr>
          <w:sz w:val="26"/>
          <w:szCs w:val="26"/>
        </w:rPr>
        <w:t>политики Ленинградской области в сфере реализации</w:t>
      </w:r>
    </w:p>
    <w:p w:rsidR="00932CB7" w:rsidRPr="00AC3104" w:rsidRDefault="00932CB7">
      <w:pPr>
        <w:pStyle w:val="ConsPlusNormal"/>
        <w:jc w:val="center"/>
        <w:rPr>
          <w:sz w:val="26"/>
          <w:szCs w:val="26"/>
        </w:rPr>
      </w:pPr>
      <w:r w:rsidRPr="00AC3104">
        <w:rPr>
          <w:sz w:val="26"/>
          <w:szCs w:val="26"/>
        </w:rPr>
        <w:t>подпрограммы, цели, задачи, показатели (индикаторы),</w:t>
      </w:r>
    </w:p>
    <w:p w:rsidR="00932CB7" w:rsidRPr="00AC3104" w:rsidRDefault="00932CB7">
      <w:pPr>
        <w:pStyle w:val="ConsPlusNormal"/>
        <w:jc w:val="center"/>
        <w:rPr>
          <w:sz w:val="26"/>
          <w:szCs w:val="26"/>
        </w:rPr>
      </w:pPr>
      <w:r w:rsidRPr="00AC3104">
        <w:rPr>
          <w:sz w:val="26"/>
          <w:szCs w:val="26"/>
        </w:rPr>
        <w:t>основные ожидаемые результаты, этапы и сроки</w:t>
      </w:r>
    </w:p>
    <w:p w:rsidR="00932CB7" w:rsidRPr="00AC3104" w:rsidRDefault="00932CB7">
      <w:pPr>
        <w:pStyle w:val="ConsPlusNormal"/>
        <w:jc w:val="center"/>
        <w:rPr>
          <w:sz w:val="26"/>
          <w:szCs w:val="26"/>
        </w:rPr>
      </w:pPr>
      <w:r w:rsidRPr="00AC3104">
        <w:rPr>
          <w:sz w:val="26"/>
          <w:szCs w:val="26"/>
        </w:rPr>
        <w:t>реализации подпрограммы</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2.1. Приоритетные направления государственной аграрной</w:t>
      </w:r>
    </w:p>
    <w:p w:rsidR="00932CB7" w:rsidRPr="00AC3104" w:rsidRDefault="00932CB7">
      <w:pPr>
        <w:pStyle w:val="ConsPlusNormal"/>
        <w:jc w:val="center"/>
        <w:rPr>
          <w:sz w:val="26"/>
          <w:szCs w:val="26"/>
        </w:rPr>
      </w:pPr>
      <w:r w:rsidRPr="00AC3104">
        <w:rPr>
          <w:sz w:val="26"/>
          <w:szCs w:val="26"/>
        </w:rPr>
        <w:t>политики Ленинградской области в сфере реализации</w:t>
      </w:r>
    </w:p>
    <w:p w:rsidR="00932CB7" w:rsidRPr="00AC3104" w:rsidRDefault="00932CB7">
      <w:pPr>
        <w:pStyle w:val="ConsPlusNormal"/>
        <w:jc w:val="center"/>
        <w:rPr>
          <w:sz w:val="26"/>
          <w:szCs w:val="26"/>
        </w:rPr>
      </w:pPr>
      <w:r w:rsidRPr="00AC3104">
        <w:rPr>
          <w:sz w:val="26"/>
          <w:szCs w:val="26"/>
        </w:rPr>
        <w:t>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Приоритетными направлениями государственной аграрной политики Ленинградской области в сфере реализации подпрограммы являются:</w:t>
      </w:r>
    </w:p>
    <w:p w:rsidR="00932CB7" w:rsidRPr="00AC3104" w:rsidRDefault="00932CB7">
      <w:pPr>
        <w:pStyle w:val="ConsPlusNormal"/>
        <w:ind w:firstLine="540"/>
        <w:jc w:val="both"/>
        <w:rPr>
          <w:sz w:val="26"/>
          <w:szCs w:val="26"/>
        </w:rPr>
      </w:pPr>
      <w:r w:rsidRPr="00AC3104">
        <w:rPr>
          <w:sz w:val="26"/>
          <w:szCs w:val="26"/>
        </w:rPr>
        <w:t>поддержка развития племенного животноводства;</w:t>
      </w:r>
    </w:p>
    <w:p w:rsidR="00932CB7" w:rsidRPr="00AC3104" w:rsidRDefault="00932CB7">
      <w:pPr>
        <w:pStyle w:val="ConsPlusNormal"/>
        <w:ind w:firstLine="540"/>
        <w:jc w:val="both"/>
        <w:rPr>
          <w:sz w:val="26"/>
          <w:szCs w:val="26"/>
        </w:rPr>
      </w:pPr>
      <w:r w:rsidRPr="00AC3104">
        <w:rPr>
          <w:sz w:val="26"/>
          <w:szCs w:val="26"/>
        </w:rPr>
        <w:t>стимулирование развития молочного скотоводства как основы зональной специализации сельского хозяйства, базирующейся на сформированном научно-техническом, технологическом и кадровом потенциале отрасли;</w:t>
      </w:r>
    </w:p>
    <w:p w:rsidR="00932CB7" w:rsidRPr="00AC3104" w:rsidRDefault="00932CB7">
      <w:pPr>
        <w:pStyle w:val="ConsPlusNormal"/>
        <w:ind w:firstLine="540"/>
        <w:jc w:val="both"/>
        <w:rPr>
          <w:sz w:val="26"/>
          <w:szCs w:val="26"/>
        </w:rPr>
      </w:pPr>
      <w:r w:rsidRPr="00AC3104">
        <w:rPr>
          <w:sz w:val="26"/>
          <w:szCs w:val="26"/>
        </w:rPr>
        <w:t>поддержание высокого уровня развития яичного и мясного птицеводства, ориентированного на емкий рынок Санкт-Петербурга и других регионов Северо-Западного федерального округа.</w:t>
      </w:r>
    </w:p>
    <w:p w:rsidR="00932CB7" w:rsidRPr="00AC3104" w:rsidRDefault="00932CB7">
      <w:pPr>
        <w:pStyle w:val="ConsPlusNormal"/>
        <w:ind w:firstLine="540"/>
        <w:jc w:val="both"/>
        <w:rPr>
          <w:sz w:val="26"/>
          <w:szCs w:val="26"/>
        </w:rPr>
      </w:pPr>
      <w:r w:rsidRPr="00AC3104">
        <w:rPr>
          <w:sz w:val="26"/>
          <w:szCs w:val="26"/>
        </w:rPr>
        <w:t>Для поддержания высокого уровня развития яичного и мясного птицеводства в 2013-2020 годах планируется:</w:t>
      </w:r>
    </w:p>
    <w:p w:rsidR="00932CB7" w:rsidRPr="00AC3104" w:rsidRDefault="00932CB7">
      <w:pPr>
        <w:pStyle w:val="ConsPlusNormal"/>
        <w:ind w:firstLine="540"/>
        <w:jc w:val="both"/>
        <w:rPr>
          <w:sz w:val="26"/>
          <w:szCs w:val="26"/>
        </w:rPr>
      </w:pPr>
      <w:r w:rsidRPr="00AC3104">
        <w:rPr>
          <w:sz w:val="26"/>
          <w:szCs w:val="26"/>
        </w:rPr>
        <w:t>расширение мощностей по производству мяса птицы и яиц на основе технического перевооружения и нового строительства бройлерных ферм, комплексной реконструкции птицефабрик яичного направления;</w:t>
      </w:r>
    </w:p>
    <w:p w:rsidR="00932CB7" w:rsidRPr="00AC3104" w:rsidRDefault="00932CB7">
      <w:pPr>
        <w:pStyle w:val="ConsPlusNormal"/>
        <w:ind w:firstLine="540"/>
        <w:jc w:val="both"/>
        <w:rPr>
          <w:sz w:val="26"/>
          <w:szCs w:val="26"/>
        </w:rPr>
      </w:pPr>
      <w:r w:rsidRPr="00AC3104">
        <w:rPr>
          <w:sz w:val="26"/>
          <w:szCs w:val="26"/>
        </w:rPr>
        <w:t>укрепление племенной базы птицеводства;</w:t>
      </w:r>
    </w:p>
    <w:p w:rsidR="00932CB7" w:rsidRPr="00AC3104" w:rsidRDefault="00932CB7">
      <w:pPr>
        <w:pStyle w:val="ConsPlusNormal"/>
        <w:ind w:firstLine="540"/>
        <w:jc w:val="both"/>
        <w:rPr>
          <w:sz w:val="26"/>
          <w:szCs w:val="26"/>
        </w:rPr>
      </w:pPr>
      <w:r w:rsidRPr="00AC3104">
        <w:rPr>
          <w:sz w:val="26"/>
          <w:szCs w:val="26"/>
        </w:rPr>
        <w:t xml:space="preserve">обеспечение устойчивого снабжения птицеводческих предприятий </w:t>
      </w:r>
      <w:r w:rsidRPr="00AC3104">
        <w:rPr>
          <w:sz w:val="26"/>
          <w:szCs w:val="26"/>
        </w:rPr>
        <w:lastRenderedPageBreak/>
        <w:t>высококачественными, сбалансированными по питательным веществам комбикормами;</w:t>
      </w:r>
    </w:p>
    <w:p w:rsidR="00932CB7" w:rsidRPr="00AC3104" w:rsidRDefault="00932CB7">
      <w:pPr>
        <w:pStyle w:val="ConsPlusNormal"/>
        <w:ind w:firstLine="540"/>
        <w:jc w:val="both"/>
        <w:rPr>
          <w:sz w:val="26"/>
          <w:szCs w:val="26"/>
        </w:rPr>
      </w:pPr>
      <w:r w:rsidRPr="00AC3104">
        <w:rPr>
          <w:sz w:val="26"/>
          <w:szCs w:val="26"/>
        </w:rPr>
        <w:t>внедрение передовых технологий переработки мяса птицы, освоение новых видов продукции, расширение ассортимента;</w:t>
      </w:r>
    </w:p>
    <w:p w:rsidR="00932CB7" w:rsidRPr="00AC3104" w:rsidRDefault="00932CB7">
      <w:pPr>
        <w:pStyle w:val="ConsPlusNormal"/>
        <w:ind w:firstLine="540"/>
        <w:jc w:val="both"/>
        <w:rPr>
          <w:sz w:val="26"/>
          <w:szCs w:val="26"/>
        </w:rPr>
      </w:pPr>
      <w:r w:rsidRPr="00AC3104">
        <w:rPr>
          <w:sz w:val="26"/>
          <w:szCs w:val="26"/>
        </w:rPr>
        <w:t>освоение экологически эффективных технологий переработки и утилизации отходов производства;</w:t>
      </w:r>
    </w:p>
    <w:p w:rsidR="00932CB7" w:rsidRPr="00AC3104" w:rsidRDefault="00932CB7">
      <w:pPr>
        <w:pStyle w:val="ConsPlusNormal"/>
        <w:ind w:firstLine="540"/>
        <w:jc w:val="both"/>
        <w:rPr>
          <w:sz w:val="26"/>
          <w:szCs w:val="26"/>
        </w:rPr>
      </w:pPr>
      <w:r w:rsidRPr="00AC3104">
        <w:rPr>
          <w:sz w:val="26"/>
          <w:szCs w:val="26"/>
        </w:rPr>
        <w:t>проведение комплекса мероприятий по профилактике болезней животных;</w:t>
      </w:r>
    </w:p>
    <w:p w:rsidR="00932CB7" w:rsidRPr="00AC3104" w:rsidRDefault="00932CB7">
      <w:pPr>
        <w:pStyle w:val="ConsPlusNormal"/>
        <w:ind w:firstLine="540"/>
        <w:jc w:val="both"/>
        <w:rPr>
          <w:sz w:val="26"/>
          <w:szCs w:val="26"/>
        </w:rPr>
      </w:pPr>
      <w:r w:rsidRPr="00AC3104">
        <w:rPr>
          <w:sz w:val="26"/>
          <w:szCs w:val="26"/>
        </w:rPr>
        <w:t>создание общих условий развития отрасли птицеводства.</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2.2. Цели, задачи, показатели (индикаторы) и основные</w:t>
      </w:r>
    </w:p>
    <w:p w:rsidR="00932CB7" w:rsidRPr="00AC3104" w:rsidRDefault="00932CB7">
      <w:pPr>
        <w:pStyle w:val="ConsPlusNormal"/>
        <w:jc w:val="center"/>
        <w:rPr>
          <w:sz w:val="26"/>
          <w:szCs w:val="26"/>
        </w:rPr>
      </w:pPr>
      <w:r w:rsidRPr="00AC3104">
        <w:rPr>
          <w:sz w:val="26"/>
          <w:szCs w:val="26"/>
        </w:rPr>
        <w:t>ожидаемые результаты, этапы и сроки реализации 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Целями подпрограммы являются:</w:t>
      </w:r>
    </w:p>
    <w:p w:rsidR="00932CB7" w:rsidRPr="00AC3104" w:rsidRDefault="00932CB7">
      <w:pPr>
        <w:pStyle w:val="ConsPlusNormal"/>
        <w:ind w:firstLine="540"/>
        <w:jc w:val="both"/>
        <w:rPr>
          <w:sz w:val="26"/>
          <w:szCs w:val="26"/>
        </w:rPr>
      </w:pPr>
      <w:r w:rsidRPr="00AC3104">
        <w:rPr>
          <w:sz w:val="26"/>
          <w:szCs w:val="26"/>
        </w:rPr>
        <w:t>повышение вклада отрасли животноводства Ленинградской области в обеспечение продовольственной безопасности Российской Федерации;</w:t>
      </w:r>
    </w:p>
    <w:p w:rsidR="00932CB7" w:rsidRPr="00AC3104" w:rsidRDefault="00932CB7">
      <w:pPr>
        <w:pStyle w:val="ConsPlusNormal"/>
        <w:ind w:firstLine="540"/>
        <w:jc w:val="both"/>
        <w:rPr>
          <w:sz w:val="26"/>
          <w:szCs w:val="26"/>
        </w:rPr>
      </w:pPr>
      <w:r w:rsidRPr="00AC3104">
        <w:rPr>
          <w:sz w:val="26"/>
          <w:szCs w:val="26"/>
        </w:rPr>
        <w:t>повышение качества и уровня конкурентоспособности продукции животноводства на региональном и межрегиональных продовольственных рынках.</w:t>
      </w:r>
    </w:p>
    <w:p w:rsidR="00932CB7" w:rsidRPr="00AC3104" w:rsidRDefault="00932CB7">
      <w:pPr>
        <w:pStyle w:val="ConsPlusNormal"/>
        <w:ind w:firstLine="540"/>
        <w:jc w:val="both"/>
        <w:rPr>
          <w:sz w:val="26"/>
          <w:szCs w:val="26"/>
        </w:rPr>
      </w:pPr>
      <w:r w:rsidRPr="00AC3104">
        <w:rPr>
          <w:sz w:val="26"/>
          <w:szCs w:val="26"/>
        </w:rPr>
        <w:t>Основными задачами подпрограммы являются:</w:t>
      </w:r>
    </w:p>
    <w:p w:rsidR="00932CB7" w:rsidRPr="00AC3104" w:rsidRDefault="00932CB7">
      <w:pPr>
        <w:pStyle w:val="ConsPlusNormal"/>
        <w:ind w:firstLine="540"/>
        <w:jc w:val="both"/>
        <w:rPr>
          <w:sz w:val="26"/>
          <w:szCs w:val="26"/>
        </w:rPr>
      </w:pPr>
      <w:r w:rsidRPr="00AC3104">
        <w:rPr>
          <w:sz w:val="26"/>
          <w:szCs w:val="26"/>
        </w:rPr>
        <w:t>развитие племенного животноводства;</w:t>
      </w:r>
    </w:p>
    <w:p w:rsidR="00932CB7" w:rsidRPr="00AC3104" w:rsidRDefault="00932CB7">
      <w:pPr>
        <w:pStyle w:val="ConsPlusNormal"/>
        <w:ind w:firstLine="540"/>
        <w:jc w:val="both"/>
        <w:rPr>
          <w:sz w:val="26"/>
          <w:szCs w:val="26"/>
        </w:rPr>
      </w:pPr>
      <w:r w:rsidRPr="00AC3104">
        <w:rPr>
          <w:sz w:val="26"/>
          <w:szCs w:val="26"/>
        </w:rPr>
        <w:t>развитие социально значимых отраслей - молочного и мясного скотоводства, птицеводства, пчеловодства, способствующих здоровому питанию населения и сохранению занятости сельского населения;</w:t>
      </w:r>
    </w:p>
    <w:p w:rsidR="00932CB7" w:rsidRPr="00AC3104" w:rsidRDefault="00932CB7">
      <w:pPr>
        <w:pStyle w:val="ConsPlusNormal"/>
        <w:ind w:firstLine="540"/>
        <w:jc w:val="both"/>
        <w:rPr>
          <w:sz w:val="26"/>
          <w:szCs w:val="26"/>
        </w:rPr>
      </w:pPr>
      <w:r w:rsidRPr="00AC3104">
        <w:rPr>
          <w:sz w:val="26"/>
          <w:szCs w:val="26"/>
        </w:rPr>
        <w:t>увеличение объемов производства продукции свиноводства и пушного звероводства, кролиководства;</w:t>
      </w:r>
    </w:p>
    <w:p w:rsidR="00932CB7" w:rsidRPr="00AC3104" w:rsidRDefault="00932CB7">
      <w:pPr>
        <w:pStyle w:val="ConsPlusNormal"/>
        <w:jc w:val="both"/>
        <w:rPr>
          <w:sz w:val="26"/>
          <w:szCs w:val="26"/>
        </w:rPr>
      </w:pPr>
      <w:r w:rsidRPr="00AC3104">
        <w:rPr>
          <w:sz w:val="26"/>
          <w:szCs w:val="26"/>
        </w:rPr>
        <w:t xml:space="preserve">(в ред. </w:t>
      </w:r>
      <w:hyperlink r:id="rId104"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предупреждение возникновения и распространения АЧС на промышленных свиноводческих предприятиях Ленинградской области;</w:t>
      </w:r>
    </w:p>
    <w:p w:rsidR="00932CB7" w:rsidRPr="00AC3104" w:rsidRDefault="00932CB7">
      <w:pPr>
        <w:pStyle w:val="ConsPlusNormal"/>
        <w:ind w:firstLine="540"/>
        <w:jc w:val="both"/>
        <w:rPr>
          <w:sz w:val="26"/>
          <w:szCs w:val="26"/>
        </w:rPr>
      </w:pPr>
      <w:r w:rsidRPr="00AC3104">
        <w:rPr>
          <w:sz w:val="26"/>
          <w:szCs w:val="26"/>
        </w:rPr>
        <w:t>создание условий для сохранения эпизоотического благополучия животноводства Ленинградской области;</w:t>
      </w:r>
    </w:p>
    <w:p w:rsidR="00932CB7" w:rsidRPr="00AC3104" w:rsidRDefault="00932CB7">
      <w:pPr>
        <w:pStyle w:val="ConsPlusNormal"/>
        <w:ind w:firstLine="540"/>
        <w:jc w:val="both"/>
        <w:rPr>
          <w:sz w:val="26"/>
          <w:szCs w:val="26"/>
        </w:rPr>
      </w:pPr>
      <w:r w:rsidRPr="00AC3104">
        <w:rPr>
          <w:sz w:val="26"/>
          <w:szCs w:val="26"/>
        </w:rPr>
        <w:t>обеспечение безопасности продуктов и сырья животного происхождения;</w:t>
      </w:r>
    </w:p>
    <w:p w:rsidR="00932CB7" w:rsidRPr="00AC3104" w:rsidRDefault="00932CB7">
      <w:pPr>
        <w:pStyle w:val="ConsPlusNormal"/>
        <w:ind w:firstLine="540"/>
        <w:jc w:val="both"/>
        <w:rPr>
          <w:sz w:val="26"/>
          <w:szCs w:val="26"/>
        </w:rPr>
      </w:pPr>
      <w:r w:rsidRPr="00AC3104">
        <w:rPr>
          <w:sz w:val="26"/>
          <w:szCs w:val="26"/>
        </w:rPr>
        <w:t>расширение объемов поставок животноводческой продукции и продуктов ее переработки в другие регионы России.</w:t>
      </w:r>
    </w:p>
    <w:p w:rsidR="00932CB7" w:rsidRPr="00AC3104" w:rsidRDefault="00932CB7">
      <w:pPr>
        <w:pStyle w:val="ConsPlusNormal"/>
        <w:ind w:firstLine="540"/>
        <w:jc w:val="both"/>
        <w:rPr>
          <w:sz w:val="26"/>
          <w:szCs w:val="26"/>
        </w:rPr>
      </w:pPr>
      <w:r w:rsidRPr="00AC3104">
        <w:rPr>
          <w:sz w:val="26"/>
          <w:szCs w:val="26"/>
        </w:rPr>
        <w:t>Целевыми показателями (индикаторами) подпрограммы являются:</w:t>
      </w:r>
    </w:p>
    <w:p w:rsidR="00932CB7" w:rsidRPr="00AC3104" w:rsidRDefault="00932CB7">
      <w:pPr>
        <w:pStyle w:val="ConsPlusNormal"/>
        <w:ind w:firstLine="540"/>
        <w:jc w:val="both"/>
        <w:rPr>
          <w:sz w:val="26"/>
          <w:szCs w:val="26"/>
        </w:rPr>
      </w:pPr>
      <w:r w:rsidRPr="00AC3104">
        <w:rPr>
          <w:sz w:val="26"/>
          <w:szCs w:val="26"/>
        </w:rPr>
        <w:t>производство скота и птицы на убой в хозяйствах всех категорий (в живом весе), в том числе говядины, свинины, мяса птицы всех видов;</w:t>
      </w:r>
    </w:p>
    <w:p w:rsidR="00932CB7" w:rsidRPr="00AC3104" w:rsidRDefault="00932CB7">
      <w:pPr>
        <w:pStyle w:val="ConsPlusNormal"/>
        <w:ind w:firstLine="540"/>
        <w:jc w:val="both"/>
        <w:rPr>
          <w:sz w:val="26"/>
          <w:szCs w:val="26"/>
        </w:rPr>
      </w:pPr>
      <w:r w:rsidRPr="00AC3104">
        <w:rPr>
          <w:sz w:val="26"/>
          <w:szCs w:val="26"/>
        </w:rPr>
        <w:t>поголовье КРС специализированных мясных пород;</w:t>
      </w:r>
    </w:p>
    <w:p w:rsidR="00932CB7" w:rsidRPr="00AC3104" w:rsidRDefault="00932CB7">
      <w:pPr>
        <w:pStyle w:val="ConsPlusNormal"/>
        <w:ind w:firstLine="540"/>
        <w:jc w:val="both"/>
        <w:rPr>
          <w:sz w:val="26"/>
          <w:szCs w:val="26"/>
        </w:rPr>
      </w:pPr>
      <w:r w:rsidRPr="00AC3104">
        <w:rPr>
          <w:sz w:val="26"/>
          <w:szCs w:val="26"/>
        </w:rPr>
        <w:t>производство молока в хозяйствах всех категорий;</w:t>
      </w:r>
    </w:p>
    <w:p w:rsidR="00932CB7" w:rsidRPr="00AC3104" w:rsidRDefault="00932CB7">
      <w:pPr>
        <w:pStyle w:val="ConsPlusNormal"/>
        <w:ind w:firstLine="540"/>
        <w:jc w:val="both"/>
        <w:rPr>
          <w:sz w:val="26"/>
          <w:szCs w:val="26"/>
        </w:rPr>
      </w:pPr>
      <w:r w:rsidRPr="00AC3104">
        <w:rPr>
          <w:sz w:val="26"/>
          <w:szCs w:val="26"/>
        </w:rPr>
        <w:t>уровень самообеспеченности Ленинградской области (с учетом производственного потребления) молоком и молокопродуктами (в пересчете на молоко), мясом и мясопродуктами (в пересчете на мясо);</w:t>
      </w:r>
    </w:p>
    <w:p w:rsidR="00932CB7" w:rsidRPr="00AC3104" w:rsidRDefault="00932CB7">
      <w:pPr>
        <w:pStyle w:val="ConsPlusNormal"/>
        <w:ind w:firstLine="540"/>
        <w:jc w:val="both"/>
        <w:rPr>
          <w:sz w:val="26"/>
          <w:szCs w:val="26"/>
        </w:rPr>
      </w:pPr>
      <w:r w:rsidRPr="00AC3104">
        <w:rPr>
          <w:sz w:val="26"/>
          <w:szCs w:val="26"/>
        </w:rPr>
        <w:t>увеличение численности маточного поголовья кроликов специализированных мясных и комбинированных (мясо-шкурковых) пород;</w:t>
      </w:r>
    </w:p>
    <w:p w:rsidR="00932CB7" w:rsidRPr="00AC3104" w:rsidRDefault="00932CB7">
      <w:pPr>
        <w:pStyle w:val="ConsPlusNormal"/>
        <w:jc w:val="both"/>
        <w:rPr>
          <w:sz w:val="26"/>
          <w:szCs w:val="26"/>
        </w:rPr>
      </w:pPr>
      <w:r w:rsidRPr="00AC3104">
        <w:rPr>
          <w:sz w:val="26"/>
          <w:szCs w:val="26"/>
        </w:rPr>
        <w:t xml:space="preserve">(в ред. </w:t>
      </w:r>
      <w:hyperlink r:id="rId105"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объем валового сбора меда;</w:t>
      </w:r>
    </w:p>
    <w:p w:rsidR="00932CB7" w:rsidRPr="00AC3104" w:rsidRDefault="00932CB7">
      <w:pPr>
        <w:pStyle w:val="ConsPlusNormal"/>
        <w:ind w:firstLine="540"/>
        <w:jc w:val="both"/>
        <w:rPr>
          <w:sz w:val="26"/>
          <w:szCs w:val="26"/>
        </w:rPr>
      </w:pPr>
      <w:r w:rsidRPr="00AC3104">
        <w:rPr>
          <w:sz w:val="26"/>
          <w:szCs w:val="26"/>
        </w:rPr>
        <w:t>объемы государственных услуг (работ), оказываемых учреждениями государственной ветеринарной службы Ленинградской области за счет средств областного бюджета Ленинградской области;</w:t>
      </w:r>
    </w:p>
    <w:p w:rsidR="00932CB7" w:rsidRPr="00AC3104" w:rsidRDefault="00932CB7">
      <w:pPr>
        <w:pStyle w:val="ConsPlusNormal"/>
        <w:ind w:firstLine="540"/>
        <w:jc w:val="both"/>
        <w:rPr>
          <w:sz w:val="26"/>
          <w:szCs w:val="26"/>
        </w:rPr>
      </w:pPr>
      <w:r w:rsidRPr="00AC3104">
        <w:rPr>
          <w:sz w:val="26"/>
          <w:szCs w:val="26"/>
        </w:rPr>
        <w:t>охват исследованиями по АЧС поголовья восприимчивых животных;</w:t>
      </w:r>
    </w:p>
    <w:p w:rsidR="00932CB7" w:rsidRPr="00AC3104" w:rsidRDefault="00932CB7">
      <w:pPr>
        <w:pStyle w:val="ConsPlusNormal"/>
        <w:ind w:firstLine="540"/>
        <w:jc w:val="both"/>
        <w:rPr>
          <w:sz w:val="26"/>
          <w:szCs w:val="26"/>
        </w:rPr>
      </w:pPr>
      <w:r w:rsidRPr="00AC3104">
        <w:rPr>
          <w:sz w:val="26"/>
          <w:szCs w:val="26"/>
        </w:rPr>
        <w:t>сокращение поголовья свиней в крестьянских (фермерских) и личных подсобных хозяйствах, не имеющих зоосанитарной защиты от проникновения вируса африканской чумы свиней;</w:t>
      </w:r>
    </w:p>
    <w:p w:rsidR="00932CB7" w:rsidRPr="00AC3104" w:rsidRDefault="00932CB7">
      <w:pPr>
        <w:pStyle w:val="ConsPlusNormal"/>
        <w:jc w:val="both"/>
        <w:rPr>
          <w:sz w:val="26"/>
          <w:szCs w:val="26"/>
        </w:rPr>
      </w:pPr>
      <w:r w:rsidRPr="00AC3104">
        <w:rPr>
          <w:sz w:val="26"/>
          <w:szCs w:val="26"/>
        </w:rPr>
        <w:lastRenderedPageBreak/>
        <w:t xml:space="preserve">(абзац введен </w:t>
      </w:r>
      <w:hyperlink r:id="rId106" w:history="1">
        <w:r w:rsidRPr="00AC3104">
          <w:rPr>
            <w:color w:val="0000FF"/>
            <w:sz w:val="26"/>
            <w:szCs w:val="26"/>
          </w:rPr>
          <w:t>Постановлением</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объем субсидирования краткосрочных кредитов (займов);</w:t>
      </w:r>
    </w:p>
    <w:p w:rsidR="00932CB7" w:rsidRPr="00AC3104" w:rsidRDefault="00932CB7">
      <w:pPr>
        <w:pStyle w:val="ConsPlusNormal"/>
        <w:ind w:firstLine="540"/>
        <w:jc w:val="both"/>
        <w:rPr>
          <w:sz w:val="26"/>
          <w:szCs w:val="26"/>
        </w:rPr>
      </w:pPr>
      <w:r w:rsidRPr="00AC3104">
        <w:rPr>
          <w:sz w:val="26"/>
          <w:szCs w:val="26"/>
        </w:rPr>
        <w:t>производство яиц.</w:t>
      </w:r>
    </w:p>
    <w:p w:rsidR="00932CB7" w:rsidRPr="00AC3104" w:rsidRDefault="00932CB7">
      <w:pPr>
        <w:pStyle w:val="ConsPlusNormal"/>
        <w:ind w:firstLine="540"/>
        <w:jc w:val="both"/>
        <w:rPr>
          <w:sz w:val="26"/>
          <w:szCs w:val="26"/>
        </w:rPr>
      </w:pPr>
      <w:r w:rsidRPr="00AC3104">
        <w:rPr>
          <w:sz w:val="26"/>
          <w:szCs w:val="26"/>
        </w:rPr>
        <w:t>Реализация подпрограммы планируется в два этапа.</w:t>
      </w:r>
    </w:p>
    <w:p w:rsidR="00932CB7" w:rsidRPr="00AC3104" w:rsidRDefault="00932CB7">
      <w:pPr>
        <w:pStyle w:val="ConsPlusNormal"/>
        <w:ind w:firstLine="540"/>
        <w:jc w:val="both"/>
        <w:rPr>
          <w:sz w:val="26"/>
          <w:szCs w:val="26"/>
        </w:rPr>
      </w:pPr>
      <w:r w:rsidRPr="00AC3104">
        <w:rPr>
          <w:sz w:val="26"/>
          <w:szCs w:val="26"/>
        </w:rPr>
        <w:t>На первом этапе (2013-2015 годы) реализация мероприятий подпрограммы позволит обеспечить следующие результаты:</w:t>
      </w:r>
    </w:p>
    <w:p w:rsidR="00932CB7" w:rsidRPr="00AC3104" w:rsidRDefault="00932CB7">
      <w:pPr>
        <w:pStyle w:val="ConsPlusNormal"/>
        <w:ind w:firstLine="540"/>
        <w:jc w:val="both"/>
        <w:rPr>
          <w:sz w:val="26"/>
          <w:szCs w:val="26"/>
        </w:rPr>
      </w:pPr>
      <w:r w:rsidRPr="00AC3104">
        <w:rPr>
          <w:sz w:val="26"/>
          <w:szCs w:val="26"/>
        </w:rPr>
        <w:t>производство скота и птицы на убой в хозяйствах всех категорий (в живом весе) в 2015 году - 358,5 тыс. тонн, в том числе говядины - 30 тыс. тонн, свинины - 39,5 тыс. тонн, мяса птицы всех видов - 289,5 тыс. тонн;</w:t>
      </w:r>
    </w:p>
    <w:p w:rsidR="00932CB7" w:rsidRPr="00AC3104" w:rsidRDefault="00932CB7">
      <w:pPr>
        <w:pStyle w:val="ConsPlusNormal"/>
        <w:ind w:firstLine="540"/>
        <w:jc w:val="both"/>
        <w:rPr>
          <w:sz w:val="26"/>
          <w:szCs w:val="26"/>
        </w:rPr>
      </w:pPr>
      <w:r w:rsidRPr="00AC3104">
        <w:rPr>
          <w:sz w:val="26"/>
          <w:szCs w:val="26"/>
        </w:rPr>
        <w:t>поголовье КРС специализированных мясных пород в 2015 году - 5000 голов;</w:t>
      </w:r>
    </w:p>
    <w:p w:rsidR="00932CB7" w:rsidRPr="00AC3104" w:rsidRDefault="00932CB7">
      <w:pPr>
        <w:pStyle w:val="ConsPlusNormal"/>
        <w:ind w:firstLine="540"/>
        <w:jc w:val="both"/>
        <w:rPr>
          <w:sz w:val="26"/>
          <w:szCs w:val="26"/>
        </w:rPr>
      </w:pPr>
      <w:r w:rsidRPr="00AC3104">
        <w:rPr>
          <w:sz w:val="26"/>
          <w:szCs w:val="26"/>
        </w:rPr>
        <w:t>производство молока в хозяйствах всех категорий в 2015 году - 601,4 тыс. тонн;</w:t>
      </w:r>
    </w:p>
    <w:p w:rsidR="00932CB7" w:rsidRPr="00AC3104" w:rsidRDefault="00932CB7">
      <w:pPr>
        <w:pStyle w:val="ConsPlusNormal"/>
        <w:ind w:firstLine="540"/>
        <w:jc w:val="both"/>
        <w:rPr>
          <w:sz w:val="26"/>
          <w:szCs w:val="26"/>
        </w:rPr>
      </w:pPr>
      <w:r w:rsidRPr="00AC3104">
        <w:rPr>
          <w:sz w:val="26"/>
          <w:szCs w:val="26"/>
        </w:rPr>
        <w:t>уровень самообеспеченности Ленинградской области (с учетом производственного потребления) в 2015 году: молоком и молокопродуктами (в пересчете на молоко) - 105,2 проц., мясом и мясопродуктами (в пересчете на мясо) - 183,4 проц.;</w:t>
      </w:r>
    </w:p>
    <w:p w:rsidR="00932CB7" w:rsidRPr="00AC3104" w:rsidRDefault="00932CB7">
      <w:pPr>
        <w:pStyle w:val="ConsPlusNormal"/>
        <w:ind w:firstLine="540"/>
        <w:jc w:val="both"/>
        <w:rPr>
          <w:sz w:val="26"/>
          <w:szCs w:val="26"/>
        </w:rPr>
      </w:pPr>
      <w:r w:rsidRPr="00AC3104">
        <w:rPr>
          <w:sz w:val="26"/>
          <w:szCs w:val="26"/>
        </w:rPr>
        <w:t>увеличение численности маточного поголовья соболей на 40,5 проц.;</w:t>
      </w:r>
    </w:p>
    <w:p w:rsidR="00932CB7" w:rsidRPr="00AC3104" w:rsidRDefault="00932CB7">
      <w:pPr>
        <w:pStyle w:val="ConsPlusNormal"/>
        <w:ind w:firstLine="540"/>
        <w:jc w:val="both"/>
        <w:rPr>
          <w:sz w:val="26"/>
          <w:szCs w:val="26"/>
        </w:rPr>
      </w:pPr>
      <w:r w:rsidRPr="00AC3104">
        <w:rPr>
          <w:sz w:val="26"/>
          <w:szCs w:val="26"/>
        </w:rPr>
        <w:t>объем валового сбора меда - 1333,2 тонны;</w:t>
      </w:r>
    </w:p>
    <w:p w:rsidR="00932CB7" w:rsidRPr="00AC3104" w:rsidRDefault="00932CB7">
      <w:pPr>
        <w:pStyle w:val="ConsPlusNormal"/>
        <w:ind w:firstLine="540"/>
        <w:jc w:val="both"/>
        <w:rPr>
          <w:sz w:val="26"/>
          <w:szCs w:val="26"/>
        </w:rPr>
      </w:pPr>
      <w:r w:rsidRPr="00AC3104">
        <w:rPr>
          <w:sz w:val="26"/>
          <w:szCs w:val="26"/>
        </w:rPr>
        <w:t>объем государственных услуг (работ), оказываемых учреждениями государственной ветеринарной службы Ленинградской области за счет средств областного бюджета Ленинградской области, в 2015 году - 2715 тыс. услуг (работ);</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107" w:history="1">
        <w:r w:rsidRPr="00AC3104">
          <w:rPr>
            <w:color w:val="0000FF"/>
            <w:sz w:val="26"/>
            <w:szCs w:val="26"/>
          </w:rPr>
          <w:t>N 372</w:t>
        </w:r>
      </w:hyperlink>
      <w:r w:rsidRPr="00AC3104">
        <w:rPr>
          <w:sz w:val="26"/>
          <w:szCs w:val="26"/>
        </w:rPr>
        <w:t xml:space="preserve">, от 28.12.2016 </w:t>
      </w:r>
      <w:hyperlink r:id="rId108" w:history="1">
        <w:r w:rsidRPr="00AC3104">
          <w:rPr>
            <w:color w:val="0000FF"/>
            <w:sz w:val="26"/>
            <w:szCs w:val="26"/>
          </w:rPr>
          <w:t>N 524</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охват исследованиями по АЧС поголовья восприимчивых животных в 2015 году - 1,3 проц. от поголовья;</w:t>
      </w:r>
    </w:p>
    <w:p w:rsidR="00932CB7" w:rsidRPr="00AC3104" w:rsidRDefault="00932CB7">
      <w:pPr>
        <w:pStyle w:val="ConsPlusNormal"/>
        <w:ind w:firstLine="540"/>
        <w:jc w:val="both"/>
        <w:rPr>
          <w:sz w:val="26"/>
          <w:szCs w:val="26"/>
        </w:rPr>
      </w:pPr>
      <w:r w:rsidRPr="00AC3104">
        <w:rPr>
          <w:sz w:val="26"/>
          <w:szCs w:val="26"/>
        </w:rPr>
        <w:t>объем субсидирования краткосрочных кредитов (займов) - 749150,2 тыс. рублей;</w:t>
      </w:r>
    </w:p>
    <w:p w:rsidR="00932CB7" w:rsidRPr="00AC3104" w:rsidRDefault="00932CB7">
      <w:pPr>
        <w:pStyle w:val="ConsPlusNormal"/>
        <w:ind w:firstLine="540"/>
        <w:jc w:val="both"/>
        <w:rPr>
          <w:sz w:val="26"/>
          <w:szCs w:val="26"/>
        </w:rPr>
      </w:pPr>
      <w:r w:rsidRPr="00AC3104">
        <w:rPr>
          <w:sz w:val="26"/>
          <w:szCs w:val="26"/>
        </w:rPr>
        <w:t>увеличение численности маточного поголовья клеточных пушных зверей на 7,6 проц.;</w:t>
      </w:r>
    </w:p>
    <w:p w:rsidR="00932CB7" w:rsidRPr="00AC3104" w:rsidRDefault="00932CB7">
      <w:pPr>
        <w:pStyle w:val="ConsPlusNormal"/>
        <w:jc w:val="both"/>
        <w:rPr>
          <w:sz w:val="26"/>
          <w:szCs w:val="26"/>
        </w:rPr>
      </w:pPr>
      <w:r w:rsidRPr="00AC3104">
        <w:rPr>
          <w:sz w:val="26"/>
          <w:szCs w:val="26"/>
        </w:rPr>
        <w:t xml:space="preserve">(абзац введен </w:t>
      </w:r>
      <w:hyperlink r:id="rId109" w:history="1">
        <w:r w:rsidRPr="00AC3104">
          <w:rPr>
            <w:color w:val="0000FF"/>
            <w:sz w:val="26"/>
            <w:szCs w:val="26"/>
          </w:rPr>
          <w:t>Постановлением</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увеличение объемов производства шкурок клеточных пушных зверей на 31,3 проц.;</w:t>
      </w:r>
    </w:p>
    <w:p w:rsidR="00932CB7" w:rsidRPr="00AC3104" w:rsidRDefault="00932CB7">
      <w:pPr>
        <w:pStyle w:val="ConsPlusNormal"/>
        <w:jc w:val="both"/>
        <w:rPr>
          <w:sz w:val="26"/>
          <w:szCs w:val="26"/>
        </w:rPr>
      </w:pPr>
      <w:r w:rsidRPr="00AC3104">
        <w:rPr>
          <w:sz w:val="26"/>
          <w:szCs w:val="26"/>
        </w:rPr>
        <w:t xml:space="preserve">(абзац введен </w:t>
      </w:r>
      <w:hyperlink r:id="rId110" w:history="1">
        <w:r w:rsidRPr="00AC3104">
          <w:rPr>
            <w:color w:val="0000FF"/>
            <w:sz w:val="26"/>
            <w:szCs w:val="26"/>
          </w:rPr>
          <w:t>Постановлением</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производство яиц - 3180 млн штук.</w:t>
      </w:r>
    </w:p>
    <w:p w:rsidR="00932CB7" w:rsidRPr="00AC3104" w:rsidRDefault="00932CB7">
      <w:pPr>
        <w:pStyle w:val="ConsPlusNormal"/>
        <w:ind w:firstLine="540"/>
        <w:jc w:val="both"/>
        <w:rPr>
          <w:sz w:val="26"/>
          <w:szCs w:val="26"/>
        </w:rPr>
      </w:pPr>
      <w:r w:rsidRPr="00AC3104">
        <w:rPr>
          <w:sz w:val="26"/>
          <w:szCs w:val="26"/>
        </w:rPr>
        <w:t>К концу 2020 года реализация мероприятий подпрограммы позволит обеспечить следующие результаты:</w:t>
      </w:r>
    </w:p>
    <w:p w:rsidR="00932CB7" w:rsidRPr="00AC3104" w:rsidRDefault="00932CB7">
      <w:pPr>
        <w:pStyle w:val="ConsPlusNormal"/>
        <w:ind w:firstLine="540"/>
        <w:jc w:val="both"/>
        <w:rPr>
          <w:sz w:val="26"/>
          <w:szCs w:val="26"/>
        </w:rPr>
      </w:pPr>
      <w:r w:rsidRPr="00AC3104">
        <w:rPr>
          <w:sz w:val="26"/>
          <w:szCs w:val="26"/>
        </w:rPr>
        <w:t>производство скота и птицы на убой в хозяйствах всех категорий (в живом весе) - 421,8 тыс. тонн, в том числе говядины - 31,5 тыс. тонн, свинины - 45,3 тыс. тонн, мяса птицы всех видов - 345,0 тыс. тонн;</w:t>
      </w:r>
    </w:p>
    <w:p w:rsidR="00932CB7" w:rsidRPr="00AC3104" w:rsidRDefault="00932CB7">
      <w:pPr>
        <w:pStyle w:val="ConsPlusNormal"/>
        <w:ind w:firstLine="540"/>
        <w:jc w:val="both"/>
        <w:rPr>
          <w:sz w:val="26"/>
          <w:szCs w:val="26"/>
        </w:rPr>
      </w:pPr>
      <w:r w:rsidRPr="00AC3104">
        <w:rPr>
          <w:sz w:val="26"/>
          <w:szCs w:val="26"/>
        </w:rPr>
        <w:t>поголовье КРС специализированных мясных пород - 10000 голов;</w:t>
      </w:r>
    </w:p>
    <w:p w:rsidR="00932CB7" w:rsidRPr="00AC3104" w:rsidRDefault="00932CB7">
      <w:pPr>
        <w:pStyle w:val="ConsPlusNormal"/>
        <w:ind w:firstLine="540"/>
        <w:jc w:val="both"/>
        <w:rPr>
          <w:sz w:val="26"/>
          <w:szCs w:val="26"/>
        </w:rPr>
      </w:pPr>
      <w:r w:rsidRPr="00AC3104">
        <w:rPr>
          <w:sz w:val="26"/>
          <w:szCs w:val="26"/>
        </w:rPr>
        <w:t>производство молока в хозяйствах всех категорий - 660,1 тыс. тонн;</w:t>
      </w:r>
    </w:p>
    <w:p w:rsidR="00932CB7" w:rsidRPr="00AC3104" w:rsidRDefault="00932CB7">
      <w:pPr>
        <w:pStyle w:val="ConsPlusNormal"/>
        <w:ind w:firstLine="540"/>
        <w:jc w:val="both"/>
        <w:rPr>
          <w:sz w:val="26"/>
          <w:szCs w:val="26"/>
        </w:rPr>
      </w:pPr>
      <w:r w:rsidRPr="00AC3104">
        <w:rPr>
          <w:sz w:val="26"/>
          <w:szCs w:val="26"/>
        </w:rPr>
        <w:t>уровень самообеспеченности Ленинградской области (с учетом производственного потребления) молоком и молокопродуктами (в пересчете на молоко) - 110,4 проц., мясом и мясопродуктами (в пересчете на мясо) - 215,2 проц.;</w:t>
      </w:r>
    </w:p>
    <w:p w:rsidR="00932CB7" w:rsidRPr="00AC3104" w:rsidRDefault="00932CB7">
      <w:pPr>
        <w:pStyle w:val="ConsPlusNormal"/>
        <w:ind w:firstLine="540"/>
        <w:jc w:val="both"/>
        <w:rPr>
          <w:sz w:val="26"/>
          <w:szCs w:val="26"/>
        </w:rPr>
      </w:pPr>
      <w:r w:rsidRPr="00AC3104">
        <w:rPr>
          <w:sz w:val="26"/>
          <w:szCs w:val="26"/>
        </w:rPr>
        <w:t>увеличение численности маточного поголовья соболей на 70,9 проц.;</w:t>
      </w:r>
    </w:p>
    <w:p w:rsidR="00932CB7" w:rsidRPr="00AC3104" w:rsidRDefault="00932CB7">
      <w:pPr>
        <w:pStyle w:val="ConsPlusNormal"/>
        <w:ind w:firstLine="540"/>
        <w:jc w:val="both"/>
        <w:rPr>
          <w:sz w:val="26"/>
          <w:szCs w:val="26"/>
        </w:rPr>
      </w:pPr>
      <w:r w:rsidRPr="00AC3104">
        <w:rPr>
          <w:sz w:val="26"/>
          <w:szCs w:val="26"/>
        </w:rPr>
        <w:t>объем валового сбора меда - 1505,0 тонн;</w:t>
      </w:r>
    </w:p>
    <w:p w:rsidR="00932CB7" w:rsidRPr="00AC3104" w:rsidRDefault="00932CB7">
      <w:pPr>
        <w:pStyle w:val="ConsPlusNormal"/>
        <w:ind w:firstLine="540"/>
        <w:jc w:val="both"/>
        <w:rPr>
          <w:sz w:val="26"/>
          <w:szCs w:val="26"/>
        </w:rPr>
      </w:pPr>
      <w:r w:rsidRPr="00AC3104">
        <w:rPr>
          <w:sz w:val="26"/>
          <w:szCs w:val="26"/>
        </w:rPr>
        <w:t>объем государственных услуг (работ), оказываемых учреждениями государственной ветеринарной службы Ленинградской области за счет средств областного бюджета Ленинградской области, - 3800 тыс. услуг (работ);</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111" w:history="1">
        <w:r w:rsidRPr="00AC3104">
          <w:rPr>
            <w:color w:val="0000FF"/>
            <w:sz w:val="26"/>
            <w:szCs w:val="26"/>
          </w:rPr>
          <w:t>N 372</w:t>
        </w:r>
      </w:hyperlink>
      <w:r w:rsidRPr="00AC3104">
        <w:rPr>
          <w:sz w:val="26"/>
          <w:szCs w:val="26"/>
        </w:rPr>
        <w:t xml:space="preserve">, от 12.07.2016 </w:t>
      </w:r>
      <w:hyperlink r:id="rId112" w:history="1">
        <w:r w:rsidRPr="00AC3104">
          <w:rPr>
            <w:color w:val="0000FF"/>
            <w:sz w:val="26"/>
            <w:szCs w:val="26"/>
          </w:rPr>
          <w:t>N 233</w:t>
        </w:r>
      </w:hyperlink>
      <w:r w:rsidRPr="00AC3104">
        <w:rPr>
          <w:sz w:val="26"/>
          <w:szCs w:val="26"/>
        </w:rPr>
        <w:t xml:space="preserve">, от 28.12.2016 </w:t>
      </w:r>
      <w:hyperlink r:id="rId113" w:history="1">
        <w:r w:rsidRPr="00AC3104">
          <w:rPr>
            <w:color w:val="0000FF"/>
            <w:sz w:val="26"/>
            <w:szCs w:val="26"/>
          </w:rPr>
          <w:t>N 524</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lastRenderedPageBreak/>
        <w:t>охват исследованиями по АЧС поголовья восприимчивых животных - 4,0 проц. от поголовья;</w:t>
      </w:r>
    </w:p>
    <w:p w:rsidR="00932CB7" w:rsidRPr="00AC3104" w:rsidRDefault="00932CB7">
      <w:pPr>
        <w:pStyle w:val="ConsPlusNormal"/>
        <w:jc w:val="both"/>
        <w:rPr>
          <w:sz w:val="26"/>
          <w:szCs w:val="26"/>
        </w:rPr>
      </w:pPr>
      <w:r w:rsidRPr="00AC3104">
        <w:rPr>
          <w:sz w:val="26"/>
          <w:szCs w:val="26"/>
        </w:rPr>
        <w:t xml:space="preserve">(в ред. </w:t>
      </w:r>
      <w:hyperlink r:id="rId114"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производство яиц - 3500 млн штук;</w:t>
      </w:r>
    </w:p>
    <w:p w:rsidR="00932CB7" w:rsidRPr="00AC3104" w:rsidRDefault="00932CB7">
      <w:pPr>
        <w:pStyle w:val="ConsPlusNormal"/>
        <w:ind w:firstLine="540"/>
        <w:jc w:val="both"/>
        <w:rPr>
          <w:sz w:val="26"/>
          <w:szCs w:val="26"/>
        </w:rPr>
      </w:pPr>
      <w:r w:rsidRPr="00AC3104">
        <w:rPr>
          <w:sz w:val="26"/>
          <w:szCs w:val="26"/>
        </w:rPr>
        <w:t>увеличение численности маточного поголовья клеточных пушных зверей на 54,8 проц.;</w:t>
      </w:r>
    </w:p>
    <w:p w:rsidR="00932CB7" w:rsidRPr="00AC3104" w:rsidRDefault="00932CB7">
      <w:pPr>
        <w:pStyle w:val="ConsPlusNormal"/>
        <w:jc w:val="both"/>
        <w:rPr>
          <w:sz w:val="26"/>
          <w:szCs w:val="26"/>
        </w:rPr>
      </w:pPr>
      <w:r w:rsidRPr="00AC3104">
        <w:rPr>
          <w:sz w:val="26"/>
          <w:szCs w:val="26"/>
        </w:rPr>
        <w:t xml:space="preserve">(абзац введен </w:t>
      </w:r>
      <w:hyperlink r:id="rId115" w:history="1">
        <w:r w:rsidRPr="00AC3104">
          <w:rPr>
            <w:color w:val="0000FF"/>
            <w:sz w:val="26"/>
            <w:szCs w:val="26"/>
          </w:rPr>
          <w:t>Постановлением</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увеличение объемов производства шкурок клеточных пушных зверей на 107,5 проц. или в 2,1 раза;</w:t>
      </w:r>
    </w:p>
    <w:p w:rsidR="00932CB7" w:rsidRPr="00AC3104" w:rsidRDefault="00932CB7">
      <w:pPr>
        <w:pStyle w:val="ConsPlusNormal"/>
        <w:jc w:val="both"/>
        <w:rPr>
          <w:sz w:val="26"/>
          <w:szCs w:val="26"/>
        </w:rPr>
      </w:pPr>
      <w:r w:rsidRPr="00AC3104">
        <w:rPr>
          <w:sz w:val="26"/>
          <w:szCs w:val="26"/>
        </w:rPr>
        <w:t xml:space="preserve">(абзац введен </w:t>
      </w:r>
      <w:hyperlink r:id="rId116" w:history="1">
        <w:r w:rsidRPr="00AC3104">
          <w:rPr>
            <w:color w:val="0000FF"/>
            <w:sz w:val="26"/>
            <w:szCs w:val="26"/>
          </w:rPr>
          <w:t>Постановлением</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площадь подвергнутых дезинфекции свиноводческих помещений - 13499 тыс. кв. м;</w:t>
      </w:r>
    </w:p>
    <w:p w:rsidR="00932CB7" w:rsidRPr="00AC3104" w:rsidRDefault="00932CB7">
      <w:pPr>
        <w:pStyle w:val="ConsPlusNormal"/>
        <w:jc w:val="both"/>
        <w:rPr>
          <w:sz w:val="26"/>
          <w:szCs w:val="26"/>
        </w:rPr>
      </w:pPr>
      <w:r w:rsidRPr="00AC3104">
        <w:rPr>
          <w:sz w:val="26"/>
          <w:szCs w:val="26"/>
        </w:rPr>
        <w:t xml:space="preserve">(абзац введен </w:t>
      </w:r>
      <w:hyperlink r:id="rId117" w:history="1">
        <w:r w:rsidRPr="00AC3104">
          <w:rPr>
            <w:color w:val="0000FF"/>
            <w:sz w:val="26"/>
            <w:szCs w:val="26"/>
          </w:rPr>
          <w:t>Постановлением</w:t>
        </w:r>
      </w:hyperlink>
      <w:r w:rsidRPr="00AC3104">
        <w:rPr>
          <w:sz w:val="26"/>
          <w:szCs w:val="26"/>
        </w:rPr>
        <w:t xml:space="preserve"> Правительства Ленинградской области от 12.07.2016 N 233; в ред. </w:t>
      </w:r>
      <w:hyperlink r:id="rId118"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количество единиц автотранспорта, подвергнутого дезинфекции при въезде на территорию свиноводческого объекта через дезбарьер, - 109612 ед.</w:t>
      </w:r>
    </w:p>
    <w:p w:rsidR="00932CB7" w:rsidRPr="00AC3104" w:rsidRDefault="00932CB7">
      <w:pPr>
        <w:pStyle w:val="ConsPlusNormal"/>
        <w:jc w:val="both"/>
        <w:rPr>
          <w:sz w:val="26"/>
          <w:szCs w:val="26"/>
        </w:rPr>
      </w:pPr>
      <w:r w:rsidRPr="00AC3104">
        <w:rPr>
          <w:sz w:val="26"/>
          <w:szCs w:val="26"/>
        </w:rPr>
        <w:t xml:space="preserve">(абзац введен </w:t>
      </w:r>
      <w:hyperlink r:id="rId119" w:history="1">
        <w:r w:rsidRPr="00AC3104">
          <w:rPr>
            <w:color w:val="0000FF"/>
            <w:sz w:val="26"/>
            <w:szCs w:val="26"/>
          </w:rPr>
          <w:t>Постановлением</w:t>
        </w:r>
      </w:hyperlink>
      <w:r w:rsidRPr="00AC3104">
        <w:rPr>
          <w:sz w:val="26"/>
          <w:szCs w:val="26"/>
        </w:rPr>
        <w:t xml:space="preserve"> Правительства Ленинградской области от 12.07.2016 N 233; в ред. </w:t>
      </w:r>
      <w:hyperlink r:id="rId120"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p>
    <w:p w:rsidR="00932CB7" w:rsidRPr="00AC3104" w:rsidRDefault="00932CB7">
      <w:pPr>
        <w:pStyle w:val="ConsPlusNormal"/>
        <w:jc w:val="center"/>
        <w:outlineLvl w:val="2"/>
        <w:rPr>
          <w:sz w:val="26"/>
          <w:szCs w:val="26"/>
        </w:rPr>
      </w:pPr>
      <w:r w:rsidRPr="00AC3104">
        <w:rPr>
          <w:sz w:val="26"/>
          <w:szCs w:val="26"/>
        </w:rPr>
        <w:t>3. Характеристика основных мероприятий подпрограммы</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3.1. Основное мероприятие "Развитие племенного</w:t>
      </w:r>
    </w:p>
    <w:p w:rsidR="00932CB7" w:rsidRPr="00AC3104" w:rsidRDefault="00932CB7">
      <w:pPr>
        <w:pStyle w:val="ConsPlusNormal"/>
        <w:jc w:val="center"/>
        <w:rPr>
          <w:sz w:val="26"/>
          <w:szCs w:val="26"/>
        </w:rPr>
      </w:pPr>
      <w:r w:rsidRPr="00AC3104">
        <w:rPr>
          <w:sz w:val="26"/>
          <w:szCs w:val="26"/>
        </w:rPr>
        <w:t>животноводства"</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В настоящее время на территории Ленинградской области располагается 79 племенных хозяйства: 65 - в молочном скотоводстве, 3 - в мясном скотоводстве, 2 - в козоводстве, 5 - в птицеводстве (4 племенных репродуктора второго порядка и 1 племенной репродуктор первого порядка), 2 - в клеточном звероводстве, 2 - в рыбоводстве.</w:t>
      </w:r>
    </w:p>
    <w:p w:rsidR="00932CB7" w:rsidRPr="00AC3104" w:rsidRDefault="00932CB7">
      <w:pPr>
        <w:pStyle w:val="ConsPlusNormal"/>
        <w:ind w:firstLine="540"/>
        <w:jc w:val="both"/>
        <w:rPr>
          <w:sz w:val="26"/>
          <w:szCs w:val="26"/>
        </w:rPr>
      </w:pPr>
      <w:r w:rsidRPr="00AC3104">
        <w:rPr>
          <w:sz w:val="26"/>
          <w:szCs w:val="26"/>
        </w:rPr>
        <w:t>В результате целенаправленной селекционно-племенной работы продуктивный генетический потенциал молочного стада превысил 10 тыс. кг молока от коровы в год. Реализованный ежегодный прирост продуктивного генетического потенциала составляет 70-80 кг (в передовых племенных заводах - 80-100 кг), что создает хорошие предпосылки для дальнейшего увеличения продуктивности коров. Система искусственного осеменения охватывает 100 проц. маточного поголовья. В 65 племенных предприятиях области производится 75 проц. молока. Удельный вес племенного поголовья в общей численности молочного скота составляет более 70 проц.</w:t>
      </w:r>
    </w:p>
    <w:p w:rsidR="00932CB7" w:rsidRPr="00AC3104" w:rsidRDefault="00932CB7">
      <w:pPr>
        <w:pStyle w:val="ConsPlusNormal"/>
        <w:ind w:firstLine="540"/>
        <w:jc w:val="both"/>
        <w:rPr>
          <w:sz w:val="26"/>
          <w:szCs w:val="26"/>
        </w:rPr>
      </w:pPr>
      <w:r w:rsidRPr="00AC3104">
        <w:rPr>
          <w:sz w:val="26"/>
          <w:szCs w:val="26"/>
        </w:rPr>
        <w:t>Свинокомплексы работают по замкнутому циклу и обеспечиваются в основном импортным племенным молодняком.</w:t>
      </w:r>
    </w:p>
    <w:p w:rsidR="00932CB7" w:rsidRPr="00AC3104" w:rsidRDefault="00932CB7">
      <w:pPr>
        <w:pStyle w:val="ConsPlusNormal"/>
        <w:jc w:val="both"/>
        <w:rPr>
          <w:sz w:val="26"/>
          <w:szCs w:val="26"/>
        </w:rPr>
      </w:pPr>
      <w:r w:rsidRPr="00AC3104">
        <w:rPr>
          <w:sz w:val="26"/>
          <w:szCs w:val="26"/>
        </w:rPr>
        <w:t xml:space="preserve">(в ред. </w:t>
      </w:r>
      <w:hyperlink r:id="rId121" w:history="1">
        <w:r w:rsidRPr="00AC3104">
          <w:rPr>
            <w:color w:val="0000FF"/>
            <w:sz w:val="26"/>
            <w:szCs w:val="26"/>
          </w:rPr>
          <w:t>Постановления</w:t>
        </w:r>
      </w:hyperlink>
      <w:r w:rsidRPr="00AC3104">
        <w:rPr>
          <w:sz w:val="26"/>
          <w:szCs w:val="26"/>
        </w:rPr>
        <w:t xml:space="preserve"> Правительства Ленинградской области от 13.08.2014 N 372)</w:t>
      </w:r>
    </w:p>
    <w:p w:rsidR="00932CB7" w:rsidRPr="00AC3104" w:rsidRDefault="00932CB7">
      <w:pPr>
        <w:pStyle w:val="ConsPlusNormal"/>
        <w:ind w:firstLine="540"/>
        <w:jc w:val="both"/>
        <w:rPr>
          <w:sz w:val="26"/>
          <w:szCs w:val="26"/>
        </w:rPr>
      </w:pPr>
      <w:r w:rsidRPr="00AC3104">
        <w:rPr>
          <w:sz w:val="26"/>
          <w:szCs w:val="26"/>
        </w:rPr>
        <w:t>Целью реализации основного мероприятия является дальнейшее совершенствование селекционно-племенной работы в отраслях животноводства.</w:t>
      </w:r>
    </w:p>
    <w:p w:rsidR="00932CB7" w:rsidRPr="00AC3104" w:rsidRDefault="00932CB7">
      <w:pPr>
        <w:pStyle w:val="ConsPlusNormal"/>
        <w:ind w:firstLine="540"/>
        <w:jc w:val="both"/>
        <w:rPr>
          <w:sz w:val="26"/>
          <w:szCs w:val="26"/>
        </w:rPr>
      </w:pPr>
      <w:r w:rsidRPr="00AC3104">
        <w:rPr>
          <w:sz w:val="26"/>
          <w:szCs w:val="26"/>
        </w:rPr>
        <w:t>Задачами основного мероприятия являются:</w:t>
      </w:r>
    </w:p>
    <w:p w:rsidR="00932CB7" w:rsidRPr="00AC3104" w:rsidRDefault="00932CB7">
      <w:pPr>
        <w:pStyle w:val="ConsPlusNormal"/>
        <w:ind w:firstLine="540"/>
        <w:jc w:val="both"/>
        <w:rPr>
          <w:sz w:val="26"/>
          <w:szCs w:val="26"/>
        </w:rPr>
      </w:pPr>
      <w:r w:rsidRPr="00AC3104">
        <w:rPr>
          <w:sz w:val="26"/>
          <w:szCs w:val="26"/>
        </w:rPr>
        <w:t>увеличение поголовья высокопродуктивных племенных животных с учетом возможности роста племенной продажи в другие регионы России;</w:t>
      </w:r>
    </w:p>
    <w:p w:rsidR="00932CB7" w:rsidRPr="00AC3104" w:rsidRDefault="00932CB7">
      <w:pPr>
        <w:pStyle w:val="ConsPlusNormal"/>
        <w:ind w:firstLine="540"/>
        <w:jc w:val="both"/>
        <w:rPr>
          <w:sz w:val="26"/>
          <w:szCs w:val="26"/>
        </w:rPr>
      </w:pPr>
      <w:r w:rsidRPr="00AC3104">
        <w:rPr>
          <w:sz w:val="26"/>
          <w:szCs w:val="26"/>
        </w:rPr>
        <w:t>внедрение инновационных технологий в племенной работе с высокопродуктивными животными.</w:t>
      </w:r>
    </w:p>
    <w:p w:rsidR="00932CB7" w:rsidRPr="00AC3104" w:rsidRDefault="00932CB7">
      <w:pPr>
        <w:pStyle w:val="ConsPlusNormal"/>
        <w:ind w:firstLine="540"/>
        <w:jc w:val="both"/>
        <w:rPr>
          <w:sz w:val="26"/>
          <w:szCs w:val="26"/>
        </w:rPr>
      </w:pPr>
      <w:r w:rsidRPr="00AC3104">
        <w:rPr>
          <w:sz w:val="26"/>
          <w:szCs w:val="26"/>
        </w:rPr>
        <w:t>Решение указанных задач предполагает:</w:t>
      </w:r>
    </w:p>
    <w:p w:rsidR="00932CB7" w:rsidRPr="00AC3104" w:rsidRDefault="00932CB7">
      <w:pPr>
        <w:pStyle w:val="ConsPlusNormal"/>
        <w:ind w:firstLine="540"/>
        <w:jc w:val="both"/>
        <w:rPr>
          <w:sz w:val="26"/>
          <w:szCs w:val="26"/>
        </w:rPr>
      </w:pPr>
      <w:r w:rsidRPr="00AC3104">
        <w:rPr>
          <w:sz w:val="26"/>
          <w:szCs w:val="26"/>
        </w:rPr>
        <w:t>рост численности поголовья животных в племенных хозяйствах;</w:t>
      </w:r>
    </w:p>
    <w:p w:rsidR="00932CB7" w:rsidRPr="00AC3104" w:rsidRDefault="00932CB7">
      <w:pPr>
        <w:pStyle w:val="ConsPlusNormal"/>
        <w:ind w:firstLine="540"/>
        <w:jc w:val="both"/>
        <w:rPr>
          <w:sz w:val="26"/>
          <w:szCs w:val="26"/>
        </w:rPr>
      </w:pPr>
      <w:r w:rsidRPr="00AC3104">
        <w:rPr>
          <w:sz w:val="26"/>
          <w:szCs w:val="26"/>
        </w:rPr>
        <w:lastRenderedPageBreak/>
        <w:t>обеспечение роста числа племенных хозяйств;</w:t>
      </w:r>
    </w:p>
    <w:p w:rsidR="00932CB7" w:rsidRPr="00AC3104" w:rsidRDefault="00932CB7">
      <w:pPr>
        <w:pStyle w:val="ConsPlusNormal"/>
        <w:ind w:firstLine="540"/>
        <w:jc w:val="both"/>
        <w:rPr>
          <w:sz w:val="26"/>
          <w:szCs w:val="26"/>
        </w:rPr>
      </w:pPr>
      <w:r w:rsidRPr="00AC3104">
        <w:rPr>
          <w:sz w:val="26"/>
          <w:szCs w:val="26"/>
        </w:rPr>
        <w:t>увеличение продажи поголовья племенного молодняка в Ленинградской области и в другие регионы России;</w:t>
      </w:r>
    </w:p>
    <w:p w:rsidR="00932CB7" w:rsidRPr="00AC3104" w:rsidRDefault="00932CB7">
      <w:pPr>
        <w:pStyle w:val="ConsPlusNormal"/>
        <w:ind w:firstLine="540"/>
        <w:jc w:val="both"/>
        <w:rPr>
          <w:sz w:val="26"/>
          <w:szCs w:val="26"/>
        </w:rPr>
      </w:pPr>
      <w:r w:rsidRPr="00AC3104">
        <w:rPr>
          <w:sz w:val="26"/>
          <w:szCs w:val="26"/>
        </w:rPr>
        <w:t>реализация племенной продукции КРС (семя и эмбрионы) в другие регионы России;</w:t>
      </w:r>
    </w:p>
    <w:p w:rsidR="00932CB7" w:rsidRPr="00AC3104" w:rsidRDefault="00932CB7">
      <w:pPr>
        <w:pStyle w:val="ConsPlusNormal"/>
        <w:ind w:firstLine="540"/>
        <w:jc w:val="both"/>
        <w:rPr>
          <w:sz w:val="26"/>
          <w:szCs w:val="26"/>
        </w:rPr>
      </w:pPr>
      <w:r w:rsidRPr="00AC3104">
        <w:rPr>
          <w:sz w:val="26"/>
          <w:szCs w:val="26"/>
        </w:rPr>
        <w:t>расширение зоны использования информационных технологий для учета племенного поголовья и ведения селекционно-племенной работы;</w:t>
      </w:r>
    </w:p>
    <w:p w:rsidR="00932CB7" w:rsidRPr="00AC3104" w:rsidRDefault="00932CB7">
      <w:pPr>
        <w:pStyle w:val="ConsPlusNormal"/>
        <w:ind w:firstLine="540"/>
        <w:jc w:val="both"/>
        <w:rPr>
          <w:sz w:val="26"/>
          <w:szCs w:val="26"/>
        </w:rPr>
      </w:pPr>
      <w:r w:rsidRPr="00AC3104">
        <w:rPr>
          <w:sz w:val="26"/>
          <w:szCs w:val="26"/>
        </w:rPr>
        <w:t>в свиноводстве - снижение зависимости от поставок свиней из других регионов России;</w:t>
      </w:r>
    </w:p>
    <w:p w:rsidR="00932CB7" w:rsidRPr="00AC3104" w:rsidRDefault="00932CB7">
      <w:pPr>
        <w:pStyle w:val="ConsPlusNormal"/>
        <w:ind w:firstLine="540"/>
        <w:jc w:val="both"/>
        <w:rPr>
          <w:sz w:val="26"/>
          <w:szCs w:val="26"/>
        </w:rPr>
      </w:pPr>
      <w:r w:rsidRPr="00AC3104">
        <w:rPr>
          <w:sz w:val="26"/>
          <w:szCs w:val="26"/>
        </w:rPr>
        <w:t>в козоводстве - обеспечение потребности в высокопродуктивном молодняке крупных сельскохозяйственных организаций, К(Ф)Х и ЛПХ;</w:t>
      </w:r>
    </w:p>
    <w:p w:rsidR="00932CB7" w:rsidRPr="00AC3104" w:rsidRDefault="00932CB7">
      <w:pPr>
        <w:pStyle w:val="ConsPlusNormal"/>
        <w:ind w:firstLine="540"/>
        <w:jc w:val="both"/>
        <w:rPr>
          <w:sz w:val="26"/>
          <w:szCs w:val="26"/>
        </w:rPr>
      </w:pPr>
      <w:r w:rsidRPr="00AC3104">
        <w:rPr>
          <w:sz w:val="26"/>
          <w:szCs w:val="26"/>
        </w:rPr>
        <w:t>в птицеводстве - увеличение объемов производства племенного яйца с целью импортозамещения завоза цыплят на птицефабрики Ленинградской области;</w:t>
      </w:r>
    </w:p>
    <w:p w:rsidR="00932CB7" w:rsidRPr="00AC3104" w:rsidRDefault="00932CB7">
      <w:pPr>
        <w:pStyle w:val="ConsPlusNormal"/>
        <w:ind w:firstLine="540"/>
        <w:jc w:val="both"/>
        <w:rPr>
          <w:sz w:val="26"/>
          <w:szCs w:val="26"/>
        </w:rPr>
      </w:pPr>
      <w:r w:rsidRPr="00AC3104">
        <w:rPr>
          <w:sz w:val="26"/>
          <w:szCs w:val="26"/>
        </w:rPr>
        <w:t xml:space="preserve">абзац исключен с 22 декабря 2015 года. - </w:t>
      </w:r>
      <w:hyperlink r:id="rId122" w:history="1">
        <w:r w:rsidRPr="00AC3104">
          <w:rPr>
            <w:color w:val="0000FF"/>
            <w:sz w:val="26"/>
            <w:szCs w:val="26"/>
          </w:rPr>
          <w:t>Постановление</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Целевыми показателями (индикаторами) основного мероприятия являются:</w:t>
      </w:r>
    </w:p>
    <w:p w:rsidR="00932CB7" w:rsidRPr="00AC3104" w:rsidRDefault="00932CB7">
      <w:pPr>
        <w:pStyle w:val="ConsPlusNormal"/>
        <w:ind w:firstLine="540"/>
        <w:jc w:val="both"/>
        <w:rPr>
          <w:sz w:val="26"/>
          <w:szCs w:val="26"/>
        </w:rPr>
      </w:pPr>
      <w:r w:rsidRPr="00AC3104">
        <w:rPr>
          <w:sz w:val="26"/>
          <w:szCs w:val="26"/>
        </w:rPr>
        <w:t xml:space="preserve">абзацы девятнадцатый - двадцатый исключены с 22 декабря 2015 года. - </w:t>
      </w:r>
      <w:hyperlink r:id="rId123" w:history="1">
        <w:r w:rsidRPr="00AC3104">
          <w:rPr>
            <w:color w:val="0000FF"/>
            <w:sz w:val="26"/>
            <w:szCs w:val="26"/>
          </w:rPr>
          <w:t>Постановление</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реализация племенного молодняка КРС в другие регионы страны в 2020 году - 3500 голов;</w:t>
      </w:r>
    </w:p>
    <w:p w:rsidR="00932CB7" w:rsidRPr="00AC3104" w:rsidRDefault="00932CB7">
      <w:pPr>
        <w:pStyle w:val="ConsPlusNormal"/>
        <w:ind w:firstLine="540"/>
        <w:jc w:val="both"/>
        <w:rPr>
          <w:sz w:val="26"/>
          <w:szCs w:val="26"/>
        </w:rPr>
      </w:pPr>
      <w:r w:rsidRPr="00AC3104">
        <w:rPr>
          <w:sz w:val="26"/>
          <w:szCs w:val="26"/>
        </w:rPr>
        <w:t>производство племенного яйца - 200 млн штук.</w:t>
      </w: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предполагается реализация следующих мероприятий:</w:t>
      </w:r>
    </w:p>
    <w:p w:rsidR="00932CB7" w:rsidRPr="00AC3104" w:rsidRDefault="00932CB7">
      <w:pPr>
        <w:pStyle w:val="ConsPlusNormal"/>
        <w:ind w:firstLine="540"/>
        <w:jc w:val="both"/>
        <w:rPr>
          <w:sz w:val="26"/>
          <w:szCs w:val="26"/>
        </w:rPr>
      </w:pPr>
      <w:r w:rsidRPr="00AC3104">
        <w:rPr>
          <w:sz w:val="26"/>
          <w:szCs w:val="26"/>
        </w:rPr>
        <w:t xml:space="preserve">1. Исключен с 22 декабря 2015 года. - </w:t>
      </w:r>
      <w:hyperlink r:id="rId124" w:history="1">
        <w:r w:rsidRPr="00AC3104">
          <w:rPr>
            <w:color w:val="0000FF"/>
            <w:sz w:val="26"/>
            <w:szCs w:val="26"/>
          </w:rPr>
          <w:t>Постановление</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2. Поддержка племенного животноводства.</w:t>
      </w:r>
    </w:p>
    <w:p w:rsidR="00932CB7" w:rsidRPr="00AC3104" w:rsidRDefault="00932CB7">
      <w:pPr>
        <w:pStyle w:val="ConsPlusNormal"/>
        <w:ind w:firstLine="540"/>
        <w:jc w:val="both"/>
        <w:rPr>
          <w:sz w:val="26"/>
          <w:szCs w:val="26"/>
        </w:rPr>
      </w:pPr>
      <w:r w:rsidRPr="00AC3104">
        <w:rPr>
          <w:sz w:val="26"/>
          <w:szCs w:val="26"/>
        </w:rPr>
        <w:t>В рамках мероприятия предусматривается реализация следующих направлений:</w:t>
      </w:r>
    </w:p>
    <w:p w:rsidR="00932CB7" w:rsidRPr="00AC3104" w:rsidRDefault="00932CB7">
      <w:pPr>
        <w:pStyle w:val="ConsPlusNormal"/>
        <w:ind w:firstLine="540"/>
        <w:jc w:val="both"/>
        <w:rPr>
          <w:sz w:val="26"/>
          <w:szCs w:val="26"/>
        </w:rPr>
      </w:pPr>
      <w:r w:rsidRPr="00AC3104">
        <w:rPr>
          <w:sz w:val="26"/>
          <w:szCs w:val="26"/>
        </w:rPr>
        <w:t>содержание племенного маточного поголовья КРС пород молочного направления продуктивности, основных свиноматок, коз, соболей и птицы, рыбы в племенных заводах и племенных репродукторах по ставкам, установленным приказом комитета по агропромышленному и рыбохозяйственному комплексу Ленинградской области. Направление реализуется путем предоставления субсидий на поддержку племенного животноводства (содержание племенного маточного поголовья сельскохозяйственных животных, в том числе племенного маточного поголовья крупного рогатого скота мясного направления);</w:t>
      </w:r>
    </w:p>
    <w:p w:rsidR="00932CB7" w:rsidRPr="00AC3104" w:rsidRDefault="00932CB7">
      <w:pPr>
        <w:pStyle w:val="ConsPlusNormal"/>
        <w:jc w:val="both"/>
        <w:rPr>
          <w:sz w:val="26"/>
          <w:szCs w:val="26"/>
        </w:rPr>
      </w:pPr>
      <w:r w:rsidRPr="00AC3104">
        <w:rPr>
          <w:sz w:val="26"/>
          <w:szCs w:val="26"/>
        </w:rPr>
        <w:t xml:space="preserve">(в ред. </w:t>
      </w:r>
      <w:hyperlink r:id="rId125"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закупка высокоценного племенного молодняка сельскохозяйственных животных. Мероприятие реализуется путем предоставления субсидий на поддержку племенного животноводства (приобретение племенного молодняка крупного рогатого скота молочного и мясного направления), приобретение племенного молодняка кроликов специализированных мясных и комбинированных (мясо-шкурковых) пород;</w:t>
      </w:r>
    </w:p>
    <w:p w:rsidR="00932CB7" w:rsidRPr="00AC3104" w:rsidRDefault="00932CB7">
      <w:pPr>
        <w:pStyle w:val="ConsPlusNormal"/>
        <w:jc w:val="both"/>
        <w:rPr>
          <w:sz w:val="26"/>
          <w:szCs w:val="26"/>
        </w:rPr>
      </w:pPr>
      <w:r w:rsidRPr="00AC3104">
        <w:rPr>
          <w:sz w:val="26"/>
          <w:szCs w:val="26"/>
        </w:rPr>
        <w:t xml:space="preserve">(в ред. </w:t>
      </w:r>
      <w:hyperlink r:id="rId126"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оценка быков-производителей, хряков по качеству потомства;</w:t>
      </w:r>
    </w:p>
    <w:p w:rsidR="00932CB7" w:rsidRPr="00AC3104" w:rsidRDefault="00932CB7">
      <w:pPr>
        <w:pStyle w:val="ConsPlusNormal"/>
        <w:ind w:firstLine="540"/>
        <w:jc w:val="both"/>
        <w:rPr>
          <w:sz w:val="26"/>
          <w:szCs w:val="26"/>
        </w:rPr>
      </w:pPr>
      <w:r w:rsidRPr="00AC3104">
        <w:rPr>
          <w:sz w:val="26"/>
          <w:szCs w:val="26"/>
        </w:rPr>
        <w:t>геномная оценка животных;</w:t>
      </w:r>
    </w:p>
    <w:p w:rsidR="00932CB7" w:rsidRPr="00AC3104" w:rsidRDefault="00932CB7">
      <w:pPr>
        <w:pStyle w:val="ConsPlusNormal"/>
        <w:ind w:firstLine="540"/>
        <w:jc w:val="both"/>
        <w:rPr>
          <w:sz w:val="26"/>
          <w:szCs w:val="26"/>
        </w:rPr>
      </w:pPr>
      <w:r w:rsidRPr="00AC3104">
        <w:rPr>
          <w:sz w:val="26"/>
          <w:szCs w:val="26"/>
        </w:rPr>
        <w:t>пополнение поголовья мясной птицы прародительских стад;</w:t>
      </w:r>
    </w:p>
    <w:p w:rsidR="00932CB7" w:rsidRPr="00AC3104" w:rsidRDefault="00932CB7">
      <w:pPr>
        <w:pStyle w:val="ConsPlusNormal"/>
        <w:ind w:firstLine="540"/>
        <w:jc w:val="both"/>
        <w:rPr>
          <w:sz w:val="26"/>
          <w:szCs w:val="26"/>
        </w:rPr>
      </w:pPr>
      <w:r w:rsidRPr="00AC3104">
        <w:rPr>
          <w:sz w:val="26"/>
          <w:szCs w:val="26"/>
        </w:rPr>
        <w:t>производство племенного яйца прародительских и родительских стад. Мероприятие реализуется путем предоставления субсидий на возмещение части затрат на производство племенных яиц;</w:t>
      </w:r>
    </w:p>
    <w:p w:rsidR="00932CB7" w:rsidRPr="00AC3104" w:rsidRDefault="00932CB7">
      <w:pPr>
        <w:pStyle w:val="ConsPlusNormal"/>
        <w:jc w:val="both"/>
        <w:rPr>
          <w:sz w:val="26"/>
          <w:szCs w:val="26"/>
        </w:rPr>
      </w:pPr>
      <w:r w:rsidRPr="00AC3104">
        <w:rPr>
          <w:sz w:val="26"/>
          <w:szCs w:val="26"/>
        </w:rPr>
        <w:t xml:space="preserve">(в ред. </w:t>
      </w:r>
      <w:hyperlink r:id="rId127"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научно-методическое и информационно-аналитическое сопровождение племенной работы;</w:t>
      </w:r>
    </w:p>
    <w:p w:rsidR="00932CB7" w:rsidRPr="00AC3104" w:rsidRDefault="00932CB7">
      <w:pPr>
        <w:pStyle w:val="ConsPlusNormal"/>
        <w:ind w:firstLine="540"/>
        <w:jc w:val="both"/>
        <w:rPr>
          <w:sz w:val="26"/>
          <w:szCs w:val="26"/>
        </w:rPr>
      </w:pPr>
      <w:r w:rsidRPr="00AC3104">
        <w:rPr>
          <w:sz w:val="26"/>
          <w:szCs w:val="26"/>
        </w:rPr>
        <w:lastRenderedPageBreak/>
        <w:t>комплектование лабораторий селекционного контроля качества молока оборудованием для комбинированной аналитической системы оценки качества сырого молока;</w:t>
      </w:r>
    </w:p>
    <w:p w:rsidR="00932CB7" w:rsidRPr="00AC3104" w:rsidRDefault="00932CB7">
      <w:pPr>
        <w:pStyle w:val="ConsPlusNormal"/>
        <w:jc w:val="both"/>
        <w:rPr>
          <w:sz w:val="26"/>
          <w:szCs w:val="26"/>
        </w:rPr>
      </w:pPr>
      <w:r w:rsidRPr="00AC3104">
        <w:rPr>
          <w:sz w:val="26"/>
          <w:szCs w:val="26"/>
        </w:rPr>
        <w:t xml:space="preserve">(абзац введен </w:t>
      </w:r>
      <w:hyperlink r:id="rId128" w:history="1">
        <w:r w:rsidRPr="00AC3104">
          <w:rPr>
            <w:color w:val="0000FF"/>
            <w:sz w:val="26"/>
            <w:szCs w:val="26"/>
          </w:rPr>
          <w:t>Постановлением</w:t>
        </w:r>
      </w:hyperlink>
      <w:r w:rsidRPr="00AC3104">
        <w:rPr>
          <w:sz w:val="26"/>
          <w:szCs w:val="26"/>
        </w:rPr>
        <w:t xml:space="preserve"> Правительства Ленинградской области от 13.08.2014 N 372)</w:t>
      </w:r>
    </w:p>
    <w:p w:rsidR="00932CB7" w:rsidRPr="00AC3104" w:rsidRDefault="00932CB7">
      <w:pPr>
        <w:pStyle w:val="ConsPlusNormal"/>
        <w:ind w:firstLine="540"/>
        <w:jc w:val="both"/>
        <w:rPr>
          <w:sz w:val="26"/>
          <w:szCs w:val="26"/>
        </w:rPr>
      </w:pPr>
      <w:r w:rsidRPr="00AC3104">
        <w:rPr>
          <w:sz w:val="26"/>
          <w:szCs w:val="26"/>
        </w:rPr>
        <w:t>комплектование лабораторий иммуногенетической экспертизы оборудованием для ДНК-типирования и выявления геномных аномалий;</w:t>
      </w:r>
    </w:p>
    <w:p w:rsidR="00932CB7" w:rsidRPr="00AC3104" w:rsidRDefault="00932CB7">
      <w:pPr>
        <w:pStyle w:val="ConsPlusNormal"/>
        <w:jc w:val="both"/>
        <w:rPr>
          <w:sz w:val="26"/>
          <w:szCs w:val="26"/>
        </w:rPr>
      </w:pPr>
      <w:r w:rsidRPr="00AC3104">
        <w:rPr>
          <w:sz w:val="26"/>
          <w:szCs w:val="26"/>
        </w:rPr>
        <w:t xml:space="preserve">(абзац введен </w:t>
      </w:r>
      <w:hyperlink r:id="rId129" w:history="1">
        <w:r w:rsidRPr="00AC3104">
          <w:rPr>
            <w:color w:val="0000FF"/>
            <w:sz w:val="26"/>
            <w:szCs w:val="26"/>
          </w:rPr>
          <w:t>Постановлением</w:t>
        </w:r>
      </w:hyperlink>
      <w:r w:rsidRPr="00AC3104">
        <w:rPr>
          <w:sz w:val="26"/>
          <w:szCs w:val="26"/>
        </w:rPr>
        <w:t xml:space="preserve"> Правительства Ленинградской области от 13.08.2014 N 372)</w:t>
      </w:r>
    </w:p>
    <w:p w:rsidR="00932CB7" w:rsidRPr="00AC3104" w:rsidRDefault="00932CB7">
      <w:pPr>
        <w:pStyle w:val="ConsPlusNormal"/>
        <w:ind w:firstLine="540"/>
        <w:jc w:val="both"/>
        <w:rPr>
          <w:sz w:val="26"/>
          <w:szCs w:val="26"/>
        </w:rPr>
      </w:pPr>
      <w:r w:rsidRPr="00AC3104">
        <w:rPr>
          <w:sz w:val="26"/>
          <w:szCs w:val="26"/>
        </w:rPr>
        <w:t>производство племенного яйца прародительских и родительских стад;</w:t>
      </w:r>
    </w:p>
    <w:p w:rsidR="00932CB7" w:rsidRPr="00AC3104" w:rsidRDefault="00932CB7">
      <w:pPr>
        <w:pStyle w:val="ConsPlusNormal"/>
        <w:jc w:val="both"/>
        <w:rPr>
          <w:sz w:val="26"/>
          <w:szCs w:val="26"/>
        </w:rPr>
      </w:pPr>
      <w:r w:rsidRPr="00AC3104">
        <w:rPr>
          <w:sz w:val="26"/>
          <w:szCs w:val="26"/>
        </w:rPr>
        <w:t xml:space="preserve">(абзац введен </w:t>
      </w:r>
      <w:hyperlink r:id="rId130" w:history="1">
        <w:r w:rsidRPr="00AC3104">
          <w:rPr>
            <w:color w:val="0000FF"/>
            <w:sz w:val="26"/>
            <w:szCs w:val="26"/>
          </w:rPr>
          <w:t>Постановлением</w:t>
        </w:r>
      </w:hyperlink>
      <w:r w:rsidRPr="00AC3104">
        <w:rPr>
          <w:sz w:val="26"/>
          <w:szCs w:val="26"/>
        </w:rPr>
        <w:t xml:space="preserve"> Правительства Ленинградской области от 13.08.2014 N 372)</w:t>
      </w:r>
    </w:p>
    <w:p w:rsidR="00932CB7" w:rsidRPr="00AC3104" w:rsidRDefault="00932CB7">
      <w:pPr>
        <w:pStyle w:val="ConsPlusNormal"/>
        <w:ind w:firstLine="540"/>
        <w:jc w:val="both"/>
        <w:rPr>
          <w:sz w:val="26"/>
          <w:szCs w:val="26"/>
        </w:rPr>
      </w:pPr>
      <w:r w:rsidRPr="00AC3104">
        <w:rPr>
          <w:sz w:val="26"/>
          <w:szCs w:val="26"/>
        </w:rPr>
        <w:t>научно-методическое и информационно-аналитическое сопровождение племенной работы.</w:t>
      </w:r>
    </w:p>
    <w:p w:rsidR="00932CB7" w:rsidRPr="00AC3104" w:rsidRDefault="00932CB7">
      <w:pPr>
        <w:pStyle w:val="ConsPlusNormal"/>
        <w:jc w:val="both"/>
        <w:rPr>
          <w:sz w:val="26"/>
          <w:szCs w:val="26"/>
        </w:rPr>
      </w:pPr>
      <w:r w:rsidRPr="00AC3104">
        <w:rPr>
          <w:sz w:val="26"/>
          <w:szCs w:val="26"/>
        </w:rPr>
        <w:t xml:space="preserve">(абзац введен </w:t>
      </w:r>
      <w:hyperlink r:id="rId131" w:history="1">
        <w:r w:rsidRPr="00AC3104">
          <w:rPr>
            <w:color w:val="0000FF"/>
            <w:sz w:val="26"/>
            <w:szCs w:val="26"/>
          </w:rPr>
          <w:t>Постановлением</w:t>
        </w:r>
      </w:hyperlink>
      <w:r w:rsidRPr="00AC3104">
        <w:rPr>
          <w:sz w:val="26"/>
          <w:szCs w:val="26"/>
        </w:rPr>
        <w:t xml:space="preserve"> Правительства Ленинградской области от 13.08.2014 N 372)</w:t>
      </w:r>
    </w:p>
    <w:p w:rsidR="00932CB7" w:rsidRPr="00AC3104" w:rsidRDefault="00932CB7">
      <w:pPr>
        <w:pStyle w:val="ConsPlusNormal"/>
        <w:ind w:firstLine="540"/>
        <w:jc w:val="both"/>
        <w:rPr>
          <w:sz w:val="26"/>
          <w:szCs w:val="26"/>
        </w:rPr>
      </w:pPr>
      <w:r w:rsidRPr="00AC3104">
        <w:rPr>
          <w:sz w:val="26"/>
          <w:szCs w:val="26"/>
        </w:rPr>
        <w:t>Основными показателями (индикаторами) результативности основного мероприятия являются:</w:t>
      </w:r>
    </w:p>
    <w:p w:rsidR="00932CB7" w:rsidRPr="00AC3104" w:rsidRDefault="00932CB7">
      <w:pPr>
        <w:pStyle w:val="ConsPlusNormal"/>
        <w:ind w:firstLine="540"/>
        <w:jc w:val="both"/>
        <w:rPr>
          <w:sz w:val="26"/>
          <w:szCs w:val="26"/>
        </w:rPr>
      </w:pPr>
      <w:r w:rsidRPr="00AC3104">
        <w:rPr>
          <w:sz w:val="26"/>
          <w:szCs w:val="26"/>
        </w:rPr>
        <w:t>рост поголовья племенных животных и птицы: увеличение к 2020 году племенного маточного поголовья КРС молочных пород на 19,8 проц., мясных пород - в 7,1 раза, свиней - в 5,5 раза, коз - в 2,4 раза, птицы - на 36,4 проц., норки - в 1,5 раза, кроликов - в 2 раза;</w:t>
      </w:r>
    </w:p>
    <w:p w:rsidR="00932CB7" w:rsidRPr="00AC3104" w:rsidRDefault="00932CB7">
      <w:pPr>
        <w:pStyle w:val="ConsPlusNormal"/>
        <w:jc w:val="both"/>
        <w:rPr>
          <w:sz w:val="26"/>
          <w:szCs w:val="26"/>
        </w:rPr>
      </w:pPr>
      <w:r w:rsidRPr="00AC3104">
        <w:rPr>
          <w:sz w:val="26"/>
          <w:szCs w:val="26"/>
        </w:rPr>
        <w:t xml:space="preserve">(в ред. </w:t>
      </w:r>
      <w:hyperlink r:id="rId132"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увеличение продуктивности племенных животных и птицы: увеличение к 2020 году удоя на фуражную корову - на 12,9 проц., выхода телят на 100 коров в молочном скотоводстве - на 10,3 проц., в мясном скотоводстве - на 18,8 проц., выхода поросят на одну свиноматку - на 9,8 проц., средней годовой яйценоскости одной курицы-несушки - на 2,8 проц., производства племенного яйца - на 39,2 проц.;</w:t>
      </w:r>
    </w:p>
    <w:p w:rsidR="00932CB7" w:rsidRPr="00AC3104" w:rsidRDefault="00932CB7">
      <w:pPr>
        <w:pStyle w:val="ConsPlusNormal"/>
        <w:ind w:firstLine="540"/>
        <w:jc w:val="both"/>
        <w:rPr>
          <w:sz w:val="26"/>
          <w:szCs w:val="26"/>
        </w:rPr>
      </w:pPr>
      <w:r w:rsidRPr="00AC3104">
        <w:rPr>
          <w:sz w:val="26"/>
          <w:szCs w:val="26"/>
        </w:rPr>
        <w:t>обеспечение селекционного контроля качества молока в племенных молочных хозяйствах и проведение иммуногенетической экспертизы племенных животных в соответствии с требованиями федерального законодательства.</w:t>
      </w:r>
    </w:p>
    <w:p w:rsidR="00932CB7" w:rsidRPr="00AC3104" w:rsidRDefault="00932CB7">
      <w:pPr>
        <w:pStyle w:val="ConsPlusNormal"/>
        <w:jc w:val="both"/>
        <w:rPr>
          <w:sz w:val="26"/>
          <w:szCs w:val="26"/>
        </w:rPr>
      </w:pPr>
      <w:r w:rsidRPr="00AC3104">
        <w:rPr>
          <w:sz w:val="26"/>
          <w:szCs w:val="26"/>
        </w:rPr>
        <w:t xml:space="preserve">(абзац введен </w:t>
      </w:r>
      <w:hyperlink r:id="rId133" w:history="1">
        <w:r w:rsidRPr="00AC3104">
          <w:rPr>
            <w:color w:val="0000FF"/>
            <w:sz w:val="26"/>
            <w:szCs w:val="26"/>
          </w:rPr>
          <w:t>Постановлением</w:t>
        </w:r>
      </w:hyperlink>
      <w:r w:rsidRPr="00AC3104">
        <w:rPr>
          <w:sz w:val="26"/>
          <w:szCs w:val="26"/>
        </w:rPr>
        <w:t xml:space="preserve"> Правительства Ленинградской области от 13.08.2014 N 372)</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3.2. Основное мероприятие "Развитие молочного скотоводства"</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 ред. </w:t>
      </w:r>
      <w:hyperlink r:id="rId134" w:history="1">
        <w:r w:rsidRPr="00AC3104">
          <w:rPr>
            <w:color w:val="0000FF"/>
            <w:sz w:val="26"/>
            <w:szCs w:val="26"/>
          </w:rPr>
          <w:t>Постановления</w:t>
        </w:r>
      </w:hyperlink>
      <w:r w:rsidRPr="00AC3104">
        <w:rPr>
          <w:sz w:val="26"/>
          <w:szCs w:val="26"/>
        </w:rPr>
        <w:t xml:space="preserve"> Правительства Ленинградской области</w:t>
      </w:r>
    </w:p>
    <w:p w:rsidR="00932CB7" w:rsidRPr="00AC3104" w:rsidRDefault="00932CB7">
      <w:pPr>
        <w:pStyle w:val="ConsPlusNormal"/>
        <w:jc w:val="center"/>
        <w:rPr>
          <w:sz w:val="26"/>
          <w:szCs w:val="26"/>
        </w:rPr>
      </w:pPr>
      <w:r w:rsidRPr="00AC3104">
        <w:rPr>
          <w:sz w:val="26"/>
          <w:szCs w:val="26"/>
        </w:rPr>
        <w:t>от 23.12.2014 N 616)</w:t>
      </w:r>
    </w:p>
    <w:p w:rsidR="00932CB7" w:rsidRPr="00AC3104" w:rsidRDefault="00932CB7">
      <w:pPr>
        <w:pStyle w:val="ConsPlusNormal"/>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реализуется в два этапа:</w:t>
      </w:r>
    </w:p>
    <w:p w:rsidR="00932CB7" w:rsidRPr="00AC3104" w:rsidRDefault="00932CB7">
      <w:pPr>
        <w:pStyle w:val="ConsPlusNormal"/>
        <w:ind w:firstLine="540"/>
        <w:jc w:val="both"/>
        <w:rPr>
          <w:sz w:val="26"/>
          <w:szCs w:val="26"/>
        </w:rPr>
      </w:pPr>
      <w:r w:rsidRPr="00AC3104">
        <w:rPr>
          <w:sz w:val="26"/>
          <w:szCs w:val="26"/>
        </w:rPr>
        <w:t xml:space="preserve">на первом этапе (2013 год) - в рамках ведомственной целевой </w:t>
      </w:r>
      <w:hyperlink r:id="rId135" w:history="1">
        <w:r w:rsidRPr="00AC3104">
          <w:rPr>
            <w:color w:val="0000FF"/>
            <w:sz w:val="26"/>
            <w:szCs w:val="26"/>
          </w:rPr>
          <w:t>программы</w:t>
        </w:r>
      </w:hyperlink>
      <w:r w:rsidRPr="00AC3104">
        <w:rPr>
          <w:sz w:val="26"/>
          <w:szCs w:val="26"/>
        </w:rPr>
        <w:t xml:space="preserve"> "Развитие молочного скотоводства и увеличение производства молока в Ленинградской области на 2013-2015 годы";</w:t>
      </w:r>
    </w:p>
    <w:p w:rsidR="00932CB7" w:rsidRPr="00AC3104" w:rsidRDefault="00932CB7">
      <w:pPr>
        <w:pStyle w:val="ConsPlusNormal"/>
        <w:ind w:firstLine="540"/>
        <w:jc w:val="both"/>
        <w:rPr>
          <w:sz w:val="26"/>
          <w:szCs w:val="26"/>
        </w:rPr>
      </w:pPr>
      <w:r w:rsidRPr="00AC3104">
        <w:rPr>
          <w:sz w:val="26"/>
          <w:szCs w:val="26"/>
        </w:rPr>
        <w:t>на втором этапе (2014-2020 годы) - в соответствии с целевыми показателями (индикаторами) и прогнозом ресурсного обеспечения, предусмотренными Государственной программой.</w:t>
      </w:r>
    </w:p>
    <w:p w:rsidR="00932CB7" w:rsidRPr="00AC3104" w:rsidRDefault="00932CB7">
      <w:pPr>
        <w:pStyle w:val="ConsPlusNormal"/>
        <w:ind w:firstLine="540"/>
        <w:jc w:val="both"/>
        <w:rPr>
          <w:sz w:val="26"/>
          <w:szCs w:val="26"/>
        </w:rPr>
      </w:pPr>
      <w:r w:rsidRPr="00AC3104">
        <w:rPr>
          <w:sz w:val="26"/>
          <w:szCs w:val="26"/>
        </w:rPr>
        <w:t>Целью реализации основного мероприятия является создание экономических условий устойчивого развития отрасли молочного скотоводства и увеличения объемов производства молока к 2020 году до 660,1 тыс. тонн.</w:t>
      </w:r>
    </w:p>
    <w:p w:rsidR="00932CB7" w:rsidRPr="00AC3104" w:rsidRDefault="00932CB7">
      <w:pPr>
        <w:pStyle w:val="ConsPlusNormal"/>
        <w:ind w:firstLine="540"/>
        <w:jc w:val="both"/>
        <w:rPr>
          <w:sz w:val="26"/>
          <w:szCs w:val="26"/>
        </w:rPr>
      </w:pPr>
      <w:r w:rsidRPr="00AC3104">
        <w:rPr>
          <w:sz w:val="26"/>
          <w:szCs w:val="26"/>
        </w:rPr>
        <w:t xml:space="preserve">В 2013 году в рамках основного мероприятия предполагается реализация следующих </w:t>
      </w:r>
      <w:r w:rsidRPr="00AC3104">
        <w:rPr>
          <w:sz w:val="26"/>
          <w:szCs w:val="26"/>
        </w:rPr>
        <w:lastRenderedPageBreak/>
        <w:t>мероприятий:</w:t>
      </w:r>
    </w:p>
    <w:p w:rsidR="00932CB7" w:rsidRPr="00AC3104" w:rsidRDefault="00932CB7">
      <w:pPr>
        <w:pStyle w:val="ConsPlusNormal"/>
        <w:ind w:firstLine="540"/>
        <w:jc w:val="both"/>
        <w:rPr>
          <w:sz w:val="26"/>
          <w:szCs w:val="26"/>
        </w:rPr>
      </w:pPr>
      <w:r w:rsidRPr="00AC3104">
        <w:rPr>
          <w:sz w:val="26"/>
          <w:szCs w:val="26"/>
        </w:rPr>
        <w:t>1. Стимулирование прироста объемов производства молока.</w:t>
      </w:r>
    </w:p>
    <w:p w:rsidR="00932CB7" w:rsidRPr="00AC3104" w:rsidRDefault="00932CB7">
      <w:pPr>
        <w:pStyle w:val="ConsPlusNormal"/>
        <w:ind w:firstLine="540"/>
        <w:jc w:val="both"/>
        <w:rPr>
          <w:sz w:val="26"/>
          <w:szCs w:val="26"/>
        </w:rPr>
      </w:pPr>
      <w:r w:rsidRPr="00AC3104">
        <w:rPr>
          <w:sz w:val="26"/>
          <w:szCs w:val="26"/>
        </w:rPr>
        <w:t>Поддержка предоставляется сельскохозяйственным организациям и крестьянским (фермерским) хозяйствам, имеющим поголовье не менее 25 коров, на прирост производства молока.</w:t>
      </w:r>
    </w:p>
    <w:p w:rsidR="00932CB7" w:rsidRPr="00AC3104" w:rsidRDefault="00932CB7">
      <w:pPr>
        <w:pStyle w:val="ConsPlusNormal"/>
        <w:ind w:firstLine="540"/>
        <w:jc w:val="both"/>
        <w:rPr>
          <w:sz w:val="26"/>
          <w:szCs w:val="26"/>
        </w:rPr>
      </w:pPr>
      <w:r w:rsidRPr="00AC3104">
        <w:rPr>
          <w:sz w:val="26"/>
          <w:szCs w:val="26"/>
        </w:rPr>
        <w:t>Мероприятие направлено на увеличение объемов производства и реализации высококачественной продукции, рост конкурентоспособности на внутреннем и внешнем рынках и повышение инвестиционной привлекательности молочного скотоводства.</w:t>
      </w:r>
    </w:p>
    <w:p w:rsidR="00932CB7" w:rsidRPr="00AC3104" w:rsidRDefault="00932CB7">
      <w:pPr>
        <w:pStyle w:val="ConsPlusNormal"/>
        <w:ind w:firstLine="540"/>
        <w:jc w:val="both"/>
        <w:rPr>
          <w:sz w:val="26"/>
          <w:szCs w:val="26"/>
        </w:rPr>
      </w:pPr>
      <w:r w:rsidRPr="00AC3104">
        <w:rPr>
          <w:sz w:val="26"/>
          <w:szCs w:val="26"/>
        </w:rPr>
        <w:t>2. Стимулирование прироста поголовья фуражных коров у сельскохозяйственных товаропроизводителей.</w:t>
      </w:r>
    </w:p>
    <w:p w:rsidR="00932CB7" w:rsidRPr="00AC3104" w:rsidRDefault="00932CB7">
      <w:pPr>
        <w:pStyle w:val="ConsPlusNormal"/>
        <w:ind w:firstLine="540"/>
        <w:jc w:val="both"/>
        <w:rPr>
          <w:sz w:val="26"/>
          <w:szCs w:val="26"/>
        </w:rPr>
      </w:pPr>
      <w:r w:rsidRPr="00AC3104">
        <w:rPr>
          <w:sz w:val="26"/>
          <w:szCs w:val="26"/>
        </w:rPr>
        <w:t>Поддержка предоставляется сельскохозяйственным организациям, крестьянским (фермерским) хозяйствам и личным подсобным хозяйствам) для возмещения затрат, связанных с приростом поголовья фуражных коров.</w:t>
      </w:r>
    </w:p>
    <w:p w:rsidR="00932CB7" w:rsidRPr="00AC3104" w:rsidRDefault="00932CB7">
      <w:pPr>
        <w:pStyle w:val="ConsPlusNormal"/>
        <w:ind w:firstLine="540"/>
        <w:jc w:val="both"/>
        <w:rPr>
          <w:sz w:val="26"/>
          <w:szCs w:val="26"/>
        </w:rPr>
      </w:pPr>
      <w:r w:rsidRPr="00AC3104">
        <w:rPr>
          <w:sz w:val="26"/>
          <w:szCs w:val="26"/>
        </w:rPr>
        <w:t>Реализация мероприятия позволит снизить затраты хозяйств на создание новых ското-мест и увеличение поголовья, создать экономические условия для сохранения поголовья и расширенного воспроизводства в скотоводстве в целом.</w:t>
      </w:r>
    </w:p>
    <w:p w:rsidR="00932CB7" w:rsidRPr="00AC3104" w:rsidRDefault="00932CB7">
      <w:pPr>
        <w:pStyle w:val="ConsPlusNormal"/>
        <w:ind w:firstLine="540"/>
        <w:jc w:val="both"/>
        <w:rPr>
          <w:sz w:val="26"/>
          <w:szCs w:val="26"/>
        </w:rPr>
      </w:pPr>
      <w:r w:rsidRPr="00AC3104">
        <w:rPr>
          <w:sz w:val="26"/>
          <w:szCs w:val="26"/>
        </w:rPr>
        <w:t>3. Ведение электронной базы данных в молочном скотоводстве, в том числе для подготовки племенных свидетельств, актуализация информации по племенным хозяйствам, оперативная ежемесячная отчетность на основе первичного автоматизированного племенного учета, осуществляющегося в племенных хозяйствах по разведению скота молочных пород Ленинградской области, консультации специалистов племенных хозяйств при подготовке документов на подтверждение статуса племенных хозяйств.</w:t>
      </w:r>
    </w:p>
    <w:p w:rsidR="00932CB7" w:rsidRPr="00AC3104" w:rsidRDefault="00932CB7">
      <w:pPr>
        <w:pStyle w:val="ConsPlusNormal"/>
        <w:ind w:firstLine="540"/>
        <w:jc w:val="both"/>
        <w:rPr>
          <w:sz w:val="26"/>
          <w:szCs w:val="26"/>
        </w:rPr>
      </w:pPr>
      <w:r w:rsidRPr="00AC3104">
        <w:rPr>
          <w:sz w:val="26"/>
          <w:szCs w:val="26"/>
        </w:rPr>
        <w:t>Результативность мероприятия оценивается созданием и ведением электронной базы данных по племенным молочным хозяйствам региона и увеличением их численности с 65 ед. в 2013 году до 72 ед. в 2015 году.</w:t>
      </w:r>
    </w:p>
    <w:p w:rsidR="00932CB7" w:rsidRPr="00AC3104" w:rsidRDefault="00932CB7">
      <w:pPr>
        <w:pStyle w:val="ConsPlusNormal"/>
        <w:ind w:firstLine="540"/>
        <w:jc w:val="both"/>
        <w:rPr>
          <w:sz w:val="26"/>
          <w:szCs w:val="26"/>
        </w:rPr>
      </w:pPr>
      <w:r w:rsidRPr="00AC3104">
        <w:rPr>
          <w:sz w:val="26"/>
          <w:szCs w:val="26"/>
        </w:rPr>
        <w:t>В 2014-2020 годах предполагается:</w:t>
      </w:r>
    </w:p>
    <w:p w:rsidR="00932CB7" w:rsidRPr="00AC3104" w:rsidRDefault="00932CB7">
      <w:pPr>
        <w:pStyle w:val="ConsPlusNormal"/>
        <w:jc w:val="both"/>
        <w:rPr>
          <w:sz w:val="26"/>
          <w:szCs w:val="26"/>
        </w:rPr>
      </w:pPr>
      <w:r w:rsidRPr="00AC3104">
        <w:rPr>
          <w:sz w:val="26"/>
          <w:szCs w:val="26"/>
        </w:rPr>
        <w:t xml:space="preserve">(в ред. </w:t>
      </w:r>
      <w:hyperlink r:id="rId136"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в 2014-2016 годах - стимулирование сохранения и увеличения объемов реализации товарного молока в виде субсидии на 1 килограмм реализованного и(или) отгруженного на собственную переработку молока;</w:t>
      </w:r>
    </w:p>
    <w:p w:rsidR="00932CB7" w:rsidRPr="00AC3104" w:rsidRDefault="00932CB7">
      <w:pPr>
        <w:pStyle w:val="ConsPlusNormal"/>
        <w:jc w:val="both"/>
        <w:rPr>
          <w:sz w:val="26"/>
          <w:szCs w:val="26"/>
        </w:rPr>
      </w:pPr>
      <w:r w:rsidRPr="00AC3104">
        <w:rPr>
          <w:sz w:val="26"/>
          <w:szCs w:val="26"/>
        </w:rPr>
        <w:t xml:space="preserve">(в ред. </w:t>
      </w:r>
      <w:hyperlink r:id="rId137"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в 2017-2020 годах стимулирование роста продуктивности крупного рогатого скота молочного направления в виде субсидии на повышение продуктивности крупного рогатого скота молочного направления.</w:t>
      </w:r>
    </w:p>
    <w:p w:rsidR="00932CB7" w:rsidRPr="00AC3104" w:rsidRDefault="00932CB7">
      <w:pPr>
        <w:pStyle w:val="ConsPlusNormal"/>
        <w:jc w:val="both"/>
        <w:rPr>
          <w:sz w:val="26"/>
          <w:szCs w:val="26"/>
        </w:rPr>
      </w:pPr>
      <w:r w:rsidRPr="00AC3104">
        <w:rPr>
          <w:sz w:val="26"/>
          <w:szCs w:val="26"/>
        </w:rPr>
        <w:t xml:space="preserve">(в ред. </w:t>
      </w:r>
      <w:hyperlink r:id="rId138"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Мероприятие направлено на увеличение объемов производства и реализации высококачественной продукции, рост продуктивности крупного рогатого скота молочного направления, повышение конкурентоспособности на внутреннем и внешнем рынках и повышение инвестиционной привлекательности молочного скотоводства.</w:t>
      </w:r>
    </w:p>
    <w:p w:rsidR="00932CB7" w:rsidRPr="00AC3104" w:rsidRDefault="00932CB7">
      <w:pPr>
        <w:pStyle w:val="ConsPlusNormal"/>
        <w:jc w:val="both"/>
        <w:rPr>
          <w:sz w:val="26"/>
          <w:szCs w:val="26"/>
        </w:rPr>
      </w:pPr>
      <w:r w:rsidRPr="00AC3104">
        <w:rPr>
          <w:sz w:val="26"/>
          <w:szCs w:val="26"/>
        </w:rPr>
        <w:t xml:space="preserve">(в ред. </w:t>
      </w:r>
      <w:hyperlink r:id="rId139"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3.3. Основное мероприятие "Развитие мясного скотоводства"</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 ред. </w:t>
      </w:r>
      <w:hyperlink r:id="rId140" w:history="1">
        <w:r w:rsidRPr="00AC3104">
          <w:rPr>
            <w:color w:val="0000FF"/>
            <w:sz w:val="26"/>
            <w:szCs w:val="26"/>
          </w:rPr>
          <w:t>Постановления</w:t>
        </w:r>
      </w:hyperlink>
      <w:r w:rsidRPr="00AC3104">
        <w:rPr>
          <w:sz w:val="26"/>
          <w:szCs w:val="26"/>
        </w:rPr>
        <w:t xml:space="preserve"> Правительства Ленинградской области</w:t>
      </w:r>
    </w:p>
    <w:p w:rsidR="00932CB7" w:rsidRPr="00AC3104" w:rsidRDefault="00932CB7">
      <w:pPr>
        <w:pStyle w:val="ConsPlusNormal"/>
        <w:jc w:val="center"/>
        <w:rPr>
          <w:sz w:val="26"/>
          <w:szCs w:val="26"/>
        </w:rPr>
      </w:pPr>
      <w:r w:rsidRPr="00AC3104">
        <w:rPr>
          <w:sz w:val="26"/>
          <w:szCs w:val="26"/>
        </w:rPr>
        <w:t>от 23.12.2014 N 616)</w:t>
      </w:r>
    </w:p>
    <w:p w:rsidR="00932CB7" w:rsidRPr="00AC3104" w:rsidRDefault="00932CB7">
      <w:pPr>
        <w:pStyle w:val="ConsPlusNormal"/>
        <w:rPr>
          <w:sz w:val="26"/>
          <w:szCs w:val="26"/>
        </w:rPr>
      </w:pPr>
    </w:p>
    <w:p w:rsidR="00932CB7" w:rsidRPr="00AC3104" w:rsidRDefault="00932CB7">
      <w:pPr>
        <w:pStyle w:val="ConsPlusNormal"/>
        <w:ind w:firstLine="540"/>
        <w:jc w:val="both"/>
        <w:rPr>
          <w:sz w:val="26"/>
          <w:szCs w:val="26"/>
        </w:rPr>
      </w:pPr>
      <w:r w:rsidRPr="00AC3104">
        <w:rPr>
          <w:sz w:val="26"/>
          <w:szCs w:val="26"/>
        </w:rPr>
        <w:t xml:space="preserve">Целью реализации основного мероприятия является создание в Ленинградской области экономических условий формирования и устойчивого развития отрасли специализированного мясного скотоводства, обеспечение роста объемов производства </w:t>
      </w:r>
      <w:r w:rsidRPr="00AC3104">
        <w:rPr>
          <w:sz w:val="26"/>
          <w:szCs w:val="26"/>
        </w:rPr>
        <w:lastRenderedPageBreak/>
        <w:t>говядины за счет интенсивного откорма молодняка молочных пород скота с доведением объемов производства к 2020 году до 31,5 тыс. тонн.</w:t>
      </w:r>
    </w:p>
    <w:p w:rsidR="00932CB7" w:rsidRPr="00AC3104" w:rsidRDefault="00932CB7">
      <w:pPr>
        <w:pStyle w:val="ConsPlusNormal"/>
        <w:ind w:firstLine="540"/>
        <w:jc w:val="both"/>
        <w:rPr>
          <w:sz w:val="26"/>
          <w:szCs w:val="26"/>
        </w:rPr>
      </w:pPr>
      <w:r w:rsidRPr="00AC3104">
        <w:rPr>
          <w:sz w:val="26"/>
          <w:szCs w:val="26"/>
        </w:rPr>
        <w:t>Задачами основного мероприятия являются:</w:t>
      </w:r>
    </w:p>
    <w:p w:rsidR="00932CB7" w:rsidRPr="00AC3104" w:rsidRDefault="00932CB7">
      <w:pPr>
        <w:pStyle w:val="ConsPlusNormal"/>
        <w:ind w:firstLine="540"/>
        <w:jc w:val="both"/>
        <w:rPr>
          <w:sz w:val="26"/>
          <w:szCs w:val="26"/>
        </w:rPr>
      </w:pPr>
      <w:r w:rsidRPr="00AC3104">
        <w:rPr>
          <w:sz w:val="26"/>
          <w:szCs w:val="26"/>
        </w:rPr>
        <w:t>увеличение поголовья коров специализированных мясных пород;</w:t>
      </w:r>
    </w:p>
    <w:p w:rsidR="00932CB7" w:rsidRPr="00AC3104" w:rsidRDefault="00932CB7">
      <w:pPr>
        <w:pStyle w:val="ConsPlusNormal"/>
        <w:ind w:firstLine="540"/>
        <w:jc w:val="both"/>
        <w:rPr>
          <w:sz w:val="26"/>
          <w:szCs w:val="26"/>
        </w:rPr>
      </w:pPr>
      <w:r w:rsidRPr="00AC3104">
        <w:rPr>
          <w:sz w:val="26"/>
          <w:szCs w:val="26"/>
        </w:rPr>
        <w:t>организация интенсивного откорма молодняка молочно-мясных пород скота в специализированных хозяйствах и на откормочных площадках.</w:t>
      </w:r>
    </w:p>
    <w:p w:rsidR="00932CB7" w:rsidRPr="00AC3104" w:rsidRDefault="00932CB7">
      <w:pPr>
        <w:pStyle w:val="ConsPlusNormal"/>
        <w:ind w:firstLine="540"/>
        <w:jc w:val="both"/>
        <w:rPr>
          <w:sz w:val="26"/>
          <w:szCs w:val="26"/>
        </w:rPr>
      </w:pPr>
      <w:r w:rsidRPr="00AC3104">
        <w:rPr>
          <w:sz w:val="26"/>
          <w:szCs w:val="26"/>
        </w:rPr>
        <w:t>Целевыми показателями (индикаторами) основного мероприятия являются:</w:t>
      </w:r>
    </w:p>
    <w:p w:rsidR="00932CB7" w:rsidRPr="00AC3104" w:rsidRDefault="00932CB7">
      <w:pPr>
        <w:pStyle w:val="ConsPlusNormal"/>
        <w:ind w:firstLine="540"/>
        <w:jc w:val="both"/>
        <w:rPr>
          <w:sz w:val="26"/>
          <w:szCs w:val="26"/>
        </w:rPr>
      </w:pPr>
      <w:r w:rsidRPr="00AC3104">
        <w:rPr>
          <w:sz w:val="26"/>
          <w:szCs w:val="26"/>
        </w:rPr>
        <w:t>увеличение поголовья специализированного мясного скота к 2020 году до 10 тыс. голов, в том числе коров - до 5000 голов;</w:t>
      </w:r>
    </w:p>
    <w:p w:rsidR="00932CB7" w:rsidRPr="00AC3104" w:rsidRDefault="00932CB7">
      <w:pPr>
        <w:pStyle w:val="ConsPlusNormal"/>
        <w:ind w:firstLine="540"/>
        <w:jc w:val="both"/>
        <w:rPr>
          <w:sz w:val="26"/>
          <w:szCs w:val="26"/>
        </w:rPr>
      </w:pPr>
      <w:r w:rsidRPr="00AC3104">
        <w:rPr>
          <w:sz w:val="26"/>
          <w:szCs w:val="26"/>
        </w:rPr>
        <w:t>рост объемов производства говядины в живой массе в хозяйствах всех категорий к 2020 году - до 31,5 тыс. тонн;</w:t>
      </w:r>
    </w:p>
    <w:p w:rsidR="00932CB7" w:rsidRPr="00AC3104" w:rsidRDefault="00932CB7">
      <w:pPr>
        <w:pStyle w:val="ConsPlusNormal"/>
        <w:ind w:firstLine="540"/>
        <w:jc w:val="both"/>
        <w:rPr>
          <w:sz w:val="26"/>
          <w:szCs w:val="26"/>
        </w:rPr>
      </w:pPr>
      <w:r w:rsidRPr="00AC3104">
        <w:rPr>
          <w:sz w:val="26"/>
          <w:szCs w:val="26"/>
        </w:rPr>
        <w:t xml:space="preserve">абзац исключен с 22 декабря 2015 года. - </w:t>
      </w:r>
      <w:hyperlink r:id="rId141" w:history="1">
        <w:r w:rsidRPr="00AC3104">
          <w:rPr>
            <w:color w:val="0000FF"/>
            <w:sz w:val="26"/>
            <w:szCs w:val="26"/>
          </w:rPr>
          <w:t>Постановление</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предполагается реализация следующих мероприятий:</w:t>
      </w:r>
    </w:p>
    <w:p w:rsidR="00932CB7" w:rsidRPr="00AC3104" w:rsidRDefault="00932CB7">
      <w:pPr>
        <w:pStyle w:val="ConsPlusNormal"/>
        <w:ind w:firstLine="540"/>
        <w:jc w:val="both"/>
        <w:rPr>
          <w:sz w:val="26"/>
          <w:szCs w:val="26"/>
        </w:rPr>
      </w:pPr>
      <w:bookmarkStart w:id="4" w:name="P1033"/>
      <w:bookmarkEnd w:id="4"/>
      <w:r w:rsidRPr="00AC3104">
        <w:rPr>
          <w:sz w:val="26"/>
          <w:szCs w:val="26"/>
        </w:rPr>
        <w:t>1. Стимулирование производства мяса крупного рогатого скота (КРС).</w:t>
      </w:r>
    </w:p>
    <w:p w:rsidR="00932CB7" w:rsidRPr="00AC3104" w:rsidRDefault="00932CB7">
      <w:pPr>
        <w:pStyle w:val="ConsPlusNormal"/>
        <w:ind w:firstLine="540"/>
        <w:jc w:val="both"/>
        <w:rPr>
          <w:sz w:val="26"/>
          <w:szCs w:val="26"/>
        </w:rPr>
      </w:pPr>
      <w:r w:rsidRPr="00AC3104">
        <w:rPr>
          <w:sz w:val="26"/>
          <w:szCs w:val="26"/>
        </w:rPr>
        <w:t>Стимулирование производства мяса КРС осуществляется путем поддержки, предоставляемой сельскохозяйственным организациям и крестьянским (фермерским) хозяйствам, разводящим мясной и молочно-мясной скот, а также сельскохозяйственным организациям, основным видом деятельности которых является откорм быков.</w:t>
      </w:r>
    </w:p>
    <w:p w:rsidR="00932CB7" w:rsidRPr="00AC3104" w:rsidRDefault="00932CB7">
      <w:pPr>
        <w:pStyle w:val="ConsPlusNormal"/>
        <w:ind w:firstLine="540"/>
        <w:jc w:val="both"/>
        <w:rPr>
          <w:sz w:val="26"/>
          <w:szCs w:val="26"/>
        </w:rPr>
      </w:pPr>
      <w:r w:rsidRPr="00AC3104">
        <w:rPr>
          <w:sz w:val="26"/>
          <w:szCs w:val="26"/>
        </w:rPr>
        <w:t>Поддержка производства мяса КРС направлена на увеличение объемов производства продукции, рост конкурентоспособности на внутреннем и внешнем рынках и повышение инвестиционной привлекательности отрасли мясного скотоводства. Поддержка предоставляется в виде субсидий на возмещение части затрат, связанных с производством мяса крупного рогатого скота.</w:t>
      </w:r>
    </w:p>
    <w:p w:rsidR="00932CB7" w:rsidRPr="00AC3104" w:rsidRDefault="00932CB7">
      <w:pPr>
        <w:pStyle w:val="ConsPlusNormal"/>
        <w:ind w:firstLine="540"/>
        <w:jc w:val="both"/>
        <w:rPr>
          <w:sz w:val="26"/>
          <w:szCs w:val="26"/>
        </w:rPr>
      </w:pPr>
      <w:bookmarkStart w:id="5" w:name="P1036"/>
      <w:bookmarkEnd w:id="5"/>
      <w:r w:rsidRPr="00AC3104">
        <w:rPr>
          <w:sz w:val="26"/>
          <w:szCs w:val="26"/>
        </w:rPr>
        <w:t>2. Стимулирование прироста поголовья фуражных коров специализированных мясных пород.</w:t>
      </w:r>
    </w:p>
    <w:p w:rsidR="00932CB7" w:rsidRPr="00AC3104" w:rsidRDefault="00932CB7">
      <w:pPr>
        <w:pStyle w:val="ConsPlusNormal"/>
        <w:ind w:firstLine="540"/>
        <w:jc w:val="both"/>
        <w:rPr>
          <w:sz w:val="26"/>
          <w:szCs w:val="26"/>
        </w:rPr>
      </w:pPr>
      <w:r w:rsidRPr="00AC3104">
        <w:rPr>
          <w:sz w:val="26"/>
          <w:szCs w:val="26"/>
        </w:rPr>
        <w:t>Мероприятие реализуется путем предоставления субсидий на возмещение части затрат в связи с приростом поголовья фуражных коров мясного направления.</w:t>
      </w:r>
    </w:p>
    <w:p w:rsidR="00932CB7" w:rsidRPr="00AC3104" w:rsidRDefault="00932CB7">
      <w:pPr>
        <w:pStyle w:val="ConsPlusNormal"/>
        <w:ind w:firstLine="540"/>
        <w:jc w:val="both"/>
        <w:rPr>
          <w:sz w:val="26"/>
          <w:szCs w:val="26"/>
        </w:rPr>
      </w:pPr>
      <w:r w:rsidRPr="00AC3104">
        <w:rPr>
          <w:sz w:val="26"/>
          <w:szCs w:val="26"/>
        </w:rPr>
        <w:t>Субсидии на прирост поголовья фуражных коров позволят снизить затраты хозяйств на создание новых ското-мест и увеличение поголовья, создать экономические условия для расширенного воспроизводства в скотоводстве в целом по Ленинградской области. Поддержка оказывается путем предоставления субсидий на возмещение части затрат в связи с приростом поголовья фуражных коров мясного направления. Субсидирование производится по ставкам, утверждаемым комитетом по агропромышленному и рыбохозяйственному комплексу Ленинградской области, на одну условную голову.</w:t>
      </w:r>
    </w:p>
    <w:p w:rsidR="00932CB7" w:rsidRPr="00AC3104" w:rsidRDefault="00932CB7">
      <w:pPr>
        <w:pStyle w:val="ConsPlusNormal"/>
        <w:ind w:firstLine="540"/>
        <w:jc w:val="both"/>
        <w:rPr>
          <w:sz w:val="26"/>
          <w:szCs w:val="26"/>
        </w:rPr>
      </w:pPr>
      <w:bookmarkStart w:id="6" w:name="P1039"/>
      <w:bookmarkEnd w:id="6"/>
      <w:r w:rsidRPr="00AC3104">
        <w:rPr>
          <w:sz w:val="26"/>
          <w:szCs w:val="26"/>
        </w:rPr>
        <w:t>3. Развитие племенной базы мясного скотоводства.</w:t>
      </w:r>
    </w:p>
    <w:p w:rsidR="00932CB7" w:rsidRPr="00AC3104" w:rsidRDefault="00932CB7">
      <w:pPr>
        <w:pStyle w:val="ConsPlusNormal"/>
        <w:ind w:firstLine="540"/>
        <w:jc w:val="both"/>
        <w:rPr>
          <w:sz w:val="26"/>
          <w:szCs w:val="26"/>
        </w:rPr>
      </w:pPr>
      <w:r w:rsidRPr="00AC3104">
        <w:rPr>
          <w:sz w:val="26"/>
          <w:szCs w:val="26"/>
        </w:rPr>
        <w:t>Реализация мероприятия направлена на формирование племенной базы мясного скотоводства, удовлетворяющей потребность сельскохозяйственных товаропроизводителей в племенной продукции (материале), в том числе:</w:t>
      </w:r>
    </w:p>
    <w:p w:rsidR="00932CB7" w:rsidRPr="00AC3104" w:rsidRDefault="00932CB7">
      <w:pPr>
        <w:pStyle w:val="ConsPlusNormal"/>
        <w:ind w:firstLine="540"/>
        <w:jc w:val="both"/>
        <w:rPr>
          <w:sz w:val="26"/>
          <w:szCs w:val="26"/>
        </w:rPr>
      </w:pPr>
      <w:r w:rsidRPr="00AC3104">
        <w:rPr>
          <w:sz w:val="26"/>
          <w:szCs w:val="26"/>
        </w:rPr>
        <w:t>содержание племенного маточного поголовья сельскохозяйственных животных. Мероприятие реализуется путем предоставления субсидий на содержание племенного маточного поголовья сельскохозяйственных животных, в том числе племенного маточного поголовья крупного рогатого скота мясного направления;</w:t>
      </w:r>
    </w:p>
    <w:p w:rsidR="00932CB7" w:rsidRPr="00AC3104" w:rsidRDefault="00932CB7">
      <w:pPr>
        <w:pStyle w:val="ConsPlusNormal"/>
        <w:ind w:firstLine="540"/>
        <w:jc w:val="both"/>
        <w:rPr>
          <w:sz w:val="26"/>
          <w:szCs w:val="26"/>
        </w:rPr>
      </w:pPr>
      <w:r w:rsidRPr="00AC3104">
        <w:rPr>
          <w:sz w:val="26"/>
          <w:szCs w:val="26"/>
        </w:rPr>
        <w:t>содержание племенных быков-производителей в организациях по искусственному осеменению сельскохозяйственных животных, у которых проверено качество потомства или которые находятся на стадии оценки качества;</w:t>
      </w:r>
    </w:p>
    <w:p w:rsidR="00932CB7" w:rsidRPr="00AC3104" w:rsidRDefault="00932CB7">
      <w:pPr>
        <w:pStyle w:val="ConsPlusNormal"/>
        <w:ind w:firstLine="540"/>
        <w:jc w:val="both"/>
        <w:rPr>
          <w:sz w:val="26"/>
          <w:szCs w:val="26"/>
        </w:rPr>
      </w:pPr>
      <w:r w:rsidRPr="00AC3104">
        <w:rPr>
          <w:sz w:val="26"/>
          <w:szCs w:val="26"/>
        </w:rPr>
        <w:t>приобретение быков-производителей организациями по искусственному осеменению сельскохозяйственных животных.</w:t>
      </w:r>
    </w:p>
    <w:p w:rsidR="00932CB7" w:rsidRPr="00AC3104" w:rsidRDefault="00932CB7">
      <w:pPr>
        <w:pStyle w:val="ConsPlusNormal"/>
        <w:ind w:firstLine="540"/>
        <w:jc w:val="both"/>
        <w:rPr>
          <w:sz w:val="26"/>
          <w:szCs w:val="26"/>
        </w:rPr>
      </w:pPr>
      <w:r w:rsidRPr="00AC3104">
        <w:rPr>
          <w:sz w:val="26"/>
          <w:szCs w:val="26"/>
        </w:rPr>
        <w:t xml:space="preserve">Мероприятие реализуется путем предоставления субсидий на приобретение </w:t>
      </w:r>
      <w:r w:rsidRPr="00AC3104">
        <w:rPr>
          <w:sz w:val="26"/>
          <w:szCs w:val="26"/>
        </w:rPr>
        <w:lastRenderedPageBreak/>
        <w:t>племенного молодняка крупного рогатого скота молочного и мясного направления.</w:t>
      </w:r>
    </w:p>
    <w:p w:rsidR="00932CB7" w:rsidRPr="00AC3104" w:rsidRDefault="00266B33">
      <w:pPr>
        <w:pStyle w:val="ConsPlusNormal"/>
        <w:ind w:firstLine="540"/>
        <w:jc w:val="both"/>
        <w:rPr>
          <w:sz w:val="26"/>
          <w:szCs w:val="26"/>
        </w:rPr>
      </w:pPr>
      <w:hyperlink w:anchor="P1033" w:history="1">
        <w:r w:rsidR="00932CB7" w:rsidRPr="00AC3104">
          <w:rPr>
            <w:color w:val="0000FF"/>
            <w:sz w:val="26"/>
            <w:szCs w:val="26"/>
          </w:rPr>
          <w:t>Подпункты 1</w:t>
        </w:r>
      </w:hyperlink>
      <w:r w:rsidR="00932CB7" w:rsidRPr="00AC3104">
        <w:rPr>
          <w:sz w:val="26"/>
          <w:szCs w:val="26"/>
        </w:rPr>
        <w:t xml:space="preserve"> и </w:t>
      </w:r>
      <w:hyperlink w:anchor="P1036" w:history="1">
        <w:r w:rsidR="00932CB7" w:rsidRPr="00AC3104">
          <w:rPr>
            <w:color w:val="0000FF"/>
            <w:sz w:val="26"/>
            <w:szCs w:val="26"/>
          </w:rPr>
          <w:t>2</w:t>
        </w:r>
      </w:hyperlink>
      <w:r w:rsidR="00932CB7" w:rsidRPr="00AC3104">
        <w:rPr>
          <w:sz w:val="26"/>
          <w:szCs w:val="26"/>
        </w:rPr>
        <w:t xml:space="preserve"> основного мероприятия реализуются в два этапа:</w:t>
      </w:r>
    </w:p>
    <w:p w:rsidR="00932CB7" w:rsidRPr="00AC3104" w:rsidRDefault="00932CB7">
      <w:pPr>
        <w:pStyle w:val="ConsPlusNormal"/>
        <w:ind w:firstLine="540"/>
        <w:jc w:val="both"/>
        <w:rPr>
          <w:sz w:val="26"/>
          <w:szCs w:val="26"/>
        </w:rPr>
      </w:pPr>
      <w:r w:rsidRPr="00AC3104">
        <w:rPr>
          <w:sz w:val="26"/>
          <w:szCs w:val="26"/>
        </w:rPr>
        <w:t xml:space="preserve">на первом этапе (2013-2014 годы) - в рамках ведомственной целевой </w:t>
      </w:r>
      <w:hyperlink r:id="rId142" w:history="1">
        <w:r w:rsidRPr="00AC3104">
          <w:rPr>
            <w:color w:val="0000FF"/>
            <w:sz w:val="26"/>
            <w:szCs w:val="26"/>
          </w:rPr>
          <w:t>программы</w:t>
        </w:r>
      </w:hyperlink>
      <w:r w:rsidRPr="00AC3104">
        <w:rPr>
          <w:sz w:val="26"/>
          <w:szCs w:val="26"/>
        </w:rPr>
        <w:t xml:space="preserve"> "Развитие мясного скотоводства и увеличение производства говядины в Ленинградской области на 2013-2015 годы";</w:t>
      </w:r>
    </w:p>
    <w:p w:rsidR="00932CB7" w:rsidRPr="00AC3104" w:rsidRDefault="00932CB7">
      <w:pPr>
        <w:pStyle w:val="ConsPlusNormal"/>
        <w:ind w:firstLine="540"/>
        <w:jc w:val="both"/>
        <w:rPr>
          <w:sz w:val="26"/>
          <w:szCs w:val="26"/>
        </w:rPr>
      </w:pPr>
      <w:r w:rsidRPr="00AC3104">
        <w:rPr>
          <w:sz w:val="26"/>
          <w:szCs w:val="26"/>
        </w:rPr>
        <w:t>на втором этапе (2015-2020 годы) - в соответствии с целевыми показателями (индикаторами) и прогнозом ресурсного обеспечения, предусмотренными Государственной программой.</w:t>
      </w:r>
    </w:p>
    <w:p w:rsidR="00932CB7" w:rsidRPr="00AC3104" w:rsidRDefault="00266B33">
      <w:pPr>
        <w:pStyle w:val="ConsPlusNormal"/>
        <w:ind w:firstLine="540"/>
        <w:jc w:val="both"/>
        <w:rPr>
          <w:sz w:val="26"/>
          <w:szCs w:val="26"/>
        </w:rPr>
      </w:pPr>
      <w:hyperlink w:anchor="P1039" w:history="1">
        <w:r w:rsidR="00932CB7" w:rsidRPr="00AC3104">
          <w:rPr>
            <w:color w:val="0000FF"/>
            <w:sz w:val="26"/>
            <w:szCs w:val="26"/>
          </w:rPr>
          <w:t>Подпункт 3</w:t>
        </w:r>
      </w:hyperlink>
      <w:r w:rsidR="00932CB7" w:rsidRPr="00AC3104">
        <w:rPr>
          <w:sz w:val="26"/>
          <w:szCs w:val="26"/>
        </w:rPr>
        <w:t xml:space="preserve"> основного мероприятия реализуется в 2013-2020 годах - в соответствии с целевыми показателями (индикаторами) и прогнозом ресурсного обеспечения, предусмотренными Государственной программой.</w:t>
      </w:r>
    </w:p>
    <w:p w:rsidR="00932CB7" w:rsidRPr="00AC3104" w:rsidRDefault="00932CB7">
      <w:pPr>
        <w:pStyle w:val="ConsPlusNormal"/>
        <w:ind w:firstLine="540"/>
        <w:jc w:val="both"/>
        <w:rPr>
          <w:sz w:val="26"/>
          <w:szCs w:val="26"/>
        </w:rPr>
      </w:pPr>
      <w:r w:rsidRPr="00AC3104">
        <w:rPr>
          <w:sz w:val="26"/>
          <w:szCs w:val="26"/>
        </w:rPr>
        <w:t>В рамках осуществления основного мероприятия предусматривается:</w:t>
      </w:r>
    </w:p>
    <w:p w:rsidR="00932CB7" w:rsidRPr="00AC3104" w:rsidRDefault="00932CB7">
      <w:pPr>
        <w:pStyle w:val="ConsPlusNormal"/>
        <w:ind w:firstLine="540"/>
        <w:jc w:val="both"/>
        <w:rPr>
          <w:sz w:val="26"/>
          <w:szCs w:val="26"/>
        </w:rPr>
      </w:pPr>
      <w:r w:rsidRPr="00AC3104">
        <w:rPr>
          <w:sz w:val="26"/>
          <w:szCs w:val="26"/>
        </w:rPr>
        <w:t>увеличение производства высококачественной племенной продукции (материала) и объемов ее реализации;</w:t>
      </w:r>
    </w:p>
    <w:p w:rsidR="00932CB7" w:rsidRPr="00AC3104" w:rsidRDefault="00932CB7">
      <w:pPr>
        <w:pStyle w:val="ConsPlusNormal"/>
        <w:ind w:firstLine="540"/>
        <w:jc w:val="both"/>
        <w:rPr>
          <w:sz w:val="26"/>
          <w:szCs w:val="26"/>
        </w:rPr>
      </w:pPr>
      <w:r w:rsidRPr="00AC3104">
        <w:rPr>
          <w:sz w:val="26"/>
          <w:szCs w:val="26"/>
        </w:rPr>
        <w:t>стимулирование селекционной работы, направленной на совершенствование племенных и продуктивных качеств сельскохозяйственных животных;</w:t>
      </w:r>
    </w:p>
    <w:p w:rsidR="00932CB7" w:rsidRPr="00AC3104" w:rsidRDefault="00932CB7">
      <w:pPr>
        <w:pStyle w:val="ConsPlusNormal"/>
        <w:ind w:firstLine="540"/>
        <w:jc w:val="both"/>
        <w:rPr>
          <w:sz w:val="26"/>
          <w:szCs w:val="26"/>
        </w:rPr>
      </w:pPr>
      <w:r w:rsidRPr="00AC3104">
        <w:rPr>
          <w:sz w:val="26"/>
          <w:szCs w:val="26"/>
        </w:rPr>
        <w:t>стимулирование приобретения высококачественной продукции (материала).</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3.4. Основное мероприятие "Развитие соболеводства</w:t>
      </w:r>
    </w:p>
    <w:p w:rsidR="00932CB7" w:rsidRPr="00AC3104" w:rsidRDefault="00932CB7">
      <w:pPr>
        <w:pStyle w:val="ConsPlusNormal"/>
        <w:jc w:val="center"/>
        <w:rPr>
          <w:sz w:val="26"/>
          <w:szCs w:val="26"/>
        </w:rPr>
      </w:pPr>
      <w:r w:rsidRPr="00AC3104">
        <w:rPr>
          <w:sz w:val="26"/>
          <w:szCs w:val="26"/>
        </w:rPr>
        <w:t>в Ленинградской области"</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Исключен с 23 декабря 2014 года. - </w:t>
      </w:r>
      <w:hyperlink r:id="rId143" w:history="1">
        <w:r w:rsidRPr="00AC3104">
          <w:rPr>
            <w:color w:val="0000FF"/>
            <w:sz w:val="26"/>
            <w:szCs w:val="26"/>
          </w:rPr>
          <w:t>Постановление</w:t>
        </w:r>
      </w:hyperlink>
    </w:p>
    <w:p w:rsidR="00932CB7" w:rsidRPr="00AC3104" w:rsidRDefault="00932CB7">
      <w:pPr>
        <w:pStyle w:val="ConsPlusNormal"/>
        <w:jc w:val="center"/>
        <w:rPr>
          <w:sz w:val="26"/>
          <w:szCs w:val="26"/>
        </w:rPr>
      </w:pPr>
      <w:r w:rsidRPr="00AC3104">
        <w:rPr>
          <w:sz w:val="26"/>
          <w:szCs w:val="26"/>
        </w:rPr>
        <w:t>Правительства Ленинградской области от 23.12.2014 N 616.</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3.5. Основное мероприятие "Развитие пчеловодства,</w:t>
      </w:r>
    </w:p>
    <w:p w:rsidR="00932CB7" w:rsidRPr="00AC3104" w:rsidRDefault="00932CB7">
      <w:pPr>
        <w:pStyle w:val="ConsPlusNormal"/>
        <w:jc w:val="center"/>
        <w:rPr>
          <w:sz w:val="26"/>
          <w:szCs w:val="26"/>
        </w:rPr>
      </w:pPr>
      <w:r w:rsidRPr="00AC3104">
        <w:rPr>
          <w:sz w:val="26"/>
          <w:szCs w:val="26"/>
        </w:rPr>
        <w:t>охрана пород и популяций пчелиных в Ленинградской области"</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 ред. </w:t>
      </w:r>
      <w:hyperlink r:id="rId144" w:history="1">
        <w:r w:rsidRPr="00AC3104">
          <w:rPr>
            <w:color w:val="0000FF"/>
            <w:sz w:val="26"/>
            <w:szCs w:val="26"/>
          </w:rPr>
          <w:t>Постановления</w:t>
        </w:r>
      </w:hyperlink>
      <w:r w:rsidRPr="00AC3104">
        <w:rPr>
          <w:sz w:val="26"/>
          <w:szCs w:val="26"/>
        </w:rPr>
        <w:t xml:space="preserve"> Правительства Ленинградской области</w:t>
      </w:r>
    </w:p>
    <w:p w:rsidR="00932CB7" w:rsidRPr="00AC3104" w:rsidRDefault="00932CB7">
      <w:pPr>
        <w:pStyle w:val="ConsPlusNormal"/>
        <w:jc w:val="center"/>
        <w:rPr>
          <w:sz w:val="26"/>
          <w:szCs w:val="26"/>
        </w:rPr>
      </w:pPr>
      <w:r w:rsidRPr="00AC3104">
        <w:rPr>
          <w:sz w:val="26"/>
          <w:szCs w:val="26"/>
        </w:rPr>
        <w:t>от 23.12.2014 N 616)</w:t>
      </w:r>
    </w:p>
    <w:p w:rsidR="00932CB7" w:rsidRPr="00AC3104" w:rsidRDefault="00932CB7">
      <w:pPr>
        <w:pStyle w:val="ConsPlusNormal"/>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реализуется в два этапа:</w:t>
      </w:r>
    </w:p>
    <w:p w:rsidR="00932CB7" w:rsidRPr="00AC3104" w:rsidRDefault="00932CB7">
      <w:pPr>
        <w:pStyle w:val="ConsPlusNormal"/>
        <w:ind w:firstLine="540"/>
        <w:jc w:val="both"/>
        <w:rPr>
          <w:sz w:val="26"/>
          <w:szCs w:val="26"/>
        </w:rPr>
      </w:pPr>
      <w:r w:rsidRPr="00AC3104">
        <w:rPr>
          <w:sz w:val="26"/>
          <w:szCs w:val="26"/>
        </w:rPr>
        <w:t xml:space="preserve">на первом этапе (2013-2014 годы) - в рамках ведомственной целевой </w:t>
      </w:r>
      <w:hyperlink r:id="rId145" w:history="1">
        <w:r w:rsidRPr="00AC3104">
          <w:rPr>
            <w:color w:val="0000FF"/>
            <w:sz w:val="26"/>
            <w:szCs w:val="26"/>
          </w:rPr>
          <w:t>программы</w:t>
        </w:r>
      </w:hyperlink>
      <w:r w:rsidRPr="00AC3104">
        <w:rPr>
          <w:sz w:val="26"/>
          <w:szCs w:val="26"/>
        </w:rPr>
        <w:t xml:space="preserve"> "Развитие пчеловодства, охрана пород и популяций пчелиных в Ленинградской области на 2013-2015 годы";</w:t>
      </w:r>
    </w:p>
    <w:p w:rsidR="00932CB7" w:rsidRPr="00AC3104" w:rsidRDefault="00932CB7">
      <w:pPr>
        <w:pStyle w:val="ConsPlusNormal"/>
        <w:ind w:firstLine="540"/>
        <w:jc w:val="both"/>
        <w:rPr>
          <w:sz w:val="26"/>
          <w:szCs w:val="26"/>
        </w:rPr>
      </w:pPr>
      <w:r w:rsidRPr="00AC3104">
        <w:rPr>
          <w:sz w:val="26"/>
          <w:szCs w:val="26"/>
        </w:rPr>
        <w:t>на втором этапе (2015-2020 годы) - в соответствии с целевыми показателями (индикаторами) и прогнозом ресурсного обеспечения, предусмотренными Государственной программой.</w:t>
      </w:r>
    </w:p>
    <w:p w:rsidR="00932CB7" w:rsidRPr="00AC3104" w:rsidRDefault="00932CB7">
      <w:pPr>
        <w:pStyle w:val="ConsPlusNormal"/>
        <w:ind w:firstLine="540"/>
        <w:jc w:val="both"/>
        <w:rPr>
          <w:sz w:val="26"/>
          <w:szCs w:val="26"/>
        </w:rPr>
      </w:pPr>
      <w:r w:rsidRPr="00AC3104">
        <w:rPr>
          <w:sz w:val="26"/>
          <w:szCs w:val="26"/>
        </w:rPr>
        <w:t>Целями реализации основного мероприятия являются:</w:t>
      </w:r>
    </w:p>
    <w:p w:rsidR="00932CB7" w:rsidRPr="00AC3104" w:rsidRDefault="00932CB7">
      <w:pPr>
        <w:pStyle w:val="ConsPlusNormal"/>
        <w:ind w:firstLine="540"/>
        <w:jc w:val="both"/>
        <w:rPr>
          <w:sz w:val="26"/>
          <w:szCs w:val="26"/>
        </w:rPr>
      </w:pPr>
      <w:r w:rsidRPr="00AC3104">
        <w:rPr>
          <w:sz w:val="26"/>
          <w:szCs w:val="26"/>
        </w:rPr>
        <w:t>создание условий для устойчивого развития пчеловодства в Ленинградской области;</w:t>
      </w:r>
    </w:p>
    <w:p w:rsidR="00932CB7" w:rsidRPr="00AC3104" w:rsidRDefault="00932CB7">
      <w:pPr>
        <w:pStyle w:val="ConsPlusNormal"/>
        <w:ind w:firstLine="540"/>
        <w:jc w:val="both"/>
        <w:rPr>
          <w:sz w:val="26"/>
          <w:szCs w:val="26"/>
        </w:rPr>
      </w:pPr>
      <w:r w:rsidRPr="00AC3104">
        <w:rPr>
          <w:sz w:val="26"/>
          <w:szCs w:val="26"/>
        </w:rPr>
        <w:t>развитие племенной базы за счет формирования племенного ядра от лучших пчелиных семей по хозяйственно полезным признакам для дальнейшего использования в селекционно-племенной работе на пасеках;</w:t>
      </w:r>
    </w:p>
    <w:p w:rsidR="00932CB7" w:rsidRPr="00AC3104" w:rsidRDefault="00932CB7">
      <w:pPr>
        <w:pStyle w:val="ConsPlusNormal"/>
        <w:ind w:firstLine="540"/>
        <w:jc w:val="both"/>
        <w:rPr>
          <w:sz w:val="26"/>
          <w:szCs w:val="26"/>
        </w:rPr>
      </w:pPr>
      <w:r w:rsidRPr="00AC3104">
        <w:rPr>
          <w:sz w:val="26"/>
          <w:szCs w:val="26"/>
        </w:rPr>
        <w:t>обеспечение владельцев пасек чистопородным племенным материалом;</w:t>
      </w:r>
    </w:p>
    <w:p w:rsidR="00932CB7" w:rsidRPr="00AC3104" w:rsidRDefault="00932CB7">
      <w:pPr>
        <w:pStyle w:val="ConsPlusNormal"/>
        <w:ind w:firstLine="540"/>
        <w:jc w:val="both"/>
        <w:rPr>
          <w:sz w:val="26"/>
          <w:szCs w:val="26"/>
        </w:rPr>
      </w:pPr>
      <w:r w:rsidRPr="00AC3104">
        <w:rPr>
          <w:sz w:val="26"/>
          <w:szCs w:val="26"/>
        </w:rPr>
        <w:t>повышение продуктивности пчелиных семей на территории Ленинградской области.</w:t>
      </w:r>
    </w:p>
    <w:p w:rsidR="00932CB7" w:rsidRPr="00AC3104" w:rsidRDefault="00932CB7">
      <w:pPr>
        <w:pStyle w:val="ConsPlusNormal"/>
        <w:ind w:firstLine="540"/>
        <w:jc w:val="both"/>
        <w:rPr>
          <w:sz w:val="26"/>
          <w:szCs w:val="26"/>
        </w:rPr>
      </w:pPr>
      <w:r w:rsidRPr="00AC3104">
        <w:rPr>
          <w:sz w:val="26"/>
          <w:szCs w:val="26"/>
        </w:rPr>
        <w:t>Задачами основного мероприятия являются:</w:t>
      </w:r>
    </w:p>
    <w:p w:rsidR="00932CB7" w:rsidRPr="00AC3104" w:rsidRDefault="00932CB7">
      <w:pPr>
        <w:pStyle w:val="ConsPlusNormal"/>
        <w:ind w:firstLine="540"/>
        <w:jc w:val="both"/>
        <w:rPr>
          <w:sz w:val="26"/>
          <w:szCs w:val="26"/>
        </w:rPr>
      </w:pPr>
      <w:r w:rsidRPr="00AC3104">
        <w:rPr>
          <w:sz w:val="26"/>
          <w:szCs w:val="26"/>
        </w:rPr>
        <w:t>организация системы постоянных (ежегодных) наблюдений за состоянием пчелиных семей на пасеках, изменением их численности и продуктивности;</w:t>
      </w:r>
    </w:p>
    <w:p w:rsidR="00932CB7" w:rsidRPr="00AC3104" w:rsidRDefault="00932CB7">
      <w:pPr>
        <w:pStyle w:val="ConsPlusNormal"/>
        <w:ind w:firstLine="540"/>
        <w:jc w:val="both"/>
        <w:rPr>
          <w:sz w:val="26"/>
          <w:szCs w:val="26"/>
        </w:rPr>
      </w:pPr>
      <w:r w:rsidRPr="00AC3104">
        <w:rPr>
          <w:sz w:val="26"/>
          <w:szCs w:val="26"/>
        </w:rPr>
        <w:t>выделение в племенное ядро лучших пчелиных семей по продуктивности, зимостойкости, миролюбию, устойчивости к болезням, регистрируемым на территории Ленинградской области, для дальнейшего использования в воспроизводстве;</w:t>
      </w:r>
    </w:p>
    <w:p w:rsidR="00932CB7" w:rsidRPr="00AC3104" w:rsidRDefault="00932CB7">
      <w:pPr>
        <w:pStyle w:val="ConsPlusNormal"/>
        <w:ind w:firstLine="540"/>
        <w:jc w:val="both"/>
        <w:rPr>
          <w:sz w:val="26"/>
          <w:szCs w:val="26"/>
        </w:rPr>
      </w:pPr>
      <w:r w:rsidRPr="00AC3104">
        <w:rPr>
          <w:sz w:val="26"/>
          <w:szCs w:val="26"/>
        </w:rPr>
        <w:lastRenderedPageBreak/>
        <w:t>внедрение инновационных, биологически обоснованных технологий содержания, кормления и разведения пчел;</w:t>
      </w:r>
    </w:p>
    <w:p w:rsidR="00932CB7" w:rsidRPr="00AC3104" w:rsidRDefault="00932CB7">
      <w:pPr>
        <w:pStyle w:val="ConsPlusNormal"/>
        <w:ind w:firstLine="540"/>
        <w:jc w:val="both"/>
        <w:rPr>
          <w:sz w:val="26"/>
          <w:szCs w:val="26"/>
        </w:rPr>
      </w:pPr>
      <w:r w:rsidRPr="00AC3104">
        <w:rPr>
          <w:sz w:val="26"/>
          <w:szCs w:val="26"/>
        </w:rPr>
        <w:t>разработка рекомендаций по вопросам разведения и содержания пчел, методическое обеспечение пчеловодов, организация семинаров, конференций, стажировок, мастер-классов;</w:t>
      </w:r>
    </w:p>
    <w:p w:rsidR="00932CB7" w:rsidRPr="00AC3104" w:rsidRDefault="00932CB7">
      <w:pPr>
        <w:pStyle w:val="ConsPlusNormal"/>
        <w:ind w:firstLine="540"/>
        <w:jc w:val="both"/>
        <w:rPr>
          <w:sz w:val="26"/>
          <w:szCs w:val="26"/>
        </w:rPr>
      </w:pPr>
      <w:r w:rsidRPr="00AC3104">
        <w:rPr>
          <w:sz w:val="26"/>
          <w:szCs w:val="26"/>
        </w:rPr>
        <w:t>внедрение современных методов диагностики болезней и обеспечение защиты пчелиных семей от болезней и воздействий загрязнений окружающей среды;</w:t>
      </w:r>
    </w:p>
    <w:p w:rsidR="00932CB7" w:rsidRPr="00AC3104" w:rsidRDefault="00932CB7">
      <w:pPr>
        <w:pStyle w:val="ConsPlusNormal"/>
        <w:ind w:firstLine="540"/>
        <w:jc w:val="both"/>
        <w:rPr>
          <w:sz w:val="26"/>
          <w:szCs w:val="26"/>
        </w:rPr>
      </w:pPr>
      <w:r w:rsidRPr="00AC3104">
        <w:rPr>
          <w:sz w:val="26"/>
          <w:szCs w:val="26"/>
        </w:rPr>
        <w:t>организация кадрового обеспечения пчеловодства;</w:t>
      </w:r>
    </w:p>
    <w:p w:rsidR="00932CB7" w:rsidRPr="00AC3104" w:rsidRDefault="00932CB7">
      <w:pPr>
        <w:pStyle w:val="ConsPlusNormal"/>
        <w:ind w:firstLine="540"/>
        <w:jc w:val="both"/>
        <w:rPr>
          <w:sz w:val="26"/>
          <w:szCs w:val="26"/>
        </w:rPr>
      </w:pPr>
      <w:r w:rsidRPr="00AC3104">
        <w:rPr>
          <w:sz w:val="26"/>
          <w:szCs w:val="26"/>
        </w:rPr>
        <w:t>маркетинговая поддержка и содействие в продвижении продукции пчеловодства, полученной на пасеках Ленинградской области.</w:t>
      </w: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планируется реализация следующих мероприятий:</w:t>
      </w:r>
    </w:p>
    <w:p w:rsidR="00932CB7" w:rsidRPr="00AC3104" w:rsidRDefault="00932CB7">
      <w:pPr>
        <w:pStyle w:val="ConsPlusNormal"/>
        <w:ind w:firstLine="540"/>
        <w:jc w:val="both"/>
        <w:rPr>
          <w:sz w:val="26"/>
          <w:szCs w:val="26"/>
        </w:rPr>
      </w:pPr>
      <w:r w:rsidRPr="00AC3104">
        <w:rPr>
          <w:sz w:val="26"/>
          <w:szCs w:val="26"/>
        </w:rPr>
        <w:t>1. Анализ изменения численности и продуктивности пчелиных семей и эффективности использования их на территории Ленинградской области в целом, по категориям хозяйств и по районам за предшествующий год.</w:t>
      </w:r>
    </w:p>
    <w:p w:rsidR="00932CB7" w:rsidRPr="00AC3104" w:rsidRDefault="00932CB7">
      <w:pPr>
        <w:pStyle w:val="ConsPlusNormal"/>
        <w:ind w:firstLine="540"/>
        <w:jc w:val="both"/>
        <w:rPr>
          <w:sz w:val="26"/>
          <w:szCs w:val="26"/>
        </w:rPr>
      </w:pPr>
      <w:r w:rsidRPr="00AC3104">
        <w:rPr>
          <w:sz w:val="26"/>
          <w:szCs w:val="26"/>
        </w:rPr>
        <w:t>2. Организация системы постоянных (ежегодных) наблюдений за пасеками Ленинградской области, в том числе:</w:t>
      </w:r>
    </w:p>
    <w:p w:rsidR="00932CB7" w:rsidRPr="00AC3104" w:rsidRDefault="00932CB7">
      <w:pPr>
        <w:pStyle w:val="ConsPlusNormal"/>
        <w:ind w:firstLine="540"/>
        <w:jc w:val="both"/>
        <w:rPr>
          <w:sz w:val="26"/>
          <w:szCs w:val="26"/>
        </w:rPr>
      </w:pPr>
      <w:r w:rsidRPr="00AC3104">
        <w:rPr>
          <w:sz w:val="26"/>
          <w:szCs w:val="26"/>
        </w:rPr>
        <w:t>сбор и обработка данных по результатам обследования пасек по определению хода зимовки, анализа причин гибели пчелиных семей, проверки состояния пчелиных семей и оформления актов весенних ревизий на пасеках, выявления причин гибели, степени поражения болезнями, регистрация и перерегистрация пасек - в течение года,</w:t>
      </w:r>
    </w:p>
    <w:p w:rsidR="00932CB7" w:rsidRPr="00AC3104" w:rsidRDefault="00932CB7">
      <w:pPr>
        <w:pStyle w:val="ConsPlusNormal"/>
        <w:ind w:firstLine="540"/>
        <w:jc w:val="both"/>
        <w:rPr>
          <w:sz w:val="26"/>
          <w:szCs w:val="26"/>
        </w:rPr>
      </w:pPr>
      <w:r w:rsidRPr="00AC3104">
        <w:rPr>
          <w:sz w:val="26"/>
          <w:szCs w:val="26"/>
        </w:rPr>
        <w:t>проведение главной осенней ревизии пасек; оценка силы пчелиных семей, качества и количества кормовых запасов, уровня подготовки к зимовке; определение товарной и валовой продуктивности пчелиных семей по меду; организация новых пчелиных семей, оценка причин гибели, выбраковки, степени поражения болезнями; методическая помощь - сентябрь-ноябрь ежегодно.</w:t>
      </w:r>
    </w:p>
    <w:p w:rsidR="00932CB7" w:rsidRPr="00AC3104" w:rsidRDefault="00932CB7">
      <w:pPr>
        <w:pStyle w:val="ConsPlusNormal"/>
        <w:ind w:firstLine="540"/>
        <w:jc w:val="both"/>
        <w:rPr>
          <w:sz w:val="26"/>
          <w:szCs w:val="26"/>
        </w:rPr>
      </w:pPr>
      <w:r w:rsidRPr="00AC3104">
        <w:rPr>
          <w:sz w:val="26"/>
          <w:szCs w:val="26"/>
        </w:rPr>
        <w:t>3. Формирование племенного ядра из лучших пчелиных семей, выявленных на территории Ленинградской области, по среднерусской и карпатской породам пчел по результатам предшествующего года для использования в селекционной работе текущего года.</w:t>
      </w:r>
    </w:p>
    <w:p w:rsidR="00932CB7" w:rsidRPr="00AC3104" w:rsidRDefault="00932CB7">
      <w:pPr>
        <w:pStyle w:val="ConsPlusNormal"/>
        <w:ind w:firstLine="540"/>
        <w:jc w:val="both"/>
        <w:rPr>
          <w:sz w:val="26"/>
          <w:szCs w:val="26"/>
        </w:rPr>
      </w:pPr>
      <w:r w:rsidRPr="00AC3104">
        <w:rPr>
          <w:sz w:val="26"/>
          <w:szCs w:val="26"/>
        </w:rPr>
        <w:t>4. Проведение бонитировки не менее 200 пчелиных семей среднерусской и карпатской пород пчел на пасеках; обеспечение пасек племенным материалом; методическая помощь; выявление высокопродуктивных, зимостойких, миролюбивых, устойчивых к болезням пчелиных семей, регистрируемых на территории Ленинградской области.</w:t>
      </w:r>
    </w:p>
    <w:p w:rsidR="00932CB7" w:rsidRPr="00AC3104" w:rsidRDefault="00932CB7">
      <w:pPr>
        <w:pStyle w:val="ConsPlusNormal"/>
        <w:ind w:firstLine="540"/>
        <w:jc w:val="both"/>
        <w:rPr>
          <w:sz w:val="26"/>
          <w:szCs w:val="26"/>
        </w:rPr>
      </w:pPr>
      <w:r w:rsidRPr="00AC3104">
        <w:rPr>
          <w:sz w:val="26"/>
          <w:szCs w:val="26"/>
        </w:rPr>
        <w:t>5. Разработка рекомендаций по содержанию пасек, разведению, реализации пчел и продуктов пчеловодства на территории Ленинградской области.</w:t>
      </w:r>
    </w:p>
    <w:p w:rsidR="00932CB7" w:rsidRPr="00AC3104" w:rsidRDefault="00932CB7">
      <w:pPr>
        <w:pStyle w:val="ConsPlusNormal"/>
        <w:ind w:firstLine="540"/>
        <w:jc w:val="both"/>
        <w:rPr>
          <w:sz w:val="26"/>
          <w:szCs w:val="26"/>
        </w:rPr>
      </w:pPr>
      <w:r w:rsidRPr="00AC3104">
        <w:rPr>
          <w:sz w:val="26"/>
          <w:szCs w:val="26"/>
        </w:rPr>
        <w:t>6. Организация мониторинга эпизоотического и ветеринарно-санитарного состояния пасек. Анализ эпизоотической обстановки на пасеках в разрезе районов и в целом по Ленинградской области, ветеринарно-санитарное обследование пасек.</w:t>
      </w:r>
    </w:p>
    <w:p w:rsidR="00932CB7" w:rsidRPr="00AC3104" w:rsidRDefault="00932CB7">
      <w:pPr>
        <w:pStyle w:val="ConsPlusNormal"/>
        <w:ind w:firstLine="540"/>
        <w:jc w:val="both"/>
        <w:rPr>
          <w:sz w:val="26"/>
          <w:szCs w:val="26"/>
        </w:rPr>
      </w:pPr>
      <w:r w:rsidRPr="00AC3104">
        <w:rPr>
          <w:sz w:val="26"/>
          <w:szCs w:val="26"/>
        </w:rPr>
        <w:t>7. Кадровое и информационное обеспечение пчеловодства, подготовка и переподготовка кадров для работы на пасеках, проведение семинаров, конференций, собраний, стажировки пчеловодов и специалистов, организация мастер-классов, организация новых пасек.</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3.6. Основное мероприятие "Развитие и модернизация</w:t>
      </w:r>
    </w:p>
    <w:p w:rsidR="00932CB7" w:rsidRPr="00AC3104" w:rsidRDefault="00932CB7">
      <w:pPr>
        <w:pStyle w:val="ConsPlusNormal"/>
        <w:jc w:val="center"/>
        <w:rPr>
          <w:sz w:val="26"/>
          <w:szCs w:val="26"/>
        </w:rPr>
      </w:pPr>
      <w:r w:rsidRPr="00AC3104">
        <w:rPr>
          <w:sz w:val="26"/>
          <w:szCs w:val="26"/>
        </w:rPr>
        <w:t>государственной ветеринарной службы Ленинградской области"</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реализуется в два этапа:</w:t>
      </w:r>
    </w:p>
    <w:p w:rsidR="00932CB7" w:rsidRPr="00AC3104" w:rsidRDefault="00932CB7">
      <w:pPr>
        <w:pStyle w:val="ConsPlusNormal"/>
        <w:ind w:firstLine="540"/>
        <w:jc w:val="both"/>
        <w:rPr>
          <w:sz w:val="26"/>
          <w:szCs w:val="26"/>
        </w:rPr>
      </w:pPr>
      <w:r w:rsidRPr="00AC3104">
        <w:rPr>
          <w:sz w:val="26"/>
          <w:szCs w:val="26"/>
        </w:rPr>
        <w:t xml:space="preserve">на первом этапе (2013-2015 годы) - в рамках ведомственной целевой </w:t>
      </w:r>
      <w:hyperlink r:id="rId146" w:history="1">
        <w:r w:rsidRPr="00AC3104">
          <w:rPr>
            <w:color w:val="0000FF"/>
            <w:sz w:val="26"/>
            <w:szCs w:val="26"/>
          </w:rPr>
          <w:t>программы</w:t>
        </w:r>
      </w:hyperlink>
      <w:r w:rsidRPr="00AC3104">
        <w:rPr>
          <w:sz w:val="26"/>
          <w:szCs w:val="26"/>
        </w:rPr>
        <w:t xml:space="preserve"> "Развитие и модернизация государственной ветеринарной службы Ленинградской </w:t>
      </w:r>
      <w:r w:rsidRPr="00AC3104">
        <w:rPr>
          <w:sz w:val="26"/>
          <w:szCs w:val="26"/>
        </w:rPr>
        <w:lastRenderedPageBreak/>
        <w:t>области на 2013-2015 годы";</w:t>
      </w:r>
    </w:p>
    <w:p w:rsidR="00932CB7" w:rsidRPr="00AC3104" w:rsidRDefault="00932CB7">
      <w:pPr>
        <w:pStyle w:val="ConsPlusNormal"/>
        <w:ind w:firstLine="540"/>
        <w:jc w:val="both"/>
        <w:rPr>
          <w:sz w:val="26"/>
          <w:szCs w:val="26"/>
        </w:rPr>
      </w:pPr>
      <w:r w:rsidRPr="00AC3104">
        <w:rPr>
          <w:sz w:val="26"/>
          <w:szCs w:val="26"/>
        </w:rPr>
        <w:t>на втором этапе (2016-2020 годы) - в соответствии с целевыми показателями (индикаторами) и прогнозом ресурсного обеспечения, предусмотренными Государственной программой.</w:t>
      </w:r>
    </w:p>
    <w:p w:rsidR="00932CB7" w:rsidRPr="00AC3104" w:rsidRDefault="00932CB7">
      <w:pPr>
        <w:pStyle w:val="ConsPlusNormal"/>
        <w:ind w:firstLine="540"/>
        <w:jc w:val="both"/>
        <w:rPr>
          <w:sz w:val="26"/>
          <w:szCs w:val="26"/>
        </w:rPr>
      </w:pPr>
      <w:r w:rsidRPr="00AC3104">
        <w:rPr>
          <w:sz w:val="26"/>
          <w:szCs w:val="26"/>
        </w:rPr>
        <w:t>Целями реализации основного мероприятия являются:</w:t>
      </w:r>
    </w:p>
    <w:p w:rsidR="00932CB7" w:rsidRPr="00AC3104" w:rsidRDefault="00932CB7">
      <w:pPr>
        <w:pStyle w:val="ConsPlusNormal"/>
        <w:ind w:firstLine="540"/>
        <w:jc w:val="both"/>
        <w:rPr>
          <w:sz w:val="26"/>
          <w:szCs w:val="26"/>
        </w:rPr>
      </w:pPr>
      <w:r w:rsidRPr="00AC3104">
        <w:rPr>
          <w:sz w:val="26"/>
          <w:szCs w:val="26"/>
        </w:rPr>
        <w:t>обеспечение экологически безопасного и устойчивого к эпизоотиям сельскохозяйственного производства;</w:t>
      </w:r>
    </w:p>
    <w:p w:rsidR="00932CB7" w:rsidRPr="00AC3104" w:rsidRDefault="00932CB7">
      <w:pPr>
        <w:pStyle w:val="ConsPlusNormal"/>
        <w:ind w:firstLine="540"/>
        <w:jc w:val="both"/>
        <w:rPr>
          <w:sz w:val="26"/>
          <w:szCs w:val="26"/>
        </w:rPr>
      </w:pPr>
      <w:r w:rsidRPr="00AC3104">
        <w:rPr>
          <w:sz w:val="26"/>
          <w:szCs w:val="26"/>
        </w:rPr>
        <w:t>обеспечение безопасности продуктов и сырья животного происхождения.</w:t>
      </w:r>
    </w:p>
    <w:p w:rsidR="00932CB7" w:rsidRPr="00AC3104" w:rsidRDefault="00932CB7">
      <w:pPr>
        <w:pStyle w:val="ConsPlusNormal"/>
        <w:ind w:firstLine="540"/>
        <w:jc w:val="both"/>
        <w:rPr>
          <w:sz w:val="26"/>
          <w:szCs w:val="26"/>
        </w:rPr>
      </w:pPr>
      <w:r w:rsidRPr="00AC3104">
        <w:rPr>
          <w:sz w:val="26"/>
          <w:szCs w:val="26"/>
        </w:rPr>
        <w:t>Задачей основного мероприятия является:</w:t>
      </w:r>
    </w:p>
    <w:p w:rsidR="00932CB7" w:rsidRPr="00AC3104" w:rsidRDefault="00932CB7">
      <w:pPr>
        <w:pStyle w:val="ConsPlusNormal"/>
        <w:ind w:firstLine="540"/>
        <w:jc w:val="both"/>
        <w:rPr>
          <w:sz w:val="26"/>
          <w:szCs w:val="26"/>
        </w:rPr>
      </w:pPr>
      <w:r w:rsidRPr="00AC3104">
        <w:rPr>
          <w:sz w:val="26"/>
          <w:szCs w:val="26"/>
        </w:rPr>
        <w:t>создание условий для сохранения эпизоотического благополучия животноводства Ленинградской области.</w:t>
      </w:r>
    </w:p>
    <w:p w:rsidR="00932CB7" w:rsidRPr="00AC3104" w:rsidRDefault="00932CB7">
      <w:pPr>
        <w:pStyle w:val="ConsPlusNormal"/>
        <w:ind w:firstLine="540"/>
        <w:jc w:val="both"/>
        <w:rPr>
          <w:sz w:val="26"/>
          <w:szCs w:val="26"/>
        </w:rPr>
      </w:pPr>
      <w:r w:rsidRPr="00AC3104">
        <w:rPr>
          <w:sz w:val="26"/>
          <w:szCs w:val="26"/>
        </w:rPr>
        <w:t>Целевым показателем (индикатором) основного мероприятия является объем государственных услуг (работ), оказываемых учреждениями государственной ветеринарной службы Ленинградской области за счет средств областного бюджета Ленинградской области: в 2013 году - 2421 тыс. единиц, в 2014 году - 2683 тыс. единиц, в 2015 году - 2715 тыс. единиц, в 2016 году - 3819 тыс. единиц, в 2017-2020 годах - 3800 тыс. единиц ежегодно.</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147" w:history="1">
        <w:r w:rsidRPr="00AC3104">
          <w:rPr>
            <w:color w:val="0000FF"/>
            <w:sz w:val="26"/>
            <w:szCs w:val="26"/>
          </w:rPr>
          <w:t>N 372</w:t>
        </w:r>
      </w:hyperlink>
      <w:r w:rsidRPr="00AC3104">
        <w:rPr>
          <w:sz w:val="26"/>
          <w:szCs w:val="26"/>
        </w:rPr>
        <w:t xml:space="preserve">, от 22.12.2015 </w:t>
      </w:r>
      <w:hyperlink r:id="rId148" w:history="1">
        <w:r w:rsidRPr="00AC3104">
          <w:rPr>
            <w:color w:val="0000FF"/>
            <w:sz w:val="26"/>
            <w:szCs w:val="26"/>
          </w:rPr>
          <w:t>N 492</w:t>
        </w:r>
      </w:hyperlink>
      <w:r w:rsidRPr="00AC3104">
        <w:rPr>
          <w:sz w:val="26"/>
          <w:szCs w:val="26"/>
        </w:rPr>
        <w:t xml:space="preserve">, от 12.07.2016 </w:t>
      </w:r>
      <w:hyperlink r:id="rId149" w:history="1">
        <w:r w:rsidRPr="00AC3104">
          <w:rPr>
            <w:color w:val="0000FF"/>
            <w:sz w:val="26"/>
            <w:szCs w:val="26"/>
          </w:rPr>
          <w:t>N 233</w:t>
        </w:r>
      </w:hyperlink>
      <w:r w:rsidRPr="00AC3104">
        <w:rPr>
          <w:sz w:val="26"/>
          <w:szCs w:val="26"/>
        </w:rPr>
        <w:t xml:space="preserve">, от 28.12.2016 </w:t>
      </w:r>
      <w:hyperlink r:id="rId150" w:history="1">
        <w:r w:rsidRPr="00AC3104">
          <w:rPr>
            <w:color w:val="0000FF"/>
            <w:sz w:val="26"/>
            <w:szCs w:val="26"/>
          </w:rPr>
          <w:t>N 524</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планируется реализация следующих мероприятий (определены по результатам мониторинга объектов инфраструктуры учреждений государственной ветеринарной службы Ленинградской области):</w:t>
      </w:r>
    </w:p>
    <w:p w:rsidR="00932CB7" w:rsidRPr="00AC3104" w:rsidRDefault="00932CB7">
      <w:pPr>
        <w:pStyle w:val="ConsPlusNormal"/>
        <w:ind w:firstLine="540"/>
        <w:jc w:val="both"/>
        <w:rPr>
          <w:sz w:val="26"/>
          <w:szCs w:val="26"/>
        </w:rPr>
      </w:pPr>
      <w:r w:rsidRPr="00AC3104">
        <w:rPr>
          <w:sz w:val="26"/>
          <w:szCs w:val="26"/>
        </w:rPr>
        <w:t>1. Капитальный ремонт производственных зданий, сооружений и других объектов учреждений государственной ветеринарной службы Ленинградской области.</w:t>
      </w:r>
    </w:p>
    <w:p w:rsidR="00932CB7" w:rsidRPr="00AC3104" w:rsidRDefault="00932CB7">
      <w:pPr>
        <w:pStyle w:val="ConsPlusNormal"/>
        <w:ind w:firstLine="540"/>
        <w:jc w:val="both"/>
        <w:rPr>
          <w:sz w:val="26"/>
          <w:szCs w:val="26"/>
        </w:rPr>
      </w:pPr>
      <w:r w:rsidRPr="00AC3104">
        <w:rPr>
          <w:sz w:val="26"/>
          <w:szCs w:val="26"/>
        </w:rPr>
        <w:t>Мероприятие включает капитальный ремонт производственных зданий (ветеринарные лаборатории, виварии, участковые ветеринарные лечебницы, ветеринарные участки) и других объектов учреждений государственной ветеринарной службы Ленинградской области.</w:t>
      </w:r>
    </w:p>
    <w:p w:rsidR="00932CB7" w:rsidRPr="00AC3104" w:rsidRDefault="00932CB7">
      <w:pPr>
        <w:pStyle w:val="ConsPlusNormal"/>
        <w:ind w:firstLine="540"/>
        <w:jc w:val="both"/>
        <w:rPr>
          <w:sz w:val="26"/>
          <w:szCs w:val="26"/>
        </w:rPr>
      </w:pPr>
      <w:r w:rsidRPr="00AC3104">
        <w:rPr>
          <w:sz w:val="26"/>
          <w:szCs w:val="26"/>
        </w:rPr>
        <w:t>Перечень учреждений государственной ветеринарной службы Ленинградской области, подлежащих ремонту или реконструкции в очередном финансовом году, определяется управлением ветеринарии Ленинградской области ежегодно в соответствии с областным законом об областном бюджете Ленинградской области на соответствующий год.</w:t>
      </w:r>
    </w:p>
    <w:p w:rsidR="00932CB7" w:rsidRPr="00AC3104" w:rsidRDefault="00932CB7">
      <w:pPr>
        <w:pStyle w:val="ConsPlusNormal"/>
        <w:ind w:firstLine="540"/>
        <w:jc w:val="both"/>
        <w:rPr>
          <w:sz w:val="26"/>
          <w:szCs w:val="26"/>
        </w:rPr>
      </w:pPr>
      <w:r w:rsidRPr="00AC3104">
        <w:rPr>
          <w:sz w:val="26"/>
          <w:szCs w:val="26"/>
        </w:rPr>
        <w:t>2. Приобретение лабораторного оборудования для учреждений государственной ветеринарной службы Ленинградской области.</w:t>
      </w:r>
    </w:p>
    <w:p w:rsidR="00932CB7" w:rsidRPr="00AC3104" w:rsidRDefault="00932CB7">
      <w:pPr>
        <w:pStyle w:val="ConsPlusNormal"/>
        <w:ind w:firstLine="540"/>
        <w:jc w:val="both"/>
        <w:rPr>
          <w:sz w:val="26"/>
          <w:szCs w:val="26"/>
        </w:rPr>
      </w:pPr>
      <w:r w:rsidRPr="00AC3104">
        <w:rPr>
          <w:sz w:val="26"/>
          <w:szCs w:val="26"/>
        </w:rPr>
        <w:t>Мероприятие предполагает приобретение оборудования для учреждений государственной ветеринарной службы.</w:t>
      </w:r>
    </w:p>
    <w:p w:rsidR="00932CB7" w:rsidRPr="00AC3104" w:rsidRDefault="00932CB7">
      <w:pPr>
        <w:pStyle w:val="ConsPlusNormal"/>
        <w:ind w:firstLine="540"/>
        <w:jc w:val="both"/>
        <w:rPr>
          <w:sz w:val="26"/>
          <w:szCs w:val="26"/>
        </w:rPr>
      </w:pPr>
      <w:r w:rsidRPr="00AC3104">
        <w:rPr>
          <w:sz w:val="26"/>
          <w:szCs w:val="26"/>
        </w:rPr>
        <w:t>Перечень лабораторно- и клинико-диагностического оборудования, приобретаемого для учреждений государственной ветеринарной службы Ленинградской области в очередном финансовом году, определяется управлением ветеринарии Ленинградской области ежегодно в соответствии с областным законом об областном бюджете Ленинградской области на соответствующий год.</w:t>
      </w:r>
    </w:p>
    <w:p w:rsidR="00932CB7" w:rsidRPr="00AC3104" w:rsidRDefault="00932CB7">
      <w:pPr>
        <w:pStyle w:val="ConsPlusNormal"/>
        <w:ind w:firstLine="540"/>
        <w:jc w:val="both"/>
        <w:rPr>
          <w:sz w:val="26"/>
          <w:szCs w:val="26"/>
        </w:rPr>
      </w:pPr>
      <w:r w:rsidRPr="00AC3104">
        <w:rPr>
          <w:sz w:val="26"/>
          <w:szCs w:val="26"/>
        </w:rPr>
        <w:t>3. Приобретение специализированного автотранспорта для учреждений государственной ветеринарной службы Ленинградской области.</w:t>
      </w:r>
    </w:p>
    <w:p w:rsidR="00932CB7" w:rsidRPr="00AC3104" w:rsidRDefault="00932CB7">
      <w:pPr>
        <w:pStyle w:val="ConsPlusNormal"/>
        <w:ind w:firstLine="540"/>
        <w:jc w:val="both"/>
        <w:rPr>
          <w:sz w:val="26"/>
          <w:szCs w:val="26"/>
        </w:rPr>
      </w:pPr>
      <w:r w:rsidRPr="00AC3104">
        <w:rPr>
          <w:sz w:val="26"/>
          <w:szCs w:val="26"/>
        </w:rPr>
        <w:t>Перечень нового специализированного транспорта, приобретаемого для учреждений государственной ветеринарной службы Ленинградской области в очередном финансовом году, определяется управлением ветеринарии Ленинградской области в соответствии с областным законом об областном бюджете Ленинградской области на соответствующий год.</w:t>
      </w:r>
    </w:p>
    <w:p w:rsidR="00932CB7" w:rsidRPr="00AC3104" w:rsidRDefault="00932CB7">
      <w:pPr>
        <w:pStyle w:val="ConsPlusNormal"/>
        <w:ind w:firstLine="540"/>
        <w:jc w:val="both"/>
        <w:rPr>
          <w:sz w:val="26"/>
          <w:szCs w:val="26"/>
        </w:rPr>
      </w:pPr>
      <w:r w:rsidRPr="00AC3104">
        <w:rPr>
          <w:sz w:val="26"/>
          <w:szCs w:val="26"/>
        </w:rPr>
        <w:t xml:space="preserve">4. Приобретение компьютерной техники и программных продуктов для организации </w:t>
      </w:r>
      <w:r w:rsidRPr="00AC3104">
        <w:rPr>
          <w:sz w:val="26"/>
          <w:szCs w:val="26"/>
        </w:rPr>
        <w:lastRenderedPageBreak/>
        <w:t>единой информационной системы.</w:t>
      </w:r>
    </w:p>
    <w:p w:rsidR="00932CB7" w:rsidRPr="00AC3104" w:rsidRDefault="00932CB7">
      <w:pPr>
        <w:pStyle w:val="ConsPlusNormal"/>
        <w:ind w:firstLine="540"/>
        <w:jc w:val="both"/>
        <w:rPr>
          <w:sz w:val="26"/>
          <w:szCs w:val="26"/>
        </w:rPr>
      </w:pPr>
      <w:r w:rsidRPr="00AC3104">
        <w:rPr>
          <w:sz w:val="26"/>
          <w:szCs w:val="26"/>
        </w:rPr>
        <w:t>Реализация мероприятия позволит внедрить электронный документооборот во всех учреждениях государственной ветеринарной службы Ленинградской области.</w:t>
      </w:r>
    </w:p>
    <w:p w:rsidR="00932CB7" w:rsidRPr="00AC3104" w:rsidRDefault="00932CB7">
      <w:pPr>
        <w:pStyle w:val="ConsPlusNormal"/>
        <w:ind w:firstLine="540"/>
        <w:jc w:val="both"/>
        <w:rPr>
          <w:sz w:val="26"/>
          <w:szCs w:val="26"/>
        </w:rPr>
      </w:pPr>
      <w:r w:rsidRPr="00AC3104">
        <w:rPr>
          <w:sz w:val="26"/>
          <w:szCs w:val="26"/>
        </w:rPr>
        <w:t>Перечень компьютерной техники и программных продуктов, приобретаемых для учреждений государственной ветеринарной службы Ленинградской области в очередном финансовом году, определяется управлением ветеринарии Ленинградской области ежегодно в соответствии с областным законом об областном бюджете Ленинградской области на соответствующий год.</w:t>
      </w:r>
    </w:p>
    <w:p w:rsidR="00932CB7" w:rsidRPr="00AC3104" w:rsidRDefault="00932CB7">
      <w:pPr>
        <w:pStyle w:val="ConsPlusNormal"/>
        <w:ind w:firstLine="540"/>
        <w:jc w:val="both"/>
        <w:rPr>
          <w:sz w:val="26"/>
          <w:szCs w:val="26"/>
        </w:rPr>
      </w:pPr>
      <w:r w:rsidRPr="00AC3104">
        <w:rPr>
          <w:sz w:val="26"/>
          <w:szCs w:val="26"/>
        </w:rPr>
        <w:t>5. Оказание государственных услуг (выполнение работ) учреждениями государственной ветеринарной службы Ленинградской области за счет средств областного бюджета Ленинградской области.</w:t>
      </w:r>
    </w:p>
    <w:p w:rsidR="00932CB7" w:rsidRPr="00AC3104" w:rsidRDefault="00932CB7">
      <w:pPr>
        <w:pStyle w:val="ConsPlusNormal"/>
        <w:ind w:firstLine="540"/>
        <w:jc w:val="both"/>
        <w:rPr>
          <w:sz w:val="26"/>
          <w:szCs w:val="26"/>
        </w:rPr>
      </w:pPr>
      <w:r w:rsidRPr="00AC3104">
        <w:rPr>
          <w:sz w:val="26"/>
          <w:szCs w:val="26"/>
        </w:rPr>
        <w:t>При реализации мероприятия за счет средств областного бюджета Ленинградской области планируется оказать 26838 тыс. ед. государственных услуг и работ.</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151" w:history="1">
        <w:r w:rsidRPr="00AC3104">
          <w:rPr>
            <w:color w:val="0000FF"/>
            <w:sz w:val="26"/>
            <w:szCs w:val="26"/>
          </w:rPr>
          <w:t>N 372</w:t>
        </w:r>
      </w:hyperlink>
      <w:r w:rsidRPr="00AC3104">
        <w:rPr>
          <w:sz w:val="26"/>
          <w:szCs w:val="26"/>
        </w:rPr>
        <w:t xml:space="preserve">, от 12.07.2016 </w:t>
      </w:r>
      <w:hyperlink r:id="rId152" w:history="1">
        <w:r w:rsidRPr="00AC3104">
          <w:rPr>
            <w:color w:val="0000FF"/>
            <w:sz w:val="26"/>
            <w:szCs w:val="26"/>
          </w:rPr>
          <w:t>N 233</w:t>
        </w:r>
      </w:hyperlink>
      <w:r w:rsidRPr="00AC3104">
        <w:rPr>
          <w:sz w:val="26"/>
          <w:szCs w:val="26"/>
        </w:rPr>
        <w:t xml:space="preserve">, от 28.12.2016 </w:t>
      </w:r>
      <w:hyperlink r:id="rId153" w:history="1">
        <w:r w:rsidRPr="00AC3104">
          <w:rPr>
            <w:color w:val="0000FF"/>
            <w:sz w:val="26"/>
            <w:szCs w:val="26"/>
          </w:rPr>
          <w:t>N 524</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Реализация основного мероприятия будет способствовать:</w:t>
      </w:r>
    </w:p>
    <w:p w:rsidR="00932CB7" w:rsidRPr="00AC3104" w:rsidRDefault="00932CB7">
      <w:pPr>
        <w:pStyle w:val="ConsPlusNormal"/>
        <w:ind w:firstLine="540"/>
        <w:jc w:val="both"/>
        <w:rPr>
          <w:sz w:val="26"/>
          <w:szCs w:val="26"/>
        </w:rPr>
      </w:pPr>
      <w:r w:rsidRPr="00AC3104">
        <w:rPr>
          <w:sz w:val="26"/>
          <w:szCs w:val="26"/>
        </w:rPr>
        <w:t>сохранению и увеличению объемов производства продукции животноводства;</w:t>
      </w:r>
    </w:p>
    <w:p w:rsidR="00932CB7" w:rsidRPr="00AC3104" w:rsidRDefault="00932CB7">
      <w:pPr>
        <w:pStyle w:val="ConsPlusNormal"/>
        <w:ind w:firstLine="540"/>
        <w:jc w:val="both"/>
        <w:rPr>
          <w:sz w:val="26"/>
          <w:szCs w:val="26"/>
        </w:rPr>
      </w:pPr>
      <w:r w:rsidRPr="00AC3104">
        <w:rPr>
          <w:sz w:val="26"/>
          <w:szCs w:val="26"/>
        </w:rPr>
        <w:t>сохранению и увеличению количества рабочих мест в сельскохозяйственном производстве и перерабатывающей промышленности;</w:t>
      </w:r>
    </w:p>
    <w:p w:rsidR="00932CB7" w:rsidRPr="00AC3104" w:rsidRDefault="00932CB7">
      <w:pPr>
        <w:pStyle w:val="ConsPlusNormal"/>
        <w:ind w:firstLine="540"/>
        <w:jc w:val="both"/>
        <w:rPr>
          <w:sz w:val="26"/>
          <w:szCs w:val="26"/>
        </w:rPr>
      </w:pPr>
      <w:r w:rsidRPr="00AC3104">
        <w:rPr>
          <w:sz w:val="26"/>
          <w:szCs w:val="26"/>
        </w:rPr>
        <w:t>созданию условий для конкурентоспособности на международном рынке продукции животноводства, производимой в Ленинградской области;</w:t>
      </w:r>
    </w:p>
    <w:p w:rsidR="00932CB7" w:rsidRPr="00AC3104" w:rsidRDefault="00932CB7">
      <w:pPr>
        <w:pStyle w:val="ConsPlusNormal"/>
        <w:ind w:firstLine="540"/>
        <w:jc w:val="both"/>
        <w:rPr>
          <w:sz w:val="26"/>
          <w:szCs w:val="26"/>
        </w:rPr>
      </w:pPr>
      <w:r w:rsidRPr="00AC3104">
        <w:rPr>
          <w:sz w:val="26"/>
          <w:szCs w:val="26"/>
        </w:rPr>
        <w:t>сохранению эпизоотического благополучия животноводства Ленинградской области;</w:t>
      </w:r>
    </w:p>
    <w:p w:rsidR="00932CB7" w:rsidRPr="00AC3104" w:rsidRDefault="00932CB7">
      <w:pPr>
        <w:pStyle w:val="ConsPlusNormal"/>
        <w:ind w:firstLine="540"/>
        <w:jc w:val="both"/>
        <w:rPr>
          <w:sz w:val="26"/>
          <w:szCs w:val="26"/>
        </w:rPr>
      </w:pPr>
      <w:r w:rsidRPr="00AC3104">
        <w:rPr>
          <w:sz w:val="26"/>
          <w:szCs w:val="26"/>
        </w:rPr>
        <w:t>обеспечению населения области полноценными и безопасными продуктами питания животного происхождения;</w:t>
      </w:r>
    </w:p>
    <w:p w:rsidR="00932CB7" w:rsidRPr="00AC3104" w:rsidRDefault="00932CB7">
      <w:pPr>
        <w:pStyle w:val="ConsPlusNormal"/>
        <w:ind w:firstLine="540"/>
        <w:jc w:val="both"/>
        <w:rPr>
          <w:sz w:val="26"/>
          <w:szCs w:val="26"/>
        </w:rPr>
      </w:pPr>
      <w:r w:rsidRPr="00AC3104">
        <w:rPr>
          <w:sz w:val="26"/>
          <w:szCs w:val="26"/>
        </w:rPr>
        <w:t>обеспечить деятельность мобильных постов досмотра и ветеринарно-санитарной обработки транспортных средств.</w:t>
      </w:r>
    </w:p>
    <w:p w:rsidR="00932CB7" w:rsidRPr="00AC3104" w:rsidRDefault="00932CB7">
      <w:pPr>
        <w:pStyle w:val="ConsPlusNormal"/>
        <w:jc w:val="both"/>
        <w:rPr>
          <w:sz w:val="26"/>
          <w:szCs w:val="26"/>
        </w:rPr>
      </w:pPr>
      <w:r w:rsidRPr="00AC3104">
        <w:rPr>
          <w:sz w:val="26"/>
          <w:szCs w:val="26"/>
        </w:rPr>
        <w:t xml:space="preserve">(абзац введен </w:t>
      </w:r>
      <w:hyperlink r:id="rId154" w:history="1">
        <w:r w:rsidRPr="00AC3104">
          <w:rPr>
            <w:color w:val="0000FF"/>
            <w:sz w:val="26"/>
            <w:szCs w:val="26"/>
          </w:rPr>
          <w:t>Постановлением</w:t>
        </w:r>
      </w:hyperlink>
      <w:r w:rsidRPr="00AC3104">
        <w:rPr>
          <w:sz w:val="26"/>
          <w:szCs w:val="26"/>
        </w:rPr>
        <w:t xml:space="preserve"> Правительства Ленинградской области от 12.07.2016 N 233)</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3.7. Основное мероприятие "Предупреждение возникновения</w:t>
      </w:r>
    </w:p>
    <w:p w:rsidR="00932CB7" w:rsidRPr="00AC3104" w:rsidRDefault="00932CB7">
      <w:pPr>
        <w:pStyle w:val="ConsPlusNormal"/>
        <w:jc w:val="center"/>
        <w:rPr>
          <w:sz w:val="26"/>
          <w:szCs w:val="26"/>
        </w:rPr>
      </w:pPr>
      <w:r w:rsidRPr="00AC3104">
        <w:rPr>
          <w:sz w:val="26"/>
          <w:szCs w:val="26"/>
        </w:rPr>
        <w:t>и распространения АЧС (Предупреждение возникновения</w:t>
      </w:r>
    </w:p>
    <w:p w:rsidR="00932CB7" w:rsidRPr="00AC3104" w:rsidRDefault="00932CB7">
      <w:pPr>
        <w:pStyle w:val="ConsPlusNormal"/>
        <w:jc w:val="center"/>
        <w:rPr>
          <w:sz w:val="26"/>
          <w:szCs w:val="26"/>
        </w:rPr>
      </w:pPr>
      <w:r w:rsidRPr="00AC3104">
        <w:rPr>
          <w:sz w:val="26"/>
          <w:szCs w:val="26"/>
        </w:rPr>
        <w:t>и распространения африканской чумы свиней на территории</w:t>
      </w:r>
    </w:p>
    <w:p w:rsidR="00932CB7" w:rsidRPr="00AC3104" w:rsidRDefault="00932CB7">
      <w:pPr>
        <w:pStyle w:val="ConsPlusNormal"/>
        <w:jc w:val="center"/>
        <w:rPr>
          <w:sz w:val="26"/>
          <w:szCs w:val="26"/>
        </w:rPr>
      </w:pPr>
      <w:r w:rsidRPr="00AC3104">
        <w:rPr>
          <w:sz w:val="26"/>
          <w:szCs w:val="26"/>
        </w:rPr>
        <w:t>Ленинградской области, с 2016 года)"</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 ред. </w:t>
      </w:r>
      <w:hyperlink r:id="rId155" w:history="1">
        <w:r w:rsidRPr="00AC3104">
          <w:rPr>
            <w:color w:val="0000FF"/>
            <w:sz w:val="26"/>
            <w:szCs w:val="26"/>
          </w:rPr>
          <w:t>Постановления</w:t>
        </w:r>
      </w:hyperlink>
      <w:r w:rsidRPr="00AC3104">
        <w:rPr>
          <w:sz w:val="26"/>
          <w:szCs w:val="26"/>
        </w:rPr>
        <w:t xml:space="preserve"> Правительства Ленинградской области</w:t>
      </w:r>
    </w:p>
    <w:p w:rsidR="00932CB7" w:rsidRPr="00AC3104" w:rsidRDefault="00932CB7">
      <w:pPr>
        <w:pStyle w:val="ConsPlusNormal"/>
        <w:jc w:val="center"/>
        <w:rPr>
          <w:sz w:val="26"/>
          <w:szCs w:val="26"/>
        </w:rPr>
      </w:pPr>
      <w:r w:rsidRPr="00AC3104">
        <w:rPr>
          <w:sz w:val="26"/>
          <w:szCs w:val="26"/>
        </w:rPr>
        <w:t>от 12.07.2016 N 233)</w:t>
      </w:r>
    </w:p>
    <w:p w:rsidR="00932CB7" w:rsidRPr="00AC3104" w:rsidRDefault="00932CB7">
      <w:pPr>
        <w:pStyle w:val="ConsPlusNormal"/>
        <w:ind w:firstLine="540"/>
        <w:jc w:val="both"/>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реализуется в два этапа:</w:t>
      </w:r>
    </w:p>
    <w:p w:rsidR="00932CB7" w:rsidRPr="00AC3104" w:rsidRDefault="00932CB7">
      <w:pPr>
        <w:pStyle w:val="ConsPlusNormal"/>
        <w:ind w:firstLine="540"/>
        <w:jc w:val="both"/>
        <w:rPr>
          <w:sz w:val="26"/>
          <w:szCs w:val="26"/>
        </w:rPr>
      </w:pPr>
      <w:r w:rsidRPr="00AC3104">
        <w:rPr>
          <w:sz w:val="26"/>
          <w:szCs w:val="26"/>
        </w:rPr>
        <w:t>на первом этапе (2013-2015 годы) - в рамках ведомственной целевой программы "Предупреждение возникновения и распространения АЧС на территории Ленинградской области на 2013-2015 годы";</w:t>
      </w:r>
    </w:p>
    <w:p w:rsidR="00932CB7" w:rsidRPr="00AC3104" w:rsidRDefault="00932CB7">
      <w:pPr>
        <w:pStyle w:val="ConsPlusNormal"/>
        <w:ind w:firstLine="540"/>
        <w:jc w:val="both"/>
        <w:rPr>
          <w:sz w:val="26"/>
          <w:szCs w:val="26"/>
        </w:rPr>
      </w:pPr>
      <w:r w:rsidRPr="00AC3104">
        <w:rPr>
          <w:sz w:val="26"/>
          <w:szCs w:val="26"/>
        </w:rPr>
        <w:t>на втором этапе (2016-2020 годы) - в соответствии с целевыми показателями (индикаторами) и прогнозом ресурсного обеспечения, предусмотренными Государственной программой.</w:t>
      </w:r>
    </w:p>
    <w:p w:rsidR="00932CB7" w:rsidRPr="00AC3104" w:rsidRDefault="00932CB7">
      <w:pPr>
        <w:pStyle w:val="ConsPlusNormal"/>
        <w:ind w:firstLine="540"/>
        <w:jc w:val="both"/>
        <w:rPr>
          <w:sz w:val="26"/>
          <w:szCs w:val="26"/>
        </w:rPr>
      </w:pPr>
      <w:r w:rsidRPr="00AC3104">
        <w:rPr>
          <w:sz w:val="26"/>
          <w:szCs w:val="26"/>
        </w:rPr>
        <w:t>Второй этап основного мероприятия предусматривает реализацию следующих мероприятий:</w:t>
      </w:r>
    </w:p>
    <w:p w:rsidR="00932CB7" w:rsidRPr="00AC3104" w:rsidRDefault="00932CB7">
      <w:pPr>
        <w:pStyle w:val="ConsPlusNormal"/>
        <w:ind w:firstLine="540"/>
        <w:jc w:val="both"/>
        <w:rPr>
          <w:sz w:val="26"/>
          <w:szCs w:val="26"/>
        </w:rPr>
      </w:pPr>
      <w:r w:rsidRPr="00AC3104">
        <w:rPr>
          <w:sz w:val="26"/>
          <w:szCs w:val="26"/>
        </w:rPr>
        <w:t xml:space="preserve">1. Поддержка владельцев ЛПХ и К(Ф)Х, не имеющих зоосанитарной защиты от проникновения вируса АЧС, на прекращение содержания свиней и перепрофилирование хозяйств на альтернативные свиноводству виды животноводства. Мероприятие реализуется путем предоставления субсидий на возмещение части затрат личных </w:t>
      </w:r>
      <w:r w:rsidRPr="00AC3104">
        <w:rPr>
          <w:sz w:val="26"/>
          <w:szCs w:val="26"/>
        </w:rPr>
        <w:lastRenderedPageBreak/>
        <w:t>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w:t>
      </w:r>
    </w:p>
    <w:p w:rsidR="00932CB7" w:rsidRPr="00AC3104" w:rsidRDefault="00932CB7">
      <w:pPr>
        <w:pStyle w:val="ConsPlusNormal"/>
        <w:ind w:firstLine="540"/>
        <w:jc w:val="both"/>
        <w:rPr>
          <w:sz w:val="26"/>
          <w:szCs w:val="26"/>
        </w:rPr>
      </w:pPr>
      <w:r w:rsidRPr="00AC3104">
        <w:rPr>
          <w:sz w:val="26"/>
          <w:szCs w:val="26"/>
        </w:rPr>
        <w:t>2. Поддержка свиноводческих хозяйств, имеющих высокий уровень зоосанитарной защиты, на проведение противоэпизоотических мероприятий.</w:t>
      </w:r>
    </w:p>
    <w:p w:rsidR="00932CB7" w:rsidRPr="00AC3104" w:rsidRDefault="00932CB7">
      <w:pPr>
        <w:pStyle w:val="ConsPlusNormal"/>
        <w:ind w:firstLine="540"/>
        <w:jc w:val="both"/>
        <w:rPr>
          <w:sz w:val="26"/>
          <w:szCs w:val="26"/>
        </w:rPr>
      </w:pPr>
      <w:r w:rsidRPr="00AC3104">
        <w:rPr>
          <w:sz w:val="26"/>
          <w:szCs w:val="26"/>
        </w:rPr>
        <w:t>Мероприятие реализуется путем предоставления субсидий на возмещение части затрат свиноводческих хозяйств, имеющих высокий уровень зоосанитарной защиты, на проведение противоэпизоотических мероприятий.</w:t>
      </w:r>
    </w:p>
    <w:p w:rsidR="00932CB7" w:rsidRPr="00AC3104" w:rsidRDefault="00932CB7">
      <w:pPr>
        <w:pStyle w:val="ConsPlusNormal"/>
        <w:ind w:firstLine="540"/>
        <w:jc w:val="both"/>
        <w:rPr>
          <w:sz w:val="26"/>
          <w:szCs w:val="26"/>
        </w:rPr>
      </w:pPr>
      <w:r w:rsidRPr="00AC3104">
        <w:rPr>
          <w:sz w:val="26"/>
          <w:szCs w:val="26"/>
        </w:rPr>
        <w:t>Ожидаемые результаты реализации основного мероприятия к 2020 году:</w:t>
      </w:r>
    </w:p>
    <w:p w:rsidR="00932CB7" w:rsidRPr="00AC3104" w:rsidRDefault="00932CB7">
      <w:pPr>
        <w:pStyle w:val="ConsPlusNormal"/>
        <w:ind w:firstLine="540"/>
        <w:jc w:val="both"/>
        <w:rPr>
          <w:sz w:val="26"/>
          <w:szCs w:val="26"/>
        </w:rPr>
      </w:pPr>
      <w:r w:rsidRPr="00AC3104">
        <w:rPr>
          <w:sz w:val="26"/>
          <w:szCs w:val="26"/>
        </w:rPr>
        <w:t>охват исследованиями по африканской чуме свиней поголовья восприимчивых животных - 4,0%;</w:t>
      </w:r>
    </w:p>
    <w:p w:rsidR="00932CB7" w:rsidRPr="00AC3104" w:rsidRDefault="00932CB7">
      <w:pPr>
        <w:pStyle w:val="ConsPlusNormal"/>
        <w:jc w:val="both"/>
        <w:rPr>
          <w:sz w:val="26"/>
          <w:szCs w:val="26"/>
        </w:rPr>
      </w:pPr>
      <w:r w:rsidRPr="00AC3104">
        <w:rPr>
          <w:sz w:val="26"/>
          <w:szCs w:val="26"/>
        </w:rPr>
        <w:t xml:space="preserve">(в ред. </w:t>
      </w:r>
      <w:hyperlink r:id="rId156"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сокращение поголовья свиней в крестьянских (фермерских) и личных подсобных хозяйствах, не имеющих зоосанитарной защиты от проникновения вируса африканской чумы свиней, - до 1740 голов;</w:t>
      </w:r>
    </w:p>
    <w:p w:rsidR="00932CB7" w:rsidRPr="00AC3104" w:rsidRDefault="00932CB7">
      <w:pPr>
        <w:pStyle w:val="ConsPlusNormal"/>
        <w:ind w:firstLine="540"/>
        <w:jc w:val="both"/>
        <w:rPr>
          <w:sz w:val="26"/>
          <w:szCs w:val="26"/>
        </w:rPr>
      </w:pPr>
      <w:r w:rsidRPr="00AC3104">
        <w:rPr>
          <w:sz w:val="26"/>
          <w:szCs w:val="26"/>
        </w:rPr>
        <w:t>площадь подвергнутых дезинфекции свиноводческих помещений - 13499 тыс. кв. м;</w:t>
      </w:r>
    </w:p>
    <w:p w:rsidR="00932CB7" w:rsidRPr="00AC3104" w:rsidRDefault="00932CB7">
      <w:pPr>
        <w:pStyle w:val="ConsPlusNormal"/>
        <w:jc w:val="both"/>
        <w:rPr>
          <w:sz w:val="26"/>
          <w:szCs w:val="26"/>
        </w:rPr>
      </w:pPr>
      <w:r w:rsidRPr="00AC3104">
        <w:rPr>
          <w:sz w:val="26"/>
          <w:szCs w:val="26"/>
        </w:rPr>
        <w:t xml:space="preserve">(в ред. </w:t>
      </w:r>
      <w:hyperlink r:id="rId157"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количество единиц автотранспорта, подвергнутого дезинфекции при въезде на территорию свиноводческого объекта через дезбарьер, - 109612 ед.</w:t>
      </w:r>
    </w:p>
    <w:p w:rsidR="00932CB7" w:rsidRPr="00AC3104" w:rsidRDefault="00932CB7">
      <w:pPr>
        <w:pStyle w:val="ConsPlusNormal"/>
        <w:jc w:val="both"/>
        <w:rPr>
          <w:sz w:val="26"/>
          <w:szCs w:val="26"/>
        </w:rPr>
      </w:pPr>
      <w:r w:rsidRPr="00AC3104">
        <w:rPr>
          <w:sz w:val="26"/>
          <w:szCs w:val="26"/>
        </w:rPr>
        <w:t xml:space="preserve">(в ред. </w:t>
      </w:r>
      <w:hyperlink r:id="rId158"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 xml:space="preserve">Плановые значения показателей (индикаторов) подпрограммы по годам реализации представлены в </w:t>
      </w:r>
      <w:hyperlink w:anchor="P3438" w:history="1">
        <w:r w:rsidRPr="00AC3104">
          <w:rPr>
            <w:color w:val="0000FF"/>
            <w:sz w:val="26"/>
            <w:szCs w:val="26"/>
          </w:rPr>
          <w:t>приложении 1</w:t>
        </w:r>
      </w:hyperlink>
      <w:r w:rsidRPr="00AC3104">
        <w:rPr>
          <w:sz w:val="26"/>
          <w:szCs w:val="26"/>
        </w:rPr>
        <w:t xml:space="preserve"> к Государственной программе.</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3.8. Основное мероприятие "Государственная поддержка</w:t>
      </w:r>
    </w:p>
    <w:p w:rsidR="00932CB7" w:rsidRPr="00AC3104" w:rsidRDefault="00932CB7">
      <w:pPr>
        <w:pStyle w:val="ConsPlusNormal"/>
        <w:jc w:val="center"/>
        <w:rPr>
          <w:sz w:val="26"/>
          <w:szCs w:val="26"/>
        </w:rPr>
      </w:pPr>
      <w:r w:rsidRPr="00AC3104">
        <w:rPr>
          <w:sz w:val="26"/>
          <w:szCs w:val="26"/>
        </w:rPr>
        <w:t>краткосрочного кредитования подотрасли животноводства"</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предусматривается государственная поддержка на возмещение части затрат по уплате проц. по краткосрочным кредитам (займам) на производство, переработку и логистическое обеспечение производства продукции животноводства.</w:t>
      </w:r>
    </w:p>
    <w:p w:rsidR="00932CB7" w:rsidRPr="00AC3104" w:rsidRDefault="00932CB7">
      <w:pPr>
        <w:pStyle w:val="ConsPlusNormal"/>
        <w:ind w:firstLine="540"/>
        <w:jc w:val="both"/>
        <w:rPr>
          <w:sz w:val="26"/>
          <w:szCs w:val="26"/>
        </w:rPr>
      </w:pPr>
      <w:r w:rsidRPr="00AC3104">
        <w:rPr>
          <w:sz w:val="26"/>
          <w:szCs w:val="26"/>
        </w:rPr>
        <w:t>В рамках реализации основного мероприятия предусматривается обеспечение доступа к краткосрочным заемным средствам, получаемым в российских кредитных организациях и сельскохозяйственных кредитных потребительских кооперативах.</w:t>
      </w:r>
    </w:p>
    <w:p w:rsidR="00932CB7" w:rsidRPr="00AC3104" w:rsidRDefault="00932CB7">
      <w:pPr>
        <w:pStyle w:val="ConsPlusNormal"/>
        <w:ind w:firstLine="540"/>
        <w:jc w:val="both"/>
        <w:rPr>
          <w:sz w:val="26"/>
          <w:szCs w:val="26"/>
        </w:rPr>
      </w:pPr>
      <w:r w:rsidRPr="00AC3104">
        <w:rPr>
          <w:sz w:val="26"/>
          <w:szCs w:val="26"/>
        </w:rPr>
        <w:t>Порядок предоставления средств государственной поддержки определяется Правительством Российской Федерации.</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3.9. Основное мероприятие "Развитие свиноводства</w:t>
      </w:r>
    </w:p>
    <w:p w:rsidR="00932CB7" w:rsidRPr="00AC3104" w:rsidRDefault="00932CB7">
      <w:pPr>
        <w:pStyle w:val="ConsPlusNormal"/>
        <w:jc w:val="center"/>
        <w:rPr>
          <w:sz w:val="26"/>
          <w:szCs w:val="26"/>
        </w:rPr>
      </w:pPr>
      <w:r w:rsidRPr="00AC3104">
        <w:rPr>
          <w:sz w:val="26"/>
          <w:szCs w:val="26"/>
        </w:rPr>
        <w:t>и птицеводства"</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предусматривается государственная поддержка сельскохозяйственным товаропроизводителям на содержание основных свиноматок.</w:t>
      </w:r>
    </w:p>
    <w:p w:rsidR="00932CB7" w:rsidRPr="00AC3104" w:rsidRDefault="00932CB7">
      <w:pPr>
        <w:pStyle w:val="ConsPlusNormal"/>
        <w:ind w:firstLine="540"/>
        <w:jc w:val="both"/>
        <w:rPr>
          <w:sz w:val="26"/>
          <w:szCs w:val="26"/>
        </w:rPr>
      </w:pPr>
      <w:r w:rsidRPr="00AC3104">
        <w:rPr>
          <w:sz w:val="26"/>
          <w:szCs w:val="26"/>
        </w:rPr>
        <w:t>В результате реализации мероприятия ожидается увеличение объемов производства мяса свинины с 30,65 тыс. тонн в 2012 году до 45,3 тыс. тонн в 2020 году, в том числе за счет повышения численности и плодовитости свиноматок, увеличения среднесуточных приростов откормочного поголовья, внедрения новых технологий содержания и кормления, ввода новых репродукторов и производственных площадок по откорму поросят.</w:t>
      </w:r>
    </w:p>
    <w:p w:rsidR="00932CB7" w:rsidRPr="00AC3104" w:rsidRDefault="00932CB7">
      <w:pPr>
        <w:pStyle w:val="ConsPlusNormal"/>
        <w:jc w:val="both"/>
        <w:rPr>
          <w:sz w:val="26"/>
          <w:szCs w:val="26"/>
        </w:rPr>
      </w:pPr>
      <w:r w:rsidRPr="00AC3104">
        <w:rPr>
          <w:sz w:val="26"/>
          <w:szCs w:val="26"/>
        </w:rPr>
        <w:t xml:space="preserve">(в ред. </w:t>
      </w:r>
      <w:hyperlink r:id="rId159"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 xml:space="preserve">В рамках основного мероприятия предусматривается государственная поддержка </w:t>
      </w:r>
      <w:r w:rsidRPr="00AC3104">
        <w:rPr>
          <w:sz w:val="26"/>
          <w:szCs w:val="26"/>
        </w:rPr>
        <w:lastRenderedPageBreak/>
        <w:t>сельскохозяйственным товаропроизводителям, осуществляющим производство свинины, мяса птицы и яиц, в связи с удорожанием приобретенных кормов.</w:t>
      </w:r>
    </w:p>
    <w:p w:rsidR="00932CB7" w:rsidRPr="00AC3104" w:rsidRDefault="00932CB7">
      <w:pPr>
        <w:pStyle w:val="ConsPlusNormal"/>
        <w:ind w:firstLine="540"/>
        <w:jc w:val="both"/>
        <w:rPr>
          <w:sz w:val="26"/>
          <w:szCs w:val="26"/>
        </w:rPr>
      </w:pPr>
      <w:r w:rsidRPr="00AC3104">
        <w:rPr>
          <w:sz w:val="26"/>
          <w:szCs w:val="26"/>
        </w:rPr>
        <w:t>Мероприятие реализуется путем предоставления субсидий на возмещение части затрат на содержание основных свиноматок.</w:t>
      </w:r>
    </w:p>
    <w:p w:rsidR="00932CB7" w:rsidRPr="00AC3104" w:rsidRDefault="00932CB7">
      <w:pPr>
        <w:pStyle w:val="ConsPlusNormal"/>
        <w:jc w:val="both"/>
        <w:rPr>
          <w:sz w:val="26"/>
          <w:szCs w:val="26"/>
        </w:rPr>
      </w:pPr>
      <w:r w:rsidRPr="00AC3104">
        <w:rPr>
          <w:sz w:val="26"/>
          <w:szCs w:val="26"/>
        </w:rPr>
        <w:t xml:space="preserve">(абзац введен </w:t>
      </w:r>
      <w:hyperlink r:id="rId160" w:history="1">
        <w:r w:rsidRPr="00AC3104">
          <w:rPr>
            <w:color w:val="0000FF"/>
            <w:sz w:val="26"/>
            <w:szCs w:val="26"/>
          </w:rPr>
          <w:t>Постановлением</w:t>
        </w:r>
      </w:hyperlink>
      <w:r w:rsidRPr="00AC3104">
        <w:rPr>
          <w:sz w:val="26"/>
          <w:szCs w:val="26"/>
        </w:rPr>
        <w:t xml:space="preserve"> Правительства Ленинградской области от 23.12.2014 N 616)</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3.10. Основное мероприятие "Управление рисками</w:t>
      </w:r>
    </w:p>
    <w:p w:rsidR="00932CB7" w:rsidRPr="00AC3104" w:rsidRDefault="00932CB7">
      <w:pPr>
        <w:pStyle w:val="ConsPlusNormal"/>
        <w:jc w:val="center"/>
        <w:rPr>
          <w:sz w:val="26"/>
          <w:szCs w:val="26"/>
        </w:rPr>
      </w:pPr>
      <w:r w:rsidRPr="00AC3104">
        <w:rPr>
          <w:sz w:val="26"/>
          <w:szCs w:val="26"/>
        </w:rPr>
        <w:t>в отраслях животноводства"</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Мероприятие реализуется путем возмещения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на случай утраты (гибели) сельскохозяйственных животных (крупный рогатый скот (быки, коровы), мелкий рогатый скот (козы, овцы), свиньи, лошади, кролики, пушные звери, птица яйценоских пород и птица мясных пород (гуси, индейки, куры, перепелки, утки, цесарки), цыплята-бройлеры, семьи пчел) в результате воздействия следующих событий:</w:t>
      </w:r>
    </w:p>
    <w:p w:rsidR="00932CB7" w:rsidRPr="00AC3104" w:rsidRDefault="00932CB7">
      <w:pPr>
        <w:pStyle w:val="ConsPlusNormal"/>
        <w:ind w:firstLine="540"/>
        <w:jc w:val="both"/>
        <w:rPr>
          <w:sz w:val="26"/>
          <w:szCs w:val="26"/>
        </w:rPr>
      </w:pPr>
      <w:r w:rsidRPr="00AC3104">
        <w:rPr>
          <w:sz w:val="26"/>
          <w:szCs w:val="26"/>
        </w:rPr>
        <w:t>заразные болезни животных, включенные в перечень, утвержденный Министерством сельского хозяйства Российской Федерации, массовые отравления;</w:t>
      </w:r>
    </w:p>
    <w:p w:rsidR="00932CB7" w:rsidRPr="00AC3104" w:rsidRDefault="00932CB7">
      <w:pPr>
        <w:pStyle w:val="ConsPlusNormal"/>
        <w:ind w:firstLine="540"/>
        <w:jc w:val="both"/>
        <w:rPr>
          <w:sz w:val="26"/>
          <w:szCs w:val="26"/>
        </w:rPr>
      </w:pPr>
      <w:r w:rsidRPr="00AC3104">
        <w:rPr>
          <w:sz w:val="26"/>
          <w:szCs w:val="26"/>
        </w:rPr>
        <w:t>стихийные бедствия (удар молнии, землетрясение, пыльная буря, ураганный ветер, сильная метель, буран, наводнение, обвал, лавина, сель, оползень);</w:t>
      </w:r>
    </w:p>
    <w:p w:rsidR="00932CB7" w:rsidRPr="00AC3104" w:rsidRDefault="00932CB7">
      <w:pPr>
        <w:pStyle w:val="ConsPlusNormal"/>
        <w:ind w:firstLine="540"/>
        <w:jc w:val="both"/>
        <w:rPr>
          <w:sz w:val="26"/>
          <w:szCs w:val="26"/>
        </w:rPr>
      </w:pPr>
      <w:r w:rsidRPr="00AC3104">
        <w:rPr>
          <w:sz w:val="26"/>
          <w:szCs w:val="26"/>
        </w:rPr>
        <w:t>нарушение электро-, тепло- и водоснабжения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932CB7" w:rsidRPr="00AC3104" w:rsidRDefault="00932CB7">
      <w:pPr>
        <w:pStyle w:val="ConsPlusNormal"/>
        <w:ind w:firstLine="540"/>
        <w:jc w:val="both"/>
        <w:rPr>
          <w:sz w:val="26"/>
          <w:szCs w:val="26"/>
        </w:rPr>
      </w:pPr>
      <w:r w:rsidRPr="00AC3104">
        <w:rPr>
          <w:sz w:val="26"/>
          <w:szCs w:val="26"/>
        </w:rPr>
        <w:t>пожар.</w:t>
      </w:r>
    </w:p>
    <w:p w:rsidR="00932CB7" w:rsidRPr="00AC3104" w:rsidRDefault="00932CB7">
      <w:pPr>
        <w:pStyle w:val="ConsPlusNormal"/>
        <w:ind w:firstLine="540"/>
        <w:jc w:val="both"/>
        <w:rPr>
          <w:sz w:val="26"/>
          <w:szCs w:val="26"/>
        </w:rPr>
      </w:pPr>
      <w:r w:rsidRPr="00AC3104">
        <w:rPr>
          <w:sz w:val="26"/>
          <w:szCs w:val="26"/>
        </w:rPr>
        <w:t>Реализация мероприятия позволит снизить потери от утраты (гибели) поголовья сельскохозяйственных животных, создаст экономические условия для сохранения (восстановления) поголовья.</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3.11. Основное мероприятие</w:t>
      </w:r>
    </w:p>
    <w:p w:rsidR="00932CB7" w:rsidRPr="00AC3104" w:rsidRDefault="00932CB7">
      <w:pPr>
        <w:pStyle w:val="ConsPlusNormal"/>
        <w:jc w:val="center"/>
        <w:rPr>
          <w:sz w:val="26"/>
          <w:szCs w:val="26"/>
        </w:rPr>
      </w:pPr>
      <w:r w:rsidRPr="00AC3104">
        <w:rPr>
          <w:sz w:val="26"/>
          <w:szCs w:val="26"/>
        </w:rPr>
        <w:t>"Развитие норководства в Ленинградской области"</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 ред. </w:t>
      </w:r>
      <w:hyperlink r:id="rId161" w:history="1">
        <w:r w:rsidRPr="00AC3104">
          <w:rPr>
            <w:color w:val="0000FF"/>
            <w:sz w:val="26"/>
            <w:szCs w:val="26"/>
          </w:rPr>
          <w:t>Постановления</w:t>
        </w:r>
      </w:hyperlink>
      <w:r w:rsidRPr="00AC3104">
        <w:rPr>
          <w:sz w:val="26"/>
          <w:szCs w:val="26"/>
        </w:rPr>
        <w:t xml:space="preserve"> Правительства Ленинградской области</w:t>
      </w:r>
    </w:p>
    <w:p w:rsidR="00932CB7" w:rsidRPr="00AC3104" w:rsidRDefault="00932CB7">
      <w:pPr>
        <w:pStyle w:val="ConsPlusNormal"/>
        <w:jc w:val="center"/>
        <w:rPr>
          <w:sz w:val="26"/>
          <w:szCs w:val="26"/>
        </w:rPr>
      </w:pPr>
      <w:r w:rsidRPr="00AC3104">
        <w:rPr>
          <w:sz w:val="26"/>
          <w:szCs w:val="26"/>
        </w:rPr>
        <w:t>от 23.12.2014 N 616)</w:t>
      </w:r>
    </w:p>
    <w:p w:rsidR="00932CB7" w:rsidRPr="00AC3104" w:rsidRDefault="00932CB7">
      <w:pPr>
        <w:pStyle w:val="ConsPlusNormal"/>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реализуется в 2014 году в соответствии с целевыми показателями (индикаторами) и прогнозом ресурсного обеспечения, предусмотренными Государственной программой.</w:t>
      </w:r>
    </w:p>
    <w:p w:rsidR="00932CB7" w:rsidRPr="00AC3104" w:rsidRDefault="00932CB7">
      <w:pPr>
        <w:pStyle w:val="ConsPlusNormal"/>
        <w:ind w:firstLine="540"/>
        <w:jc w:val="both"/>
        <w:rPr>
          <w:sz w:val="26"/>
          <w:szCs w:val="26"/>
        </w:rPr>
      </w:pPr>
      <w:r w:rsidRPr="00AC3104">
        <w:rPr>
          <w:sz w:val="26"/>
          <w:szCs w:val="26"/>
        </w:rPr>
        <w:t>Целью реализации основного мероприятия является создание экономических условий для повышения конкурентоспособности и устойчивого развития норководства в Ленинградской области.</w:t>
      </w:r>
    </w:p>
    <w:p w:rsidR="00932CB7" w:rsidRPr="00AC3104" w:rsidRDefault="00932CB7">
      <w:pPr>
        <w:pStyle w:val="ConsPlusNormal"/>
        <w:ind w:firstLine="540"/>
        <w:jc w:val="both"/>
        <w:rPr>
          <w:sz w:val="26"/>
          <w:szCs w:val="26"/>
        </w:rPr>
      </w:pPr>
      <w:r w:rsidRPr="00AC3104">
        <w:rPr>
          <w:sz w:val="26"/>
          <w:szCs w:val="26"/>
        </w:rPr>
        <w:t>Задачами основного мероприятия являются:</w:t>
      </w:r>
    </w:p>
    <w:p w:rsidR="00932CB7" w:rsidRPr="00AC3104" w:rsidRDefault="00932CB7">
      <w:pPr>
        <w:pStyle w:val="ConsPlusNormal"/>
        <w:ind w:firstLine="540"/>
        <w:jc w:val="both"/>
        <w:rPr>
          <w:sz w:val="26"/>
          <w:szCs w:val="26"/>
        </w:rPr>
      </w:pPr>
      <w:r w:rsidRPr="00AC3104">
        <w:rPr>
          <w:sz w:val="26"/>
          <w:szCs w:val="26"/>
        </w:rPr>
        <w:t>укрепление племенной базы норководства;</w:t>
      </w:r>
    </w:p>
    <w:p w:rsidR="00932CB7" w:rsidRPr="00AC3104" w:rsidRDefault="00932CB7">
      <w:pPr>
        <w:pStyle w:val="ConsPlusNormal"/>
        <w:ind w:firstLine="540"/>
        <w:jc w:val="both"/>
        <w:rPr>
          <w:sz w:val="26"/>
          <w:szCs w:val="26"/>
        </w:rPr>
      </w:pPr>
      <w:r w:rsidRPr="00AC3104">
        <w:rPr>
          <w:sz w:val="26"/>
          <w:szCs w:val="26"/>
        </w:rPr>
        <w:t>рост маточного поголовья норок;</w:t>
      </w:r>
    </w:p>
    <w:p w:rsidR="00932CB7" w:rsidRPr="00AC3104" w:rsidRDefault="00932CB7">
      <w:pPr>
        <w:pStyle w:val="ConsPlusNormal"/>
        <w:ind w:firstLine="540"/>
        <w:jc w:val="both"/>
        <w:rPr>
          <w:sz w:val="26"/>
          <w:szCs w:val="26"/>
        </w:rPr>
      </w:pPr>
      <w:r w:rsidRPr="00AC3104">
        <w:rPr>
          <w:sz w:val="26"/>
          <w:szCs w:val="26"/>
        </w:rPr>
        <w:t>увеличение объемов производства шкурок норок клеточного разведения.</w:t>
      </w: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планируется реализация мероприятия "Стимулирование роста генетического потенциала в норководстве".</w:t>
      </w:r>
    </w:p>
    <w:p w:rsidR="00932CB7" w:rsidRPr="00AC3104" w:rsidRDefault="00932CB7">
      <w:pPr>
        <w:pStyle w:val="ConsPlusNormal"/>
        <w:ind w:firstLine="540"/>
        <w:jc w:val="both"/>
        <w:rPr>
          <w:sz w:val="26"/>
          <w:szCs w:val="26"/>
        </w:rPr>
      </w:pPr>
      <w:r w:rsidRPr="00AC3104">
        <w:rPr>
          <w:sz w:val="26"/>
          <w:szCs w:val="26"/>
        </w:rPr>
        <w:t>Мероприятие реализуется путем предоставления субсидий на возмещение части затрат на приобретение племенного молодняка норок.</w:t>
      </w:r>
    </w:p>
    <w:p w:rsidR="00932CB7" w:rsidRPr="00AC3104" w:rsidRDefault="00932CB7">
      <w:pPr>
        <w:pStyle w:val="ConsPlusNormal"/>
        <w:ind w:firstLine="540"/>
        <w:jc w:val="both"/>
        <w:rPr>
          <w:sz w:val="26"/>
          <w:szCs w:val="26"/>
        </w:rPr>
      </w:pPr>
      <w:r w:rsidRPr="00AC3104">
        <w:rPr>
          <w:sz w:val="26"/>
          <w:szCs w:val="26"/>
        </w:rPr>
        <w:t xml:space="preserve">Ожидаемым результатом реализации основного мероприятия является увеличение </w:t>
      </w:r>
      <w:r w:rsidRPr="00AC3104">
        <w:rPr>
          <w:sz w:val="26"/>
          <w:szCs w:val="26"/>
        </w:rPr>
        <w:lastRenderedPageBreak/>
        <w:t>численности маточного поголовья норок к концу 2014 года на 18,6 проц.</w:t>
      </w:r>
    </w:p>
    <w:p w:rsidR="00932CB7" w:rsidRPr="00AC3104" w:rsidRDefault="00932CB7">
      <w:pPr>
        <w:pStyle w:val="ConsPlusNormal"/>
        <w:jc w:val="center"/>
        <w:rPr>
          <w:sz w:val="26"/>
          <w:szCs w:val="26"/>
        </w:rPr>
      </w:pPr>
    </w:p>
    <w:p w:rsidR="00932CB7" w:rsidRPr="00AC3104" w:rsidRDefault="00932CB7">
      <w:pPr>
        <w:pStyle w:val="ConsPlusNormal"/>
        <w:jc w:val="center"/>
        <w:outlineLvl w:val="3"/>
        <w:rPr>
          <w:sz w:val="26"/>
          <w:szCs w:val="26"/>
        </w:rPr>
      </w:pPr>
      <w:r w:rsidRPr="00AC3104">
        <w:rPr>
          <w:sz w:val="26"/>
          <w:szCs w:val="26"/>
        </w:rPr>
        <w:t>3.12. Основное мероприятие "Развитие клеточного</w:t>
      </w:r>
    </w:p>
    <w:p w:rsidR="00932CB7" w:rsidRPr="00AC3104" w:rsidRDefault="00932CB7">
      <w:pPr>
        <w:pStyle w:val="ConsPlusNormal"/>
        <w:jc w:val="center"/>
        <w:rPr>
          <w:sz w:val="26"/>
          <w:szCs w:val="26"/>
        </w:rPr>
      </w:pPr>
      <w:r w:rsidRPr="00AC3104">
        <w:rPr>
          <w:sz w:val="26"/>
          <w:szCs w:val="26"/>
        </w:rPr>
        <w:t>пушного звероводства в Ленинградской области"</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(введен </w:t>
      </w:r>
      <w:hyperlink r:id="rId162" w:history="1">
        <w:r w:rsidRPr="00AC3104">
          <w:rPr>
            <w:color w:val="0000FF"/>
            <w:sz w:val="26"/>
            <w:szCs w:val="26"/>
          </w:rPr>
          <w:t>Постановлением</w:t>
        </w:r>
      </w:hyperlink>
      <w:r w:rsidRPr="00AC3104">
        <w:rPr>
          <w:sz w:val="26"/>
          <w:szCs w:val="26"/>
        </w:rPr>
        <w:t xml:space="preserve"> Правительства Ленинградской области</w:t>
      </w:r>
    </w:p>
    <w:p w:rsidR="00932CB7" w:rsidRPr="00AC3104" w:rsidRDefault="00932CB7">
      <w:pPr>
        <w:pStyle w:val="ConsPlusNormal"/>
        <w:jc w:val="center"/>
        <w:rPr>
          <w:sz w:val="26"/>
          <w:szCs w:val="26"/>
        </w:rPr>
      </w:pPr>
      <w:r w:rsidRPr="00AC3104">
        <w:rPr>
          <w:sz w:val="26"/>
          <w:szCs w:val="26"/>
        </w:rPr>
        <w:t>от 23.12.2014 N 616)</w:t>
      </w:r>
    </w:p>
    <w:p w:rsidR="00932CB7" w:rsidRPr="00AC3104" w:rsidRDefault="00932CB7">
      <w:pPr>
        <w:pStyle w:val="ConsPlusNormal"/>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реализуется в 2015-2020 годах в соответствии с целевыми показателями (индикаторами) и прогнозом ресурсного обеспечения, предусмотренными Государственной программой.</w:t>
      </w:r>
    </w:p>
    <w:p w:rsidR="00932CB7" w:rsidRPr="00AC3104" w:rsidRDefault="00932CB7">
      <w:pPr>
        <w:pStyle w:val="ConsPlusNormal"/>
        <w:ind w:firstLine="540"/>
        <w:jc w:val="both"/>
        <w:rPr>
          <w:sz w:val="26"/>
          <w:szCs w:val="26"/>
        </w:rPr>
      </w:pPr>
      <w:r w:rsidRPr="00AC3104">
        <w:rPr>
          <w:sz w:val="26"/>
          <w:szCs w:val="26"/>
        </w:rPr>
        <w:t>Целью реализации основного мероприятия является создание экономических условий для повышения конкурентоспособности и устойчивого развития отрасли пушного звероводства в Ленинградской области.</w:t>
      </w:r>
    </w:p>
    <w:p w:rsidR="00932CB7" w:rsidRPr="00AC3104" w:rsidRDefault="00932CB7">
      <w:pPr>
        <w:pStyle w:val="ConsPlusNormal"/>
        <w:ind w:firstLine="540"/>
        <w:jc w:val="both"/>
        <w:rPr>
          <w:sz w:val="26"/>
          <w:szCs w:val="26"/>
        </w:rPr>
      </w:pPr>
      <w:r w:rsidRPr="00AC3104">
        <w:rPr>
          <w:sz w:val="26"/>
          <w:szCs w:val="26"/>
        </w:rPr>
        <w:t>В рамках основного мероприятия реализуются следующие мероприятия:</w:t>
      </w:r>
    </w:p>
    <w:p w:rsidR="00932CB7" w:rsidRPr="00AC3104" w:rsidRDefault="00932CB7">
      <w:pPr>
        <w:pStyle w:val="ConsPlusNormal"/>
        <w:ind w:firstLine="540"/>
        <w:jc w:val="both"/>
        <w:rPr>
          <w:sz w:val="26"/>
          <w:szCs w:val="26"/>
        </w:rPr>
      </w:pPr>
      <w:r w:rsidRPr="00AC3104">
        <w:rPr>
          <w:sz w:val="26"/>
          <w:szCs w:val="26"/>
        </w:rPr>
        <w:t>1. Стимулирование роста генетического потенциала в норководстве. В рамках мероприятия предоставляются субсидии на возмещение части затрат на приобретение племенного молодняка норок.</w:t>
      </w:r>
    </w:p>
    <w:p w:rsidR="00932CB7" w:rsidRPr="00AC3104" w:rsidRDefault="00932CB7">
      <w:pPr>
        <w:pStyle w:val="ConsPlusNormal"/>
        <w:ind w:firstLine="540"/>
        <w:jc w:val="both"/>
        <w:rPr>
          <w:sz w:val="26"/>
          <w:szCs w:val="26"/>
        </w:rPr>
      </w:pPr>
      <w:r w:rsidRPr="00AC3104">
        <w:rPr>
          <w:sz w:val="26"/>
          <w:szCs w:val="26"/>
        </w:rPr>
        <w:t>2. Увеличение объемов производства шкурок клеточных пушных зверей. В рамках мероприятия предоставляются субсидии на возмещение части затрат на приобретение кормов для клеточных пушных зверей.</w:t>
      </w:r>
    </w:p>
    <w:p w:rsidR="00932CB7" w:rsidRPr="00AC3104" w:rsidRDefault="00932CB7">
      <w:pPr>
        <w:pStyle w:val="ConsPlusNormal"/>
        <w:ind w:firstLine="540"/>
        <w:jc w:val="both"/>
        <w:rPr>
          <w:sz w:val="26"/>
          <w:szCs w:val="26"/>
        </w:rPr>
      </w:pPr>
      <w:r w:rsidRPr="00AC3104">
        <w:rPr>
          <w:sz w:val="26"/>
          <w:szCs w:val="26"/>
        </w:rPr>
        <w:t>Ожидаемыми результатами реализации основного мероприятия являются ежегодное увеличение к уровню предыдущего года численности маточного поголовья норок и иных клеточных пушных зверей на 105,2-114,5 процентов.</w:t>
      </w:r>
    </w:p>
    <w:p w:rsidR="00932CB7" w:rsidRPr="00AC3104" w:rsidRDefault="00932CB7">
      <w:pPr>
        <w:pStyle w:val="ConsPlusNormal"/>
        <w:jc w:val="both"/>
        <w:rPr>
          <w:sz w:val="26"/>
          <w:szCs w:val="26"/>
        </w:rPr>
      </w:pPr>
      <w:r w:rsidRPr="00AC3104">
        <w:rPr>
          <w:sz w:val="26"/>
          <w:szCs w:val="26"/>
        </w:rPr>
        <w:t xml:space="preserve">(в ред. </w:t>
      </w:r>
      <w:hyperlink r:id="rId163"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4. Финансовое обеспечение подпрограммы</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 ред. </w:t>
      </w:r>
      <w:hyperlink r:id="rId164" w:history="1">
        <w:r w:rsidRPr="00AC3104">
          <w:rPr>
            <w:color w:val="0000FF"/>
            <w:sz w:val="26"/>
            <w:szCs w:val="26"/>
          </w:rPr>
          <w:t>Постановления</w:t>
        </w:r>
      </w:hyperlink>
      <w:r w:rsidRPr="00AC3104">
        <w:rPr>
          <w:sz w:val="26"/>
          <w:szCs w:val="26"/>
        </w:rPr>
        <w:t xml:space="preserve"> Правительства Ленинградской области</w:t>
      </w:r>
    </w:p>
    <w:p w:rsidR="00932CB7" w:rsidRPr="00AC3104" w:rsidRDefault="00932CB7">
      <w:pPr>
        <w:pStyle w:val="ConsPlusNormal"/>
        <w:jc w:val="center"/>
        <w:rPr>
          <w:sz w:val="26"/>
          <w:szCs w:val="26"/>
        </w:rPr>
      </w:pPr>
      <w:r w:rsidRPr="00AC3104">
        <w:rPr>
          <w:sz w:val="26"/>
          <w:szCs w:val="26"/>
        </w:rPr>
        <w:t>от 23.12.2014 N 616)</w:t>
      </w:r>
    </w:p>
    <w:p w:rsidR="00932CB7" w:rsidRPr="00AC3104" w:rsidRDefault="00932CB7">
      <w:pPr>
        <w:pStyle w:val="ConsPlusNormal"/>
        <w:rPr>
          <w:sz w:val="26"/>
          <w:szCs w:val="26"/>
        </w:rPr>
      </w:pPr>
    </w:p>
    <w:p w:rsidR="00932CB7" w:rsidRPr="00AC3104" w:rsidRDefault="00932CB7">
      <w:pPr>
        <w:pStyle w:val="ConsPlusNormal"/>
        <w:ind w:firstLine="540"/>
        <w:jc w:val="both"/>
        <w:rPr>
          <w:sz w:val="26"/>
          <w:szCs w:val="26"/>
        </w:rPr>
      </w:pPr>
      <w:r w:rsidRPr="00AC3104">
        <w:rPr>
          <w:sz w:val="26"/>
          <w:szCs w:val="26"/>
        </w:rPr>
        <w:t>Финансовое обеспечение подпрограммы составляет 24560206,309 тыс. рублей, в том числе:</w:t>
      </w:r>
    </w:p>
    <w:p w:rsidR="00932CB7" w:rsidRPr="00AC3104" w:rsidRDefault="00932CB7">
      <w:pPr>
        <w:pStyle w:val="ConsPlusNormal"/>
        <w:jc w:val="both"/>
        <w:rPr>
          <w:sz w:val="26"/>
          <w:szCs w:val="26"/>
        </w:rPr>
      </w:pPr>
      <w:r w:rsidRPr="00AC3104">
        <w:rPr>
          <w:sz w:val="26"/>
          <w:szCs w:val="26"/>
        </w:rPr>
        <w:t xml:space="preserve">(в ред. </w:t>
      </w:r>
      <w:hyperlink r:id="rId165"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областного бюджета - 10150191,699 тыс. рублей,</w:t>
      </w:r>
    </w:p>
    <w:p w:rsidR="00932CB7" w:rsidRPr="00AC3104" w:rsidRDefault="00932CB7">
      <w:pPr>
        <w:pStyle w:val="ConsPlusNormal"/>
        <w:jc w:val="both"/>
        <w:rPr>
          <w:sz w:val="26"/>
          <w:szCs w:val="26"/>
        </w:rPr>
      </w:pPr>
      <w:r w:rsidRPr="00AC3104">
        <w:rPr>
          <w:sz w:val="26"/>
          <w:szCs w:val="26"/>
        </w:rPr>
        <w:t xml:space="preserve">(в ред. </w:t>
      </w:r>
      <w:hyperlink r:id="rId166"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федерального бюджета - 7150114,800 тыс. рублей,</w:t>
      </w:r>
    </w:p>
    <w:p w:rsidR="00932CB7" w:rsidRPr="00AC3104" w:rsidRDefault="00932CB7">
      <w:pPr>
        <w:pStyle w:val="ConsPlusNormal"/>
        <w:jc w:val="both"/>
        <w:rPr>
          <w:sz w:val="26"/>
          <w:szCs w:val="26"/>
        </w:rPr>
      </w:pPr>
      <w:r w:rsidRPr="00AC3104">
        <w:rPr>
          <w:sz w:val="26"/>
          <w:szCs w:val="26"/>
        </w:rPr>
        <w:t xml:space="preserve">(в ред. </w:t>
      </w:r>
      <w:hyperlink r:id="rId167"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местных бюджетов - 401409,000 тыс. рублей,</w:t>
      </w:r>
    </w:p>
    <w:p w:rsidR="00932CB7" w:rsidRPr="00AC3104" w:rsidRDefault="00932CB7">
      <w:pPr>
        <w:pStyle w:val="ConsPlusNormal"/>
        <w:jc w:val="both"/>
        <w:rPr>
          <w:sz w:val="26"/>
          <w:szCs w:val="26"/>
        </w:rPr>
      </w:pPr>
      <w:r w:rsidRPr="00AC3104">
        <w:rPr>
          <w:sz w:val="26"/>
          <w:szCs w:val="26"/>
        </w:rPr>
        <w:t xml:space="preserve">(в ред. </w:t>
      </w:r>
      <w:hyperlink r:id="rId168"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прочих источников - 6858490,810 тыс. рублей.</w:t>
      </w:r>
    </w:p>
    <w:p w:rsidR="00932CB7" w:rsidRPr="00AC3104" w:rsidRDefault="00932CB7">
      <w:pPr>
        <w:pStyle w:val="ConsPlusNormal"/>
        <w:jc w:val="both"/>
        <w:rPr>
          <w:sz w:val="26"/>
          <w:szCs w:val="26"/>
        </w:rPr>
      </w:pPr>
      <w:r w:rsidRPr="00AC3104">
        <w:rPr>
          <w:sz w:val="26"/>
          <w:szCs w:val="26"/>
        </w:rPr>
        <w:t xml:space="preserve">(в ред. </w:t>
      </w:r>
      <w:hyperlink r:id="rId169"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 xml:space="preserve">Финансовое обеспечение подпрограммы приведено в </w:t>
      </w:r>
      <w:hyperlink w:anchor="P5023" w:history="1">
        <w:r w:rsidRPr="00AC3104">
          <w:rPr>
            <w:color w:val="0000FF"/>
            <w:sz w:val="26"/>
            <w:szCs w:val="26"/>
          </w:rPr>
          <w:t>приложении 2</w:t>
        </w:r>
      </w:hyperlink>
      <w:r w:rsidRPr="00AC3104">
        <w:rPr>
          <w:sz w:val="26"/>
          <w:szCs w:val="26"/>
        </w:rPr>
        <w:t xml:space="preserve"> к Государственной программе.</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5. Риски реализации подпрограммы и меры</w:t>
      </w:r>
    </w:p>
    <w:p w:rsidR="00932CB7" w:rsidRPr="00AC3104" w:rsidRDefault="00932CB7">
      <w:pPr>
        <w:pStyle w:val="ConsPlusNormal"/>
        <w:jc w:val="center"/>
        <w:rPr>
          <w:sz w:val="26"/>
          <w:szCs w:val="26"/>
        </w:rPr>
      </w:pPr>
      <w:r w:rsidRPr="00AC3104">
        <w:rPr>
          <w:sz w:val="26"/>
          <w:szCs w:val="26"/>
        </w:rPr>
        <w:t>по управлению рисками</w:t>
      </w:r>
    </w:p>
    <w:p w:rsidR="00932CB7" w:rsidRPr="00AC3104" w:rsidRDefault="00932CB7">
      <w:pPr>
        <w:pStyle w:val="ConsPlusNormal"/>
        <w:jc w:val="both"/>
        <w:rPr>
          <w:sz w:val="26"/>
          <w:szCs w:val="26"/>
        </w:rPr>
      </w:pPr>
    </w:p>
    <w:p w:rsidR="00932CB7" w:rsidRPr="00AC3104" w:rsidRDefault="00932CB7">
      <w:pPr>
        <w:pStyle w:val="ConsPlusNormal"/>
        <w:jc w:val="center"/>
        <w:rPr>
          <w:sz w:val="26"/>
          <w:szCs w:val="26"/>
        </w:rPr>
      </w:pPr>
      <w:r w:rsidRPr="00AC3104">
        <w:rPr>
          <w:sz w:val="26"/>
          <w:szCs w:val="26"/>
        </w:rPr>
        <w:t xml:space="preserve">Исключен с 4 августа 2015 года. - </w:t>
      </w:r>
      <w:hyperlink r:id="rId170" w:history="1">
        <w:r w:rsidRPr="00AC3104">
          <w:rPr>
            <w:color w:val="0000FF"/>
            <w:sz w:val="26"/>
            <w:szCs w:val="26"/>
          </w:rPr>
          <w:t>Постановление</w:t>
        </w:r>
      </w:hyperlink>
    </w:p>
    <w:p w:rsidR="00932CB7" w:rsidRPr="00AC3104" w:rsidRDefault="00932CB7">
      <w:pPr>
        <w:pStyle w:val="ConsPlusNormal"/>
        <w:jc w:val="center"/>
        <w:rPr>
          <w:sz w:val="26"/>
          <w:szCs w:val="26"/>
        </w:rPr>
      </w:pPr>
      <w:r w:rsidRPr="00AC3104">
        <w:rPr>
          <w:sz w:val="26"/>
          <w:szCs w:val="26"/>
        </w:rPr>
        <w:t>Правительства Ленинградской области от 04.08.2015 N 306.</w:t>
      </w:r>
    </w:p>
    <w:p w:rsidR="00932CB7" w:rsidRPr="00AC3104" w:rsidRDefault="00932CB7">
      <w:pPr>
        <w:pStyle w:val="ConsPlusNormal"/>
        <w:jc w:val="both"/>
        <w:rPr>
          <w:sz w:val="26"/>
          <w:szCs w:val="26"/>
        </w:rPr>
      </w:pPr>
    </w:p>
    <w:p w:rsidR="00932CB7" w:rsidRPr="00AC3104" w:rsidRDefault="00932CB7">
      <w:pPr>
        <w:pStyle w:val="ConsPlusNormal"/>
        <w:jc w:val="center"/>
        <w:outlineLvl w:val="1"/>
        <w:rPr>
          <w:sz w:val="26"/>
          <w:szCs w:val="26"/>
        </w:rPr>
      </w:pPr>
      <w:bookmarkStart w:id="7" w:name="P1235"/>
      <w:bookmarkEnd w:id="7"/>
      <w:r w:rsidRPr="00AC3104">
        <w:rPr>
          <w:sz w:val="26"/>
          <w:szCs w:val="26"/>
        </w:rPr>
        <w:t>Подпрограмма</w:t>
      </w:r>
    </w:p>
    <w:p w:rsidR="00932CB7" w:rsidRPr="00AC3104" w:rsidRDefault="00932CB7">
      <w:pPr>
        <w:pStyle w:val="ConsPlusNormal"/>
        <w:jc w:val="center"/>
        <w:rPr>
          <w:sz w:val="26"/>
          <w:szCs w:val="26"/>
        </w:rPr>
      </w:pPr>
      <w:r w:rsidRPr="00AC3104">
        <w:rPr>
          <w:sz w:val="26"/>
          <w:szCs w:val="26"/>
        </w:rPr>
        <w:t>"Развитие пищевой, перерабатывающей промышленности</w:t>
      </w:r>
    </w:p>
    <w:p w:rsidR="00932CB7" w:rsidRPr="00AC3104" w:rsidRDefault="00932CB7">
      <w:pPr>
        <w:pStyle w:val="ConsPlusNormal"/>
        <w:jc w:val="center"/>
        <w:rPr>
          <w:sz w:val="26"/>
          <w:szCs w:val="26"/>
        </w:rPr>
      </w:pPr>
      <w:r w:rsidRPr="00AC3104">
        <w:rPr>
          <w:sz w:val="26"/>
          <w:szCs w:val="26"/>
        </w:rPr>
        <w:t>и рыбохозяйственного комплекса"</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ПАСПОРТ</w:t>
      </w:r>
    </w:p>
    <w:p w:rsidR="00932CB7" w:rsidRPr="00AC3104" w:rsidRDefault="00932CB7">
      <w:pPr>
        <w:pStyle w:val="ConsPlusNormal"/>
        <w:jc w:val="center"/>
        <w:rPr>
          <w:sz w:val="26"/>
          <w:szCs w:val="26"/>
        </w:rPr>
      </w:pPr>
      <w:r w:rsidRPr="00AC3104">
        <w:rPr>
          <w:sz w:val="26"/>
          <w:szCs w:val="26"/>
        </w:rPr>
        <w:t>подпрограммы "Развитие пищевой, перерабатывающей</w:t>
      </w:r>
    </w:p>
    <w:p w:rsidR="00932CB7" w:rsidRPr="00AC3104" w:rsidRDefault="00932CB7">
      <w:pPr>
        <w:pStyle w:val="ConsPlusNormal"/>
        <w:jc w:val="center"/>
        <w:rPr>
          <w:sz w:val="26"/>
          <w:szCs w:val="26"/>
        </w:rPr>
      </w:pPr>
      <w:r w:rsidRPr="00AC3104">
        <w:rPr>
          <w:sz w:val="26"/>
          <w:szCs w:val="26"/>
        </w:rPr>
        <w:t>промышленности и рыбохозяйственного комплекса"</w:t>
      </w:r>
    </w:p>
    <w:p w:rsidR="00932CB7" w:rsidRPr="00AC3104" w:rsidRDefault="00932CB7">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859"/>
      </w:tblGrid>
      <w:tr w:rsidR="00932CB7" w:rsidRPr="00AC3104" w:rsidTr="003342AB">
        <w:tc>
          <w:tcPr>
            <w:tcW w:w="1984" w:type="dxa"/>
          </w:tcPr>
          <w:p w:rsidR="00932CB7" w:rsidRPr="00AC3104" w:rsidRDefault="00932CB7">
            <w:pPr>
              <w:pStyle w:val="ConsPlusNormal"/>
              <w:rPr>
                <w:sz w:val="26"/>
                <w:szCs w:val="26"/>
              </w:rPr>
            </w:pPr>
            <w:r w:rsidRPr="00AC3104">
              <w:rPr>
                <w:sz w:val="26"/>
                <w:szCs w:val="26"/>
              </w:rPr>
              <w:t>Полное наименование</w:t>
            </w:r>
          </w:p>
        </w:tc>
        <w:tc>
          <w:tcPr>
            <w:tcW w:w="7859" w:type="dxa"/>
          </w:tcPr>
          <w:p w:rsidR="00932CB7" w:rsidRPr="00AC3104" w:rsidRDefault="00932CB7">
            <w:pPr>
              <w:pStyle w:val="ConsPlusNormal"/>
              <w:jc w:val="both"/>
              <w:rPr>
                <w:sz w:val="26"/>
                <w:szCs w:val="26"/>
              </w:rPr>
            </w:pPr>
            <w:r w:rsidRPr="00AC3104">
              <w:rPr>
                <w:sz w:val="26"/>
                <w:szCs w:val="26"/>
              </w:rPr>
              <w:t>Подпрограмма "Развитие пищевой, перерабатывающей промышленности и рыбохозяйственного комплекса" (далее - подпрограмма)</w:t>
            </w:r>
          </w:p>
        </w:tc>
      </w:tr>
      <w:tr w:rsidR="00932CB7" w:rsidRPr="00AC3104" w:rsidTr="003342AB">
        <w:tc>
          <w:tcPr>
            <w:tcW w:w="1984" w:type="dxa"/>
          </w:tcPr>
          <w:p w:rsidR="00932CB7" w:rsidRPr="00AC3104" w:rsidRDefault="00932CB7">
            <w:pPr>
              <w:pStyle w:val="ConsPlusNormal"/>
              <w:rPr>
                <w:sz w:val="26"/>
                <w:szCs w:val="26"/>
              </w:rPr>
            </w:pPr>
            <w:r w:rsidRPr="00AC3104">
              <w:rPr>
                <w:sz w:val="26"/>
                <w:szCs w:val="26"/>
              </w:rPr>
              <w:t>Ответственный исполнитель подпрограммы</w:t>
            </w:r>
          </w:p>
        </w:tc>
        <w:tc>
          <w:tcPr>
            <w:tcW w:w="7859" w:type="dxa"/>
          </w:tcPr>
          <w:p w:rsidR="00932CB7" w:rsidRPr="00AC3104" w:rsidRDefault="00932CB7">
            <w:pPr>
              <w:pStyle w:val="ConsPlusNormal"/>
              <w:jc w:val="both"/>
              <w:rPr>
                <w:sz w:val="26"/>
                <w:szCs w:val="26"/>
              </w:rPr>
            </w:pPr>
            <w:r w:rsidRPr="00AC3104">
              <w:rPr>
                <w:sz w:val="26"/>
                <w:szCs w:val="26"/>
              </w:rPr>
              <w:t>Комитет по агропромышленному и рыбохозяйственному комплексу Ленинградской области</w:t>
            </w:r>
          </w:p>
        </w:tc>
      </w:tr>
      <w:tr w:rsidR="00932CB7" w:rsidRPr="00AC3104" w:rsidTr="003342AB">
        <w:tc>
          <w:tcPr>
            <w:tcW w:w="1984" w:type="dxa"/>
          </w:tcPr>
          <w:p w:rsidR="00932CB7" w:rsidRPr="00AC3104" w:rsidRDefault="00932CB7">
            <w:pPr>
              <w:pStyle w:val="ConsPlusNormal"/>
              <w:rPr>
                <w:sz w:val="26"/>
                <w:szCs w:val="26"/>
              </w:rPr>
            </w:pPr>
            <w:r w:rsidRPr="00AC3104">
              <w:rPr>
                <w:sz w:val="26"/>
                <w:szCs w:val="26"/>
              </w:rPr>
              <w:t>Участники подпрограммы</w:t>
            </w:r>
          </w:p>
        </w:tc>
        <w:tc>
          <w:tcPr>
            <w:tcW w:w="7859" w:type="dxa"/>
          </w:tcPr>
          <w:p w:rsidR="00932CB7" w:rsidRPr="00AC3104" w:rsidRDefault="00932CB7">
            <w:pPr>
              <w:pStyle w:val="ConsPlusNormal"/>
              <w:jc w:val="both"/>
              <w:rPr>
                <w:sz w:val="26"/>
                <w:szCs w:val="26"/>
              </w:rPr>
            </w:pPr>
            <w:r w:rsidRPr="00AC3104">
              <w:rPr>
                <w:sz w:val="26"/>
                <w:szCs w:val="26"/>
              </w:rPr>
              <w:t>Комитет по агропромышленному и рыбохозяйственному комплексу Ленинградской области;</w:t>
            </w:r>
          </w:p>
          <w:p w:rsidR="00932CB7" w:rsidRPr="00AC3104" w:rsidRDefault="00932CB7">
            <w:pPr>
              <w:pStyle w:val="ConsPlusNormal"/>
              <w:jc w:val="both"/>
              <w:rPr>
                <w:sz w:val="26"/>
                <w:szCs w:val="26"/>
              </w:rPr>
            </w:pPr>
            <w:r w:rsidRPr="00AC3104">
              <w:rPr>
                <w:sz w:val="26"/>
                <w:szCs w:val="26"/>
              </w:rPr>
              <w:t>организации пищевой, перерабатывающей промышленности и рыбохозяйственного комплекса</w:t>
            </w:r>
          </w:p>
        </w:tc>
      </w:tr>
      <w:tr w:rsidR="00932CB7" w:rsidRPr="00AC3104" w:rsidTr="00C03CB9">
        <w:tblPrEx>
          <w:tblBorders>
            <w:insideH w:val="nil"/>
          </w:tblBorders>
        </w:tblPrEx>
        <w:tc>
          <w:tcPr>
            <w:tcW w:w="9843"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 xml:space="preserve">Позиция исключена с 4 августа 2015 года. - </w:t>
            </w:r>
            <w:hyperlink r:id="rId171" w:history="1">
              <w:r w:rsidRPr="00AC3104">
                <w:rPr>
                  <w:color w:val="0000FF"/>
                  <w:sz w:val="26"/>
                  <w:szCs w:val="26"/>
                </w:rPr>
                <w:t>Постановление</w:t>
              </w:r>
            </w:hyperlink>
            <w:r w:rsidRPr="00AC3104">
              <w:rPr>
                <w:sz w:val="26"/>
                <w:szCs w:val="26"/>
              </w:rPr>
              <w:t xml:space="preserve"> Правительства Ленинградской области от 04.08.2015 N 306</w:t>
            </w:r>
          </w:p>
        </w:tc>
      </w:tr>
      <w:tr w:rsidR="00932CB7" w:rsidRPr="00AC3104" w:rsidTr="003342AB">
        <w:tc>
          <w:tcPr>
            <w:tcW w:w="1984" w:type="dxa"/>
          </w:tcPr>
          <w:p w:rsidR="00932CB7" w:rsidRPr="00AC3104" w:rsidRDefault="00932CB7">
            <w:pPr>
              <w:pStyle w:val="ConsPlusNormal"/>
              <w:rPr>
                <w:sz w:val="26"/>
                <w:szCs w:val="26"/>
              </w:rPr>
            </w:pPr>
            <w:r w:rsidRPr="00AC3104">
              <w:rPr>
                <w:sz w:val="26"/>
                <w:szCs w:val="26"/>
              </w:rPr>
              <w:t>Цели подпрограммы</w:t>
            </w:r>
          </w:p>
        </w:tc>
        <w:tc>
          <w:tcPr>
            <w:tcW w:w="7859" w:type="dxa"/>
          </w:tcPr>
          <w:p w:rsidR="00932CB7" w:rsidRPr="00AC3104" w:rsidRDefault="00932CB7">
            <w:pPr>
              <w:pStyle w:val="ConsPlusNormal"/>
              <w:jc w:val="both"/>
              <w:rPr>
                <w:sz w:val="26"/>
                <w:szCs w:val="26"/>
              </w:rPr>
            </w:pPr>
            <w:r w:rsidRPr="00AC3104">
              <w:rPr>
                <w:sz w:val="26"/>
                <w:szCs w:val="26"/>
              </w:rPr>
              <w:t>Обеспечение устойчивого развития пищевой, перерабатывающей промышленности и рыбохозяйственного комплекса в целях удовлетворения потребностей региона в качественной продукции, производимой из сельскохозяйственного сырья и рыбных ресурсов водоемов Ленинградской области и прибрежных вод;</w:t>
            </w:r>
          </w:p>
          <w:p w:rsidR="00932CB7" w:rsidRPr="00AC3104" w:rsidRDefault="00932CB7">
            <w:pPr>
              <w:pStyle w:val="ConsPlusNormal"/>
              <w:jc w:val="both"/>
              <w:rPr>
                <w:sz w:val="26"/>
                <w:szCs w:val="26"/>
              </w:rPr>
            </w:pPr>
            <w:r w:rsidRPr="00AC3104">
              <w:rPr>
                <w:sz w:val="26"/>
                <w:szCs w:val="26"/>
              </w:rPr>
              <w:t>повышение конкурентоспособности пищевой и рыбной продукции и закрепление позиций производителей Ленинградской области на межрегиональных продовольственных рынках;</w:t>
            </w:r>
          </w:p>
          <w:p w:rsidR="00932CB7" w:rsidRPr="00AC3104" w:rsidRDefault="00932CB7">
            <w:pPr>
              <w:pStyle w:val="ConsPlusNormal"/>
              <w:jc w:val="both"/>
              <w:rPr>
                <w:sz w:val="26"/>
                <w:szCs w:val="26"/>
              </w:rPr>
            </w:pPr>
            <w:r w:rsidRPr="00AC3104">
              <w:rPr>
                <w:sz w:val="26"/>
                <w:szCs w:val="26"/>
              </w:rPr>
              <w:t>увеличение объемов производства и повышения качества комбикормов и кормовых добавок, в том числе с использованием вторичных ресурсов пищевой и рыбоперерабатывающей промышленности</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r w:rsidRPr="00AC3104">
              <w:rPr>
                <w:sz w:val="26"/>
                <w:szCs w:val="26"/>
              </w:rPr>
              <w:t>Задачи подпрограммы</w:t>
            </w:r>
          </w:p>
        </w:tc>
        <w:tc>
          <w:tcPr>
            <w:tcW w:w="7859"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Повышение инвестиционной привлекательности предприятий пищевой и перерабатывающей промышленности и рыбохозяйственного комплекса Ленинградской области;</w:t>
            </w:r>
          </w:p>
          <w:p w:rsidR="00932CB7" w:rsidRPr="00AC3104" w:rsidRDefault="00932CB7">
            <w:pPr>
              <w:pStyle w:val="ConsPlusNormal"/>
              <w:jc w:val="both"/>
              <w:rPr>
                <w:sz w:val="26"/>
                <w:szCs w:val="26"/>
              </w:rPr>
            </w:pPr>
            <w:r w:rsidRPr="00AC3104">
              <w:rPr>
                <w:sz w:val="26"/>
                <w:szCs w:val="26"/>
              </w:rPr>
              <w:t>рост объемов производства продукции с высокой долей добавленной стоимости;</w:t>
            </w:r>
          </w:p>
          <w:p w:rsidR="00932CB7" w:rsidRPr="00AC3104" w:rsidRDefault="00932CB7">
            <w:pPr>
              <w:pStyle w:val="ConsPlusNormal"/>
              <w:jc w:val="both"/>
              <w:rPr>
                <w:sz w:val="26"/>
                <w:szCs w:val="26"/>
              </w:rPr>
            </w:pPr>
            <w:r w:rsidRPr="00AC3104">
              <w:rPr>
                <w:sz w:val="26"/>
                <w:szCs w:val="26"/>
              </w:rPr>
              <w:t>создание и развитие производств по первичной переработке сельскохозяйственной продукции, производимой сельскохозяйственными товаропроизводителями Ленинградской области;</w:t>
            </w:r>
          </w:p>
          <w:p w:rsidR="00932CB7" w:rsidRPr="00AC3104" w:rsidRDefault="00932CB7">
            <w:pPr>
              <w:pStyle w:val="ConsPlusNormal"/>
              <w:jc w:val="both"/>
              <w:rPr>
                <w:sz w:val="26"/>
                <w:szCs w:val="26"/>
              </w:rPr>
            </w:pPr>
            <w:r w:rsidRPr="00AC3104">
              <w:rPr>
                <w:sz w:val="26"/>
                <w:szCs w:val="26"/>
              </w:rPr>
              <w:t>увеличение объемов производства, расширение ассортимента и повышение качества пищевой продукции;</w:t>
            </w:r>
          </w:p>
          <w:p w:rsidR="00932CB7" w:rsidRPr="00AC3104" w:rsidRDefault="00932CB7">
            <w:pPr>
              <w:pStyle w:val="ConsPlusNormal"/>
              <w:jc w:val="both"/>
              <w:rPr>
                <w:sz w:val="26"/>
                <w:szCs w:val="26"/>
              </w:rPr>
            </w:pPr>
            <w:r w:rsidRPr="00AC3104">
              <w:rPr>
                <w:sz w:val="26"/>
                <w:szCs w:val="26"/>
              </w:rPr>
              <w:t>повышение эффективности добычи водных биологических ресурсов;</w:t>
            </w:r>
          </w:p>
          <w:p w:rsidR="00932CB7" w:rsidRPr="00AC3104" w:rsidRDefault="00932CB7">
            <w:pPr>
              <w:pStyle w:val="ConsPlusNormal"/>
              <w:jc w:val="both"/>
              <w:rPr>
                <w:sz w:val="26"/>
                <w:szCs w:val="26"/>
              </w:rPr>
            </w:pPr>
            <w:r w:rsidRPr="00AC3104">
              <w:rPr>
                <w:sz w:val="26"/>
                <w:szCs w:val="26"/>
              </w:rPr>
              <w:lastRenderedPageBreak/>
              <w:t>увеличение объемов добычи водных биоресурсов и объемов выращивания товарной рыбоводной продукции</w:t>
            </w:r>
          </w:p>
        </w:tc>
      </w:tr>
      <w:tr w:rsidR="00932CB7" w:rsidRPr="00AC3104" w:rsidTr="00C03CB9">
        <w:tblPrEx>
          <w:tblBorders>
            <w:insideH w:val="nil"/>
          </w:tblBorders>
        </w:tblPrEx>
        <w:tc>
          <w:tcPr>
            <w:tcW w:w="9843"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lastRenderedPageBreak/>
              <w:t xml:space="preserve">(в ред. </w:t>
            </w:r>
            <w:hyperlink r:id="rId172"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tc>
      </w:tr>
      <w:tr w:rsidR="00932CB7" w:rsidRPr="00AC3104" w:rsidTr="00C03CB9">
        <w:tblPrEx>
          <w:tblBorders>
            <w:insideH w:val="nil"/>
          </w:tblBorders>
        </w:tblPrEx>
        <w:tc>
          <w:tcPr>
            <w:tcW w:w="9843"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 xml:space="preserve">Позиция исключена с 4 августа 2015 года. - </w:t>
            </w:r>
            <w:hyperlink r:id="rId173" w:history="1">
              <w:r w:rsidRPr="00AC3104">
                <w:rPr>
                  <w:color w:val="0000FF"/>
                  <w:sz w:val="26"/>
                  <w:szCs w:val="26"/>
                </w:rPr>
                <w:t>Постановление</w:t>
              </w:r>
            </w:hyperlink>
            <w:r w:rsidRPr="00AC3104">
              <w:rPr>
                <w:sz w:val="26"/>
                <w:szCs w:val="26"/>
              </w:rPr>
              <w:t xml:space="preserve"> Правительства Ленинградской области от 04.08.2015 N 306</w:t>
            </w:r>
          </w:p>
        </w:tc>
      </w:tr>
      <w:tr w:rsidR="00932CB7" w:rsidRPr="00AC3104" w:rsidTr="003342AB">
        <w:tc>
          <w:tcPr>
            <w:tcW w:w="1984" w:type="dxa"/>
          </w:tcPr>
          <w:p w:rsidR="00932CB7" w:rsidRPr="00AC3104" w:rsidRDefault="00932CB7">
            <w:pPr>
              <w:pStyle w:val="ConsPlusNormal"/>
              <w:rPr>
                <w:sz w:val="26"/>
                <w:szCs w:val="26"/>
              </w:rPr>
            </w:pPr>
            <w:r w:rsidRPr="00AC3104">
              <w:rPr>
                <w:sz w:val="26"/>
                <w:szCs w:val="26"/>
              </w:rPr>
              <w:t>Этапы и сроки реализации подпрограммы</w:t>
            </w:r>
          </w:p>
        </w:tc>
        <w:tc>
          <w:tcPr>
            <w:tcW w:w="7859" w:type="dxa"/>
          </w:tcPr>
          <w:p w:rsidR="00932CB7" w:rsidRPr="00AC3104" w:rsidRDefault="00932CB7">
            <w:pPr>
              <w:pStyle w:val="ConsPlusNormal"/>
              <w:jc w:val="both"/>
              <w:rPr>
                <w:sz w:val="26"/>
                <w:szCs w:val="26"/>
              </w:rPr>
            </w:pPr>
            <w:r w:rsidRPr="00AC3104">
              <w:rPr>
                <w:sz w:val="26"/>
                <w:szCs w:val="26"/>
              </w:rPr>
              <w:t>I этап - 2013-2015 годы;</w:t>
            </w:r>
          </w:p>
          <w:p w:rsidR="00932CB7" w:rsidRPr="00AC3104" w:rsidRDefault="00932CB7">
            <w:pPr>
              <w:pStyle w:val="ConsPlusNormal"/>
              <w:jc w:val="both"/>
              <w:rPr>
                <w:sz w:val="26"/>
                <w:szCs w:val="26"/>
              </w:rPr>
            </w:pPr>
            <w:r w:rsidRPr="00AC3104">
              <w:rPr>
                <w:sz w:val="26"/>
                <w:szCs w:val="26"/>
              </w:rPr>
              <w:t>II этап - 2016-2020 годы</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r w:rsidRPr="00AC3104">
              <w:rPr>
                <w:sz w:val="26"/>
                <w:szCs w:val="26"/>
              </w:rPr>
              <w:t>Финансовое обеспечение подпрограммы - всего, в том числе по источникам финансирования</w:t>
            </w:r>
          </w:p>
        </w:tc>
        <w:tc>
          <w:tcPr>
            <w:tcW w:w="7859"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Финансовое обеспечение подпрограммы составляет 552865,053 тыс. рублей, в том числе:</w:t>
            </w:r>
          </w:p>
          <w:p w:rsidR="00932CB7" w:rsidRPr="00AC3104" w:rsidRDefault="00932CB7">
            <w:pPr>
              <w:pStyle w:val="ConsPlusNormal"/>
              <w:jc w:val="both"/>
              <w:rPr>
                <w:sz w:val="26"/>
                <w:szCs w:val="26"/>
              </w:rPr>
            </w:pPr>
            <w:r w:rsidRPr="00AC3104">
              <w:rPr>
                <w:sz w:val="26"/>
                <w:szCs w:val="26"/>
              </w:rPr>
              <w:t>2013 год - 8000,000 тыс. рублей,</w:t>
            </w:r>
          </w:p>
          <w:p w:rsidR="00932CB7" w:rsidRPr="00AC3104" w:rsidRDefault="00932CB7">
            <w:pPr>
              <w:pStyle w:val="ConsPlusNormal"/>
              <w:jc w:val="both"/>
              <w:rPr>
                <w:sz w:val="26"/>
                <w:szCs w:val="26"/>
              </w:rPr>
            </w:pPr>
            <w:r w:rsidRPr="00AC3104">
              <w:rPr>
                <w:sz w:val="26"/>
                <w:szCs w:val="26"/>
              </w:rPr>
              <w:t>2014 год - 11800,000 тыс. рублей,</w:t>
            </w:r>
          </w:p>
          <w:p w:rsidR="00932CB7" w:rsidRPr="00AC3104" w:rsidRDefault="00932CB7">
            <w:pPr>
              <w:pStyle w:val="ConsPlusNormal"/>
              <w:jc w:val="both"/>
              <w:rPr>
                <w:sz w:val="26"/>
                <w:szCs w:val="26"/>
              </w:rPr>
            </w:pPr>
            <w:r w:rsidRPr="00AC3104">
              <w:rPr>
                <w:sz w:val="26"/>
                <w:szCs w:val="26"/>
              </w:rPr>
              <w:t>2015 год - 144240,000 тыс. рублей,</w:t>
            </w:r>
          </w:p>
          <w:p w:rsidR="00932CB7" w:rsidRPr="00AC3104" w:rsidRDefault="00932CB7">
            <w:pPr>
              <w:pStyle w:val="ConsPlusNormal"/>
              <w:jc w:val="both"/>
              <w:rPr>
                <w:sz w:val="26"/>
                <w:szCs w:val="26"/>
              </w:rPr>
            </w:pPr>
            <w:r w:rsidRPr="00AC3104">
              <w:rPr>
                <w:sz w:val="26"/>
                <w:szCs w:val="26"/>
              </w:rPr>
              <w:t>2016 год - 186859,053 тыс. рублей,</w:t>
            </w:r>
          </w:p>
          <w:p w:rsidR="00932CB7" w:rsidRPr="00AC3104" w:rsidRDefault="00932CB7">
            <w:pPr>
              <w:pStyle w:val="ConsPlusNormal"/>
              <w:jc w:val="both"/>
              <w:rPr>
                <w:sz w:val="26"/>
                <w:szCs w:val="26"/>
              </w:rPr>
            </w:pPr>
            <w:r w:rsidRPr="00AC3104">
              <w:rPr>
                <w:sz w:val="26"/>
                <w:szCs w:val="26"/>
              </w:rPr>
              <w:t>2017 год - 58554,000 тыс. рублей,</w:t>
            </w:r>
          </w:p>
          <w:p w:rsidR="00932CB7" w:rsidRPr="00AC3104" w:rsidRDefault="00932CB7">
            <w:pPr>
              <w:pStyle w:val="ConsPlusNormal"/>
              <w:jc w:val="both"/>
              <w:rPr>
                <w:sz w:val="26"/>
                <w:szCs w:val="26"/>
              </w:rPr>
            </w:pPr>
            <w:r w:rsidRPr="00AC3104">
              <w:rPr>
                <w:sz w:val="26"/>
                <w:szCs w:val="26"/>
              </w:rPr>
              <w:t>2018 год - 66706,000 тыс. рублей,</w:t>
            </w:r>
          </w:p>
          <w:p w:rsidR="00932CB7" w:rsidRPr="00AC3104" w:rsidRDefault="00932CB7">
            <w:pPr>
              <w:pStyle w:val="ConsPlusNormal"/>
              <w:jc w:val="both"/>
              <w:rPr>
                <w:sz w:val="26"/>
                <w:szCs w:val="26"/>
              </w:rPr>
            </w:pPr>
            <w:r w:rsidRPr="00AC3104">
              <w:rPr>
                <w:sz w:val="26"/>
                <w:szCs w:val="26"/>
              </w:rPr>
              <w:t>2019 год - 66706,000 тыс. рублей,</w:t>
            </w:r>
          </w:p>
          <w:p w:rsidR="00932CB7" w:rsidRPr="00AC3104" w:rsidRDefault="00932CB7">
            <w:pPr>
              <w:pStyle w:val="ConsPlusNormal"/>
              <w:jc w:val="both"/>
              <w:rPr>
                <w:sz w:val="26"/>
                <w:szCs w:val="26"/>
              </w:rPr>
            </w:pPr>
            <w:r w:rsidRPr="00AC3104">
              <w:rPr>
                <w:sz w:val="26"/>
                <w:szCs w:val="26"/>
              </w:rPr>
              <w:t>2020 год - 10000,000 тыс. рублей,</w:t>
            </w:r>
          </w:p>
          <w:p w:rsidR="00932CB7" w:rsidRPr="00AC3104" w:rsidRDefault="00932CB7">
            <w:pPr>
              <w:pStyle w:val="ConsPlusNormal"/>
              <w:jc w:val="both"/>
              <w:rPr>
                <w:sz w:val="26"/>
                <w:szCs w:val="26"/>
              </w:rPr>
            </w:pPr>
            <w:r w:rsidRPr="00AC3104">
              <w:rPr>
                <w:sz w:val="26"/>
                <w:szCs w:val="26"/>
              </w:rPr>
              <w:t>из них:</w:t>
            </w:r>
          </w:p>
          <w:p w:rsidR="00932CB7" w:rsidRPr="00AC3104" w:rsidRDefault="00932CB7">
            <w:pPr>
              <w:pStyle w:val="ConsPlusNormal"/>
              <w:jc w:val="both"/>
              <w:rPr>
                <w:sz w:val="26"/>
                <w:szCs w:val="26"/>
              </w:rPr>
            </w:pPr>
            <w:r w:rsidRPr="00AC3104">
              <w:rPr>
                <w:sz w:val="26"/>
                <w:szCs w:val="26"/>
              </w:rPr>
              <w:t>средства областного бюджета - 412507,853 тыс. рублей, в том числе:</w:t>
            </w:r>
          </w:p>
          <w:p w:rsidR="00932CB7" w:rsidRPr="00AC3104" w:rsidRDefault="00932CB7">
            <w:pPr>
              <w:pStyle w:val="ConsPlusNormal"/>
              <w:jc w:val="both"/>
              <w:rPr>
                <w:sz w:val="26"/>
                <w:szCs w:val="26"/>
              </w:rPr>
            </w:pPr>
            <w:r w:rsidRPr="00AC3104">
              <w:rPr>
                <w:sz w:val="26"/>
                <w:szCs w:val="26"/>
              </w:rPr>
              <w:t>2013 год - 8000,000 тыс. рублей,</w:t>
            </w:r>
          </w:p>
          <w:p w:rsidR="00932CB7" w:rsidRPr="00AC3104" w:rsidRDefault="00932CB7">
            <w:pPr>
              <w:pStyle w:val="ConsPlusNormal"/>
              <w:jc w:val="both"/>
              <w:rPr>
                <w:sz w:val="26"/>
                <w:szCs w:val="26"/>
              </w:rPr>
            </w:pPr>
            <w:r w:rsidRPr="00AC3104">
              <w:rPr>
                <w:sz w:val="26"/>
                <w:szCs w:val="26"/>
              </w:rPr>
              <w:t>2014 год - 11800,000 тыс. рублей,</w:t>
            </w:r>
          </w:p>
          <w:p w:rsidR="00932CB7" w:rsidRPr="00AC3104" w:rsidRDefault="00932CB7">
            <w:pPr>
              <w:pStyle w:val="ConsPlusNormal"/>
              <w:jc w:val="both"/>
              <w:rPr>
                <w:sz w:val="26"/>
                <w:szCs w:val="26"/>
              </w:rPr>
            </w:pPr>
            <w:r w:rsidRPr="00AC3104">
              <w:rPr>
                <w:sz w:val="26"/>
                <w:szCs w:val="26"/>
              </w:rPr>
              <w:t>2015 год - 49240,000 тыс. рублей,</w:t>
            </w:r>
          </w:p>
          <w:p w:rsidR="00932CB7" w:rsidRPr="00AC3104" w:rsidRDefault="00932CB7">
            <w:pPr>
              <w:pStyle w:val="ConsPlusNormal"/>
              <w:jc w:val="both"/>
              <w:rPr>
                <w:sz w:val="26"/>
                <w:szCs w:val="26"/>
              </w:rPr>
            </w:pPr>
            <w:r w:rsidRPr="00AC3104">
              <w:rPr>
                <w:sz w:val="26"/>
                <w:szCs w:val="26"/>
              </w:rPr>
              <w:t>2016 год - 141501,853 тыс. рублей,</w:t>
            </w:r>
          </w:p>
          <w:p w:rsidR="00932CB7" w:rsidRPr="00AC3104" w:rsidRDefault="00932CB7">
            <w:pPr>
              <w:pStyle w:val="ConsPlusNormal"/>
              <w:jc w:val="both"/>
              <w:rPr>
                <w:sz w:val="26"/>
                <w:szCs w:val="26"/>
              </w:rPr>
            </w:pPr>
            <w:r w:rsidRPr="00AC3104">
              <w:rPr>
                <w:sz w:val="26"/>
                <w:szCs w:val="26"/>
              </w:rPr>
              <w:t>2017 год - 58554,000 тыс. рублей,</w:t>
            </w:r>
          </w:p>
          <w:p w:rsidR="00932CB7" w:rsidRPr="00AC3104" w:rsidRDefault="00932CB7">
            <w:pPr>
              <w:pStyle w:val="ConsPlusNormal"/>
              <w:jc w:val="both"/>
              <w:rPr>
                <w:sz w:val="26"/>
                <w:szCs w:val="26"/>
              </w:rPr>
            </w:pPr>
            <w:r w:rsidRPr="00AC3104">
              <w:rPr>
                <w:sz w:val="26"/>
                <w:szCs w:val="26"/>
              </w:rPr>
              <w:t>2018 год - 66706,000 тыс. рублей,</w:t>
            </w:r>
          </w:p>
          <w:p w:rsidR="00932CB7" w:rsidRPr="00AC3104" w:rsidRDefault="00932CB7">
            <w:pPr>
              <w:pStyle w:val="ConsPlusNormal"/>
              <w:jc w:val="both"/>
              <w:rPr>
                <w:sz w:val="26"/>
                <w:szCs w:val="26"/>
              </w:rPr>
            </w:pPr>
            <w:r w:rsidRPr="00AC3104">
              <w:rPr>
                <w:sz w:val="26"/>
                <w:szCs w:val="26"/>
              </w:rPr>
              <w:t>2019 год - 66706,000 тыс. рублей,</w:t>
            </w:r>
          </w:p>
          <w:p w:rsidR="00932CB7" w:rsidRPr="00AC3104" w:rsidRDefault="00932CB7">
            <w:pPr>
              <w:pStyle w:val="ConsPlusNormal"/>
              <w:jc w:val="both"/>
              <w:rPr>
                <w:sz w:val="26"/>
                <w:szCs w:val="26"/>
              </w:rPr>
            </w:pPr>
            <w:r w:rsidRPr="00AC3104">
              <w:rPr>
                <w:sz w:val="26"/>
                <w:szCs w:val="26"/>
              </w:rPr>
              <w:t>2020 год - 10000,000 тыс. рублей;</w:t>
            </w:r>
          </w:p>
          <w:p w:rsidR="00932CB7" w:rsidRPr="00AC3104" w:rsidRDefault="00932CB7">
            <w:pPr>
              <w:pStyle w:val="ConsPlusNormal"/>
              <w:jc w:val="both"/>
              <w:rPr>
                <w:sz w:val="26"/>
                <w:szCs w:val="26"/>
              </w:rPr>
            </w:pPr>
            <w:r w:rsidRPr="00AC3104">
              <w:rPr>
                <w:sz w:val="26"/>
                <w:szCs w:val="26"/>
              </w:rPr>
              <w:t>средства федерального бюджета - 140357,200 тыс. рублей, в том числе:</w:t>
            </w:r>
          </w:p>
          <w:p w:rsidR="00932CB7" w:rsidRPr="00AC3104" w:rsidRDefault="00932CB7">
            <w:pPr>
              <w:pStyle w:val="ConsPlusNormal"/>
              <w:jc w:val="both"/>
              <w:rPr>
                <w:sz w:val="26"/>
                <w:szCs w:val="26"/>
              </w:rPr>
            </w:pPr>
            <w:r w:rsidRPr="00AC3104">
              <w:rPr>
                <w:sz w:val="26"/>
                <w:szCs w:val="26"/>
              </w:rPr>
              <w:t>2015 год - 95000,000 тыс. рублей,</w:t>
            </w:r>
          </w:p>
          <w:p w:rsidR="00932CB7" w:rsidRPr="00AC3104" w:rsidRDefault="00932CB7">
            <w:pPr>
              <w:pStyle w:val="ConsPlusNormal"/>
              <w:jc w:val="both"/>
              <w:rPr>
                <w:sz w:val="26"/>
                <w:szCs w:val="26"/>
              </w:rPr>
            </w:pPr>
            <w:r w:rsidRPr="00AC3104">
              <w:rPr>
                <w:sz w:val="26"/>
                <w:szCs w:val="26"/>
              </w:rPr>
              <w:t>2016 год - 45357,200 тыс. рублей</w:t>
            </w:r>
          </w:p>
        </w:tc>
      </w:tr>
      <w:tr w:rsidR="00932CB7" w:rsidRPr="00AC3104" w:rsidTr="00C03CB9">
        <w:tblPrEx>
          <w:tblBorders>
            <w:insideH w:val="nil"/>
          </w:tblBorders>
        </w:tblPrEx>
        <w:tc>
          <w:tcPr>
            <w:tcW w:w="9843"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 xml:space="preserve">(в ред. </w:t>
            </w:r>
            <w:hyperlink r:id="rId174"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r w:rsidRPr="00AC3104">
              <w:rPr>
                <w:sz w:val="26"/>
                <w:szCs w:val="26"/>
              </w:rPr>
              <w:t>Ожидаемые результаты реализации подпрограммы</w:t>
            </w:r>
          </w:p>
        </w:tc>
        <w:tc>
          <w:tcPr>
            <w:tcW w:w="7859"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I этап - 2013-2015 годы:</w:t>
            </w:r>
          </w:p>
          <w:p w:rsidR="00932CB7" w:rsidRPr="00AC3104" w:rsidRDefault="00932CB7">
            <w:pPr>
              <w:pStyle w:val="ConsPlusNormal"/>
              <w:jc w:val="both"/>
              <w:rPr>
                <w:sz w:val="26"/>
                <w:szCs w:val="26"/>
              </w:rPr>
            </w:pPr>
            <w:r w:rsidRPr="00AC3104">
              <w:rPr>
                <w:sz w:val="26"/>
                <w:szCs w:val="26"/>
              </w:rPr>
              <w:t>рост объемов производства:</w:t>
            </w:r>
          </w:p>
          <w:p w:rsidR="00932CB7" w:rsidRPr="00AC3104" w:rsidRDefault="00932CB7">
            <w:pPr>
              <w:pStyle w:val="ConsPlusNormal"/>
              <w:jc w:val="both"/>
              <w:rPr>
                <w:sz w:val="26"/>
                <w:szCs w:val="26"/>
              </w:rPr>
            </w:pPr>
            <w:r w:rsidRPr="00AC3104">
              <w:rPr>
                <w:sz w:val="26"/>
                <w:szCs w:val="26"/>
              </w:rPr>
              <w:t>хлебобулочных изделий - до 40 тыс. тонн, в том числе диетических и обогащенных микронутриентами - до 0,115 тыс. тонн;</w:t>
            </w:r>
          </w:p>
          <w:p w:rsidR="00932CB7" w:rsidRPr="00AC3104" w:rsidRDefault="00932CB7">
            <w:pPr>
              <w:pStyle w:val="ConsPlusNormal"/>
              <w:jc w:val="both"/>
              <w:rPr>
                <w:sz w:val="26"/>
                <w:szCs w:val="26"/>
              </w:rPr>
            </w:pPr>
            <w:r w:rsidRPr="00AC3104">
              <w:rPr>
                <w:sz w:val="26"/>
                <w:szCs w:val="26"/>
              </w:rPr>
              <w:t>плодоовощных консервов - до 97,0 млн усл. банок;</w:t>
            </w:r>
          </w:p>
          <w:p w:rsidR="00932CB7" w:rsidRPr="00AC3104" w:rsidRDefault="00932CB7">
            <w:pPr>
              <w:pStyle w:val="ConsPlusNormal"/>
              <w:jc w:val="both"/>
              <w:rPr>
                <w:sz w:val="26"/>
                <w:szCs w:val="26"/>
              </w:rPr>
            </w:pPr>
            <w:r w:rsidRPr="00AC3104">
              <w:rPr>
                <w:sz w:val="26"/>
                <w:szCs w:val="26"/>
              </w:rPr>
              <w:t>мяса и субпродуктов - до 240,1 тыс. тонн;</w:t>
            </w:r>
          </w:p>
          <w:p w:rsidR="00932CB7" w:rsidRPr="00AC3104" w:rsidRDefault="00932CB7">
            <w:pPr>
              <w:pStyle w:val="ConsPlusNormal"/>
              <w:jc w:val="both"/>
              <w:rPr>
                <w:sz w:val="26"/>
                <w:szCs w:val="26"/>
              </w:rPr>
            </w:pPr>
            <w:r w:rsidRPr="00AC3104">
              <w:rPr>
                <w:sz w:val="26"/>
                <w:szCs w:val="26"/>
              </w:rPr>
              <w:t>полуфабрикатов мясных (мясосодержащих) - до 22,5 тыс. тонн;</w:t>
            </w:r>
          </w:p>
          <w:p w:rsidR="00932CB7" w:rsidRPr="00AC3104" w:rsidRDefault="00932CB7">
            <w:pPr>
              <w:pStyle w:val="ConsPlusNormal"/>
              <w:jc w:val="both"/>
              <w:rPr>
                <w:sz w:val="26"/>
                <w:szCs w:val="26"/>
              </w:rPr>
            </w:pPr>
            <w:r w:rsidRPr="00AC3104">
              <w:rPr>
                <w:sz w:val="26"/>
                <w:szCs w:val="26"/>
              </w:rPr>
              <w:t>цельномолочной продукции (в пересчете на молоко) - до 176,5 тыс. тонн;</w:t>
            </w:r>
          </w:p>
          <w:p w:rsidR="00932CB7" w:rsidRPr="00AC3104" w:rsidRDefault="00932CB7">
            <w:pPr>
              <w:pStyle w:val="ConsPlusNormal"/>
              <w:jc w:val="both"/>
              <w:rPr>
                <w:sz w:val="26"/>
                <w:szCs w:val="26"/>
              </w:rPr>
            </w:pPr>
            <w:r w:rsidRPr="00AC3104">
              <w:rPr>
                <w:sz w:val="26"/>
                <w:szCs w:val="26"/>
              </w:rPr>
              <w:t>сыров и сырных продуктов - до 0,30 тыс. тонн;</w:t>
            </w:r>
          </w:p>
          <w:p w:rsidR="00932CB7" w:rsidRPr="00AC3104" w:rsidRDefault="00932CB7">
            <w:pPr>
              <w:pStyle w:val="ConsPlusNormal"/>
              <w:jc w:val="both"/>
              <w:rPr>
                <w:sz w:val="26"/>
                <w:szCs w:val="26"/>
              </w:rPr>
            </w:pPr>
            <w:r w:rsidRPr="00AC3104">
              <w:rPr>
                <w:sz w:val="26"/>
                <w:szCs w:val="26"/>
              </w:rPr>
              <w:t>масла сливочного - до 0,23 тыс. тонн;</w:t>
            </w:r>
          </w:p>
          <w:p w:rsidR="00932CB7" w:rsidRPr="00AC3104" w:rsidRDefault="00932CB7">
            <w:pPr>
              <w:pStyle w:val="ConsPlusNormal"/>
              <w:jc w:val="both"/>
              <w:rPr>
                <w:sz w:val="26"/>
                <w:szCs w:val="26"/>
              </w:rPr>
            </w:pPr>
            <w:r w:rsidRPr="00AC3104">
              <w:rPr>
                <w:sz w:val="26"/>
                <w:szCs w:val="26"/>
              </w:rPr>
              <w:t>комбикормов - до 1650 тыс. тонн;</w:t>
            </w:r>
          </w:p>
          <w:p w:rsidR="00932CB7" w:rsidRPr="00AC3104" w:rsidRDefault="00932CB7">
            <w:pPr>
              <w:pStyle w:val="ConsPlusNormal"/>
              <w:jc w:val="both"/>
              <w:rPr>
                <w:sz w:val="26"/>
                <w:szCs w:val="26"/>
              </w:rPr>
            </w:pPr>
            <w:r w:rsidRPr="00AC3104">
              <w:rPr>
                <w:sz w:val="26"/>
                <w:szCs w:val="26"/>
              </w:rPr>
              <w:lastRenderedPageBreak/>
              <w:t>водных биоресурсов (улов) - до 18 тыс. тонн;</w:t>
            </w:r>
          </w:p>
          <w:p w:rsidR="00932CB7" w:rsidRPr="00AC3104" w:rsidRDefault="00932CB7">
            <w:pPr>
              <w:pStyle w:val="ConsPlusNormal"/>
              <w:jc w:val="both"/>
              <w:rPr>
                <w:sz w:val="26"/>
                <w:szCs w:val="26"/>
              </w:rPr>
            </w:pPr>
            <w:r w:rsidRPr="00AC3104">
              <w:rPr>
                <w:sz w:val="26"/>
                <w:szCs w:val="26"/>
              </w:rPr>
              <w:t>продукции рыбоводства (выращивание) - 8,0 тыс. тонн;</w:t>
            </w:r>
          </w:p>
          <w:p w:rsidR="00932CB7" w:rsidRPr="00AC3104" w:rsidRDefault="00932CB7">
            <w:pPr>
              <w:pStyle w:val="ConsPlusNormal"/>
              <w:jc w:val="both"/>
              <w:rPr>
                <w:sz w:val="26"/>
                <w:szCs w:val="26"/>
              </w:rPr>
            </w:pPr>
            <w:r w:rsidRPr="00AC3104">
              <w:rPr>
                <w:sz w:val="26"/>
                <w:szCs w:val="26"/>
              </w:rPr>
              <w:t>прирост производства мощностей по убою скота и его первичной переработке - до 3,6 тыс. тонн;</w:t>
            </w:r>
          </w:p>
          <w:p w:rsidR="00932CB7" w:rsidRPr="00AC3104" w:rsidRDefault="00932CB7">
            <w:pPr>
              <w:pStyle w:val="ConsPlusNormal"/>
              <w:jc w:val="both"/>
              <w:rPr>
                <w:sz w:val="26"/>
                <w:szCs w:val="26"/>
              </w:rPr>
            </w:pPr>
            <w:r w:rsidRPr="00AC3104">
              <w:rPr>
                <w:sz w:val="26"/>
                <w:szCs w:val="26"/>
              </w:rPr>
              <w:t xml:space="preserve">абзац исключен с 23 декабря 2014 года. - </w:t>
            </w:r>
            <w:hyperlink r:id="rId175" w:history="1">
              <w:r w:rsidRPr="00AC3104">
                <w:rPr>
                  <w:color w:val="0000FF"/>
                  <w:sz w:val="26"/>
                  <w:szCs w:val="26"/>
                </w:rPr>
                <w:t>Постановление</w:t>
              </w:r>
            </w:hyperlink>
            <w:r w:rsidRPr="00AC3104">
              <w:rPr>
                <w:sz w:val="26"/>
                <w:szCs w:val="26"/>
              </w:rPr>
              <w:t xml:space="preserve"> Правительства Ленинградской области от 23.12.2014 N 616.</w:t>
            </w:r>
          </w:p>
          <w:p w:rsidR="00932CB7" w:rsidRPr="00AC3104" w:rsidRDefault="00932CB7">
            <w:pPr>
              <w:pStyle w:val="ConsPlusNormal"/>
              <w:jc w:val="both"/>
              <w:rPr>
                <w:sz w:val="26"/>
                <w:szCs w:val="26"/>
              </w:rPr>
            </w:pPr>
            <w:r w:rsidRPr="00AC3104">
              <w:rPr>
                <w:sz w:val="26"/>
                <w:szCs w:val="26"/>
              </w:rPr>
              <w:t>К концу 2020 года:</w:t>
            </w:r>
          </w:p>
          <w:p w:rsidR="00932CB7" w:rsidRPr="00AC3104" w:rsidRDefault="00932CB7">
            <w:pPr>
              <w:pStyle w:val="ConsPlusNormal"/>
              <w:jc w:val="both"/>
              <w:rPr>
                <w:sz w:val="26"/>
                <w:szCs w:val="26"/>
              </w:rPr>
            </w:pPr>
            <w:r w:rsidRPr="00AC3104">
              <w:rPr>
                <w:sz w:val="26"/>
                <w:szCs w:val="26"/>
              </w:rPr>
              <w:t>рост объемов производства:</w:t>
            </w:r>
          </w:p>
          <w:p w:rsidR="00932CB7" w:rsidRPr="00AC3104" w:rsidRDefault="00932CB7">
            <w:pPr>
              <w:pStyle w:val="ConsPlusNormal"/>
              <w:jc w:val="both"/>
              <w:rPr>
                <w:sz w:val="26"/>
                <w:szCs w:val="26"/>
              </w:rPr>
            </w:pPr>
            <w:r w:rsidRPr="00AC3104">
              <w:rPr>
                <w:sz w:val="26"/>
                <w:szCs w:val="26"/>
              </w:rPr>
              <w:t>хлебобулочных изделий - до 40 тыс. тонн, в том числе диетических и обогащенных микронутриентами - до 0,288 тыс. тонн;</w:t>
            </w:r>
          </w:p>
          <w:p w:rsidR="00932CB7" w:rsidRPr="00AC3104" w:rsidRDefault="00932CB7">
            <w:pPr>
              <w:pStyle w:val="ConsPlusNormal"/>
              <w:jc w:val="both"/>
              <w:rPr>
                <w:sz w:val="26"/>
                <w:szCs w:val="26"/>
              </w:rPr>
            </w:pPr>
            <w:r w:rsidRPr="00AC3104">
              <w:rPr>
                <w:sz w:val="26"/>
                <w:szCs w:val="26"/>
              </w:rPr>
              <w:t>плодоовощных консервов - до 99,0 млн усл. банок;</w:t>
            </w:r>
          </w:p>
          <w:p w:rsidR="00932CB7" w:rsidRPr="00AC3104" w:rsidRDefault="00932CB7">
            <w:pPr>
              <w:pStyle w:val="ConsPlusNormal"/>
              <w:jc w:val="both"/>
              <w:rPr>
                <w:sz w:val="26"/>
                <w:szCs w:val="26"/>
              </w:rPr>
            </w:pPr>
            <w:r w:rsidRPr="00AC3104">
              <w:rPr>
                <w:sz w:val="26"/>
                <w:szCs w:val="26"/>
              </w:rPr>
              <w:t>мяса и субпродуктов - до 274,3 тыс. тонн;</w:t>
            </w:r>
          </w:p>
          <w:p w:rsidR="00932CB7" w:rsidRPr="00AC3104" w:rsidRDefault="00932CB7">
            <w:pPr>
              <w:pStyle w:val="ConsPlusNormal"/>
              <w:jc w:val="both"/>
              <w:rPr>
                <w:sz w:val="26"/>
                <w:szCs w:val="26"/>
              </w:rPr>
            </w:pPr>
            <w:r w:rsidRPr="00AC3104">
              <w:rPr>
                <w:sz w:val="26"/>
                <w:szCs w:val="26"/>
              </w:rPr>
              <w:t>полуфабрикатов мясных (мясосодержащих) - до 23,6 тыс. тонн;</w:t>
            </w:r>
          </w:p>
          <w:p w:rsidR="00932CB7" w:rsidRPr="00AC3104" w:rsidRDefault="00932CB7">
            <w:pPr>
              <w:pStyle w:val="ConsPlusNormal"/>
              <w:jc w:val="both"/>
              <w:rPr>
                <w:sz w:val="26"/>
                <w:szCs w:val="26"/>
              </w:rPr>
            </w:pPr>
            <w:r w:rsidRPr="00AC3104">
              <w:rPr>
                <w:sz w:val="26"/>
                <w:szCs w:val="26"/>
              </w:rPr>
              <w:t>цельномолочной продукции (в пересчете на молоко) - до 177,5 тыс. тонн;</w:t>
            </w:r>
          </w:p>
          <w:p w:rsidR="00932CB7" w:rsidRPr="00AC3104" w:rsidRDefault="00932CB7">
            <w:pPr>
              <w:pStyle w:val="ConsPlusNormal"/>
              <w:jc w:val="both"/>
              <w:rPr>
                <w:sz w:val="26"/>
                <w:szCs w:val="26"/>
              </w:rPr>
            </w:pPr>
            <w:r w:rsidRPr="00AC3104">
              <w:rPr>
                <w:sz w:val="26"/>
                <w:szCs w:val="26"/>
              </w:rPr>
              <w:t>сыров и сырных продуктов - до 0,35 тыс. тонн;</w:t>
            </w:r>
          </w:p>
          <w:p w:rsidR="00932CB7" w:rsidRPr="00AC3104" w:rsidRDefault="00932CB7">
            <w:pPr>
              <w:pStyle w:val="ConsPlusNormal"/>
              <w:jc w:val="both"/>
              <w:rPr>
                <w:sz w:val="26"/>
                <w:szCs w:val="26"/>
              </w:rPr>
            </w:pPr>
            <w:r w:rsidRPr="00AC3104">
              <w:rPr>
                <w:sz w:val="26"/>
                <w:szCs w:val="26"/>
              </w:rPr>
              <w:t>масла сливочного - до 0,28 тыс. тонн;</w:t>
            </w:r>
          </w:p>
          <w:p w:rsidR="00932CB7" w:rsidRPr="00AC3104" w:rsidRDefault="00932CB7">
            <w:pPr>
              <w:pStyle w:val="ConsPlusNormal"/>
              <w:jc w:val="both"/>
              <w:rPr>
                <w:sz w:val="26"/>
                <w:szCs w:val="26"/>
              </w:rPr>
            </w:pPr>
            <w:r w:rsidRPr="00AC3104">
              <w:rPr>
                <w:sz w:val="26"/>
                <w:szCs w:val="26"/>
              </w:rPr>
              <w:t>комбикормов - до 1653,0 тыс. тонн;</w:t>
            </w:r>
          </w:p>
          <w:p w:rsidR="00932CB7" w:rsidRPr="00AC3104" w:rsidRDefault="00932CB7">
            <w:pPr>
              <w:pStyle w:val="ConsPlusNormal"/>
              <w:jc w:val="both"/>
              <w:rPr>
                <w:sz w:val="26"/>
                <w:szCs w:val="26"/>
              </w:rPr>
            </w:pPr>
            <w:r w:rsidRPr="00AC3104">
              <w:rPr>
                <w:sz w:val="26"/>
                <w:szCs w:val="26"/>
              </w:rPr>
              <w:t>водных биоресурсов (улов) - до 19,5 тыс. тонн;</w:t>
            </w:r>
          </w:p>
          <w:p w:rsidR="00932CB7" w:rsidRPr="00AC3104" w:rsidRDefault="00932CB7">
            <w:pPr>
              <w:pStyle w:val="ConsPlusNormal"/>
              <w:jc w:val="both"/>
              <w:rPr>
                <w:sz w:val="26"/>
                <w:szCs w:val="26"/>
              </w:rPr>
            </w:pPr>
            <w:r w:rsidRPr="00AC3104">
              <w:rPr>
                <w:sz w:val="26"/>
                <w:szCs w:val="26"/>
              </w:rPr>
              <w:t>продукции рыбоводства (выращивание) - 15,0 тыс. тонн;</w:t>
            </w:r>
          </w:p>
          <w:p w:rsidR="00932CB7" w:rsidRPr="00AC3104" w:rsidRDefault="00932CB7">
            <w:pPr>
              <w:pStyle w:val="ConsPlusNormal"/>
              <w:jc w:val="both"/>
              <w:rPr>
                <w:sz w:val="26"/>
                <w:szCs w:val="26"/>
              </w:rPr>
            </w:pPr>
            <w:r w:rsidRPr="00AC3104">
              <w:rPr>
                <w:sz w:val="26"/>
                <w:szCs w:val="26"/>
              </w:rPr>
              <w:t xml:space="preserve">абзац исключен с 23 декабря 2014 года. - </w:t>
            </w:r>
            <w:hyperlink r:id="rId176" w:history="1">
              <w:r w:rsidRPr="00AC3104">
                <w:rPr>
                  <w:color w:val="0000FF"/>
                  <w:sz w:val="26"/>
                  <w:szCs w:val="26"/>
                </w:rPr>
                <w:t>Постановление</w:t>
              </w:r>
            </w:hyperlink>
            <w:r w:rsidRPr="00AC3104">
              <w:rPr>
                <w:sz w:val="26"/>
                <w:szCs w:val="26"/>
              </w:rPr>
              <w:t xml:space="preserve"> Правительства Ленинградской области от 23.12.2014 N 616;</w:t>
            </w:r>
          </w:p>
          <w:p w:rsidR="00932CB7" w:rsidRPr="00AC3104" w:rsidRDefault="00932CB7">
            <w:pPr>
              <w:pStyle w:val="ConsPlusNormal"/>
              <w:jc w:val="both"/>
              <w:rPr>
                <w:sz w:val="26"/>
                <w:szCs w:val="26"/>
              </w:rPr>
            </w:pPr>
            <w:r w:rsidRPr="00AC3104">
              <w:rPr>
                <w:sz w:val="26"/>
                <w:szCs w:val="26"/>
              </w:rPr>
              <w:t>продукции товарной аквакультуры - 11,0 тыс. тонн</w:t>
            </w:r>
          </w:p>
        </w:tc>
      </w:tr>
      <w:tr w:rsidR="00932CB7" w:rsidRPr="00AC3104" w:rsidTr="00C03CB9">
        <w:tblPrEx>
          <w:tblBorders>
            <w:insideH w:val="nil"/>
          </w:tblBorders>
        </w:tblPrEx>
        <w:tc>
          <w:tcPr>
            <w:tcW w:w="9843"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lastRenderedPageBreak/>
              <w:t xml:space="preserve">(в ред. Постановлений Правительства Ленинградской области от 23.12.2014 </w:t>
            </w:r>
            <w:hyperlink r:id="rId177" w:history="1">
              <w:r w:rsidRPr="00AC3104">
                <w:rPr>
                  <w:color w:val="0000FF"/>
                  <w:sz w:val="26"/>
                  <w:szCs w:val="26"/>
                </w:rPr>
                <w:t>N 616</w:t>
              </w:r>
            </w:hyperlink>
            <w:r w:rsidRPr="00AC3104">
              <w:rPr>
                <w:sz w:val="26"/>
                <w:szCs w:val="26"/>
              </w:rPr>
              <w:t xml:space="preserve">, от 22.12.2015 </w:t>
            </w:r>
            <w:hyperlink r:id="rId178" w:history="1">
              <w:r w:rsidRPr="00AC3104">
                <w:rPr>
                  <w:color w:val="0000FF"/>
                  <w:sz w:val="26"/>
                  <w:szCs w:val="26"/>
                </w:rPr>
                <w:t>N 492</w:t>
              </w:r>
            </w:hyperlink>
            <w:r w:rsidRPr="00AC3104">
              <w:rPr>
                <w:sz w:val="26"/>
                <w:szCs w:val="26"/>
              </w:rPr>
              <w:t xml:space="preserve">, от 12.07.2016 </w:t>
            </w:r>
            <w:hyperlink r:id="rId179" w:history="1">
              <w:r w:rsidRPr="00AC3104">
                <w:rPr>
                  <w:color w:val="0000FF"/>
                  <w:sz w:val="26"/>
                  <w:szCs w:val="26"/>
                </w:rPr>
                <w:t>N 233</w:t>
              </w:r>
            </w:hyperlink>
            <w:r w:rsidRPr="00AC3104">
              <w:rPr>
                <w:sz w:val="26"/>
                <w:szCs w:val="26"/>
              </w:rPr>
              <w:t>)</w:t>
            </w:r>
          </w:p>
        </w:tc>
      </w:tr>
    </w:tbl>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1. Сфера реализации подпрограммы, основные вопросы,</w:t>
      </w:r>
    </w:p>
    <w:p w:rsidR="00932CB7" w:rsidRPr="00AC3104" w:rsidRDefault="00932CB7">
      <w:pPr>
        <w:pStyle w:val="ConsPlusNormal"/>
        <w:jc w:val="center"/>
        <w:rPr>
          <w:sz w:val="26"/>
          <w:szCs w:val="26"/>
        </w:rPr>
      </w:pPr>
      <w:r w:rsidRPr="00AC3104">
        <w:rPr>
          <w:sz w:val="26"/>
          <w:szCs w:val="26"/>
        </w:rPr>
        <w:t>тенденции и прогноз развития на период до 2020 года</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Подпрограмма охватывает сферу хлебопекарной, мясо- и молокоперерабатывающей промышленности, консервного и комбикормового производств, рыболовства, рыбоводства, переработки рыбы и воспроизводства водных биологических ресурсов, а также хранения и реализации конечных видов выпускаемой продукции.</w:t>
      </w:r>
    </w:p>
    <w:p w:rsidR="00932CB7" w:rsidRPr="00AC3104" w:rsidRDefault="00932CB7">
      <w:pPr>
        <w:pStyle w:val="ConsPlusNormal"/>
        <w:ind w:firstLine="540"/>
        <w:jc w:val="both"/>
        <w:rPr>
          <w:sz w:val="26"/>
          <w:szCs w:val="26"/>
        </w:rPr>
      </w:pPr>
      <w:r w:rsidRPr="00AC3104">
        <w:rPr>
          <w:sz w:val="26"/>
          <w:szCs w:val="26"/>
        </w:rPr>
        <w:t>Индексы производства пищевых продуктов, включая напитки и табак, составили: 2009 год - 109 проц., 2010 год - 112,4 проц.; 2011 год - 99,5 проц., первое полугодие 2012 года - 102,7 проц. Наиболее высокие темпы прироста производства в 2008-2011 годах характерны для производства сыра, творога, цельномолочной продукции, мяса и мясопродуктов (таблица 2).</w:t>
      </w:r>
    </w:p>
    <w:p w:rsidR="00932CB7" w:rsidRPr="00AC3104" w:rsidRDefault="00932CB7">
      <w:pPr>
        <w:pStyle w:val="ConsPlusNormal"/>
        <w:jc w:val="both"/>
        <w:rPr>
          <w:sz w:val="26"/>
          <w:szCs w:val="26"/>
        </w:rPr>
      </w:pPr>
    </w:p>
    <w:p w:rsidR="00C03CB9" w:rsidRPr="00AC3104" w:rsidRDefault="00C03CB9">
      <w:pPr>
        <w:pStyle w:val="ConsPlusNormal"/>
        <w:jc w:val="right"/>
        <w:outlineLvl w:val="3"/>
        <w:rPr>
          <w:sz w:val="26"/>
          <w:szCs w:val="26"/>
        </w:rPr>
      </w:pPr>
    </w:p>
    <w:p w:rsidR="00C03CB9" w:rsidRPr="00AC3104" w:rsidRDefault="00C03CB9">
      <w:pPr>
        <w:pStyle w:val="ConsPlusNormal"/>
        <w:jc w:val="right"/>
        <w:outlineLvl w:val="3"/>
        <w:rPr>
          <w:sz w:val="26"/>
          <w:szCs w:val="26"/>
        </w:rPr>
      </w:pPr>
    </w:p>
    <w:p w:rsidR="00C03CB9" w:rsidRPr="00AC3104" w:rsidRDefault="00C03CB9">
      <w:pPr>
        <w:pStyle w:val="ConsPlusNormal"/>
        <w:jc w:val="right"/>
        <w:outlineLvl w:val="3"/>
        <w:rPr>
          <w:sz w:val="26"/>
          <w:szCs w:val="26"/>
        </w:rPr>
      </w:pPr>
    </w:p>
    <w:p w:rsidR="00C03CB9" w:rsidRPr="00AC3104" w:rsidRDefault="00C03CB9">
      <w:pPr>
        <w:pStyle w:val="ConsPlusNormal"/>
        <w:jc w:val="right"/>
        <w:outlineLvl w:val="3"/>
        <w:rPr>
          <w:sz w:val="26"/>
          <w:szCs w:val="26"/>
        </w:rPr>
      </w:pPr>
    </w:p>
    <w:p w:rsidR="00C03CB9" w:rsidRPr="00AC3104" w:rsidRDefault="00C03CB9">
      <w:pPr>
        <w:pStyle w:val="ConsPlusNormal"/>
        <w:jc w:val="right"/>
        <w:outlineLvl w:val="3"/>
        <w:rPr>
          <w:sz w:val="26"/>
          <w:szCs w:val="26"/>
        </w:rPr>
      </w:pPr>
    </w:p>
    <w:p w:rsidR="00932CB7" w:rsidRPr="00AC3104" w:rsidRDefault="00932CB7">
      <w:pPr>
        <w:pStyle w:val="ConsPlusNormal"/>
        <w:jc w:val="right"/>
        <w:outlineLvl w:val="3"/>
        <w:rPr>
          <w:sz w:val="26"/>
          <w:szCs w:val="26"/>
        </w:rPr>
      </w:pPr>
      <w:r w:rsidRPr="00AC3104">
        <w:rPr>
          <w:sz w:val="26"/>
          <w:szCs w:val="26"/>
        </w:rPr>
        <w:t>Таблица 2</w:t>
      </w:r>
    </w:p>
    <w:p w:rsidR="00932CB7" w:rsidRPr="00AC3104" w:rsidRDefault="00932CB7">
      <w:pPr>
        <w:pStyle w:val="ConsPlusNormal"/>
        <w:jc w:val="right"/>
        <w:rPr>
          <w:sz w:val="26"/>
          <w:szCs w:val="26"/>
        </w:rPr>
      </w:pPr>
      <w:r w:rsidRPr="00AC3104">
        <w:rPr>
          <w:sz w:val="26"/>
          <w:szCs w:val="26"/>
        </w:rPr>
        <w:t>тыс. тонн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077"/>
        <w:gridCol w:w="1077"/>
        <w:gridCol w:w="1077"/>
        <w:gridCol w:w="1077"/>
        <w:gridCol w:w="1474"/>
      </w:tblGrid>
      <w:tr w:rsidR="00932CB7" w:rsidRPr="00AC3104">
        <w:tc>
          <w:tcPr>
            <w:tcW w:w="3288" w:type="dxa"/>
          </w:tcPr>
          <w:p w:rsidR="00932CB7" w:rsidRPr="00AC3104" w:rsidRDefault="00932CB7">
            <w:pPr>
              <w:pStyle w:val="ConsPlusNormal"/>
              <w:rPr>
                <w:sz w:val="26"/>
                <w:szCs w:val="26"/>
              </w:rPr>
            </w:pPr>
          </w:p>
        </w:tc>
        <w:tc>
          <w:tcPr>
            <w:tcW w:w="1077" w:type="dxa"/>
          </w:tcPr>
          <w:p w:rsidR="00932CB7" w:rsidRPr="00AC3104" w:rsidRDefault="00932CB7">
            <w:pPr>
              <w:pStyle w:val="ConsPlusNormal"/>
              <w:jc w:val="center"/>
              <w:rPr>
                <w:sz w:val="26"/>
                <w:szCs w:val="26"/>
              </w:rPr>
            </w:pPr>
            <w:r w:rsidRPr="00AC3104">
              <w:rPr>
                <w:sz w:val="26"/>
                <w:szCs w:val="26"/>
              </w:rPr>
              <w:t xml:space="preserve">2008 </w:t>
            </w:r>
            <w:r w:rsidRPr="00AC3104">
              <w:rPr>
                <w:sz w:val="26"/>
                <w:szCs w:val="26"/>
              </w:rPr>
              <w:lastRenderedPageBreak/>
              <w:t>год</w:t>
            </w:r>
          </w:p>
        </w:tc>
        <w:tc>
          <w:tcPr>
            <w:tcW w:w="1077" w:type="dxa"/>
          </w:tcPr>
          <w:p w:rsidR="00932CB7" w:rsidRPr="00AC3104" w:rsidRDefault="00932CB7">
            <w:pPr>
              <w:pStyle w:val="ConsPlusNormal"/>
              <w:jc w:val="center"/>
              <w:rPr>
                <w:sz w:val="26"/>
                <w:szCs w:val="26"/>
              </w:rPr>
            </w:pPr>
            <w:r w:rsidRPr="00AC3104">
              <w:rPr>
                <w:sz w:val="26"/>
                <w:szCs w:val="26"/>
              </w:rPr>
              <w:lastRenderedPageBreak/>
              <w:t xml:space="preserve">2009 </w:t>
            </w:r>
            <w:r w:rsidRPr="00AC3104">
              <w:rPr>
                <w:sz w:val="26"/>
                <w:szCs w:val="26"/>
              </w:rPr>
              <w:lastRenderedPageBreak/>
              <w:t>год</w:t>
            </w:r>
          </w:p>
        </w:tc>
        <w:tc>
          <w:tcPr>
            <w:tcW w:w="1077" w:type="dxa"/>
          </w:tcPr>
          <w:p w:rsidR="00932CB7" w:rsidRPr="00AC3104" w:rsidRDefault="00932CB7">
            <w:pPr>
              <w:pStyle w:val="ConsPlusNormal"/>
              <w:jc w:val="center"/>
              <w:rPr>
                <w:sz w:val="26"/>
                <w:szCs w:val="26"/>
              </w:rPr>
            </w:pPr>
            <w:r w:rsidRPr="00AC3104">
              <w:rPr>
                <w:sz w:val="26"/>
                <w:szCs w:val="26"/>
              </w:rPr>
              <w:lastRenderedPageBreak/>
              <w:t xml:space="preserve">2010 </w:t>
            </w:r>
            <w:r w:rsidRPr="00AC3104">
              <w:rPr>
                <w:sz w:val="26"/>
                <w:szCs w:val="26"/>
              </w:rPr>
              <w:lastRenderedPageBreak/>
              <w:t>год</w:t>
            </w:r>
          </w:p>
        </w:tc>
        <w:tc>
          <w:tcPr>
            <w:tcW w:w="1077" w:type="dxa"/>
          </w:tcPr>
          <w:p w:rsidR="00932CB7" w:rsidRPr="00AC3104" w:rsidRDefault="00932CB7">
            <w:pPr>
              <w:pStyle w:val="ConsPlusNormal"/>
              <w:jc w:val="center"/>
              <w:rPr>
                <w:sz w:val="26"/>
                <w:szCs w:val="26"/>
              </w:rPr>
            </w:pPr>
            <w:r w:rsidRPr="00AC3104">
              <w:rPr>
                <w:sz w:val="26"/>
                <w:szCs w:val="26"/>
              </w:rPr>
              <w:lastRenderedPageBreak/>
              <w:t xml:space="preserve">2011 </w:t>
            </w:r>
            <w:r w:rsidRPr="00AC3104">
              <w:rPr>
                <w:sz w:val="26"/>
                <w:szCs w:val="26"/>
              </w:rPr>
              <w:lastRenderedPageBreak/>
              <w:t>год</w:t>
            </w:r>
          </w:p>
        </w:tc>
        <w:tc>
          <w:tcPr>
            <w:tcW w:w="1474" w:type="dxa"/>
          </w:tcPr>
          <w:p w:rsidR="00932CB7" w:rsidRPr="00AC3104" w:rsidRDefault="00932CB7">
            <w:pPr>
              <w:pStyle w:val="ConsPlusNormal"/>
              <w:jc w:val="center"/>
              <w:rPr>
                <w:sz w:val="26"/>
                <w:szCs w:val="26"/>
              </w:rPr>
            </w:pPr>
            <w:r w:rsidRPr="00AC3104">
              <w:rPr>
                <w:sz w:val="26"/>
                <w:szCs w:val="26"/>
              </w:rPr>
              <w:lastRenderedPageBreak/>
              <w:t xml:space="preserve">2011 год в </w:t>
            </w:r>
            <w:r w:rsidRPr="00AC3104">
              <w:rPr>
                <w:sz w:val="26"/>
                <w:szCs w:val="26"/>
              </w:rPr>
              <w:lastRenderedPageBreak/>
              <w:t>проц. к 2008 году</w:t>
            </w:r>
          </w:p>
        </w:tc>
      </w:tr>
      <w:tr w:rsidR="00932CB7" w:rsidRPr="00AC3104">
        <w:tc>
          <w:tcPr>
            <w:tcW w:w="3288" w:type="dxa"/>
          </w:tcPr>
          <w:p w:rsidR="00932CB7" w:rsidRPr="00AC3104" w:rsidRDefault="00932CB7">
            <w:pPr>
              <w:pStyle w:val="ConsPlusNormal"/>
              <w:rPr>
                <w:sz w:val="26"/>
                <w:szCs w:val="26"/>
              </w:rPr>
            </w:pPr>
            <w:r w:rsidRPr="00AC3104">
              <w:rPr>
                <w:sz w:val="26"/>
                <w:szCs w:val="26"/>
              </w:rPr>
              <w:lastRenderedPageBreak/>
              <w:t>Мясо и субпродукты</w:t>
            </w:r>
          </w:p>
        </w:tc>
        <w:tc>
          <w:tcPr>
            <w:tcW w:w="1077" w:type="dxa"/>
          </w:tcPr>
          <w:p w:rsidR="00932CB7" w:rsidRPr="00AC3104" w:rsidRDefault="00932CB7">
            <w:pPr>
              <w:pStyle w:val="ConsPlusNormal"/>
              <w:jc w:val="center"/>
              <w:rPr>
                <w:sz w:val="26"/>
                <w:szCs w:val="26"/>
              </w:rPr>
            </w:pPr>
            <w:r w:rsidRPr="00AC3104">
              <w:rPr>
                <w:sz w:val="26"/>
                <w:szCs w:val="26"/>
              </w:rPr>
              <w:t>97,0</w:t>
            </w:r>
          </w:p>
        </w:tc>
        <w:tc>
          <w:tcPr>
            <w:tcW w:w="1077" w:type="dxa"/>
          </w:tcPr>
          <w:p w:rsidR="00932CB7" w:rsidRPr="00AC3104" w:rsidRDefault="00932CB7">
            <w:pPr>
              <w:pStyle w:val="ConsPlusNormal"/>
              <w:jc w:val="center"/>
              <w:rPr>
                <w:sz w:val="26"/>
                <w:szCs w:val="26"/>
              </w:rPr>
            </w:pPr>
            <w:r w:rsidRPr="00AC3104">
              <w:rPr>
                <w:sz w:val="26"/>
                <w:szCs w:val="26"/>
              </w:rPr>
              <w:t>134,4</w:t>
            </w:r>
          </w:p>
        </w:tc>
        <w:tc>
          <w:tcPr>
            <w:tcW w:w="1077" w:type="dxa"/>
          </w:tcPr>
          <w:p w:rsidR="00932CB7" w:rsidRPr="00AC3104" w:rsidRDefault="00932CB7">
            <w:pPr>
              <w:pStyle w:val="ConsPlusNormal"/>
              <w:jc w:val="center"/>
              <w:rPr>
                <w:sz w:val="26"/>
                <w:szCs w:val="26"/>
              </w:rPr>
            </w:pPr>
            <w:r w:rsidRPr="00AC3104">
              <w:rPr>
                <w:sz w:val="26"/>
                <w:szCs w:val="26"/>
              </w:rPr>
              <w:t>152,7</w:t>
            </w:r>
          </w:p>
        </w:tc>
        <w:tc>
          <w:tcPr>
            <w:tcW w:w="1077" w:type="dxa"/>
          </w:tcPr>
          <w:p w:rsidR="00932CB7" w:rsidRPr="00AC3104" w:rsidRDefault="00932CB7">
            <w:pPr>
              <w:pStyle w:val="ConsPlusNormal"/>
              <w:jc w:val="center"/>
              <w:rPr>
                <w:sz w:val="26"/>
                <w:szCs w:val="26"/>
              </w:rPr>
            </w:pPr>
            <w:r w:rsidRPr="00AC3104">
              <w:rPr>
                <w:sz w:val="26"/>
                <w:szCs w:val="26"/>
              </w:rPr>
              <w:t>187,9</w:t>
            </w:r>
          </w:p>
        </w:tc>
        <w:tc>
          <w:tcPr>
            <w:tcW w:w="1474" w:type="dxa"/>
          </w:tcPr>
          <w:p w:rsidR="00932CB7" w:rsidRPr="00AC3104" w:rsidRDefault="00932CB7">
            <w:pPr>
              <w:pStyle w:val="ConsPlusNormal"/>
              <w:jc w:val="center"/>
              <w:rPr>
                <w:sz w:val="26"/>
                <w:szCs w:val="26"/>
              </w:rPr>
            </w:pPr>
            <w:r w:rsidRPr="00AC3104">
              <w:rPr>
                <w:sz w:val="26"/>
                <w:szCs w:val="26"/>
              </w:rPr>
              <w:t>193,7</w:t>
            </w:r>
          </w:p>
        </w:tc>
      </w:tr>
      <w:tr w:rsidR="00932CB7" w:rsidRPr="00AC3104">
        <w:tc>
          <w:tcPr>
            <w:tcW w:w="3288" w:type="dxa"/>
          </w:tcPr>
          <w:p w:rsidR="00932CB7" w:rsidRPr="00AC3104" w:rsidRDefault="00932CB7">
            <w:pPr>
              <w:pStyle w:val="ConsPlusNormal"/>
              <w:rPr>
                <w:sz w:val="26"/>
                <w:szCs w:val="26"/>
              </w:rPr>
            </w:pPr>
            <w:r w:rsidRPr="00AC3104">
              <w:rPr>
                <w:sz w:val="26"/>
                <w:szCs w:val="26"/>
              </w:rPr>
              <w:t>Цельномолочная продукция в пересчете на молоко</w:t>
            </w:r>
          </w:p>
        </w:tc>
        <w:tc>
          <w:tcPr>
            <w:tcW w:w="1077" w:type="dxa"/>
          </w:tcPr>
          <w:p w:rsidR="00932CB7" w:rsidRPr="00AC3104" w:rsidRDefault="00932CB7">
            <w:pPr>
              <w:pStyle w:val="ConsPlusNormal"/>
              <w:jc w:val="center"/>
              <w:rPr>
                <w:sz w:val="26"/>
                <w:szCs w:val="26"/>
              </w:rPr>
            </w:pPr>
            <w:r w:rsidRPr="00AC3104">
              <w:rPr>
                <w:sz w:val="26"/>
                <w:szCs w:val="26"/>
              </w:rPr>
              <w:t>72,5</w:t>
            </w:r>
          </w:p>
        </w:tc>
        <w:tc>
          <w:tcPr>
            <w:tcW w:w="1077" w:type="dxa"/>
          </w:tcPr>
          <w:p w:rsidR="00932CB7" w:rsidRPr="00AC3104" w:rsidRDefault="00932CB7">
            <w:pPr>
              <w:pStyle w:val="ConsPlusNormal"/>
              <w:jc w:val="center"/>
              <w:rPr>
                <w:sz w:val="26"/>
                <w:szCs w:val="26"/>
              </w:rPr>
            </w:pPr>
            <w:r w:rsidRPr="00AC3104">
              <w:rPr>
                <w:sz w:val="26"/>
                <w:szCs w:val="26"/>
              </w:rPr>
              <w:t>112,3</w:t>
            </w:r>
          </w:p>
        </w:tc>
        <w:tc>
          <w:tcPr>
            <w:tcW w:w="1077" w:type="dxa"/>
          </w:tcPr>
          <w:p w:rsidR="00932CB7" w:rsidRPr="00AC3104" w:rsidRDefault="00932CB7">
            <w:pPr>
              <w:pStyle w:val="ConsPlusNormal"/>
              <w:jc w:val="center"/>
              <w:rPr>
                <w:sz w:val="26"/>
                <w:szCs w:val="26"/>
              </w:rPr>
            </w:pPr>
            <w:r w:rsidRPr="00AC3104">
              <w:rPr>
                <w:sz w:val="26"/>
                <w:szCs w:val="26"/>
              </w:rPr>
              <w:t>165,0</w:t>
            </w:r>
          </w:p>
        </w:tc>
        <w:tc>
          <w:tcPr>
            <w:tcW w:w="1077" w:type="dxa"/>
          </w:tcPr>
          <w:p w:rsidR="00932CB7" w:rsidRPr="00AC3104" w:rsidRDefault="00932CB7">
            <w:pPr>
              <w:pStyle w:val="ConsPlusNormal"/>
              <w:jc w:val="center"/>
              <w:rPr>
                <w:sz w:val="26"/>
                <w:szCs w:val="26"/>
              </w:rPr>
            </w:pPr>
            <w:r w:rsidRPr="00AC3104">
              <w:rPr>
                <w:sz w:val="26"/>
                <w:szCs w:val="26"/>
              </w:rPr>
              <w:t>148,4</w:t>
            </w:r>
          </w:p>
        </w:tc>
        <w:tc>
          <w:tcPr>
            <w:tcW w:w="1474" w:type="dxa"/>
          </w:tcPr>
          <w:p w:rsidR="00932CB7" w:rsidRPr="00AC3104" w:rsidRDefault="00932CB7">
            <w:pPr>
              <w:pStyle w:val="ConsPlusNormal"/>
              <w:jc w:val="center"/>
              <w:rPr>
                <w:sz w:val="26"/>
                <w:szCs w:val="26"/>
              </w:rPr>
            </w:pPr>
            <w:r w:rsidRPr="00AC3104">
              <w:rPr>
                <w:sz w:val="26"/>
                <w:szCs w:val="26"/>
              </w:rPr>
              <w:t>204,7</w:t>
            </w:r>
          </w:p>
        </w:tc>
      </w:tr>
      <w:tr w:rsidR="00932CB7" w:rsidRPr="00AC3104">
        <w:tc>
          <w:tcPr>
            <w:tcW w:w="3288" w:type="dxa"/>
          </w:tcPr>
          <w:p w:rsidR="00932CB7" w:rsidRPr="00AC3104" w:rsidRDefault="00932CB7">
            <w:pPr>
              <w:pStyle w:val="ConsPlusNormal"/>
              <w:rPr>
                <w:sz w:val="26"/>
                <w:szCs w:val="26"/>
              </w:rPr>
            </w:pPr>
            <w:r w:rsidRPr="00AC3104">
              <w:rPr>
                <w:sz w:val="26"/>
                <w:szCs w:val="26"/>
              </w:rPr>
              <w:t>Сыр, творог</w:t>
            </w:r>
          </w:p>
        </w:tc>
        <w:tc>
          <w:tcPr>
            <w:tcW w:w="1077" w:type="dxa"/>
          </w:tcPr>
          <w:p w:rsidR="00932CB7" w:rsidRPr="00AC3104" w:rsidRDefault="00932CB7">
            <w:pPr>
              <w:pStyle w:val="ConsPlusNormal"/>
              <w:jc w:val="center"/>
              <w:rPr>
                <w:sz w:val="26"/>
                <w:szCs w:val="26"/>
              </w:rPr>
            </w:pPr>
            <w:r w:rsidRPr="00AC3104">
              <w:rPr>
                <w:sz w:val="26"/>
                <w:szCs w:val="26"/>
              </w:rPr>
              <w:t>0,2</w:t>
            </w:r>
          </w:p>
        </w:tc>
        <w:tc>
          <w:tcPr>
            <w:tcW w:w="1077" w:type="dxa"/>
          </w:tcPr>
          <w:p w:rsidR="00932CB7" w:rsidRPr="00AC3104" w:rsidRDefault="00932CB7">
            <w:pPr>
              <w:pStyle w:val="ConsPlusNormal"/>
              <w:jc w:val="center"/>
              <w:rPr>
                <w:sz w:val="26"/>
                <w:szCs w:val="26"/>
              </w:rPr>
            </w:pPr>
            <w:r w:rsidRPr="00AC3104">
              <w:rPr>
                <w:sz w:val="26"/>
                <w:szCs w:val="26"/>
              </w:rPr>
              <w:t>0,2</w:t>
            </w:r>
          </w:p>
        </w:tc>
        <w:tc>
          <w:tcPr>
            <w:tcW w:w="1077" w:type="dxa"/>
          </w:tcPr>
          <w:p w:rsidR="00932CB7" w:rsidRPr="00AC3104" w:rsidRDefault="00932CB7">
            <w:pPr>
              <w:pStyle w:val="ConsPlusNormal"/>
              <w:jc w:val="center"/>
              <w:rPr>
                <w:sz w:val="26"/>
                <w:szCs w:val="26"/>
              </w:rPr>
            </w:pPr>
            <w:r w:rsidRPr="00AC3104">
              <w:rPr>
                <w:sz w:val="26"/>
                <w:szCs w:val="26"/>
              </w:rPr>
              <w:t>3,4</w:t>
            </w:r>
          </w:p>
        </w:tc>
        <w:tc>
          <w:tcPr>
            <w:tcW w:w="1077" w:type="dxa"/>
          </w:tcPr>
          <w:p w:rsidR="00932CB7" w:rsidRPr="00AC3104" w:rsidRDefault="00932CB7">
            <w:pPr>
              <w:pStyle w:val="ConsPlusNormal"/>
              <w:jc w:val="center"/>
              <w:rPr>
                <w:sz w:val="26"/>
                <w:szCs w:val="26"/>
              </w:rPr>
            </w:pPr>
            <w:r w:rsidRPr="00AC3104">
              <w:rPr>
                <w:sz w:val="26"/>
                <w:szCs w:val="26"/>
              </w:rPr>
              <w:t>3,9</w:t>
            </w:r>
          </w:p>
        </w:tc>
        <w:tc>
          <w:tcPr>
            <w:tcW w:w="1474" w:type="dxa"/>
          </w:tcPr>
          <w:p w:rsidR="00932CB7" w:rsidRPr="00AC3104" w:rsidRDefault="00932CB7">
            <w:pPr>
              <w:pStyle w:val="ConsPlusNormal"/>
              <w:jc w:val="center"/>
              <w:rPr>
                <w:sz w:val="26"/>
                <w:szCs w:val="26"/>
              </w:rPr>
            </w:pPr>
            <w:r w:rsidRPr="00AC3104">
              <w:rPr>
                <w:sz w:val="26"/>
                <w:szCs w:val="26"/>
              </w:rPr>
              <w:t>в 19 раз</w:t>
            </w:r>
          </w:p>
        </w:tc>
      </w:tr>
      <w:tr w:rsidR="00932CB7" w:rsidRPr="00AC3104">
        <w:tc>
          <w:tcPr>
            <w:tcW w:w="3288" w:type="dxa"/>
          </w:tcPr>
          <w:p w:rsidR="00932CB7" w:rsidRPr="00AC3104" w:rsidRDefault="00932CB7">
            <w:pPr>
              <w:pStyle w:val="ConsPlusNormal"/>
              <w:rPr>
                <w:sz w:val="26"/>
                <w:szCs w:val="26"/>
              </w:rPr>
            </w:pPr>
            <w:r w:rsidRPr="00AC3104">
              <w:rPr>
                <w:sz w:val="26"/>
                <w:szCs w:val="26"/>
              </w:rPr>
              <w:t>Кондитерские изделия</w:t>
            </w:r>
          </w:p>
        </w:tc>
        <w:tc>
          <w:tcPr>
            <w:tcW w:w="1077" w:type="dxa"/>
          </w:tcPr>
          <w:p w:rsidR="00932CB7" w:rsidRPr="00AC3104" w:rsidRDefault="00932CB7">
            <w:pPr>
              <w:pStyle w:val="ConsPlusNormal"/>
              <w:jc w:val="center"/>
              <w:rPr>
                <w:sz w:val="26"/>
                <w:szCs w:val="26"/>
              </w:rPr>
            </w:pPr>
            <w:r w:rsidRPr="00AC3104">
              <w:rPr>
                <w:sz w:val="26"/>
                <w:szCs w:val="26"/>
              </w:rPr>
              <w:t>14,4</w:t>
            </w:r>
          </w:p>
        </w:tc>
        <w:tc>
          <w:tcPr>
            <w:tcW w:w="1077" w:type="dxa"/>
          </w:tcPr>
          <w:p w:rsidR="00932CB7" w:rsidRPr="00AC3104" w:rsidRDefault="00932CB7">
            <w:pPr>
              <w:pStyle w:val="ConsPlusNormal"/>
              <w:jc w:val="center"/>
              <w:rPr>
                <w:sz w:val="26"/>
                <w:szCs w:val="26"/>
              </w:rPr>
            </w:pPr>
            <w:r w:rsidRPr="00AC3104">
              <w:rPr>
                <w:sz w:val="26"/>
                <w:szCs w:val="26"/>
              </w:rPr>
              <w:t>18,7</w:t>
            </w:r>
          </w:p>
        </w:tc>
        <w:tc>
          <w:tcPr>
            <w:tcW w:w="1077" w:type="dxa"/>
          </w:tcPr>
          <w:p w:rsidR="00932CB7" w:rsidRPr="00AC3104" w:rsidRDefault="00932CB7">
            <w:pPr>
              <w:pStyle w:val="ConsPlusNormal"/>
              <w:jc w:val="center"/>
              <w:rPr>
                <w:sz w:val="26"/>
                <w:szCs w:val="26"/>
              </w:rPr>
            </w:pPr>
            <w:r w:rsidRPr="00AC3104">
              <w:rPr>
                <w:sz w:val="26"/>
                <w:szCs w:val="26"/>
              </w:rPr>
              <w:t>24,1</w:t>
            </w:r>
          </w:p>
        </w:tc>
        <w:tc>
          <w:tcPr>
            <w:tcW w:w="1077" w:type="dxa"/>
          </w:tcPr>
          <w:p w:rsidR="00932CB7" w:rsidRPr="00AC3104" w:rsidRDefault="00932CB7">
            <w:pPr>
              <w:pStyle w:val="ConsPlusNormal"/>
              <w:jc w:val="center"/>
              <w:rPr>
                <w:sz w:val="26"/>
                <w:szCs w:val="26"/>
              </w:rPr>
            </w:pPr>
            <w:r w:rsidRPr="00AC3104">
              <w:rPr>
                <w:sz w:val="26"/>
                <w:szCs w:val="26"/>
              </w:rPr>
              <w:t>21,1</w:t>
            </w:r>
          </w:p>
        </w:tc>
        <w:tc>
          <w:tcPr>
            <w:tcW w:w="1474" w:type="dxa"/>
          </w:tcPr>
          <w:p w:rsidR="00932CB7" w:rsidRPr="00AC3104" w:rsidRDefault="00932CB7">
            <w:pPr>
              <w:pStyle w:val="ConsPlusNormal"/>
              <w:jc w:val="center"/>
              <w:rPr>
                <w:sz w:val="26"/>
                <w:szCs w:val="26"/>
              </w:rPr>
            </w:pPr>
            <w:r w:rsidRPr="00AC3104">
              <w:rPr>
                <w:sz w:val="26"/>
                <w:szCs w:val="26"/>
              </w:rPr>
              <w:t>146,5</w:t>
            </w:r>
          </w:p>
        </w:tc>
      </w:tr>
      <w:tr w:rsidR="00932CB7" w:rsidRPr="00AC3104">
        <w:tc>
          <w:tcPr>
            <w:tcW w:w="3288" w:type="dxa"/>
          </w:tcPr>
          <w:p w:rsidR="00932CB7" w:rsidRPr="00AC3104" w:rsidRDefault="00932CB7">
            <w:pPr>
              <w:pStyle w:val="ConsPlusNormal"/>
              <w:rPr>
                <w:sz w:val="26"/>
                <w:szCs w:val="26"/>
              </w:rPr>
            </w:pPr>
            <w:r w:rsidRPr="00AC3104">
              <w:rPr>
                <w:sz w:val="26"/>
                <w:szCs w:val="26"/>
              </w:rPr>
              <w:t>Хлеб и хлебобулочные изделия</w:t>
            </w:r>
          </w:p>
        </w:tc>
        <w:tc>
          <w:tcPr>
            <w:tcW w:w="1077" w:type="dxa"/>
          </w:tcPr>
          <w:p w:rsidR="00932CB7" w:rsidRPr="00AC3104" w:rsidRDefault="00932CB7">
            <w:pPr>
              <w:pStyle w:val="ConsPlusNormal"/>
              <w:jc w:val="center"/>
              <w:rPr>
                <w:sz w:val="26"/>
                <w:szCs w:val="26"/>
              </w:rPr>
            </w:pPr>
            <w:r w:rsidRPr="00AC3104">
              <w:rPr>
                <w:sz w:val="26"/>
                <w:szCs w:val="26"/>
              </w:rPr>
              <w:t>52,1</w:t>
            </w:r>
          </w:p>
        </w:tc>
        <w:tc>
          <w:tcPr>
            <w:tcW w:w="1077" w:type="dxa"/>
          </w:tcPr>
          <w:p w:rsidR="00932CB7" w:rsidRPr="00AC3104" w:rsidRDefault="00932CB7">
            <w:pPr>
              <w:pStyle w:val="ConsPlusNormal"/>
              <w:jc w:val="center"/>
              <w:rPr>
                <w:sz w:val="26"/>
                <w:szCs w:val="26"/>
              </w:rPr>
            </w:pPr>
            <w:r w:rsidRPr="00AC3104">
              <w:rPr>
                <w:sz w:val="26"/>
                <w:szCs w:val="26"/>
              </w:rPr>
              <w:t>50,7</w:t>
            </w:r>
          </w:p>
        </w:tc>
        <w:tc>
          <w:tcPr>
            <w:tcW w:w="1077" w:type="dxa"/>
          </w:tcPr>
          <w:p w:rsidR="00932CB7" w:rsidRPr="00AC3104" w:rsidRDefault="00932CB7">
            <w:pPr>
              <w:pStyle w:val="ConsPlusNormal"/>
              <w:jc w:val="center"/>
              <w:rPr>
                <w:sz w:val="26"/>
                <w:szCs w:val="26"/>
              </w:rPr>
            </w:pPr>
            <w:r w:rsidRPr="00AC3104">
              <w:rPr>
                <w:sz w:val="26"/>
                <w:szCs w:val="26"/>
              </w:rPr>
              <w:t>44,9</w:t>
            </w:r>
          </w:p>
        </w:tc>
        <w:tc>
          <w:tcPr>
            <w:tcW w:w="1077" w:type="dxa"/>
          </w:tcPr>
          <w:p w:rsidR="00932CB7" w:rsidRPr="00AC3104" w:rsidRDefault="00932CB7">
            <w:pPr>
              <w:pStyle w:val="ConsPlusNormal"/>
              <w:jc w:val="center"/>
              <w:rPr>
                <w:sz w:val="26"/>
                <w:szCs w:val="26"/>
              </w:rPr>
            </w:pPr>
            <w:r w:rsidRPr="00AC3104">
              <w:rPr>
                <w:sz w:val="26"/>
                <w:szCs w:val="26"/>
              </w:rPr>
              <w:t>41,3</w:t>
            </w:r>
          </w:p>
        </w:tc>
        <w:tc>
          <w:tcPr>
            <w:tcW w:w="1474" w:type="dxa"/>
          </w:tcPr>
          <w:p w:rsidR="00932CB7" w:rsidRPr="00AC3104" w:rsidRDefault="00932CB7">
            <w:pPr>
              <w:pStyle w:val="ConsPlusNormal"/>
              <w:jc w:val="center"/>
              <w:rPr>
                <w:sz w:val="26"/>
                <w:szCs w:val="26"/>
              </w:rPr>
            </w:pPr>
            <w:r w:rsidRPr="00AC3104">
              <w:rPr>
                <w:sz w:val="26"/>
                <w:szCs w:val="26"/>
              </w:rPr>
              <w:t>79,3</w:t>
            </w:r>
          </w:p>
        </w:tc>
      </w:tr>
    </w:tbl>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Рост объемов производства цельномолочной продукции в значительной степени связан с вводом в эксплуатацию дополнительных мощностей на вновь построенных молокоперерабатывающих заводах в Гатчине и Кингисеппе. Открытый в августе 2008 года в Гатчине молочный комбинат "Галактика" по оценкам иностранных и российских специалистов является одним из самых современных предприятий молочной отрасли в Европе.</w:t>
      </w:r>
    </w:p>
    <w:p w:rsidR="00932CB7" w:rsidRPr="00AC3104" w:rsidRDefault="00932CB7">
      <w:pPr>
        <w:pStyle w:val="ConsPlusNormal"/>
        <w:ind w:firstLine="540"/>
        <w:jc w:val="both"/>
        <w:rPr>
          <w:sz w:val="26"/>
          <w:szCs w:val="26"/>
        </w:rPr>
      </w:pPr>
      <w:r w:rsidRPr="00AC3104">
        <w:rPr>
          <w:sz w:val="26"/>
          <w:szCs w:val="26"/>
        </w:rPr>
        <w:t>Сокращение выпуска хлеба и хлебобулочных изделий отражает тенденцию спроса на них как следствие роста благосостояния жителей Ленинградской области.</w:t>
      </w:r>
    </w:p>
    <w:p w:rsidR="00932CB7" w:rsidRPr="00AC3104" w:rsidRDefault="00932CB7">
      <w:pPr>
        <w:pStyle w:val="ConsPlusNormal"/>
        <w:ind w:firstLine="540"/>
        <w:jc w:val="both"/>
        <w:rPr>
          <w:sz w:val="26"/>
          <w:szCs w:val="26"/>
        </w:rPr>
      </w:pPr>
      <w:r w:rsidRPr="00AC3104">
        <w:rPr>
          <w:sz w:val="26"/>
          <w:szCs w:val="26"/>
        </w:rPr>
        <w:t>Пищевая и перерабатывающая промышленность является достаточно привлекательной для иностранных инвестиций: в 2011 году в производство пищевых продуктов, включая напитки и табак, вложено 88 млн долларов США, или почти 12 проц. всех иностранных инвестиций в экономику Ленинградской области.</w:t>
      </w:r>
    </w:p>
    <w:p w:rsidR="00932CB7" w:rsidRPr="00AC3104" w:rsidRDefault="00932CB7">
      <w:pPr>
        <w:pStyle w:val="ConsPlusNormal"/>
        <w:ind w:firstLine="540"/>
        <w:jc w:val="both"/>
        <w:rPr>
          <w:sz w:val="26"/>
          <w:szCs w:val="26"/>
        </w:rPr>
      </w:pPr>
      <w:r w:rsidRPr="00AC3104">
        <w:rPr>
          <w:sz w:val="26"/>
          <w:szCs w:val="26"/>
        </w:rPr>
        <w:t>В соответствии со среднесрочным прогнозом прирост производства пищевых продуктов, включая напитки и табак, составит в 2013-2014 годах 3,4 проц. ежегодно.</w:t>
      </w:r>
    </w:p>
    <w:p w:rsidR="00932CB7" w:rsidRPr="00AC3104" w:rsidRDefault="00932CB7">
      <w:pPr>
        <w:pStyle w:val="ConsPlusNormal"/>
        <w:ind w:firstLine="540"/>
        <w:jc w:val="both"/>
        <w:rPr>
          <w:sz w:val="26"/>
          <w:szCs w:val="26"/>
        </w:rPr>
      </w:pPr>
      <w:r w:rsidRPr="00AC3104">
        <w:rPr>
          <w:sz w:val="26"/>
          <w:szCs w:val="26"/>
        </w:rPr>
        <w:t>Ограниченность региональной сырьевой базы не позволяет осуществлять работу перерабатывающих предприятий, в том числе оснащенных самым современным технологическим оборудованием, на полную мощность.</w:t>
      </w:r>
    </w:p>
    <w:p w:rsidR="00932CB7" w:rsidRPr="00AC3104" w:rsidRDefault="00932CB7">
      <w:pPr>
        <w:pStyle w:val="ConsPlusNormal"/>
        <w:ind w:firstLine="540"/>
        <w:jc w:val="both"/>
        <w:rPr>
          <w:sz w:val="26"/>
          <w:szCs w:val="26"/>
        </w:rPr>
      </w:pPr>
      <w:r w:rsidRPr="00AC3104">
        <w:rPr>
          <w:sz w:val="26"/>
          <w:szCs w:val="26"/>
        </w:rPr>
        <w:t>В рыбохозяйственном комплексе Ленинградской области прекратилось океаническое рыболовство, наблюдается снижение улова рыбы в прибрежных водах и внутренних водоемах, что ведет к сокращению объемов общего улова рыбы и товарного выпуска пищевой рыбной продукции (таблица 3).</w:t>
      </w:r>
    </w:p>
    <w:p w:rsidR="00932CB7" w:rsidRPr="00AC3104" w:rsidRDefault="00932CB7">
      <w:pPr>
        <w:pStyle w:val="ConsPlusNormal"/>
        <w:jc w:val="both"/>
        <w:rPr>
          <w:sz w:val="26"/>
          <w:szCs w:val="26"/>
        </w:rPr>
      </w:pPr>
    </w:p>
    <w:p w:rsidR="00C03CB9" w:rsidRPr="00AC3104" w:rsidRDefault="00C03CB9">
      <w:pPr>
        <w:pStyle w:val="ConsPlusNormal"/>
        <w:jc w:val="right"/>
        <w:outlineLvl w:val="3"/>
        <w:rPr>
          <w:sz w:val="26"/>
          <w:szCs w:val="26"/>
        </w:rPr>
      </w:pPr>
    </w:p>
    <w:p w:rsidR="00C03CB9" w:rsidRPr="00AC3104" w:rsidRDefault="00C03CB9">
      <w:pPr>
        <w:pStyle w:val="ConsPlusNormal"/>
        <w:jc w:val="right"/>
        <w:outlineLvl w:val="3"/>
        <w:rPr>
          <w:sz w:val="26"/>
          <w:szCs w:val="26"/>
        </w:rPr>
      </w:pPr>
    </w:p>
    <w:p w:rsidR="00C03CB9" w:rsidRPr="00AC3104" w:rsidRDefault="00C03CB9">
      <w:pPr>
        <w:pStyle w:val="ConsPlusNormal"/>
        <w:jc w:val="right"/>
        <w:outlineLvl w:val="3"/>
        <w:rPr>
          <w:sz w:val="26"/>
          <w:szCs w:val="26"/>
        </w:rPr>
      </w:pPr>
    </w:p>
    <w:p w:rsidR="00C03CB9" w:rsidRPr="00AC3104" w:rsidRDefault="00C03CB9">
      <w:pPr>
        <w:pStyle w:val="ConsPlusNormal"/>
        <w:jc w:val="right"/>
        <w:outlineLvl w:val="3"/>
        <w:rPr>
          <w:sz w:val="26"/>
          <w:szCs w:val="26"/>
        </w:rPr>
      </w:pPr>
    </w:p>
    <w:p w:rsidR="00C03CB9" w:rsidRPr="00AC3104" w:rsidRDefault="00C03CB9">
      <w:pPr>
        <w:pStyle w:val="ConsPlusNormal"/>
        <w:jc w:val="right"/>
        <w:outlineLvl w:val="3"/>
        <w:rPr>
          <w:sz w:val="26"/>
          <w:szCs w:val="26"/>
        </w:rPr>
      </w:pPr>
    </w:p>
    <w:p w:rsidR="00C03CB9" w:rsidRPr="00AC3104" w:rsidRDefault="00C03CB9">
      <w:pPr>
        <w:pStyle w:val="ConsPlusNormal"/>
        <w:jc w:val="right"/>
        <w:outlineLvl w:val="3"/>
        <w:rPr>
          <w:sz w:val="26"/>
          <w:szCs w:val="26"/>
        </w:rPr>
      </w:pPr>
    </w:p>
    <w:p w:rsidR="00C03CB9" w:rsidRPr="00AC3104" w:rsidRDefault="00C03CB9">
      <w:pPr>
        <w:pStyle w:val="ConsPlusNormal"/>
        <w:jc w:val="right"/>
        <w:outlineLvl w:val="3"/>
        <w:rPr>
          <w:sz w:val="26"/>
          <w:szCs w:val="26"/>
        </w:rPr>
      </w:pPr>
    </w:p>
    <w:p w:rsidR="00932CB7" w:rsidRPr="00AC3104" w:rsidRDefault="00932CB7">
      <w:pPr>
        <w:pStyle w:val="ConsPlusNormal"/>
        <w:jc w:val="right"/>
        <w:outlineLvl w:val="3"/>
        <w:rPr>
          <w:sz w:val="26"/>
          <w:szCs w:val="26"/>
        </w:rPr>
      </w:pPr>
      <w:r w:rsidRPr="00AC3104">
        <w:rPr>
          <w:sz w:val="26"/>
          <w:szCs w:val="26"/>
        </w:rPr>
        <w:t>Таблица 3</w:t>
      </w:r>
    </w:p>
    <w:p w:rsidR="00932CB7" w:rsidRPr="00AC3104" w:rsidRDefault="00932CB7">
      <w:pPr>
        <w:pStyle w:val="ConsPlusNormal"/>
        <w:jc w:val="right"/>
        <w:rPr>
          <w:sz w:val="26"/>
          <w:szCs w:val="26"/>
        </w:rPr>
      </w:pPr>
      <w:r w:rsidRPr="00AC3104">
        <w:rPr>
          <w:sz w:val="26"/>
          <w:szCs w:val="26"/>
        </w:rPr>
        <w:t>тыс. тонн</w:t>
      </w:r>
    </w:p>
    <w:p w:rsidR="00932CB7" w:rsidRPr="00AC3104" w:rsidRDefault="00932CB7">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077"/>
        <w:gridCol w:w="1077"/>
        <w:gridCol w:w="1077"/>
        <w:gridCol w:w="1077"/>
        <w:gridCol w:w="1474"/>
      </w:tblGrid>
      <w:tr w:rsidR="00932CB7" w:rsidRPr="00AC3104">
        <w:tc>
          <w:tcPr>
            <w:tcW w:w="3288" w:type="dxa"/>
          </w:tcPr>
          <w:p w:rsidR="00932CB7" w:rsidRPr="00AC3104" w:rsidRDefault="00932CB7">
            <w:pPr>
              <w:pStyle w:val="ConsPlusNormal"/>
              <w:rPr>
                <w:sz w:val="26"/>
                <w:szCs w:val="26"/>
              </w:rPr>
            </w:pPr>
          </w:p>
        </w:tc>
        <w:tc>
          <w:tcPr>
            <w:tcW w:w="1077" w:type="dxa"/>
          </w:tcPr>
          <w:p w:rsidR="00932CB7" w:rsidRPr="00AC3104" w:rsidRDefault="00932CB7">
            <w:pPr>
              <w:pStyle w:val="ConsPlusNormal"/>
              <w:jc w:val="center"/>
              <w:rPr>
                <w:sz w:val="26"/>
                <w:szCs w:val="26"/>
              </w:rPr>
            </w:pPr>
            <w:r w:rsidRPr="00AC3104">
              <w:rPr>
                <w:sz w:val="26"/>
                <w:szCs w:val="26"/>
              </w:rPr>
              <w:t>2008 год</w:t>
            </w:r>
          </w:p>
        </w:tc>
        <w:tc>
          <w:tcPr>
            <w:tcW w:w="1077" w:type="dxa"/>
          </w:tcPr>
          <w:p w:rsidR="00932CB7" w:rsidRPr="00AC3104" w:rsidRDefault="00932CB7">
            <w:pPr>
              <w:pStyle w:val="ConsPlusNormal"/>
              <w:jc w:val="center"/>
              <w:rPr>
                <w:sz w:val="26"/>
                <w:szCs w:val="26"/>
              </w:rPr>
            </w:pPr>
            <w:r w:rsidRPr="00AC3104">
              <w:rPr>
                <w:sz w:val="26"/>
                <w:szCs w:val="26"/>
              </w:rPr>
              <w:t>2009 год</w:t>
            </w:r>
          </w:p>
        </w:tc>
        <w:tc>
          <w:tcPr>
            <w:tcW w:w="1077" w:type="dxa"/>
          </w:tcPr>
          <w:p w:rsidR="00932CB7" w:rsidRPr="00AC3104" w:rsidRDefault="00932CB7">
            <w:pPr>
              <w:pStyle w:val="ConsPlusNormal"/>
              <w:jc w:val="center"/>
              <w:rPr>
                <w:sz w:val="26"/>
                <w:szCs w:val="26"/>
              </w:rPr>
            </w:pPr>
            <w:r w:rsidRPr="00AC3104">
              <w:rPr>
                <w:sz w:val="26"/>
                <w:szCs w:val="26"/>
              </w:rPr>
              <w:t>2010 год</w:t>
            </w:r>
          </w:p>
        </w:tc>
        <w:tc>
          <w:tcPr>
            <w:tcW w:w="1077" w:type="dxa"/>
          </w:tcPr>
          <w:p w:rsidR="00932CB7" w:rsidRPr="00AC3104" w:rsidRDefault="00932CB7">
            <w:pPr>
              <w:pStyle w:val="ConsPlusNormal"/>
              <w:jc w:val="center"/>
              <w:rPr>
                <w:sz w:val="26"/>
                <w:szCs w:val="26"/>
              </w:rPr>
            </w:pPr>
            <w:r w:rsidRPr="00AC3104">
              <w:rPr>
                <w:sz w:val="26"/>
                <w:szCs w:val="26"/>
              </w:rPr>
              <w:t>2011 год</w:t>
            </w:r>
          </w:p>
        </w:tc>
        <w:tc>
          <w:tcPr>
            <w:tcW w:w="1474" w:type="dxa"/>
          </w:tcPr>
          <w:p w:rsidR="00932CB7" w:rsidRPr="00AC3104" w:rsidRDefault="00932CB7">
            <w:pPr>
              <w:pStyle w:val="ConsPlusNormal"/>
              <w:jc w:val="center"/>
              <w:rPr>
                <w:sz w:val="26"/>
                <w:szCs w:val="26"/>
              </w:rPr>
            </w:pPr>
            <w:r w:rsidRPr="00AC3104">
              <w:rPr>
                <w:sz w:val="26"/>
                <w:szCs w:val="26"/>
              </w:rPr>
              <w:t>2011 год в проц. к 2008 году</w:t>
            </w:r>
          </w:p>
        </w:tc>
      </w:tr>
      <w:tr w:rsidR="00932CB7" w:rsidRPr="00AC3104">
        <w:tc>
          <w:tcPr>
            <w:tcW w:w="3288" w:type="dxa"/>
          </w:tcPr>
          <w:p w:rsidR="00932CB7" w:rsidRPr="00AC3104" w:rsidRDefault="00932CB7">
            <w:pPr>
              <w:pStyle w:val="ConsPlusNormal"/>
              <w:rPr>
                <w:sz w:val="26"/>
                <w:szCs w:val="26"/>
              </w:rPr>
            </w:pPr>
            <w:r w:rsidRPr="00AC3104">
              <w:rPr>
                <w:sz w:val="26"/>
                <w:szCs w:val="26"/>
              </w:rPr>
              <w:lastRenderedPageBreak/>
              <w:t>Улов рыбы - всего</w:t>
            </w:r>
          </w:p>
        </w:tc>
        <w:tc>
          <w:tcPr>
            <w:tcW w:w="1077" w:type="dxa"/>
          </w:tcPr>
          <w:p w:rsidR="00932CB7" w:rsidRPr="00AC3104" w:rsidRDefault="00932CB7">
            <w:pPr>
              <w:pStyle w:val="ConsPlusNormal"/>
              <w:jc w:val="center"/>
              <w:rPr>
                <w:sz w:val="26"/>
                <w:szCs w:val="26"/>
              </w:rPr>
            </w:pPr>
            <w:r w:rsidRPr="00AC3104">
              <w:rPr>
                <w:sz w:val="26"/>
                <w:szCs w:val="26"/>
              </w:rPr>
              <w:t>16,0</w:t>
            </w:r>
          </w:p>
        </w:tc>
        <w:tc>
          <w:tcPr>
            <w:tcW w:w="1077" w:type="dxa"/>
          </w:tcPr>
          <w:p w:rsidR="00932CB7" w:rsidRPr="00AC3104" w:rsidRDefault="00932CB7">
            <w:pPr>
              <w:pStyle w:val="ConsPlusNormal"/>
              <w:jc w:val="center"/>
              <w:rPr>
                <w:sz w:val="26"/>
                <w:szCs w:val="26"/>
              </w:rPr>
            </w:pPr>
            <w:r w:rsidRPr="00AC3104">
              <w:rPr>
                <w:sz w:val="26"/>
                <w:szCs w:val="26"/>
              </w:rPr>
              <w:t>19,7</w:t>
            </w:r>
          </w:p>
        </w:tc>
        <w:tc>
          <w:tcPr>
            <w:tcW w:w="1077" w:type="dxa"/>
          </w:tcPr>
          <w:p w:rsidR="00932CB7" w:rsidRPr="00AC3104" w:rsidRDefault="00932CB7">
            <w:pPr>
              <w:pStyle w:val="ConsPlusNormal"/>
              <w:jc w:val="center"/>
              <w:rPr>
                <w:sz w:val="26"/>
                <w:szCs w:val="26"/>
              </w:rPr>
            </w:pPr>
            <w:r w:rsidRPr="00AC3104">
              <w:rPr>
                <w:sz w:val="26"/>
                <w:szCs w:val="26"/>
              </w:rPr>
              <w:t>18,4</w:t>
            </w:r>
          </w:p>
        </w:tc>
        <w:tc>
          <w:tcPr>
            <w:tcW w:w="1077" w:type="dxa"/>
          </w:tcPr>
          <w:p w:rsidR="00932CB7" w:rsidRPr="00AC3104" w:rsidRDefault="00932CB7">
            <w:pPr>
              <w:pStyle w:val="ConsPlusNormal"/>
              <w:jc w:val="center"/>
              <w:rPr>
                <w:sz w:val="26"/>
                <w:szCs w:val="26"/>
              </w:rPr>
            </w:pPr>
            <w:r w:rsidRPr="00AC3104">
              <w:rPr>
                <w:sz w:val="26"/>
                <w:szCs w:val="26"/>
              </w:rPr>
              <w:t>13,7</w:t>
            </w:r>
          </w:p>
        </w:tc>
        <w:tc>
          <w:tcPr>
            <w:tcW w:w="1474" w:type="dxa"/>
          </w:tcPr>
          <w:p w:rsidR="00932CB7" w:rsidRPr="00AC3104" w:rsidRDefault="00932CB7">
            <w:pPr>
              <w:pStyle w:val="ConsPlusNormal"/>
              <w:jc w:val="center"/>
              <w:rPr>
                <w:sz w:val="26"/>
                <w:szCs w:val="26"/>
              </w:rPr>
            </w:pPr>
            <w:r w:rsidRPr="00AC3104">
              <w:rPr>
                <w:sz w:val="26"/>
                <w:szCs w:val="26"/>
              </w:rPr>
              <w:t>85,6</w:t>
            </w:r>
          </w:p>
        </w:tc>
      </w:tr>
      <w:tr w:rsidR="00932CB7" w:rsidRPr="00AC3104">
        <w:tc>
          <w:tcPr>
            <w:tcW w:w="3288" w:type="dxa"/>
          </w:tcPr>
          <w:p w:rsidR="00932CB7" w:rsidRPr="00AC3104" w:rsidRDefault="00932CB7">
            <w:pPr>
              <w:pStyle w:val="ConsPlusNormal"/>
              <w:rPr>
                <w:sz w:val="26"/>
                <w:szCs w:val="26"/>
              </w:rPr>
            </w:pPr>
            <w:r w:rsidRPr="00AC3104">
              <w:rPr>
                <w:sz w:val="26"/>
                <w:szCs w:val="26"/>
              </w:rPr>
              <w:t>в том числе:</w:t>
            </w:r>
          </w:p>
          <w:p w:rsidR="00932CB7" w:rsidRPr="00AC3104" w:rsidRDefault="00932CB7">
            <w:pPr>
              <w:pStyle w:val="ConsPlusNormal"/>
              <w:rPr>
                <w:sz w:val="26"/>
                <w:szCs w:val="26"/>
              </w:rPr>
            </w:pPr>
            <w:r w:rsidRPr="00AC3104">
              <w:rPr>
                <w:sz w:val="26"/>
                <w:szCs w:val="26"/>
              </w:rPr>
              <w:t>океаническое рыболовство</w:t>
            </w:r>
          </w:p>
        </w:tc>
        <w:tc>
          <w:tcPr>
            <w:tcW w:w="1077" w:type="dxa"/>
          </w:tcPr>
          <w:p w:rsidR="00932CB7" w:rsidRPr="00AC3104" w:rsidRDefault="00932CB7">
            <w:pPr>
              <w:pStyle w:val="ConsPlusNormal"/>
              <w:jc w:val="center"/>
              <w:rPr>
                <w:sz w:val="26"/>
                <w:szCs w:val="26"/>
              </w:rPr>
            </w:pPr>
            <w:r w:rsidRPr="00AC3104">
              <w:rPr>
                <w:sz w:val="26"/>
                <w:szCs w:val="26"/>
              </w:rPr>
              <w:t>1,3</w:t>
            </w:r>
          </w:p>
        </w:tc>
        <w:tc>
          <w:tcPr>
            <w:tcW w:w="1077" w:type="dxa"/>
          </w:tcPr>
          <w:p w:rsidR="00932CB7" w:rsidRPr="00AC3104" w:rsidRDefault="00932CB7">
            <w:pPr>
              <w:pStyle w:val="ConsPlusNormal"/>
              <w:jc w:val="center"/>
              <w:rPr>
                <w:sz w:val="26"/>
                <w:szCs w:val="26"/>
              </w:rPr>
            </w:pPr>
            <w:r w:rsidRPr="00AC3104">
              <w:rPr>
                <w:sz w:val="26"/>
                <w:szCs w:val="26"/>
              </w:rPr>
              <w:t>1,4</w:t>
            </w:r>
          </w:p>
        </w:tc>
        <w:tc>
          <w:tcPr>
            <w:tcW w:w="1077" w:type="dxa"/>
          </w:tcPr>
          <w:p w:rsidR="00932CB7" w:rsidRPr="00AC3104" w:rsidRDefault="00932CB7">
            <w:pPr>
              <w:pStyle w:val="ConsPlusNormal"/>
              <w:jc w:val="center"/>
              <w:rPr>
                <w:sz w:val="26"/>
                <w:szCs w:val="26"/>
              </w:rPr>
            </w:pPr>
            <w:r w:rsidRPr="00AC3104">
              <w:rPr>
                <w:sz w:val="26"/>
                <w:szCs w:val="26"/>
              </w:rPr>
              <w:t>0,8</w:t>
            </w:r>
          </w:p>
        </w:tc>
        <w:tc>
          <w:tcPr>
            <w:tcW w:w="1077" w:type="dxa"/>
          </w:tcPr>
          <w:p w:rsidR="00932CB7" w:rsidRPr="00AC3104" w:rsidRDefault="00932CB7">
            <w:pPr>
              <w:pStyle w:val="ConsPlusNormal"/>
              <w:rPr>
                <w:sz w:val="26"/>
                <w:szCs w:val="26"/>
              </w:rPr>
            </w:pPr>
          </w:p>
        </w:tc>
        <w:tc>
          <w:tcPr>
            <w:tcW w:w="1474" w:type="dxa"/>
          </w:tcPr>
          <w:p w:rsidR="00932CB7" w:rsidRPr="00AC3104" w:rsidRDefault="00932CB7">
            <w:pPr>
              <w:pStyle w:val="ConsPlusNormal"/>
              <w:rPr>
                <w:sz w:val="26"/>
                <w:szCs w:val="26"/>
              </w:rPr>
            </w:pPr>
          </w:p>
        </w:tc>
      </w:tr>
      <w:tr w:rsidR="00932CB7" w:rsidRPr="00AC3104">
        <w:tc>
          <w:tcPr>
            <w:tcW w:w="3288" w:type="dxa"/>
          </w:tcPr>
          <w:p w:rsidR="00932CB7" w:rsidRPr="00AC3104" w:rsidRDefault="00932CB7">
            <w:pPr>
              <w:pStyle w:val="ConsPlusNormal"/>
              <w:rPr>
                <w:sz w:val="26"/>
                <w:szCs w:val="26"/>
              </w:rPr>
            </w:pPr>
            <w:r w:rsidRPr="00AC3104">
              <w:rPr>
                <w:sz w:val="26"/>
                <w:szCs w:val="26"/>
              </w:rPr>
              <w:t>прибрежное рыболовство</w:t>
            </w:r>
          </w:p>
        </w:tc>
        <w:tc>
          <w:tcPr>
            <w:tcW w:w="1077" w:type="dxa"/>
          </w:tcPr>
          <w:p w:rsidR="00932CB7" w:rsidRPr="00AC3104" w:rsidRDefault="00932CB7">
            <w:pPr>
              <w:pStyle w:val="ConsPlusNormal"/>
              <w:jc w:val="center"/>
              <w:rPr>
                <w:sz w:val="26"/>
                <w:szCs w:val="26"/>
              </w:rPr>
            </w:pPr>
            <w:r w:rsidRPr="00AC3104">
              <w:rPr>
                <w:sz w:val="26"/>
                <w:szCs w:val="26"/>
              </w:rPr>
              <w:t>10,6</w:t>
            </w:r>
          </w:p>
        </w:tc>
        <w:tc>
          <w:tcPr>
            <w:tcW w:w="1077" w:type="dxa"/>
          </w:tcPr>
          <w:p w:rsidR="00932CB7" w:rsidRPr="00AC3104" w:rsidRDefault="00932CB7">
            <w:pPr>
              <w:pStyle w:val="ConsPlusNormal"/>
              <w:jc w:val="center"/>
              <w:rPr>
                <w:sz w:val="26"/>
                <w:szCs w:val="26"/>
              </w:rPr>
            </w:pPr>
            <w:r w:rsidRPr="00AC3104">
              <w:rPr>
                <w:sz w:val="26"/>
                <w:szCs w:val="26"/>
              </w:rPr>
              <w:t>13,7</w:t>
            </w:r>
          </w:p>
        </w:tc>
        <w:tc>
          <w:tcPr>
            <w:tcW w:w="1077" w:type="dxa"/>
          </w:tcPr>
          <w:p w:rsidR="00932CB7" w:rsidRPr="00AC3104" w:rsidRDefault="00932CB7">
            <w:pPr>
              <w:pStyle w:val="ConsPlusNormal"/>
              <w:jc w:val="center"/>
              <w:rPr>
                <w:sz w:val="26"/>
                <w:szCs w:val="26"/>
              </w:rPr>
            </w:pPr>
            <w:r w:rsidRPr="00AC3104">
              <w:rPr>
                <w:sz w:val="26"/>
                <w:szCs w:val="26"/>
              </w:rPr>
              <w:t>13,4</w:t>
            </w:r>
          </w:p>
        </w:tc>
        <w:tc>
          <w:tcPr>
            <w:tcW w:w="1077" w:type="dxa"/>
          </w:tcPr>
          <w:p w:rsidR="00932CB7" w:rsidRPr="00AC3104" w:rsidRDefault="00932CB7">
            <w:pPr>
              <w:pStyle w:val="ConsPlusNormal"/>
              <w:jc w:val="center"/>
              <w:rPr>
                <w:sz w:val="26"/>
                <w:szCs w:val="26"/>
              </w:rPr>
            </w:pPr>
            <w:r w:rsidRPr="00AC3104">
              <w:rPr>
                <w:sz w:val="26"/>
                <w:szCs w:val="26"/>
              </w:rPr>
              <w:t>11,3</w:t>
            </w:r>
          </w:p>
        </w:tc>
        <w:tc>
          <w:tcPr>
            <w:tcW w:w="1474" w:type="dxa"/>
          </w:tcPr>
          <w:p w:rsidR="00932CB7" w:rsidRPr="00AC3104" w:rsidRDefault="00932CB7">
            <w:pPr>
              <w:pStyle w:val="ConsPlusNormal"/>
              <w:jc w:val="center"/>
              <w:rPr>
                <w:sz w:val="26"/>
                <w:szCs w:val="26"/>
              </w:rPr>
            </w:pPr>
            <w:r w:rsidRPr="00AC3104">
              <w:rPr>
                <w:sz w:val="26"/>
                <w:szCs w:val="26"/>
              </w:rPr>
              <w:t>106,6</w:t>
            </w:r>
          </w:p>
        </w:tc>
      </w:tr>
      <w:tr w:rsidR="00932CB7" w:rsidRPr="00AC3104">
        <w:tc>
          <w:tcPr>
            <w:tcW w:w="3288" w:type="dxa"/>
          </w:tcPr>
          <w:p w:rsidR="00932CB7" w:rsidRPr="00AC3104" w:rsidRDefault="00932CB7">
            <w:pPr>
              <w:pStyle w:val="ConsPlusNormal"/>
              <w:rPr>
                <w:sz w:val="26"/>
                <w:szCs w:val="26"/>
              </w:rPr>
            </w:pPr>
            <w:r w:rsidRPr="00AC3104">
              <w:rPr>
                <w:sz w:val="26"/>
                <w:szCs w:val="26"/>
              </w:rPr>
              <w:t>внутренние пресноводные водоемы</w:t>
            </w:r>
          </w:p>
        </w:tc>
        <w:tc>
          <w:tcPr>
            <w:tcW w:w="1077" w:type="dxa"/>
          </w:tcPr>
          <w:p w:rsidR="00932CB7" w:rsidRPr="00AC3104" w:rsidRDefault="00932CB7">
            <w:pPr>
              <w:pStyle w:val="ConsPlusNormal"/>
              <w:jc w:val="center"/>
              <w:rPr>
                <w:sz w:val="26"/>
                <w:szCs w:val="26"/>
              </w:rPr>
            </w:pPr>
            <w:r w:rsidRPr="00AC3104">
              <w:rPr>
                <w:sz w:val="26"/>
                <w:szCs w:val="26"/>
              </w:rPr>
              <w:t>2,1</w:t>
            </w:r>
          </w:p>
        </w:tc>
        <w:tc>
          <w:tcPr>
            <w:tcW w:w="1077" w:type="dxa"/>
          </w:tcPr>
          <w:p w:rsidR="00932CB7" w:rsidRPr="00AC3104" w:rsidRDefault="00932CB7">
            <w:pPr>
              <w:pStyle w:val="ConsPlusNormal"/>
              <w:jc w:val="center"/>
              <w:rPr>
                <w:sz w:val="26"/>
                <w:szCs w:val="26"/>
              </w:rPr>
            </w:pPr>
            <w:r w:rsidRPr="00AC3104">
              <w:rPr>
                <w:sz w:val="26"/>
                <w:szCs w:val="26"/>
              </w:rPr>
              <w:t>2,6</w:t>
            </w:r>
          </w:p>
        </w:tc>
        <w:tc>
          <w:tcPr>
            <w:tcW w:w="1077" w:type="dxa"/>
          </w:tcPr>
          <w:p w:rsidR="00932CB7" w:rsidRPr="00AC3104" w:rsidRDefault="00932CB7">
            <w:pPr>
              <w:pStyle w:val="ConsPlusNormal"/>
              <w:jc w:val="center"/>
              <w:rPr>
                <w:sz w:val="26"/>
                <w:szCs w:val="26"/>
              </w:rPr>
            </w:pPr>
            <w:r w:rsidRPr="00AC3104">
              <w:rPr>
                <w:sz w:val="26"/>
                <w:szCs w:val="26"/>
              </w:rPr>
              <w:t>2,6</w:t>
            </w:r>
          </w:p>
        </w:tc>
        <w:tc>
          <w:tcPr>
            <w:tcW w:w="1077" w:type="dxa"/>
          </w:tcPr>
          <w:p w:rsidR="00932CB7" w:rsidRPr="00AC3104" w:rsidRDefault="00932CB7">
            <w:pPr>
              <w:pStyle w:val="ConsPlusNormal"/>
              <w:jc w:val="center"/>
              <w:rPr>
                <w:sz w:val="26"/>
                <w:szCs w:val="26"/>
              </w:rPr>
            </w:pPr>
            <w:r w:rsidRPr="00AC3104">
              <w:rPr>
                <w:sz w:val="26"/>
                <w:szCs w:val="26"/>
              </w:rPr>
              <w:t>2,4</w:t>
            </w:r>
          </w:p>
        </w:tc>
        <w:tc>
          <w:tcPr>
            <w:tcW w:w="1474" w:type="dxa"/>
          </w:tcPr>
          <w:p w:rsidR="00932CB7" w:rsidRPr="00AC3104" w:rsidRDefault="00932CB7">
            <w:pPr>
              <w:pStyle w:val="ConsPlusNormal"/>
              <w:jc w:val="center"/>
              <w:rPr>
                <w:sz w:val="26"/>
                <w:szCs w:val="26"/>
              </w:rPr>
            </w:pPr>
            <w:r w:rsidRPr="00AC3104">
              <w:rPr>
                <w:sz w:val="26"/>
                <w:szCs w:val="26"/>
              </w:rPr>
              <w:t>114,3</w:t>
            </w:r>
          </w:p>
        </w:tc>
      </w:tr>
      <w:tr w:rsidR="00932CB7" w:rsidRPr="00AC3104">
        <w:tc>
          <w:tcPr>
            <w:tcW w:w="3288" w:type="dxa"/>
            <w:tcBorders>
              <w:bottom w:val="nil"/>
            </w:tcBorders>
          </w:tcPr>
          <w:p w:rsidR="00932CB7" w:rsidRPr="00AC3104" w:rsidRDefault="00932CB7">
            <w:pPr>
              <w:pStyle w:val="ConsPlusNormal"/>
              <w:rPr>
                <w:sz w:val="26"/>
                <w:szCs w:val="26"/>
              </w:rPr>
            </w:pPr>
            <w:r w:rsidRPr="00AC3104">
              <w:rPr>
                <w:sz w:val="26"/>
                <w:szCs w:val="26"/>
              </w:rPr>
              <w:t>Товарное рыбоводство,</w:t>
            </w:r>
          </w:p>
          <w:p w:rsidR="00932CB7" w:rsidRPr="00AC3104" w:rsidRDefault="00932CB7">
            <w:pPr>
              <w:pStyle w:val="ConsPlusNormal"/>
              <w:rPr>
                <w:sz w:val="26"/>
                <w:szCs w:val="26"/>
              </w:rPr>
            </w:pPr>
            <w:r w:rsidRPr="00AC3104">
              <w:rPr>
                <w:sz w:val="26"/>
                <w:szCs w:val="26"/>
              </w:rPr>
              <w:t>выращено</w:t>
            </w:r>
          </w:p>
        </w:tc>
        <w:tc>
          <w:tcPr>
            <w:tcW w:w="1077" w:type="dxa"/>
            <w:vAlign w:val="bottom"/>
          </w:tcPr>
          <w:p w:rsidR="00932CB7" w:rsidRPr="00AC3104" w:rsidRDefault="00932CB7">
            <w:pPr>
              <w:pStyle w:val="ConsPlusNormal"/>
              <w:jc w:val="center"/>
              <w:rPr>
                <w:sz w:val="26"/>
                <w:szCs w:val="26"/>
              </w:rPr>
            </w:pPr>
            <w:r w:rsidRPr="00AC3104">
              <w:rPr>
                <w:sz w:val="26"/>
                <w:szCs w:val="26"/>
              </w:rPr>
              <w:t>2,6</w:t>
            </w:r>
          </w:p>
        </w:tc>
        <w:tc>
          <w:tcPr>
            <w:tcW w:w="1077" w:type="dxa"/>
            <w:vAlign w:val="bottom"/>
          </w:tcPr>
          <w:p w:rsidR="00932CB7" w:rsidRPr="00AC3104" w:rsidRDefault="00932CB7">
            <w:pPr>
              <w:pStyle w:val="ConsPlusNormal"/>
              <w:jc w:val="center"/>
              <w:rPr>
                <w:sz w:val="26"/>
                <w:szCs w:val="26"/>
              </w:rPr>
            </w:pPr>
            <w:r w:rsidRPr="00AC3104">
              <w:rPr>
                <w:sz w:val="26"/>
                <w:szCs w:val="26"/>
              </w:rPr>
              <w:t>4,0</w:t>
            </w:r>
          </w:p>
        </w:tc>
        <w:tc>
          <w:tcPr>
            <w:tcW w:w="1077" w:type="dxa"/>
            <w:vAlign w:val="bottom"/>
          </w:tcPr>
          <w:p w:rsidR="00932CB7" w:rsidRPr="00AC3104" w:rsidRDefault="00932CB7">
            <w:pPr>
              <w:pStyle w:val="ConsPlusNormal"/>
              <w:jc w:val="center"/>
              <w:rPr>
                <w:sz w:val="26"/>
                <w:szCs w:val="26"/>
              </w:rPr>
            </w:pPr>
            <w:r w:rsidRPr="00AC3104">
              <w:rPr>
                <w:sz w:val="26"/>
                <w:szCs w:val="26"/>
              </w:rPr>
              <w:t>4,6</w:t>
            </w:r>
          </w:p>
        </w:tc>
        <w:tc>
          <w:tcPr>
            <w:tcW w:w="1077" w:type="dxa"/>
            <w:vAlign w:val="bottom"/>
          </w:tcPr>
          <w:p w:rsidR="00932CB7" w:rsidRPr="00AC3104" w:rsidRDefault="00932CB7">
            <w:pPr>
              <w:pStyle w:val="ConsPlusNormal"/>
              <w:jc w:val="center"/>
              <w:rPr>
                <w:sz w:val="26"/>
                <w:szCs w:val="26"/>
              </w:rPr>
            </w:pPr>
            <w:r w:rsidRPr="00AC3104">
              <w:rPr>
                <w:sz w:val="26"/>
                <w:szCs w:val="26"/>
              </w:rPr>
              <w:t>5,1</w:t>
            </w:r>
          </w:p>
        </w:tc>
        <w:tc>
          <w:tcPr>
            <w:tcW w:w="1474" w:type="dxa"/>
            <w:vAlign w:val="bottom"/>
          </w:tcPr>
          <w:p w:rsidR="00932CB7" w:rsidRPr="00AC3104" w:rsidRDefault="00932CB7">
            <w:pPr>
              <w:pStyle w:val="ConsPlusNormal"/>
              <w:jc w:val="center"/>
              <w:rPr>
                <w:sz w:val="26"/>
                <w:szCs w:val="26"/>
              </w:rPr>
            </w:pPr>
            <w:r w:rsidRPr="00AC3104">
              <w:rPr>
                <w:sz w:val="26"/>
                <w:szCs w:val="26"/>
              </w:rPr>
              <w:t>196,2</w:t>
            </w:r>
          </w:p>
        </w:tc>
      </w:tr>
      <w:tr w:rsidR="00932CB7" w:rsidRPr="00AC3104">
        <w:tc>
          <w:tcPr>
            <w:tcW w:w="3288" w:type="dxa"/>
            <w:tcBorders>
              <w:top w:val="nil"/>
            </w:tcBorders>
          </w:tcPr>
          <w:p w:rsidR="00932CB7" w:rsidRPr="00AC3104" w:rsidRDefault="00932CB7">
            <w:pPr>
              <w:pStyle w:val="ConsPlusNormal"/>
              <w:rPr>
                <w:sz w:val="26"/>
                <w:szCs w:val="26"/>
              </w:rPr>
            </w:pPr>
            <w:r w:rsidRPr="00AC3104">
              <w:rPr>
                <w:sz w:val="26"/>
                <w:szCs w:val="26"/>
              </w:rPr>
              <w:t>реализовано</w:t>
            </w:r>
          </w:p>
        </w:tc>
        <w:tc>
          <w:tcPr>
            <w:tcW w:w="1077" w:type="dxa"/>
          </w:tcPr>
          <w:p w:rsidR="00932CB7" w:rsidRPr="00AC3104" w:rsidRDefault="00932CB7">
            <w:pPr>
              <w:pStyle w:val="ConsPlusNormal"/>
              <w:jc w:val="center"/>
              <w:rPr>
                <w:sz w:val="26"/>
                <w:szCs w:val="26"/>
              </w:rPr>
            </w:pPr>
            <w:r w:rsidRPr="00AC3104">
              <w:rPr>
                <w:sz w:val="26"/>
                <w:szCs w:val="26"/>
              </w:rPr>
              <w:t>1,5</w:t>
            </w:r>
          </w:p>
        </w:tc>
        <w:tc>
          <w:tcPr>
            <w:tcW w:w="1077" w:type="dxa"/>
          </w:tcPr>
          <w:p w:rsidR="00932CB7" w:rsidRPr="00AC3104" w:rsidRDefault="00932CB7">
            <w:pPr>
              <w:pStyle w:val="ConsPlusNormal"/>
              <w:jc w:val="center"/>
              <w:rPr>
                <w:sz w:val="26"/>
                <w:szCs w:val="26"/>
              </w:rPr>
            </w:pPr>
            <w:r w:rsidRPr="00AC3104">
              <w:rPr>
                <w:sz w:val="26"/>
                <w:szCs w:val="26"/>
              </w:rPr>
              <w:t>2,0</w:t>
            </w:r>
          </w:p>
        </w:tc>
        <w:tc>
          <w:tcPr>
            <w:tcW w:w="1077" w:type="dxa"/>
          </w:tcPr>
          <w:p w:rsidR="00932CB7" w:rsidRPr="00AC3104" w:rsidRDefault="00932CB7">
            <w:pPr>
              <w:pStyle w:val="ConsPlusNormal"/>
              <w:jc w:val="center"/>
              <w:rPr>
                <w:sz w:val="26"/>
                <w:szCs w:val="26"/>
              </w:rPr>
            </w:pPr>
            <w:r w:rsidRPr="00AC3104">
              <w:rPr>
                <w:sz w:val="26"/>
                <w:szCs w:val="26"/>
              </w:rPr>
              <w:t>2,2</w:t>
            </w:r>
          </w:p>
        </w:tc>
        <w:tc>
          <w:tcPr>
            <w:tcW w:w="1077" w:type="dxa"/>
          </w:tcPr>
          <w:p w:rsidR="00932CB7" w:rsidRPr="00AC3104" w:rsidRDefault="00932CB7">
            <w:pPr>
              <w:pStyle w:val="ConsPlusNormal"/>
              <w:jc w:val="center"/>
              <w:rPr>
                <w:sz w:val="26"/>
                <w:szCs w:val="26"/>
              </w:rPr>
            </w:pPr>
            <w:r w:rsidRPr="00AC3104">
              <w:rPr>
                <w:sz w:val="26"/>
                <w:szCs w:val="26"/>
              </w:rPr>
              <w:t>2,3</w:t>
            </w:r>
          </w:p>
        </w:tc>
        <w:tc>
          <w:tcPr>
            <w:tcW w:w="1474" w:type="dxa"/>
          </w:tcPr>
          <w:p w:rsidR="00932CB7" w:rsidRPr="00AC3104" w:rsidRDefault="00932CB7">
            <w:pPr>
              <w:pStyle w:val="ConsPlusNormal"/>
              <w:jc w:val="center"/>
              <w:rPr>
                <w:sz w:val="26"/>
                <w:szCs w:val="26"/>
              </w:rPr>
            </w:pPr>
            <w:r w:rsidRPr="00AC3104">
              <w:rPr>
                <w:sz w:val="26"/>
                <w:szCs w:val="26"/>
              </w:rPr>
              <w:t>153,3</w:t>
            </w:r>
          </w:p>
        </w:tc>
      </w:tr>
      <w:tr w:rsidR="00932CB7" w:rsidRPr="00AC3104">
        <w:tc>
          <w:tcPr>
            <w:tcW w:w="3288" w:type="dxa"/>
          </w:tcPr>
          <w:p w:rsidR="00932CB7" w:rsidRPr="00AC3104" w:rsidRDefault="00932CB7">
            <w:pPr>
              <w:pStyle w:val="ConsPlusNormal"/>
              <w:rPr>
                <w:sz w:val="26"/>
                <w:szCs w:val="26"/>
              </w:rPr>
            </w:pPr>
            <w:r w:rsidRPr="00AC3104">
              <w:rPr>
                <w:sz w:val="26"/>
                <w:szCs w:val="26"/>
              </w:rPr>
              <w:t>Товарный выпуск пищевой рыбной продукции (включая консервы)</w:t>
            </w:r>
          </w:p>
        </w:tc>
        <w:tc>
          <w:tcPr>
            <w:tcW w:w="1077" w:type="dxa"/>
          </w:tcPr>
          <w:p w:rsidR="00932CB7" w:rsidRPr="00AC3104" w:rsidRDefault="00932CB7">
            <w:pPr>
              <w:pStyle w:val="ConsPlusNormal"/>
              <w:jc w:val="center"/>
              <w:rPr>
                <w:sz w:val="26"/>
                <w:szCs w:val="26"/>
              </w:rPr>
            </w:pPr>
            <w:r w:rsidRPr="00AC3104">
              <w:rPr>
                <w:sz w:val="26"/>
                <w:szCs w:val="26"/>
              </w:rPr>
              <w:t>20,1</w:t>
            </w:r>
          </w:p>
        </w:tc>
        <w:tc>
          <w:tcPr>
            <w:tcW w:w="1077" w:type="dxa"/>
          </w:tcPr>
          <w:p w:rsidR="00932CB7" w:rsidRPr="00AC3104" w:rsidRDefault="00932CB7">
            <w:pPr>
              <w:pStyle w:val="ConsPlusNormal"/>
              <w:jc w:val="center"/>
              <w:rPr>
                <w:sz w:val="26"/>
                <w:szCs w:val="26"/>
              </w:rPr>
            </w:pPr>
            <w:r w:rsidRPr="00AC3104">
              <w:rPr>
                <w:sz w:val="26"/>
                <w:szCs w:val="26"/>
              </w:rPr>
              <w:t>25,8</w:t>
            </w:r>
          </w:p>
        </w:tc>
        <w:tc>
          <w:tcPr>
            <w:tcW w:w="1077" w:type="dxa"/>
          </w:tcPr>
          <w:p w:rsidR="00932CB7" w:rsidRPr="00AC3104" w:rsidRDefault="00932CB7">
            <w:pPr>
              <w:pStyle w:val="ConsPlusNormal"/>
              <w:jc w:val="center"/>
              <w:rPr>
                <w:sz w:val="26"/>
                <w:szCs w:val="26"/>
              </w:rPr>
            </w:pPr>
            <w:r w:rsidRPr="00AC3104">
              <w:rPr>
                <w:sz w:val="26"/>
                <w:szCs w:val="26"/>
              </w:rPr>
              <w:t>21,7</w:t>
            </w:r>
          </w:p>
        </w:tc>
        <w:tc>
          <w:tcPr>
            <w:tcW w:w="1077" w:type="dxa"/>
          </w:tcPr>
          <w:p w:rsidR="00932CB7" w:rsidRPr="00AC3104" w:rsidRDefault="00932CB7">
            <w:pPr>
              <w:pStyle w:val="ConsPlusNormal"/>
              <w:jc w:val="center"/>
              <w:rPr>
                <w:sz w:val="26"/>
                <w:szCs w:val="26"/>
              </w:rPr>
            </w:pPr>
            <w:r w:rsidRPr="00AC3104">
              <w:rPr>
                <w:sz w:val="26"/>
                <w:szCs w:val="26"/>
              </w:rPr>
              <w:t>17,6</w:t>
            </w:r>
          </w:p>
        </w:tc>
        <w:tc>
          <w:tcPr>
            <w:tcW w:w="1474" w:type="dxa"/>
          </w:tcPr>
          <w:p w:rsidR="00932CB7" w:rsidRPr="00AC3104" w:rsidRDefault="00932CB7">
            <w:pPr>
              <w:pStyle w:val="ConsPlusNormal"/>
              <w:jc w:val="center"/>
              <w:rPr>
                <w:sz w:val="26"/>
                <w:szCs w:val="26"/>
              </w:rPr>
            </w:pPr>
            <w:r w:rsidRPr="00AC3104">
              <w:rPr>
                <w:sz w:val="26"/>
                <w:szCs w:val="26"/>
              </w:rPr>
              <w:t>87,6</w:t>
            </w:r>
          </w:p>
        </w:tc>
      </w:tr>
      <w:tr w:rsidR="00932CB7" w:rsidRPr="00AC3104">
        <w:tc>
          <w:tcPr>
            <w:tcW w:w="3288" w:type="dxa"/>
          </w:tcPr>
          <w:p w:rsidR="00932CB7" w:rsidRPr="00AC3104" w:rsidRDefault="00932CB7">
            <w:pPr>
              <w:pStyle w:val="ConsPlusNormal"/>
              <w:rPr>
                <w:sz w:val="26"/>
                <w:szCs w:val="26"/>
              </w:rPr>
            </w:pPr>
            <w:r w:rsidRPr="00AC3104">
              <w:rPr>
                <w:sz w:val="26"/>
                <w:szCs w:val="26"/>
              </w:rPr>
              <w:t>Консервы рыбные, млн усл. банок</w:t>
            </w:r>
          </w:p>
        </w:tc>
        <w:tc>
          <w:tcPr>
            <w:tcW w:w="1077" w:type="dxa"/>
          </w:tcPr>
          <w:p w:rsidR="00932CB7" w:rsidRPr="00AC3104" w:rsidRDefault="00932CB7">
            <w:pPr>
              <w:pStyle w:val="ConsPlusNormal"/>
              <w:jc w:val="center"/>
              <w:rPr>
                <w:sz w:val="26"/>
                <w:szCs w:val="26"/>
              </w:rPr>
            </w:pPr>
            <w:r w:rsidRPr="00AC3104">
              <w:rPr>
                <w:sz w:val="26"/>
                <w:szCs w:val="26"/>
              </w:rPr>
              <w:t>15,9</w:t>
            </w:r>
          </w:p>
        </w:tc>
        <w:tc>
          <w:tcPr>
            <w:tcW w:w="1077" w:type="dxa"/>
          </w:tcPr>
          <w:p w:rsidR="00932CB7" w:rsidRPr="00AC3104" w:rsidRDefault="00932CB7">
            <w:pPr>
              <w:pStyle w:val="ConsPlusNormal"/>
              <w:jc w:val="center"/>
              <w:rPr>
                <w:sz w:val="26"/>
                <w:szCs w:val="26"/>
              </w:rPr>
            </w:pPr>
            <w:r w:rsidRPr="00AC3104">
              <w:rPr>
                <w:sz w:val="26"/>
                <w:szCs w:val="26"/>
              </w:rPr>
              <w:t>13,8</w:t>
            </w:r>
          </w:p>
        </w:tc>
        <w:tc>
          <w:tcPr>
            <w:tcW w:w="1077" w:type="dxa"/>
          </w:tcPr>
          <w:p w:rsidR="00932CB7" w:rsidRPr="00AC3104" w:rsidRDefault="00932CB7">
            <w:pPr>
              <w:pStyle w:val="ConsPlusNormal"/>
              <w:jc w:val="center"/>
              <w:rPr>
                <w:sz w:val="26"/>
                <w:szCs w:val="26"/>
              </w:rPr>
            </w:pPr>
            <w:r w:rsidRPr="00AC3104">
              <w:rPr>
                <w:sz w:val="26"/>
                <w:szCs w:val="26"/>
              </w:rPr>
              <w:t>6,3</w:t>
            </w:r>
          </w:p>
        </w:tc>
        <w:tc>
          <w:tcPr>
            <w:tcW w:w="1077" w:type="dxa"/>
          </w:tcPr>
          <w:p w:rsidR="00932CB7" w:rsidRPr="00AC3104" w:rsidRDefault="00932CB7">
            <w:pPr>
              <w:pStyle w:val="ConsPlusNormal"/>
              <w:jc w:val="center"/>
              <w:rPr>
                <w:sz w:val="26"/>
                <w:szCs w:val="26"/>
              </w:rPr>
            </w:pPr>
            <w:r w:rsidRPr="00AC3104">
              <w:rPr>
                <w:sz w:val="26"/>
                <w:szCs w:val="26"/>
              </w:rPr>
              <w:t>2,2</w:t>
            </w:r>
          </w:p>
        </w:tc>
        <w:tc>
          <w:tcPr>
            <w:tcW w:w="1474" w:type="dxa"/>
          </w:tcPr>
          <w:p w:rsidR="00932CB7" w:rsidRPr="00AC3104" w:rsidRDefault="00932CB7">
            <w:pPr>
              <w:pStyle w:val="ConsPlusNormal"/>
              <w:jc w:val="center"/>
              <w:rPr>
                <w:sz w:val="26"/>
                <w:szCs w:val="26"/>
              </w:rPr>
            </w:pPr>
            <w:r w:rsidRPr="00AC3104">
              <w:rPr>
                <w:sz w:val="26"/>
                <w:szCs w:val="26"/>
              </w:rPr>
              <w:t>13,8</w:t>
            </w:r>
          </w:p>
        </w:tc>
      </w:tr>
      <w:tr w:rsidR="00932CB7" w:rsidRPr="00AC3104">
        <w:tc>
          <w:tcPr>
            <w:tcW w:w="3288" w:type="dxa"/>
          </w:tcPr>
          <w:p w:rsidR="00932CB7" w:rsidRPr="00AC3104" w:rsidRDefault="00932CB7">
            <w:pPr>
              <w:pStyle w:val="ConsPlusNormal"/>
              <w:rPr>
                <w:sz w:val="26"/>
                <w:szCs w:val="26"/>
              </w:rPr>
            </w:pPr>
            <w:r w:rsidRPr="00AC3104">
              <w:rPr>
                <w:sz w:val="26"/>
                <w:szCs w:val="26"/>
              </w:rPr>
              <w:t>Продукция кормовая из рыбы</w:t>
            </w:r>
          </w:p>
        </w:tc>
        <w:tc>
          <w:tcPr>
            <w:tcW w:w="1077" w:type="dxa"/>
          </w:tcPr>
          <w:p w:rsidR="00932CB7" w:rsidRPr="00AC3104" w:rsidRDefault="00932CB7">
            <w:pPr>
              <w:pStyle w:val="ConsPlusNormal"/>
              <w:jc w:val="center"/>
              <w:rPr>
                <w:sz w:val="26"/>
                <w:szCs w:val="26"/>
              </w:rPr>
            </w:pPr>
            <w:r w:rsidRPr="00AC3104">
              <w:rPr>
                <w:sz w:val="26"/>
                <w:szCs w:val="26"/>
              </w:rPr>
              <w:t>0,1</w:t>
            </w:r>
          </w:p>
        </w:tc>
        <w:tc>
          <w:tcPr>
            <w:tcW w:w="1077" w:type="dxa"/>
          </w:tcPr>
          <w:p w:rsidR="00932CB7" w:rsidRPr="00AC3104" w:rsidRDefault="00932CB7">
            <w:pPr>
              <w:pStyle w:val="ConsPlusNormal"/>
              <w:jc w:val="center"/>
              <w:rPr>
                <w:sz w:val="26"/>
                <w:szCs w:val="26"/>
              </w:rPr>
            </w:pPr>
            <w:r w:rsidRPr="00AC3104">
              <w:rPr>
                <w:sz w:val="26"/>
                <w:szCs w:val="26"/>
              </w:rPr>
              <w:t>0,4</w:t>
            </w:r>
          </w:p>
        </w:tc>
        <w:tc>
          <w:tcPr>
            <w:tcW w:w="1077" w:type="dxa"/>
          </w:tcPr>
          <w:p w:rsidR="00932CB7" w:rsidRPr="00AC3104" w:rsidRDefault="00932CB7">
            <w:pPr>
              <w:pStyle w:val="ConsPlusNormal"/>
              <w:jc w:val="center"/>
              <w:rPr>
                <w:sz w:val="26"/>
                <w:szCs w:val="26"/>
              </w:rPr>
            </w:pPr>
            <w:r w:rsidRPr="00AC3104">
              <w:rPr>
                <w:sz w:val="26"/>
                <w:szCs w:val="26"/>
              </w:rPr>
              <w:t>0,3</w:t>
            </w:r>
          </w:p>
        </w:tc>
        <w:tc>
          <w:tcPr>
            <w:tcW w:w="1077" w:type="dxa"/>
          </w:tcPr>
          <w:p w:rsidR="00932CB7" w:rsidRPr="00AC3104" w:rsidRDefault="00932CB7">
            <w:pPr>
              <w:pStyle w:val="ConsPlusNormal"/>
              <w:jc w:val="center"/>
              <w:rPr>
                <w:sz w:val="26"/>
                <w:szCs w:val="26"/>
              </w:rPr>
            </w:pPr>
            <w:r w:rsidRPr="00AC3104">
              <w:rPr>
                <w:sz w:val="26"/>
                <w:szCs w:val="26"/>
              </w:rPr>
              <w:t>0,3</w:t>
            </w:r>
          </w:p>
        </w:tc>
        <w:tc>
          <w:tcPr>
            <w:tcW w:w="1474" w:type="dxa"/>
          </w:tcPr>
          <w:p w:rsidR="00932CB7" w:rsidRPr="00AC3104" w:rsidRDefault="00932CB7">
            <w:pPr>
              <w:pStyle w:val="ConsPlusNormal"/>
              <w:jc w:val="center"/>
              <w:rPr>
                <w:sz w:val="26"/>
                <w:szCs w:val="26"/>
              </w:rPr>
            </w:pPr>
            <w:r w:rsidRPr="00AC3104">
              <w:rPr>
                <w:sz w:val="26"/>
                <w:szCs w:val="26"/>
              </w:rPr>
              <w:t>300,0</w:t>
            </w:r>
          </w:p>
        </w:tc>
      </w:tr>
      <w:tr w:rsidR="00932CB7" w:rsidRPr="00AC3104">
        <w:tc>
          <w:tcPr>
            <w:tcW w:w="3288" w:type="dxa"/>
          </w:tcPr>
          <w:p w:rsidR="00932CB7" w:rsidRPr="00AC3104" w:rsidRDefault="00932CB7">
            <w:pPr>
              <w:pStyle w:val="ConsPlusNormal"/>
              <w:rPr>
                <w:sz w:val="26"/>
                <w:szCs w:val="26"/>
              </w:rPr>
            </w:pPr>
            <w:r w:rsidRPr="00AC3104">
              <w:rPr>
                <w:sz w:val="26"/>
                <w:szCs w:val="26"/>
              </w:rPr>
              <w:t>Стоимость товарной продукции, млн рублей</w:t>
            </w:r>
          </w:p>
        </w:tc>
        <w:tc>
          <w:tcPr>
            <w:tcW w:w="1077" w:type="dxa"/>
          </w:tcPr>
          <w:p w:rsidR="00932CB7" w:rsidRPr="00AC3104" w:rsidRDefault="00932CB7">
            <w:pPr>
              <w:pStyle w:val="ConsPlusNormal"/>
              <w:jc w:val="center"/>
              <w:rPr>
                <w:sz w:val="26"/>
                <w:szCs w:val="26"/>
              </w:rPr>
            </w:pPr>
            <w:r w:rsidRPr="00AC3104">
              <w:rPr>
                <w:sz w:val="26"/>
                <w:szCs w:val="26"/>
              </w:rPr>
              <w:t>825,2</w:t>
            </w:r>
          </w:p>
        </w:tc>
        <w:tc>
          <w:tcPr>
            <w:tcW w:w="1077" w:type="dxa"/>
          </w:tcPr>
          <w:p w:rsidR="00932CB7" w:rsidRPr="00AC3104" w:rsidRDefault="00932CB7">
            <w:pPr>
              <w:pStyle w:val="ConsPlusNormal"/>
              <w:jc w:val="center"/>
              <w:rPr>
                <w:sz w:val="26"/>
                <w:szCs w:val="26"/>
              </w:rPr>
            </w:pPr>
            <w:r w:rsidRPr="00AC3104">
              <w:rPr>
                <w:sz w:val="26"/>
                <w:szCs w:val="26"/>
              </w:rPr>
              <w:t>987,8</w:t>
            </w:r>
          </w:p>
        </w:tc>
        <w:tc>
          <w:tcPr>
            <w:tcW w:w="1077" w:type="dxa"/>
          </w:tcPr>
          <w:p w:rsidR="00932CB7" w:rsidRPr="00AC3104" w:rsidRDefault="00932CB7">
            <w:pPr>
              <w:pStyle w:val="ConsPlusNormal"/>
              <w:jc w:val="center"/>
              <w:rPr>
                <w:sz w:val="26"/>
                <w:szCs w:val="26"/>
              </w:rPr>
            </w:pPr>
            <w:r w:rsidRPr="00AC3104">
              <w:rPr>
                <w:sz w:val="26"/>
                <w:szCs w:val="26"/>
              </w:rPr>
              <w:t>890,5</w:t>
            </w:r>
          </w:p>
        </w:tc>
        <w:tc>
          <w:tcPr>
            <w:tcW w:w="1077" w:type="dxa"/>
          </w:tcPr>
          <w:p w:rsidR="00932CB7" w:rsidRPr="00AC3104" w:rsidRDefault="00932CB7">
            <w:pPr>
              <w:pStyle w:val="ConsPlusNormal"/>
              <w:jc w:val="center"/>
              <w:rPr>
                <w:sz w:val="26"/>
                <w:szCs w:val="26"/>
              </w:rPr>
            </w:pPr>
            <w:r w:rsidRPr="00AC3104">
              <w:rPr>
                <w:sz w:val="26"/>
                <w:szCs w:val="26"/>
              </w:rPr>
              <w:t>893,3</w:t>
            </w:r>
          </w:p>
        </w:tc>
        <w:tc>
          <w:tcPr>
            <w:tcW w:w="1474" w:type="dxa"/>
          </w:tcPr>
          <w:p w:rsidR="00932CB7" w:rsidRPr="00AC3104" w:rsidRDefault="00932CB7">
            <w:pPr>
              <w:pStyle w:val="ConsPlusNormal"/>
              <w:jc w:val="center"/>
              <w:rPr>
                <w:sz w:val="26"/>
                <w:szCs w:val="26"/>
              </w:rPr>
            </w:pPr>
            <w:r w:rsidRPr="00AC3104">
              <w:rPr>
                <w:sz w:val="26"/>
                <w:szCs w:val="26"/>
              </w:rPr>
              <w:t>108,3</w:t>
            </w:r>
          </w:p>
        </w:tc>
      </w:tr>
    </w:tbl>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Одновременно отмечаются высокие темпы развития товарного рыбоводства, что отражает мировые тенденции и наметившиеся прогрессивные структурные сдвиги в отрасли.</w:t>
      </w:r>
    </w:p>
    <w:p w:rsidR="00932CB7" w:rsidRPr="00AC3104" w:rsidRDefault="00932CB7">
      <w:pPr>
        <w:pStyle w:val="ConsPlusNormal"/>
        <w:ind w:firstLine="540"/>
        <w:jc w:val="both"/>
        <w:rPr>
          <w:sz w:val="26"/>
          <w:szCs w:val="26"/>
        </w:rPr>
      </w:pPr>
      <w:r w:rsidRPr="00AC3104">
        <w:rPr>
          <w:sz w:val="26"/>
          <w:szCs w:val="26"/>
        </w:rPr>
        <w:t>В 2014-2020 годах прогнозируются следующие темпы среднегодового прироста произведенной продукции: рыбоводство - 7,9 проц. (умеренный вариант) или 12,4 проц. (сдержанно-оптимистический вариант); рыболовство - 1,5 проц. (умеренный вариант) или 1,8 проц. (сдержанно-оптимистический вариант).</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2. Приоритетные направления государственной аграрной</w:t>
      </w:r>
    </w:p>
    <w:p w:rsidR="00932CB7" w:rsidRPr="00AC3104" w:rsidRDefault="00932CB7">
      <w:pPr>
        <w:pStyle w:val="ConsPlusNormal"/>
        <w:jc w:val="center"/>
        <w:rPr>
          <w:sz w:val="26"/>
          <w:szCs w:val="26"/>
        </w:rPr>
      </w:pPr>
      <w:r w:rsidRPr="00AC3104">
        <w:rPr>
          <w:sz w:val="26"/>
          <w:szCs w:val="26"/>
        </w:rPr>
        <w:t>политики Ленинградской области в сфере реализации</w:t>
      </w:r>
    </w:p>
    <w:p w:rsidR="00932CB7" w:rsidRPr="00AC3104" w:rsidRDefault="00932CB7">
      <w:pPr>
        <w:pStyle w:val="ConsPlusNormal"/>
        <w:jc w:val="center"/>
        <w:rPr>
          <w:sz w:val="26"/>
          <w:szCs w:val="26"/>
        </w:rPr>
      </w:pPr>
      <w:r w:rsidRPr="00AC3104">
        <w:rPr>
          <w:sz w:val="26"/>
          <w:szCs w:val="26"/>
        </w:rPr>
        <w:t>подпрограммы, цели, задачи, показатели (индикаторы),</w:t>
      </w:r>
    </w:p>
    <w:p w:rsidR="00932CB7" w:rsidRPr="00AC3104" w:rsidRDefault="00932CB7">
      <w:pPr>
        <w:pStyle w:val="ConsPlusNormal"/>
        <w:jc w:val="center"/>
        <w:rPr>
          <w:sz w:val="26"/>
          <w:szCs w:val="26"/>
        </w:rPr>
      </w:pPr>
      <w:r w:rsidRPr="00AC3104">
        <w:rPr>
          <w:sz w:val="26"/>
          <w:szCs w:val="26"/>
        </w:rPr>
        <w:t>основные ожидаемые результаты, этапы и сроки реализации</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2.1. Приоритетные направления государственной аграрной</w:t>
      </w:r>
    </w:p>
    <w:p w:rsidR="00932CB7" w:rsidRPr="00AC3104" w:rsidRDefault="00932CB7">
      <w:pPr>
        <w:pStyle w:val="ConsPlusNormal"/>
        <w:jc w:val="center"/>
        <w:rPr>
          <w:sz w:val="26"/>
          <w:szCs w:val="26"/>
        </w:rPr>
      </w:pPr>
      <w:r w:rsidRPr="00AC3104">
        <w:rPr>
          <w:sz w:val="26"/>
          <w:szCs w:val="26"/>
        </w:rPr>
        <w:t>политики Ленинградской области в сфере реализации</w:t>
      </w:r>
    </w:p>
    <w:p w:rsidR="00932CB7" w:rsidRPr="00AC3104" w:rsidRDefault="00932CB7">
      <w:pPr>
        <w:pStyle w:val="ConsPlusNormal"/>
        <w:jc w:val="center"/>
        <w:rPr>
          <w:sz w:val="26"/>
          <w:szCs w:val="26"/>
        </w:rPr>
      </w:pPr>
      <w:r w:rsidRPr="00AC3104">
        <w:rPr>
          <w:sz w:val="26"/>
          <w:szCs w:val="26"/>
        </w:rPr>
        <w:t>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Приоритетными направлениями государственной аграрной политики Ленинградской области в сфере реализации подпрограммы являются:</w:t>
      </w:r>
    </w:p>
    <w:p w:rsidR="00932CB7" w:rsidRPr="00AC3104" w:rsidRDefault="00932CB7">
      <w:pPr>
        <w:pStyle w:val="ConsPlusNormal"/>
        <w:ind w:firstLine="540"/>
        <w:jc w:val="both"/>
        <w:rPr>
          <w:sz w:val="26"/>
          <w:szCs w:val="26"/>
        </w:rPr>
      </w:pPr>
      <w:r w:rsidRPr="00AC3104">
        <w:rPr>
          <w:sz w:val="26"/>
          <w:szCs w:val="26"/>
        </w:rPr>
        <w:t>1) в сфере пищевой и перерабатывающей промышленности:</w:t>
      </w:r>
    </w:p>
    <w:p w:rsidR="00932CB7" w:rsidRPr="00AC3104" w:rsidRDefault="00932CB7">
      <w:pPr>
        <w:pStyle w:val="ConsPlusNormal"/>
        <w:ind w:firstLine="540"/>
        <w:jc w:val="both"/>
        <w:rPr>
          <w:sz w:val="26"/>
          <w:szCs w:val="26"/>
        </w:rPr>
      </w:pPr>
      <w:r w:rsidRPr="00AC3104">
        <w:rPr>
          <w:sz w:val="26"/>
          <w:szCs w:val="26"/>
        </w:rPr>
        <w:t>содействие развитию продовольственных рынков, стабилизации и укреплению межотраслевых и межрегиональных связей,</w:t>
      </w:r>
    </w:p>
    <w:p w:rsidR="00932CB7" w:rsidRPr="00AC3104" w:rsidRDefault="00932CB7">
      <w:pPr>
        <w:pStyle w:val="ConsPlusNormal"/>
        <w:ind w:firstLine="540"/>
        <w:jc w:val="both"/>
        <w:rPr>
          <w:sz w:val="26"/>
          <w:szCs w:val="26"/>
        </w:rPr>
      </w:pPr>
      <w:r w:rsidRPr="00AC3104">
        <w:rPr>
          <w:sz w:val="26"/>
          <w:szCs w:val="26"/>
        </w:rPr>
        <w:t xml:space="preserve">развитие рыночной инфраструктуры для функционирования пищевых и </w:t>
      </w:r>
      <w:r w:rsidRPr="00AC3104">
        <w:rPr>
          <w:sz w:val="26"/>
          <w:szCs w:val="26"/>
        </w:rPr>
        <w:lastRenderedPageBreak/>
        <w:t>перерабатывающих предприятий Ленинградской области,</w:t>
      </w:r>
    </w:p>
    <w:p w:rsidR="00932CB7" w:rsidRPr="00AC3104" w:rsidRDefault="00932CB7">
      <w:pPr>
        <w:pStyle w:val="ConsPlusNormal"/>
        <w:ind w:firstLine="540"/>
        <w:jc w:val="both"/>
        <w:rPr>
          <w:sz w:val="26"/>
          <w:szCs w:val="26"/>
        </w:rPr>
      </w:pPr>
      <w:r w:rsidRPr="00AC3104">
        <w:rPr>
          <w:sz w:val="26"/>
          <w:szCs w:val="26"/>
        </w:rPr>
        <w:t>повышение качества и безопасности продукции;</w:t>
      </w:r>
    </w:p>
    <w:p w:rsidR="00932CB7" w:rsidRPr="00AC3104" w:rsidRDefault="00932CB7">
      <w:pPr>
        <w:pStyle w:val="ConsPlusNormal"/>
        <w:ind w:firstLine="540"/>
        <w:jc w:val="both"/>
        <w:rPr>
          <w:sz w:val="26"/>
          <w:szCs w:val="26"/>
        </w:rPr>
      </w:pPr>
      <w:r w:rsidRPr="00AC3104">
        <w:rPr>
          <w:sz w:val="26"/>
          <w:szCs w:val="26"/>
        </w:rPr>
        <w:t>2) в сфере рыбохозяйственного комплекса:</w:t>
      </w:r>
    </w:p>
    <w:p w:rsidR="00932CB7" w:rsidRPr="00AC3104" w:rsidRDefault="00932CB7">
      <w:pPr>
        <w:pStyle w:val="ConsPlusNormal"/>
        <w:ind w:firstLine="540"/>
        <w:jc w:val="both"/>
        <w:rPr>
          <w:sz w:val="26"/>
          <w:szCs w:val="26"/>
        </w:rPr>
      </w:pPr>
      <w:r w:rsidRPr="00AC3104">
        <w:rPr>
          <w:sz w:val="26"/>
          <w:szCs w:val="26"/>
        </w:rPr>
        <w:t>ведение ответственного рыболовства на основе предосторожного подхода к использованию водных биологических ресурсов, их сохранения и воспроизводства на региональном уровне с учетом интересов населения,</w:t>
      </w:r>
    </w:p>
    <w:p w:rsidR="00932CB7" w:rsidRPr="00AC3104" w:rsidRDefault="00932CB7">
      <w:pPr>
        <w:pStyle w:val="ConsPlusNormal"/>
        <w:ind w:firstLine="540"/>
        <w:jc w:val="both"/>
        <w:rPr>
          <w:sz w:val="26"/>
          <w:szCs w:val="26"/>
        </w:rPr>
      </w:pPr>
      <w:r w:rsidRPr="00AC3104">
        <w:rPr>
          <w:sz w:val="26"/>
          <w:szCs w:val="26"/>
        </w:rPr>
        <w:t>повышение эффективности эксплуатации водных биоресурсов внутренних водных объектов, в том числе для целей роста на внутреннем рынке доли региональных рыботоваров и рыбного сырья для рыбопереработки,</w:t>
      </w:r>
    </w:p>
    <w:p w:rsidR="00932CB7" w:rsidRPr="00AC3104" w:rsidRDefault="00932CB7">
      <w:pPr>
        <w:pStyle w:val="ConsPlusNormal"/>
        <w:ind w:firstLine="540"/>
        <w:jc w:val="both"/>
        <w:rPr>
          <w:sz w:val="26"/>
          <w:szCs w:val="26"/>
        </w:rPr>
      </w:pPr>
      <w:r w:rsidRPr="00AC3104">
        <w:rPr>
          <w:sz w:val="26"/>
          <w:szCs w:val="26"/>
        </w:rPr>
        <w:t>расширение ассортимента и повышение качества продукции, увеличение глубины разделки сырья, сертификация судовых и береговых перерабатывающих производств и др.</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2.2. Цели, задачи, показатели (индикаторы) и основные</w:t>
      </w:r>
    </w:p>
    <w:p w:rsidR="00932CB7" w:rsidRPr="00AC3104" w:rsidRDefault="00932CB7">
      <w:pPr>
        <w:pStyle w:val="ConsPlusNormal"/>
        <w:jc w:val="center"/>
        <w:rPr>
          <w:sz w:val="26"/>
          <w:szCs w:val="26"/>
        </w:rPr>
      </w:pPr>
      <w:r w:rsidRPr="00AC3104">
        <w:rPr>
          <w:sz w:val="26"/>
          <w:szCs w:val="26"/>
        </w:rPr>
        <w:t>ожидаемые результаты, этапы и сроки реализации 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Целями реализации подпрограммы являются:</w:t>
      </w:r>
    </w:p>
    <w:p w:rsidR="00932CB7" w:rsidRPr="00AC3104" w:rsidRDefault="00932CB7">
      <w:pPr>
        <w:pStyle w:val="ConsPlusNormal"/>
        <w:ind w:firstLine="540"/>
        <w:jc w:val="both"/>
        <w:rPr>
          <w:sz w:val="26"/>
          <w:szCs w:val="26"/>
        </w:rPr>
      </w:pPr>
      <w:r w:rsidRPr="00AC3104">
        <w:rPr>
          <w:sz w:val="26"/>
          <w:szCs w:val="26"/>
        </w:rPr>
        <w:t>обеспечение устойчивого развития пищевой и перерабатывающей промышленности и рыбохозяйственного комплекса Ленинградской области для удовлетворения потребностей населения региона в качественной продукции, производимой из сельскохозяйственного сырья и рыбных ресурсов водоемов Ленинградской области и прибрежных вод;</w:t>
      </w:r>
    </w:p>
    <w:p w:rsidR="00932CB7" w:rsidRPr="00AC3104" w:rsidRDefault="00932CB7">
      <w:pPr>
        <w:pStyle w:val="ConsPlusNormal"/>
        <w:ind w:firstLine="540"/>
        <w:jc w:val="both"/>
        <w:rPr>
          <w:sz w:val="26"/>
          <w:szCs w:val="26"/>
        </w:rPr>
      </w:pPr>
      <w:r w:rsidRPr="00AC3104">
        <w:rPr>
          <w:sz w:val="26"/>
          <w:szCs w:val="26"/>
        </w:rPr>
        <w:t>повышение конкурентоспособности пищевой и рыбной продукции и закрепление позиций ее производителей на межрегиональных продовольственных рынках;</w:t>
      </w:r>
    </w:p>
    <w:p w:rsidR="00932CB7" w:rsidRPr="00AC3104" w:rsidRDefault="00932CB7">
      <w:pPr>
        <w:pStyle w:val="ConsPlusNormal"/>
        <w:ind w:firstLine="540"/>
        <w:jc w:val="both"/>
        <w:rPr>
          <w:sz w:val="26"/>
          <w:szCs w:val="26"/>
        </w:rPr>
      </w:pPr>
      <w:r w:rsidRPr="00AC3104">
        <w:rPr>
          <w:sz w:val="26"/>
          <w:szCs w:val="26"/>
        </w:rPr>
        <w:t>увеличение объемов производства и повышение качества комбикормов и кормовых добавок, в том числе с использованием вторичных ресурсов пищевой и рыбоперерабатывающей промышленности.</w:t>
      </w:r>
    </w:p>
    <w:p w:rsidR="00932CB7" w:rsidRPr="00AC3104" w:rsidRDefault="00932CB7">
      <w:pPr>
        <w:pStyle w:val="ConsPlusNormal"/>
        <w:ind w:firstLine="540"/>
        <w:jc w:val="both"/>
        <w:rPr>
          <w:sz w:val="26"/>
          <w:szCs w:val="26"/>
        </w:rPr>
      </w:pPr>
      <w:r w:rsidRPr="00AC3104">
        <w:rPr>
          <w:sz w:val="26"/>
          <w:szCs w:val="26"/>
        </w:rPr>
        <w:t>Основными задачами подпрограммы являются:</w:t>
      </w:r>
    </w:p>
    <w:p w:rsidR="00932CB7" w:rsidRPr="00AC3104" w:rsidRDefault="00932CB7">
      <w:pPr>
        <w:pStyle w:val="ConsPlusNormal"/>
        <w:ind w:firstLine="540"/>
        <w:jc w:val="both"/>
        <w:rPr>
          <w:sz w:val="26"/>
          <w:szCs w:val="26"/>
        </w:rPr>
      </w:pPr>
      <w:r w:rsidRPr="00AC3104">
        <w:rPr>
          <w:sz w:val="26"/>
          <w:szCs w:val="26"/>
        </w:rPr>
        <w:t>повышение инвестиционной привлекательности предприятий пищевой и перерабатывающей промышленности и рыбохозяйственного комплекса Ленинградской области;</w:t>
      </w:r>
    </w:p>
    <w:p w:rsidR="00932CB7" w:rsidRPr="00AC3104" w:rsidRDefault="00932CB7">
      <w:pPr>
        <w:pStyle w:val="ConsPlusNormal"/>
        <w:ind w:firstLine="540"/>
        <w:jc w:val="both"/>
        <w:rPr>
          <w:sz w:val="26"/>
          <w:szCs w:val="26"/>
        </w:rPr>
      </w:pPr>
      <w:r w:rsidRPr="00AC3104">
        <w:rPr>
          <w:sz w:val="26"/>
          <w:szCs w:val="26"/>
        </w:rPr>
        <w:t>рост объемов производства продукции с высокой долей добавленной стоимости;</w:t>
      </w:r>
    </w:p>
    <w:p w:rsidR="00932CB7" w:rsidRPr="00AC3104" w:rsidRDefault="00932CB7">
      <w:pPr>
        <w:pStyle w:val="ConsPlusNormal"/>
        <w:ind w:firstLine="540"/>
        <w:jc w:val="both"/>
        <w:rPr>
          <w:sz w:val="26"/>
          <w:szCs w:val="26"/>
        </w:rPr>
      </w:pPr>
      <w:r w:rsidRPr="00AC3104">
        <w:rPr>
          <w:sz w:val="26"/>
          <w:szCs w:val="26"/>
        </w:rPr>
        <w:t>создание и развитие производств по первичной переработке сельскохозяйственной продукции, производимой сельскохозяйственными товаропроизводителями Ленинградской области;</w:t>
      </w:r>
    </w:p>
    <w:p w:rsidR="00932CB7" w:rsidRPr="00AC3104" w:rsidRDefault="00932CB7">
      <w:pPr>
        <w:pStyle w:val="ConsPlusNormal"/>
        <w:ind w:firstLine="540"/>
        <w:jc w:val="both"/>
        <w:rPr>
          <w:sz w:val="26"/>
          <w:szCs w:val="26"/>
        </w:rPr>
      </w:pPr>
      <w:r w:rsidRPr="00AC3104">
        <w:rPr>
          <w:sz w:val="26"/>
          <w:szCs w:val="26"/>
        </w:rPr>
        <w:t>увеличение объемов производства, расширение ассортимента и повышение качества пищевой продукции;</w:t>
      </w:r>
    </w:p>
    <w:p w:rsidR="00932CB7" w:rsidRPr="00AC3104" w:rsidRDefault="00932CB7">
      <w:pPr>
        <w:pStyle w:val="ConsPlusNormal"/>
        <w:ind w:firstLine="540"/>
        <w:jc w:val="both"/>
        <w:rPr>
          <w:sz w:val="26"/>
          <w:szCs w:val="26"/>
        </w:rPr>
      </w:pPr>
      <w:r w:rsidRPr="00AC3104">
        <w:rPr>
          <w:sz w:val="26"/>
          <w:szCs w:val="26"/>
        </w:rPr>
        <w:t>увеличение объемов и повышение эффективности добычи биологических ресурсов;</w:t>
      </w:r>
    </w:p>
    <w:p w:rsidR="00932CB7" w:rsidRPr="00AC3104" w:rsidRDefault="00932CB7">
      <w:pPr>
        <w:pStyle w:val="ConsPlusNormal"/>
        <w:jc w:val="both"/>
        <w:rPr>
          <w:sz w:val="26"/>
          <w:szCs w:val="26"/>
        </w:rPr>
      </w:pPr>
      <w:r w:rsidRPr="00AC3104">
        <w:rPr>
          <w:sz w:val="26"/>
          <w:szCs w:val="26"/>
        </w:rPr>
        <w:t xml:space="preserve">(в ред. </w:t>
      </w:r>
      <w:hyperlink r:id="rId180"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увеличение объемов выращивания товарной рыбоводной продукции.</w:t>
      </w:r>
    </w:p>
    <w:p w:rsidR="00932CB7" w:rsidRPr="00AC3104" w:rsidRDefault="00932CB7">
      <w:pPr>
        <w:pStyle w:val="ConsPlusNormal"/>
        <w:jc w:val="both"/>
        <w:rPr>
          <w:sz w:val="26"/>
          <w:szCs w:val="26"/>
        </w:rPr>
      </w:pPr>
      <w:r w:rsidRPr="00AC3104">
        <w:rPr>
          <w:sz w:val="26"/>
          <w:szCs w:val="26"/>
        </w:rPr>
        <w:t xml:space="preserve">(в ред. </w:t>
      </w:r>
      <w:hyperlink r:id="rId181"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Целевыми показателями (индикаторами) подпрограммы являются:</w:t>
      </w:r>
    </w:p>
    <w:p w:rsidR="00932CB7" w:rsidRPr="00AC3104" w:rsidRDefault="00932CB7">
      <w:pPr>
        <w:pStyle w:val="ConsPlusNormal"/>
        <w:ind w:firstLine="540"/>
        <w:jc w:val="both"/>
        <w:rPr>
          <w:sz w:val="26"/>
          <w:szCs w:val="26"/>
        </w:rPr>
      </w:pPr>
      <w:r w:rsidRPr="00AC3104">
        <w:rPr>
          <w:sz w:val="26"/>
          <w:szCs w:val="26"/>
        </w:rPr>
        <w:t>объемы производства хлеба и хлебобулочных изделий, в том числе диетических и обогащенных микронутриентами;</w:t>
      </w:r>
    </w:p>
    <w:p w:rsidR="00932CB7" w:rsidRPr="00AC3104" w:rsidRDefault="00932CB7">
      <w:pPr>
        <w:pStyle w:val="ConsPlusNormal"/>
        <w:ind w:firstLine="540"/>
        <w:jc w:val="both"/>
        <w:rPr>
          <w:sz w:val="26"/>
          <w:szCs w:val="26"/>
        </w:rPr>
      </w:pPr>
      <w:r w:rsidRPr="00AC3104">
        <w:rPr>
          <w:sz w:val="26"/>
          <w:szCs w:val="26"/>
        </w:rPr>
        <w:t>объемы производства плодоовощных консервов;</w:t>
      </w:r>
    </w:p>
    <w:p w:rsidR="00932CB7" w:rsidRPr="00AC3104" w:rsidRDefault="00932CB7">
      <w:pPr>
        <w:pStyle w:val="ConsPlusNormal"/>
        <w:ind w:firstLine="540"/>
        <w:jc w:val="both"/>
        <w:rPr>
          <w:sz w:val="26"/>
          <w:szCs w:val="26"/>
        </w:rPr>
      </w:pPr>
      <w:r w:rsidRPr="00AC3104">
        <w:rPr>
          <w:sz w:val="26"/>
          <w:szCs w:val="26"/>
        </w:rPr>
        <w:t>объемы производства комбикормов;</w:t>
      </w:r>
    </w:p>
    <w:p w:rsidR="00932CB7" w:rsidRPr="00AC3104" w:rsidRDefault="00932CB7">
      <w:pPr>
        <w:pStyle w:val="ConsPlusNormal"/>
        <w:ind w:firstLine="540"/>
        <w:jc w:val="both"/>
        <w:rPr>
          <w:sz w:val="26"/>
          <w:szCs w:val="26"/>
        </w:rPr>
      </w:pPr>
      <w:r w:rsidRPr="00AC3104">
        <w:rPr>
          <w:sz w:val="26"/>
          <w:szCs w:val="26"/>
        </w:rPr>
        <w:t>объемы производства мяса и субпродуктов;</w:t>
      </w:r>
    </w:p>
    <w:p w:rsidR="00932CB7" w:rsidRPr="00AC3104" w:rsidRDefault="00932CB7">
      <w:pPr>
        <w:pStyle w:val="ConsPlusNormal"/>
        <w:ind w:firstLine="540"/>
        <w:jc w:val="both"/>
        <w:rPr>
          <w:sz w:val="26"/>
          <w:szCs w:val="26"/>
        </w:rPr>
      </w:pPr>
      <w:r w:rsidRPr="00AC3104">
        <w:rPr>
          <w:sz w:val="26"/>
          <w:szCs w:val="26"/>
        </w:rPr>
        <w:t>объемы производства полуфабрикатов мясных (мясосодержащих);</w:t>
      </w:r>
    </w:p>
    <w:p w:rsidR="00932CB7" w:rsidRPr="00AC3104" w:rsidRDefault="00932CB7">
      <w:pPr>
        <w:pStyle w:val="ConsPlusNormal"/>
        <w:ind w:firstLine="540"/>
        <w:jc w:val="both"/>
        <w:rPr>
          <w:sz w:val="26"/>
          <w:szCs w:val="26"/>
        </w:rPr>
      </w:pPr>
      <w:r w:rsidRPr="00AC3104">
        <w:rPr>
          <w:sz w:val="26"/>
          <w:szCs w:val="26"/>
        </w:rPr>
        <w:t>объемы производства цельномолочной продукции (в пересчете на молоко);</w:t>
      </w:r>
    </w:p>
    <w:p w:rsidR="00932CB7" w:rsidRPr="00AC3104" w:rsidRDefault="00932CB7">
      <w:pPr>
        <w:pStyle w:val="ConsPlusNormal"/>
        <w:ind w:firstLine="540"/>
        <w:jc w:val="both"/>
        <w:rPr>
          <w:sz w:val="26"/>
          <w:szCs w:val="26"/>
        </w:rPr>
      </w:pPr>
      <w:r w:rsidRPr="00AC3104">
        <w:rPr>
          <w:sz w:val="26"/>
          <w:szCs w:val="26"/>
        </w:rPr>
        <w:t>объемы производства сыров и сырных продуктов;</w:t>
      </w:r>
    </w:p>
    <w:p w:rsidR="00932CB7" w:rsidRPr="00AC3104" w:rsidRDefault="00932CB7">
      <w:pPr>
        <w:pStyle w:val="ConsPlusNormal"/>
        <w:ind w:firstLine="540"/>
        <w:jc w:val="both"/>
        <w:rPr>
          <w:sz w:val="26"/>
          <w:szCs w:val="26"/>
        </w:rPr>
      </w:pPr>
      <w:r w:rsidRPr="00AC3104">
        <w:rPr>
          <w:sz w:val="26"/>
          <w:szCs w:val="26"/>
        </w:rPr>
        <w:lastRenderedPageBreak/>
        <w:t>объемы производства масла сливочного;</w:t>
      </w:r>
    </w:p>
    <w:p w:rsidR="00932CB7" w:rsidRPr="00AC3104" w:rsidRDefault="00932CB7">
      <w:pPr>
        <w:pStyle w:val="ConsPlusNormal"/>
        <w:ind w:firstLine="540"/>
        <w:jc w:val="both"/>
        <w:rPr>
          <w:sz w:val="26"/>
          <w:szCs w:val="26"/>
        </w:rPr>
      </w:pPr>
      <w:r w:rsidRPr="00AC3104">
        <w:rPr>
          <w:sz w:val="26"/>
          <w:szCs w:val="26"/>
        </w:rPr>
        <w:t>прирост производственных мощностей по убою скота и его первичной переработке;</w:t>
      </w:r>
    </w:p>
    <w:p w:rsidR="00932CB7" w:rsidRPr="00AC3104" w:rsidRDefault="00932CB7">
      <w:pPr>
        <w:pStyle w:val="ConsPlusNormal"/>
        <w:ind w:firstLine="540"/>
        <w:jc w:val="both"/>
        <w:rPr>
          <w:sz w:val="26"/>
          <w:szCs w:val="26"/>
        </w:rPr>
      </w:pPr>
      <w:r w:rsidRPr="00AC3104">
        <w:rPr>
          <w:sz w:val="26"/>
          <w:szCs w:val="26"/>
        </w:rPr>
        <w:t>улов водных биоресурсов;</w:t>
      </w:r>
    </w:p>
    <w:p w:rsidR="00932CB7" w:rsidRPr="00AC3104" w:rsidRDefault="00932CB7">
      <w:pPr>
        <w:pStyle w:val="ConsPlusNormal"/>
        <w:ind w:firstLine="540"/>
        <w:jc w:val="both"/>
        <w:rPr>
          <w:sz w:val="26"/>
          <w:szCs w:val="26"/>
        </w:rPr>
      </w:pPr>
      <w:r w:rsidRPr="00AC3104">
        <w:rPr>
          <w:sz w:val="26"/>
          <w:szCs w:val="26"/>
        </w:rPr>
        <w:t>объем товарного рыбоводства, выращено;</w:t>
      </w:r>
    </w:p>
    <w:p w:rsidR="00932CB7" w:rsidRPr="00AC3104" w:rsidRDefault="00932CB7">
      <w:pPr>
        <w:pStyle w:val="ConsPlusNormal"/>
        <w:ind w:firstLine="540"/>
        <w:jc w:val="both"/>
        <w:rPr>
          <w:sz w:val="26"/>
          <w:szCs w:val="26"/>
        </w:rPr>
      </w:pPr>
      <w:r w:rsidRPr="00AC3104">
        <w:rPr>
          <w:sz w:val="26"/>
          <w:szCs w:val="26"/>
        </w:rPr>
        <w:t xml:space="preserve">абзац исключен с 23 декабря 2014 года. - </w:t>
      </w:r>
      <w:hyperlink r:id="rId182" w:history="1">
        <w:r w:rsidRPr="00AC3104">
          <w:rPr>
            <w:color w:val="0000FF"/>
            <w:sz w:val="26"/>
            <w:szCs w:val="26"/>
          </w:rPr>
          <w:t>Постановление</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Подпрограмма реализуется в два этапа:</w:t>
      </w:r>
    </w:p>
    <w:p w:rsidR="00932CB7" w:rsidRPr="00AC3104" w:rsidRDefault="00932CB7">
      <w:pPr>
        <w:pStyle w:val="ConsPlusNormal"/>
        <w:ind w:firstLine="540"/>
        <w:jc w:val="both"/>
        <w:rPr>
          <w:sz w:val="26"/>
          <w:szCs w:val="26"/>
        </w:rPr>
      </w:pPr>
      <w:r w:rsidRPr="00AC3104">
        <w:rPr>
          <w:sz w:val="26"/>
          <w:szCs w:val="26"/>
        </w:rPr>
        <w:t>I этап - 2013-2015 годы;</w:t>
      </w:r>
    </w:p>
    <w:p w:rsidR="00932CB7" w:rsidRPr="00AC3104" w:rsidRDefault="00932CB7">
      <w:pPr>
        <w:pStyle w:val="ConsPlusNormal"/>
        <w:ind w:firstLine="540"/>
        <w:jc w:val="both"/>
        <w:rPr>
          <w:sz w:val="26"/>
          <w:szCs w:val="26"/>
        </w:rPr>
      </w:pPr>
      <w:r w:rsidRPr="00AC3104">
        <w:rPr>
          <w:sz w:val="26"/>
          <w:szCs w:val="26"/>
        </w:rPr>
        <w:t>II этап - 2016-2020 годы.</w:t>
      </w:r>
    </w:p>
    <w:p w:rsidR="00932CB7" w:rsidRPr="00AC3104" w:rsidRDefault="00932CB7">
      <w:pPr>
        <w:pStyle w:val="ConsPlusNormal"/>
        <w:ind w:firstLine="540"/>
        <w:jc w:val="both"/>
        <w:rPr>
          <w:sz w:val="26"/>
          <w:szCs w:val="26"/>
        </w:rPr>
      </w:pPr>
      <w:r w:rsidRPr="00AC3104">
        <w:rPr>
          <w:sz w:val="26"/>
          <w:szCs w:val="26"/>
        </w:rPr>
        <w:t>Ожидаемым результатом реализации первого этапа подпрограммы (2013-2015 годы) является увеличение объемов производства:</w:t>
      </w:r>
    </w:p>
    <w:p w:rsidR="00932CB7" w:rsidRPr="00AC3104" w:rsidRDefault="00932CB7">
      <w:pPr>
        <w:pStyle w:val="ConsPlusNormal"/>
        <w:ind w:firstLine="540"/>
        <w:jc w:val="both"/>
        <w:rPr>
          <w:sz w:val="26"/>
          <w:szCs w:val="26"/>
        </w:rPr>
      </w:pPr>
      <w:r w:rsidRPr="00AC3104">
        <w:rPr>
          <w:sz w:val="26"/>
          <w:szCs w:val="26"/>
        </w:rPr>
        <w:t>хлебобулочных изделий - до 40 тыс. тонн, в том числе диетических и обогащенных микронутриентами, - до 0,115 тыс. тонн;</w:t>
      </w:r>
    </w:p>
    <w:p w:rsidR="00932CB7" w:rsidRPr="00AC3104" w:rsidRDefault="00932CB7">
      <w:pPr>
        <w:pStyle w:val="ConsPlusNormal"/>
        <w:ind w:firstLine="540"/>
        <w:jc w:val="both"/>
        <w:rPr>
          <w:sz w:val="26"/>
          <w:szCs w:val="26"/>
        </w:rPr>
      </w:pPr>
      <w:r w:rsidRPr="00AC3104">
        <w:rPr>
          <w:sz w:val="26"/>
          <w:szCs w:val="26"/>
        </w:rPr>
        <w:t>плодоовощных консервов - до 97,0 млн усл. банок;</w:t>
      </w:r>
    </w:p>
    <w:p w:rsidR="00932CB7" w:rsidRPr="00AC3104" w:rsidRDefault="00932CB7">
      <w:pPr>
        <w:pStyle w:val="ConsPlusNormal"/>
        <w:ind w:firstLine="540"/>
        <w:jc w:val="both"/>
        <w:rPr>
          <w:sz w:val="26"/>
          <w:szCs w:val="26"/>
        </w:rPr>
      </w:pPr>
      <w:r w:rsidRPr="00AC3104">
        <w:rPr>
          <w:sz w:val="26"/>
          <w:szCs w:val="26"/>
        </w:rPr>
        <w:t>мяса и субпродуктов - до 240,1 тыс. тонн;</w:t>
      </w:r>
    </w:p>
    <w:p w:rsidR="00932CB7" w:rsidRPr="00AC3104" w:rsidRDefault="00932CB7">
      <w:pPr>
        <w:pStyle w:val="ConsPlusNormal"/>
        <w:ind w:firstLine="540"/>
        <w:jc w:val="both"/>
        <w:rPr>
          <w:sz w:val="26"/>
          <w:szCs w:val="26"/>
        </w:rPr>
      </w:pPr>
      <w:r w:rsidRPr="00AC3104">
        <w:rPr>
          <w:sz w:val="26"/>
          <w:szCs w:val="26"/>
        </w:rPr>
        <w:t>полуфабрикатов мясных (мясосодержащих) - до 22,5 тыс. тонн;</w:t>
      </w:r>
    </w:p>
    <w:p w:rsidR="00932CB7" w:rsidRPr="00AC3104" w:rsidRDefault="00932CB7">
      <w:pPr>
        <w:pStyle w:val="ConsPlusNormal"/>
        <w:ind w:firstLine="540"/>
        <w:jc w:val="both"/>
        <w:rPr>
          <w:sz w:val="26"/>
          <w:szCs w:val="26"/>
        </w:rPr>
      </w:pPr>
      <w:r w:rsidRPr="00AC3104">
        <w:rPr>
          <w:sz w:val="26"/>
          <w:szCs w:val="26"/>
        </w:rPr>
        <w:t>цельномолочной продукции (в пересчете на молоко) - до 176,5 тыс. тонн;</w:t>
      </w:r>
    </w:p>
    <w:p w:rsidR="00932CB7" w:rsidRPr="00AC3104" w:rsidRDefault="00932CB7">
      <w:pPr>
        <w:pStyle w:val="ConsPlusNormal"/>
        <w:ind w:firstLine="540"/>
        <w:jc w:val="both"/>
        <w:rPr>
          <w:sz w:val="26"/>
          <w:szCs w:val="26"/>
        </w:rPr>
      </w:pPr>
      <w:r w:rsidRPr="00AC3104">
        <w:rPr>
          <w:sz w:val="26"/>
          <w:szCs w:val="26"/>
        </w:rPr>
        <w:t>сыров и сырных продуктов - до 0,30 тыс. тонн;</w:t>
      </w:r>
    </w:p>
    <w:p w:rsidR="00932CB7" w:rsidRPr="00AC3104" w:rsidRDefault="00932CB7">
      <w:pPr>
        <w:pStyle w:val="ConsPlusNormal"/>
        <w:ind w:firstLine="540"/>
        <w:jc w:val="both"/>
        <w:rPr>
          <w:sz w:val="26"/>
          <w:szCs w:val="26"/>
        </w:rPr>
      </w:pPr>
      <w:r w:rsidRPr="00AC3104">
        <w:rPr>
          <w:sz w:val="26"/>
          <w:szCs w:val="26"/>
        </w:rPr>
        <w:t>масла сливочного - до 0,23 тыс. тонн;</w:t>
      </w:r>
    </w:p>
    <w:p w:rsidR="00932CB7" w:rsidRPr="00AC3104" w:rsidRDefault="00932CB7">
      <w:pPr>
        <w:pStyle w:val="ConsPlusNormal"/>
        <w:ind w:firstLine="540"/>
        <w:jc w:val="both"/>
        <w:rPr>
          <w:sz w:val="26"/>
          <w:szCs w:val="26"/>
        </w:rPr>
      </w:pPr>
      <w:r w:rsidRPr="00AC3104">
        <w:rPr>
          <w:sz w:val="26"/>
          <w:szCs w:val="26"/>
        </w:rPr>
        <w:t>комбикормов - до 1650 тыс. тонн;</w:t>
      </w:r>
    </w:p>
    <w:p w:rsidR="00932CB7" w:rsidRPr="00AC3104" w:rsidRDefault="00932CB7">
      <w:pPr>
        <w:pStyle w:val="ConsPlusNormal"/>
        <w:ind w:firstLine="540"/>
        <w:jc w:val="both"/>
        <w:rPr>
          <w:sz w:val="26"/>
          <w:szCs w:val="26"/>
        </w:rPr>
      </w:pPr>
      <w:r w:rsidRPr="00AC3104">
        <w:rPr>
          <w:sz w:val="26"/>
          <w:szCs w:val="26"/>
        </w:rPr>
        <w:t>объема улова водных биоресурсов - до 18 тыс. тонн;</w:t>
      </w:r>
    </w:p>
    <w:p w:rsidR="00932CB7" w:rsidRPr="00AC3104" w:rsidRDefault="00932CB7">
      <w:pPr>
        <w:pStyle w:val="ConsPlusNormal"/>
        <w:ind w:firstLine="540"/>
        <w:jc w:val="both"/>
        <w:rPr>
          <w:sz w:val="26"/>
          <w:szCs w:val="26"/>
        </w:rPr>
      </w:pPr>
      <w:r w:rsidRPr="00AC3104">
        <w:rPr>
          <w:sz w:val="26"/>
          <w:szCs w:val="26"/>
        </w:rPr>
        <w:t>объема товарного рыбоводства, выращено - до 8 тыс. тонн;</w:t>
      </w:r>
    </w:p>
    <w:p w:rsidR="00932CB7" w:rsidRPr="00AC3104" w:rsidRDefault="00932CB7">
      <w:pPr>
        <w:pStyle w:val="ConsPlusNormal"/>
        <w:ind w:firstLine="540"/>
        <w:jc w:val="both"/>
        <w:rPr>
          <w:sz w:val="26"/>
          <w:szCs w:val="26"/>
        </w:rPr>
      </w:pPr>
      <w:r w:rsidRPr="00AC3104">
        <w:rPr>
          <w:sz w:val="26"/>
          <w:szCs w:val="26"/>
        </w:rPr>
        <w:t xml:space="preserve">абзац исключен с 23 декабря 2014 года. - </w:t>
      </w:r>
      <w:hyperlink r:id="rId183" w:history="1">
        <w:r w:rsidRPr="00AC3104">
          <w:rPr>
            <w:color w:val="0000FF"/>
            <w:sz w:val="26"/>
            <w:szCs w:val="26"/>
          </w:rPr>
          <w:t>Постановление</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Ожидаемым результатом реализации подпрограммы является увеличение объемов производства к 2020 году:</w:t>
      </w:r>
    </w:p>
    <w:p w:rsidR="00932CB7" w:rsidRPr="00AC3104" w:rsidRDefault="00932CB7">
      <w:pPr>
        <w:pStyle w:val="ConsPlusNormal"/>
        <w:ind w:firstLine="540"/>
        <w:jc w:val="both"/>
        <w:rPr>
          <w:sz w:val="26"/>
          <w:szCs w:val="26"/>
        </w:rPr>
      </w:pPr>
      <w:r w:rsidRPr="00AC3104">
        <w:rPr>
          <w:sz w:val="26"/>
          <w:szCs w:val="26"/>
        </w:rPr>
        <w:t>хлебобулочных изделий - до 40 тыс. тонн, в том числе диетических и обогащенных микронутриентами, - до 0,288 тыс. тонн;</w:t>
      </w:r>
    </w:p>
    <w:p w:rsidR="00932CB7" w:rsidRPr="00AC3104" w:rsidRDefault="00932CB7">
      <w:pPr>
        <w:pStyle w:val="ConsPlusNormal"/>
        <w:ind w:firstLine="540"/>
        <w:jc w:val="both"/>
        <w:rPr>
          <w:sz w:val="26"/>
          <w:szCs w:val="26"/>
        </w:rPr>
      </w:pPr>
      <w:r w:rsidRPr="00AC3104">
        <w:rPr>
          <w:sz w:val="26"/>
          <w:szCs w:val="26"/>
        </w:rPr>
        <w:t>плодоовощных консервов - до 99,0 млн усл. банок;</w:t>
      </w:r>
    </w:p>
    <w:p w:rsidR="00932CB7" w:rsidRPr="00AC3104" w:rsidRDefault="00932CB7">
      <w:pPr>
        <w:pStyle w:val="ConsPlusNormal"/>
        <w:ind w:firstLine="540"/>
        <w:jc w:val="both"/>
        <w:rPr>
          <w:sz w:val="26"/>
          <w:szCs w:val="26"/>
        </w:rPr>
      </w:pPr>
      <w:r w:rsidRPr="00AC3104">
        <w:rPr>
          <w:sz w:val="26"/>
          <w:szCs w:val="26"/>
        </w:rPr>
        <w:t>мяса и субпродуктов - до 274,3 тыс. тонн;</w:t>
      </w:r>
    </w:p>
    <w:p w:rsidR="00932CB7" w:rsidRPr="00AC3104" w:rsidRDefault="00932CB7">
      <w:pPr>
        <w:pStyle w:val="ConsPlusNormal"/>
        <w:ind w:firstLine="540"/>
        <w:jc w:val="both"/>
        <w:rPr>
          <w:sz w:val="26"/>
          <w:szCs w:val="26"/>
        </w:rPr>
      </w:pPr>
      <w:r w:rsidRPr="00AC3104">
        <w:rPr>
          <w:sz w:val="26"/>
          <w:szCs w:val="26"/>
        </w:rPr>
        <w:t>полуфабрикатов мясных (мясосодержащих) - до 23,6 тыс. тонн;</w:t>
      </w:r>
    </w:p>
    <w:p w:rsidR="00932CB7" w:rsidRPr="00AC3104" w:rsidRDefault="00932CB7">
      <w:pPr>
        <w:pStyle w:val="ConsPlusNormal"/>
        <w:ind w:firstLine="540"/>
        <w:jc w:val="both"/>
        <w:rPr>
          <w:sz w:val="26"/>
          <w:szCs w:val="26"/>
        </w:rPr>
      </w:pPr>
      <w:r w:rsidRPr="00AC3104">
        <w:rPr>
          <w:sz w:val="26"/>
          <w:szCs w:val="26"/>
        </w:rPr>
        <w:t>цельномолочной продукции (в пересчете на молоко) - до 177,5 тыс. тонн;</w:t>
      </w:r>
    </w:p>
    <w:p w:rsidR="00932CB7" w:rsidRPr="00AC3104" w:rsidRDefault="00932CB7">
      <w:pPr>
        <w:pStyle w:val="ConsPlusNormal"/>
        <w:jc w:val="both"/>
        <w:rPr>
          <w:sz w:val="26"/>
          <w:szCs w:val="26"/>
        </w:rPr>
      </w:pPr>
      <w:r w:rsidRPr="00AC3104">
        <w:rPr>
          <w:sz w:val="26"/>
          <w:szCs w:val="26"/>
        </w:rPr>
        <w:t xml:space="preserve">(в ред. </w:t>
      </w:r>
      <w:hyperlink r:id="rId184" w:history="1">
        <w:r w:rsidRPr="00AC3104">
          <w:rPr>
            <w:color w:val="0000FF"/>
            <w:sz w:val="26"/>
            <w:szCs w:val="26"/>
          </w:rPr>
          <w:t>Постановления</w:t>
        </w:r>
      </w:hyperlink>
      <w:r w:rsidRPr="00AC3104">
        <w:rPr>
          <w:sz w:val="26"/>
          <w:szCs w:val="26"/>
        </w:rPr>
        <w:t xml:space="preserve"> Правительства Ленинградской области от 12.07.2016 N 233)</w:t>
      </w:r>
    </w:p>
    <w:p w:rsidR="00932CB7" w:rsidRPr="00AC3104" w:rsidRDefault="00932CB7">
      <w:pPr>
        <w:pStyle w:val="ConsPlusNormal"/>
        <w:ind w:firstLine="540"/>
        <w:jc w:val="both"/>
        <w:rPr>
          <w:sz w:val="26"/>
          <w:szCs w:val="26"/>
        </w:rPr>
      </w:pPr>
      <w:r w:rsidRPr="00AC3104">
        <w:rPr>
          <w:sz w:val="26"/>
          <w:szCs w:val="26"/>
        </w:rPr>
        <w:t>сыров и сырных продуктов - до 0,35 тыс. тонн;</w:t>
      </w:r>
    </w:p>
    <w:p w:rsidR="00932CB7" w:rsidRPr="00AC3104" w:rsidRDefault="00932CB7">
      <w:pPr>
        <w:pStyle w:val="ConsPlusNormal"/>
        <w:ind w:firstLine="540"/>
        <w:jc w:val="both"/>
        <w:rPr>
          <w:sz w:val="26"/>
          <w:szCs w:val="26"/>
        </w:rPr>
      </w:pPr>
      <w:r w:rsidRPr="00AC3104">
        <w:rPr>
          <w:sz w:val="26"/>
          <w:szCs w:val="26"/>
        </w:rPr>
        <w:t>масла сливочного - до 0,28 тыс. тонн;</w:t>
      </w:r>
    </w:p>
    <w:p w:rsidR="00932CB7" w:rsidRPr="00AC3104" w:rsidRDefault="00932CB7">
      <w:pPr>
        <w:pStyle w:val="ConsPlusNormal"/>
        <w:ind w:firstLine="540"/>
        <w:jc w:val="both"/>
        <w:rPr>
          <w:sz w:val="26"/>
          <w:szCs w:val="26"/>
        </w:rPr>
      </w:pPr>
      <w:r w:rsidRPr="00AC3104">
        <w:rPr>
          <w:sz w:val="26"/>
          <w:szCs w:val="26"/>
        </w:rPr>
        <w:t>комбикормов - до 1653,0 тыс. тонн;</w:t>
      </w:r>
    </w:p>
    <w:p w:rsidR="00932CB7" w:rsidRPr="00AC3104" w:rsidRDefault="00932CB7">
      <w:pPr>
        <w:pStyle w:val="ConsPlusNormal"/>
        <w:jc w:val="both"/>
        <w:rPr>
          <w:sz w:val="26"/>
          <w:szCs w:val="26"/>
        </w:rPr>
      </w:pPr>
      <w:r w:rsidRPr="00AC3104">
        <w:rPr>
          <w:sz w:val="26"/>
          <w:szCs w:val="26"/>
        </w:rPr>
        <w:t xml:space="preserve">(в ред. </w:t>
      </w:r>
      <w:hyperlink r:id="rId185" w:history="1">
        <w:r w:rsidRPr="00AC3104">
          <w:rPr>
            <w:color w:val="0000FF"/>
            <w:sz w:val="26"/>
            <w:szCs w:val="26"/>
          </w:rPr>
          <w:t>Постановления</w:t>
        </w:r>
      </w:hyperlink>
      <w:r w:rsidRPr="00AC3104">
        <w:rPr>
          <w:sz w:val="26"/>
          <w:szCs w:val="26"/>
        </w:rPr>
        <w:t xml:space="preserve"> Правительства Ленинградской области от 12.07.2016 N 233)</w:t>
      </w:r>
    </w:p>
    <w:p w:rsidR="00932CB7" w:rsidRPr="00AC3104" w:rsidRDefault="00932CB7">
      <w:pPr>
        <w:pStyle w:val="ConsPlusNormal"/>
        <w:ind w:firstLine="540"/>
        <w:jc w:val="both"/>
        <w:rPr>
          <w:sz w:val="26"/>
          <w:szCs w:val="26"/>
        </w:rPr>
      </w:pPr>
      <w:r w:rsidRPr="00AC3104">
        <w:rPr>
          <w:sz w:val="26"/>
          <w:szCs w:val="26"/>
        </w:rPr>
        <w:t>объема улова водных биоресурсов - до 19,5 тыс. тонн;</w:t>
      </w:r>
    </w:p>
    <w:p w:rsidR="00932CB7" w:rsidRPr="00AC3104" w:rsidRDefault="00932CB7">
      <w:pPr>
        <w:pStyle w:val="ConsPlusNormal"/>
        <w:ind w:firstLine="540"/>
        <w:jc w:val="both"/>
        <w:rPr>
          <w:sz w:val="26"/>
          <w:szCs w:val="26"/>
        </w:rPr>
      </w:pPr>
      <w:r w:rsidRPr="00AC3104">
        <w:rPr>
          <w:sz w:val="26"/>
          <w:szCs w:val="26"/>
        </w:rPr>
        <w:t>объема товарного рыбоводства, выращено - до 15 тыс. тонн;</w:t>
      </w:r>
    </w:p>
    <w:p w:rsidR="00932CB7" w:rsidRPr="00AC3104" w:rsidRDefault="00932CB7">
      <w:pPr>
        <w:pStyle w:val="ConsPlusNormal"/>
        <w:ind w:firstLine="540"/>
        <w:jc w:val="both"/>
        <w:rPr>
          <w:sz w:val="26"/>
          <w:szCs w:val="26"/>
        </w:rPr>
      </w:pPr>
      <w:r w:rsidRPr="00AC3104">
        <w:rPr>
          <w:sz w:val="26"/>
          <w:szCs w:val="26"/>
        </w:rPr>
        <w:t xml:space="preserve">абзац исключен с 23 декабря 2014 года. - </w:t>
      </w:r>
      <w:hyperlink r:id="rId186" w:history="1">
        <w:r w:rsidRPr="00AC3104">
          <w:rPr>
            <w:color w:val="0000FF"/>
            <w:sz w:val="26"/>
            <w:szCs w:val="26"/>
          </w:rPr>
          <w:t>Постановление</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продукции товарной аквакультуры - 11,0 тыс. тонн.</w:t>
      </w:r>
    </w:p>
    <w:p w:rsidR="00932CB7" w:rsidRPr="00AC3104" w:rsidRDefault="00932CB7">
      <w:pPr>
        <w:pStyle w:val="ConsPlusNormal"/>
        <w:jc w:val="both"/>
        <w:rPr>
          <w:sz w:val="26"/>
          <w:szCs w:val="26"/>
        </w:rPr>
      </w:pPr>
      <w:r w:rsidRPr="00AC3104">
        <w:rPr>
          <w:sz w:val="26"/>
          <w:szCs w:val="26"/>
        </w:rPr>
        <w:t xml:space="preserve">(абзац введен </w:t>
      </w:r>
      <w:hyperlink r:id="rId187" w:history="1">
        <w:r w:rsidRPr="00AC3104">
          <w:rPr>
            <w:color w:val="0000FF"/>
            <w:sz w:val="26"/>
            <w:szCs w:val="26"/>
          </w:rPr>
          <w:t>Постановлением</w:t>
        </w:r>
      </w:hyperlink>
      <w:r w:rsidRPr="00AC3104">
        <w:rPr>
          <w:sz w:val="26"/>
          <w:szCs w:val="26"/>
        </w:rPr>
        <w:t xml:space="preserve"> Правительства Ленинградской области от 12.07.2016 N 233)</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3. Характеристика основных мероприятий подпрограммы</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3.1. Основное мероприятие "Развитие пищевой</w:t>
      </w:r>
    </w:p>
    <w:p w:rsidR="00932CB7" w:rsidRPr="00AC3104" w:rsidRDefault="00932CB7">
      <w:pPr>
        <w:pStyle w:val="ConsPlusNormal"/>
        <w:jc w:val="center"/>
        <w:rPr>
          <w:sz w:val="26"/>
          <w:szCs w:val="26"/>
        </w:rPr>
      </w:pPr>
      <w:r w:rsidRPr="00AC3104">
        <w:rPr>
          <w:sz w:val="26"/>
          <w:szCs w:val="26"/>
        </w:rPr>
        <w:t>и перерабатывающей промышленности (Развитие перерабатывающей</w:t>
      </w:r>
    </w:p>
    <w:p w:rsidR="00932CB7" w:rsidRPr="00AC3104" w:rsidRDefault="00932CB7">
      <w:pPr>
        <w:pStyle w:val="ConsPlusNormal"/>
        <w:jc w:val="center"/>
        <w:rPr>
          <w:sz w:val="26"/>
          <w:szCs w:val="26"/>
        </w:rPr>
      </w:pPr>
      <w:r w:rsidRPr="00AC3104">
        <w:rPr>
          <w:sz w:val="26"/>
          <w:szCs w:val="26"/>
        </w:rPr>
        <w:t>промышленности, с 2016 года)"</w:t>
      </w:r>
    </w:p>
    <w:p w:rsidR="00932CB7" w:rsidRPr="00AC3104" w:rsidRDefault="00932CB7">
      <w:pPr>
        <w:pStyle w:val="ConsPlusNormal"/>
        <w:jc w:val="center"/>
        <w:rPr>
          <w:sz w:val="26"/>
          <w:szCs w:val="26"/>
        </w:rPr>
      </w:pPr>
      <w:r w:rsidRPr="00AC3104">
        <w:rPr>
          <w:sz w:val="26"/>
          <w:szCs w:val="26"/>
        </w:rPr>
        <w:lastRenderedPageBreak/>
        <w:t xml:space="preserve">(в ред. </w:t>
      </w:r>
      <w:hyperlink r:id="rId188" w:history="1">
        <w:r w:rsidRPr="00AC3104">
          <w:rPr>
            <w:color w:val="0000FF"/>
            <w:sz w:val="26"/>
            <w:szCs w:val="26"/>
          </w:rPr>
          <w:t>Постановления</w:t>
        </w:r>
      </w:hyperlink>
      <w:r w:rsidRPr="00AC3104">
        <w:rPr>
          <w:sz w:val="26"/>
          <w:szCs w:val="26"/>
        </w:rPr>
        <w:t xml:space="preserve"> Правительства Ленинградской области</w:t>
      </w:r>
    </w:p>
    <w:p w:rsidR="00932CB7" w:rsidRPr="00AC3104" w:rsidRDefault="00932CB7">
      <w:pPr>
        <w:pStyle w:val="ConsPlusNormal"/>
        <w:jc w:val="center"/>
        <w:rPr>
          <w:sz w:val="26"/>
          <w:szCs w:val="26"/>
        </w:rPr>
      </w:pPr>
      <w:r w:rsidRPr="00AC3104">
        <w:rPr>
          <w:sz w:val="26"/>
          <w:szCs w:val="26"/>
        </w:rPr>
        <w:t>от 22.12.2015 N 492)</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Целью реализации основного мероприятия является увеличение объема переработки сельскохозяйственного сырья, рост производства пищевой продукции к 2020 году до 107,4 млрд рублей.</w:t>
      </w:r>
    </w:p>
    <w:p w:rsidR="00932CB7" w:rsidRPr="00AC3104" w:rsidRDefault="00932CB7">
      <w:pPr>
        <w:pStyle w:val="ConsPlusNormal"/>
        <w:ind w:firstLine="540"/>
        <w:jc w:val="both"/>
        <w:rPr>
          <w:sz w:val="26"/>
          <w:szCs w:val="26"/>
        </w:rPr>
      </w:pPr>
      <w:r w:rsidRPr="00AC3104">
        <w:rPr>
          <w:sz w:val="26"/>
          <w:szCs w:val="26"/>
        </w:rPr>
        <w:t>Задачами реализации основного мероприятия являются:</w:t>
      </w:r>
    </w:p>
    <w:p w:rsidR="00932CB7" w:rsidRPr="00AC3104" w:rsidRDefault="00932CB7">
      <w:pPr>
        <w:pStyle w:val="ConsPlusNormal"/>
        <w:ind w:firstLine="540"/>
        <w:jc w:val="both"/>
        <w:rPr>
          <w:sz w:val="26"/>
          <w:szCs w:val="26"/>
        </w:rPr>
      </w:pPr>
      <w:r w:rsidRPr="00AC3104">
        <w:rPr>
          <w:sz w:val="26"/>
          <w:szCs w:val="26"/>
        </w:rPr>
        <w:t>повышение инвестиционной привлекательности предприятий пищевой и перерабатывающей промышленности Ленинградской области, увеличение объема инвестиций в основной капитал;</w:t>
      </w:r>
    </w:p>
    <w:p w:rsidR="00932CB7" w:rsidRPr="00AC3104" w:rsidRDefault="00932CB7">
      <w:pPr>
        <w:pStyle w:val="ConsPlusNormal"/>
        <w:ind w:firstLine="540"/>
        <w:jc w:val="both"/>
        <w:rPr>
          <w:sz w:val="26"/>
          <w:szCs w:val="26"/>
        </w:rPr>
      </w:pPr>
      <w:r w:rsidRPr="00AC3104">
        <w:rPr>
          <w:sz w:val="26"/>
          <w:szCs w:val="26"/>
        </w:rPr>
        <w:t>создание и развитие производств по первичной переработке сельскохозяйственной продукции, производимой областными предприятиями агропромышленного комплекса;</w:t>
      </w:r>
    </w:p>
    <w:p w:rsidR="00932CB7" w:rsidRPr="00AC3104" w:rsidRDefault="00932CB7">
      <w:pPr>
        <w:pStyle w:val="ConsPlusNormal"/>
        <w:ind w:firstLine="540"/>
        <w:jc w:val="both"/>
        <w:rPr>
          <w:sz w:val="26"/>
          <w:szCs w:val="26"/>
        </w:rPr>
      </w:pPr>
      <w:r w:rsidRPr="00AC3104">
        <w:rPr>
          <w:sz w:val="26"/>
          <w:szCs w:val="26"/>
        </w:rPr>
        <w:t>прирост производственных мощностей по убою скота и его первичной переработке на 24,8 тыс. тонн;</w:t>
      </w:r>
    </w:p>
    <w:p w:rsidR="00932CB7" w:rsidRPr="00AC3104" w:rsidRDefault="00932CB7">
      <w:pPr>
        <w:pStyle w:val="ConsPlusNormal"/>
        <w:ind w:firstLine="540"/>
        <w:jc w:val="both"/>
        <w:rPr>
          <w:sz w:val="26"/>
          <w:szCs w:val="26"/>
        </w:rPr>
      </w:pPr>
      <w:r w:rsidRPr="00AC3104">
        <w:rPr>
          <w:sz w:val="26"/>
          <w:szCs w:val="26"/>
        </w:rPr>
        <w:t>увеличение объема переработки молока;</w:t>
      </w:r>
    </w:p>
    <w:p w:rsidR="00932CB7" w:rsidRPr="00AC3104" w:rsidRDefault="00932CB7">
      <w:pPr>
        <w:pStyle w:val="ConsPlusNormal"/>
        <w:ind w:firstLine="540"/>
        <w:jc w:val="both"/>
        <w:rPr>
          <w:sz w:val="26"/>
          <w:szCs w:val="26"/>
        </w:rPr>
      </w:pPr>
      <w:r w:rsidRPr="00AC3104">
        <w:rPr>
          <w:sz w:val="26"/>
          <w:szCs w:val="26"/>
        </w:rPr>
        <w:t>увеличение объемов производства комбикормов до 1700 тыс. тонн;</w:t>
      </w:r>
    </w:p>
    <w:p w:rsidR="00932CB7" w:rsidRPr="00AC3104" w:rsidRDefault="00932CB7">
      <w:pPr>
        <w:pStyle w:val="ConsPlusNormal"/>
        <w:ind w:firstLine="540"/>
        <w:jc w:val="both"/>
        <w:rPr>
          <w:sz w:val="26"/>
          <w:szCs w:val="26"/>
        </w:rPr>
      </w:pPr>
      <w:r w:rsidRPr="00AC3104">
        <w:rPr>
          <w:sz w:val="26"/>
          <w:szCs w:val="26"/>
        </w:rPr>
        <w:t>увеличение объемов производства продуктов питания с одновременным повышением их качественных показателей и конкурентоспособности на рынке;</w:t>
      </w:r>
    </w:p>
    <w:p w:rsidR="00932CB7" w:rsidRPr="00AC3104" w:rsidRDefault="00932CB7">
      <w:pPr>
        <w:pStyle w:val="ConsPlusNormal"/>
        <w:ind w:firstLine="540"/>
        <w:jc w:val="both"/>
        <w:rPr>
          <w:sz w:val="26"/>
          <w:szCs w:val="26"/>
        </w:rPr>
      </w:pPr>
      <w:r w:rsidRPr="00AC3104">
        <w:rPr>
          <w:sz w:val="26"/>
          <w:szCs w:val="26"/>
        </w:rPr>
        <w:t>развитие рыночной инфраструктуры и создание других благоприятных условий для функционирования перерабатывающих предприятий Ленинградской области;</w:t>
      </w:r>
    </w:p>
    <w:p w:rsidR="00932CB7" w:rsidRPr="00AC3104" w:rsidRDefault="00932CB7">
      <w:pPr>
        <w:pStyle w:val="ConsPlusNormal"/>
        <w:ind w:firstLine="540"/>
        <w:jc w:val="both"/>
        <w:rPr>
          <w:sz w:val="26"/>
          <w:szCs w:val="26"/>
        </w:rPr>
      </w:pPr>
      <w:r w:rsidRPr="00AC3104">
        <w:rPr>
          <w:sz w:val="26"/>
          <w:szCs w:val="26"/>
        </w:rPr>
        <w:t>проведение структурной региональной политики, направленной на повышение конкурентоспособности продукции.</w:t>
      </w: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предполагается реализация следующих мероприятий:</w:t>
      </w:r>
    </w:p>
    <w:p w:rsidR="00932CB7" w:rsidRPr="00AC3104" w:rsidRDefault="00932CB7">
      <w:pPr>
        <w:pStyle w:val="ConsPlusNormal"/>
        <w:ind w:firstLine="540"/>
        <w:jc w:val="both"/>
        <w:rPr>
          <w:sz w:val="26"/>
          <w:szCs w:val="26"/>
        </w:rPr>
      </w:pPr>
      <w:r w:rsidRPr="00AC3104">
        <w:rPr>
          <w:sz w:val="26"/>
          <w:szCs w:val="26"/>
        </w:rPr>
        <w:t>1. Бюджетная поддержка предприятий пищевой и перерабатывающей промышленности при закупке отечественного сельскохозяйственного сырья для первичной и промышленной переработки.</w:t>
      </w:r>
    </w:p>
    <w:p w:rsidR="00932CB7" w:rsidRPr="00AC3104" w:rsidRDefault="00932CB7">
      <w:pPr>
        <w:pStyle w:val="ConsPlusNormal"/>
        <w:ind w:firstLine="540"/>
        <w:jc w:val="both"/>
        <w:rPr>
          <w:sz w:val="26"/>
          <w:szCs w:val="26"/>
        </w:rPr>
      </w:pPr>
      <w:r w:rsidRPr="00AC3104">
        <w:rPr>
          <w:sz w:val="26"/>
          <w:szCs w:val="26"/>
        </w:rPr>
        <w:t>Мероприятие реализуется путем возмещения части процентной ставки по краткосрочным кредитам (займам) на переработку продукции растениеводства и животноводства.</w:t>
      </w:r>
    </w:p>
    <w:p w:rsidR="00932CB7" w:rsidRPr="00AC3104" w:rsidRDefault="00932CB7">
      <w:pPr>
        <w:pStyle w:val="ConsPlusNormal"/>
        <w:jc w:val="both"/>
        <w:rPr>
          <w:sz w:val="26"/>
          <w:szCs w:val="26"/>
        </w:rPr>
      </w:pPr>
      <w:r w:rsidRPr="00AC3104">
        <w:rPr>
          <w:sz w:val="26"/>
          <w:szCs w:val="26"/>
        </w:rPr>
        <w:t xml:space="preserve">(в ред. </w:t>
      </w:r>
      <w:hyperlink r:id="rId189" w:history="1">
        <w:r w:rsidRPr="00AC3104">
          <w:rPr>
            <w:color w:val="0000FF"/>
            <w:sz w:val="26"/>
            <w:szCs w:val="26"/>
          </w:rPr>
          <w:t>Постановления</w:t>
        </w:r>
      </w:hyperlink>
      <w:r w:rsidRPr="00AC3104">
        <w:rPr>
          <w:sz w:val="26"/>
          <w:szCs w:val="26"/>
        </w:rPr>
        <w:t xml:space="preserve"> Правительства Ленинградской области от 12.07.2016 N 233)</w:t>
      </w:r>
    </w:p>
    <w:p w:rsidR="00932CB7" w:rsidRPr="00AC3104" w:rsidRDefault="00932CB7">
      <w:pPr>
        <w:pStyle w:val="ConsPlusNormal"/>
        <w:ind w:firstLine="540"/>
        <w:jc w:val="both"/>
        <w:rPr>
          <w:sz w:val="26"/>
          <w:szCs w:val="26"/>
        </w:rPr>
      </w:pPr>
      <w:r w:rsidRPr="00AC3104">
        <w:rPr>
          <w:sz w:val="26"/>
          <w:szCs w:val="26"/>
        </w:rPr>
        <w:t xml:space="preserve">Абзац исключен с 12 июля 2016 года. - </w:t>
      </w:r>
      <w:hyperlink r:id="rId190" w:history="1">
        <w:r w:rsidRPr="00AC3104">
          <w:rPr>
            <w:color w:val="0000FF"/>
            <w:sz w:val="26"/>
            <w:szCs w:val="26"/>
          </w:rPr>
          <w:t>Постановление</w:t>
        </w:r>
      </w:hyperlink>
      <w:r w:rsidRPr="00AC3104">
        <w:rPr>
          <w:sz w:val="26"/>
          <w:szCs w:val="26"/>
        </w:rPr>
        <w:t xml:space="preserve"> Правительства Ленинградской области от 12.07.2016 N 233.</w:t>
      </w:r>
    </w:p>
    <w:p w:rsidR="00932CB7" w:rsidRPr="00AC3104" w:rsidRDefault="00932CB7">
      <w:pPr>
        <w:pStyle w:val="ConsPlusNormal"/>
        <w:ind w:firstLine="540"/>
        <w:jc w:val="both"/>
        <w:rPr>
          <w:sz w:val="26"/>
          <w:szCs w:val="26"/>
        </w:rPr>
      </w:pPr>
      <w:r w:rsidRPr="00AC3104">
        <w:rPr>
          <w:sz w:val="26"/>
          <w:szCs w:val="26"/>
        </w:rPr>
        <w:t>Результативность мероприятия оценивается увеличением производства:</w:t>
      </w:r>
    </w:p>
    <w:p w:rsidR="00932CB7" w:rsidRPr="00AC3104" w:rsidRDefault="00932CB7">
      <w:pPr>
        <w:pStyle w:val="ConsPlusNormal"/>
        <w:ind w:firstLine="540"/>
        <w:jc w:val="both"/>
        <w:rPr>
          <w:sz w:val="26"/>
          <w:szCs w:val="26"/>
        </w:rPr>
      </w:pPr>
      <w:r w:rsidRPr="00AC3104">
        <w:rPr>
          <w:sz w:val="26"/>
          <w:szCs w:val="26"/>
        </w:rPr>
        <w:t>мяса и субпродуктов - с 187,9 тыс. тонн в 2011 году до 240,1 тыс. тонн в 2015 году (в 1,3 раза) и до 274,3 тыс. тонн в 2020 году (в 1,7 раза);</w:t>
      </w:r>
    </w:p>
    <w:p w:rsidR="00932CB7" w:rsidRPr="00AC3104" w:rsidRDefault="00932CB7">
      <w:pPr>
        <w:pStyle w:val="ConsPlusNormal"/>
        <w:ind w:firstLine="540"/>
        <w:jc w:val="both"/>
        <w:rPr>
          <w:sz w:val="26"/>
          <w:szCs w:val="26"/>
        </w:rPr>
      </w:pPr>
      <w:r w:rsidRPr="00AC3104">
        <w:rPr>
          <w:sz w:val="26"/>
          <w:szCs w:val="26"/>
        </w:rPr>
        <w:t>полуфабрикатов мясных (мясосодержащих) - с 14,7 тыс. тонн в 2011 году до 22,5 тыс. тонн в 2015 году (в 1,5 раза) и до 23,6 тыс. тонн в 2020 году (в 1,6 раза);</w:t>
      </w:r>
    </w:p>
    <w:p w:rsidR="00932CB7" w:rsidRPr="00AC3104" w:rsidRDefault="00932CB7">
      <w:pPr>
        <w:pStyle w:val="ConsPlusNormal"/>
        <w:ind w:firstLine="540"/>
        <w:jc w:val="both"/>
        <w:rPr>
          <w:sz w:val="26"/>
          <w:szCs w:val="26"/>
        </w:rPr>
      </w:pPr>
      <w:r w:rsidRPr="00AC3104">
        <w:rPr>
          <w:sz w:val="26"/>
          <w:szCs w:val="26"/>
        </w:rPr>
        <w:t>цельномолочной продукции (в пересчете на молоко) - с 148,4 тыс. тонн в 2011 году до 176,5 тыс. тонн в 2015 году (в 1,2 раза) и до 177,5 тыс. тонн в 2020 году (в 1,2 раза).</w:t>
      </w:r>
    </w:p>
    <w:p w:rsidR="00932CB7" w:rsidRPr="00AC3104" w:rsidRDefault="00932CB7">
      <w:pPr>
        <w:pStyle w:val="ConsPlusNormal"/>
        <w:jc w:val="both"/>
        <w:rPr>
          <w:sz w:val="26"/>
          <w:szCs w:val="26"/>
        </w:rPr>
      </w:pPr>
      <w:r w:rsidRPr="00AC3104">
        <w:rPr>
          <w:sz w:val="26"/>
          <w:szCs w:val="26"/>
        </w:rPr>
        <w:t xml:space="preserve">(в ред. </w:t>
      </w:r>
      <w:hyperlink r:id="rId191" w:history="1">
        <w:r w:rsidRPr="00AC3104">
          <w:rPr>
            <w:color w:val="0000FF"/>
            <w:sz w:val="26"/>
            <w:szCs w:val="26"/>
          </w:rPr>
          <w:t>Постановления</w:t>
        </w:r>
      </w:hyperlink>
      <w:r w:rsidRPr="00AC3104">
        <w:rPr>
          <w:sz w:val="26"/>
          <w:szCs w:val="26"/>
        </w:rPr>
        <w:t xml:space="preserve"> Правительства Ленинградской области от 12.07.2016 N 233)</w:t>
      </w:r>
    </w:p>
    <w:p w:rsidR="00932CB7" w:rsidRPr="00AC3104" w:rsidRDefault="00932CB7">
      <w:pPr>
        <w:pStyle w:val="ConsPlusNormal"/>
        <w:ind w:firstLine="540"/>
        <w:jc w:val="both"/>
        <w:rPr>
          <w:sz w:val="26"/>
          <w:szCs w:val="26"/>
        </w:rPr>
      </w:pPr>
      <w:r w:rsidRPr="00AC3104">
        <w:rPr>
          <w:sz w:val="26"/>
          <w:szCs w:val="26"/>
        </w:rPr>
        <w:t>2. Стимулирование технической и технологической модернизации на предприятиях пищевой и перерабатывающей промышленности.</w:t>
      </w:r>
    </w:p>
    <w:p w:rsidR="00932CB7" w:rsidRPr="00AC3104" w:rsidRDefault="00932CB7">
      <w:pPr>
        <w:pStyle w:val="ConsPlusNormal"/>
        <w:ind w:firstLine="540"/>
        <w:jc w:val="both"/>
        <w:rPr>
          <w:sz w:val="26"/>
          <w:szCs w:val="26"/>
        </w:rPr>
      </w:pPr>
      <w:r w:rsidRPr="00AC3104">
        <w:rPr>
          <w:sz w:val="26"/>
          <w:szCs w:val="26"/>
        </w:rPr>
        <w:t xml:space="preserve">Реализация мероприятия предусматривает возмещение части затрат на уплату процентов по инвестиционным кредитам, полученным предприятиями пищевой и перерабатывающей промышленности на приобретение оборудования, специализированного транспорта в соответствии с перечнем, утверждаемым Министерством сельского хозяйства Российской Федерации, а также оборудования для мясохладобоен, пунктов по приемке и(или) первичной переработке сельскохозяйственных животных и молока, включая холодильную обработку и хранение </w:t>
      </w:r>
      <w:r w:rsidRPr="00AC3104">
        <w:rPr>
          <w:sz w:val="26"/>
          <w:szCs w:val="26"/>
        </w:rPr>
        <w:lastRenderedPageBreak/>
        <w:t xml:space="preserve">мясной и молочной продукции (финансовые ресурсы для реализации мероприятия предусмотрены в </w:t>
      </w:r>
      <w:hyperlink w:anchor="P1928" w:history="1">
        <w:r w:rsidRPr="00AC3104">
          <w:rPr>
            <w:color w:val="0000FF"/>
            <w:sz w:val="26"/>
            <w:szCs w:val="26"/>
          </w:rPr>
          <w:t>подпрограмме</w:t>
        </w:r>
      </w:hyperlink>
      <w:r w:rsidRPr="00AC3104">
        <w:rPr>
          <w:sz w:val="26"/>
          <w:szCs w:val="26"/>
        </w:rPr>
        <w:t xml:space="preserve"> "Техническая и технологическая модернизация, инновационное развитие").</w:t>
      </w:r>
    </w:p>
    <w:p w:rsidR="00932CB7" w:rsidRPr="00AC3104" w:rsidRDefault="00932CB7">
      <w:pPr>
        <w:pStyle w:val="ConsPlusNormal"/>
        <w:ind w:firstLine="540"/>
        <w:jc w:val="both"/>
        <w:rPr>
          <w:sz w:val="26"/>
          <w:szCs w:val="26"/>
        </w:rPr>
      </w:pPr>
      <w:r w:rsidRPr="00AC3104">
        <w:rPr>
          <w:sz w:val="26"/>
          <w:szCs w:val="26"/>
        </w:rPr>
        <w:t>Результативность мероприятия оценивается увеличением производства:</w:t>
      </w:r>
    </w:p>
    <w:p w:rsidR="00932CB7" w:rsidRPr="00AC3104" w:rsidRDefault="00932CB7">
      <w:pPr>
        <w:pStyle w:val="ConsPlusNormal"/>
        <w:ind w:firstLine="540"/>
        <w:jc w:val="both"/>
        <w:rPr>
          <w:sz w:val="26"/>
          <w:szCs w:val="26"/>
        </w:rPr>
      </w:pPr>
      <w:r w:rsidRPr="00AC3104">
        <w:rPr>
          <w:sz w:val="26"/>
          <w:szCs w:val="26"/>
        </w:rPr>
        <w:t>хлебобулочных изделий, в том числе диетических и обогащенных микронутриентами, - с 0,09 тыс. тонн в 2011 году до 0,115 тыс. тонн в 2015 году (в 1,3 раза) и до 0,288 тыс. тонн в 2020 году (в 3,2 раза);</w:t>
      </w:r>
    </w:p>
    <w:p w:rsidR="00932CB7" w:rsidRPr="00AC3104" w:rsidRDefault="00932CB7">
      <w:pPr>
        <w:pStyle w:val="ConsPlusNormal"/>
        <w:ind w:firstLine="540"/>
        <w:jc w:val="both"/>
        <w:rPr>
          <w:sz w:val="26"/>
          <w:szCs w:val="26"/>
        </w:rPr>
      </w:pPr>
      <w:r w:rsidRPr="00AC3104">
        <w:rPr>
          <w:sz w:val="26"/>
          <w:szCs w:val="26"/>
        </w:rPr>
        <w:t>плодоовощных консервов - с 95,6 млн усл. банок в 2011 году до 97 млн усл. банок в 2015 году (на 1,6 проц.) и до 108,0 млн усл. банок в 2020 году (на 13 проц.);</w:t>
      </w:r>
    </w:p>
    <w:p w:rsidR="00932CB7" w:rsidRPr="00AC3104" w:rsidRDefault="00932CB7">
      <w:pPr>
        <w:pStyle w:val="ConsPlusNormal"/>
        <w:ind w:firstLine="540"/>
        <w:jc w:val="both"/>
        <w:rPr>
          <w:sz w:val="26"/>
          <w:szCs w:val="26"/>
        </w:rPr>
      </w:pPr>
      <w:r w:rsidRPr="00AC3104">
        <w:rPr>
          <w:sz w:val="26"/>
          <w:szCs w:val="26"/>
        </w:rPr>
        <w:t>сыров и сырных продуктов - с 0,2 тыс. тонн в 2011 году до 0,3 тыс. тонн в 2015 году (в 1,5 раза) и до 0,4 тыс. тонн в 2020 году (в 2 раза);</w:t>
      </w:r>
    </w:p>
    <w:p w:rsidR="00932CB7" w:rsidRPr="00AC3104" w:rsidRDefault="00932CB7">
      <w:pPr>
        <w:pStyle w:val="ConsPlusNormal"/>
        <w:ind w:firstLine="540"/>
        <w:jc w:val="both"/>
        <w:rPr>
          <w:sz w:val="26"/>
          <w:szCs w:val="26"/>
        </w:rPr>
      </w:pPr>
      <w:r w:rsidRPr="00AC3104">
        <w:rPr>
          <w:sz w:val="26"/>
          <w:szCs w:val="26"/>
        </w:rPr>
        <w:t>масла сливочного - с 0,37 тыс. тонн в 2011 году до 0,23 тыс. тонн в 2015 году (падение на 38 проц.) и до 0,47 тыс. тонн в 2020 году (рост на 27 проц.);</w:t>
      </w:r>
    </w:p>
    <w:p w:rsidR="00932CB7" w:rsidRPr="00AC3104" w:rsidRDefault="00932CB7">
      <w:pPr>
        <w:pStyle w:val="ConsPlusNormal"/>
        <w:ind w:firstLine="540"/>
        <w:jc w:val="both"/>
        <w:rPr>
          <w:sz w:val="26"/>
          <w:szCs w:val="26"/>
        </w:rPr>
      </w:pPr>
      <w:r w:rsidRPr="00AC3104">
        <w:rPr>
          <w:sz w:val="26"/>
          <w:szCs w:val="26"/>
        </w:rPr>
        <w:t>комбикормов - с 1540 тыс. тонн в 2011 году до 1650 тыс. тонн в 2015 году (на 7 проц.) и до 1700 тыс. тонн в 2020 году (в 1,1 раза);</w:t>
      </w:r>
    </w:p>
    <w:p w:rsidR="00932CB7" w:rsidRPr="00AC3104" w:rsidRDefault="00932CB7">
      <w:pPr>
        <w:pStyle w:val="ConsPlusNormal"/>
        <w:jc w:val="both"/>
        <w:rPr>
          <w:sz w:val="26"/>
          <w:szCs w:val="26"/>
        </w:rPr>
      </w:pPr>
      <w:r w:rsidRPr="00AC3104">
        <w:rPr>
          <w:sz w:val="26"/>
          <w:szCs w:val="26"/>
        </w:rPr>
        <w:t xml:space="preserve">(в ред. </w:t>
      </w:r>
      <w:hyperlink r:id="rId192" w:history="1">
        <w:r w:rsidRPr="00AC3104">
          <w:rPr>
            <w:color w:val="0000FF"/>
            <w:sz w:val="26"/>
            <w:szCs w:val="26"/>
          </w:rPr>
          <w:t>Постановления</w:t>
        </w:r>
      </w:hyperlink>
      <w:r w:rsidRPr="00AC3104">
        <w:rPr>
          <w:sz w:val="26"/>
          <w:szCs w:val="26"/>
        </w:rPr>
        <w:t xml:space="preserve"> Правительства Ленинградской области от 12.07.2016 N 233)</w:t>
      </w:r>
    </w:p>
    <w:p w:rsidR="00932CB7" w:rsidRPr="00AC3104" w:rsidRDefault="00932CB7">
      <w:pPr>
        <w:pStyle w:val="ConsPlusNormal"/>
        <w:ind w:firstLine="540"/>
        <w:jc w:val="both"/>
        <w:rPr>
          <w:sz w:val="26"/>
          <w:szCs w:val="26"/>
        </w:rPr>
      </w:pPr>
      <w:r w:rsidRPr="00AC3104">
        <w:rPr>
          <w:sz w:val="26"/>
          <w:szCs w:val="26"/>
        </w:rPr>
        <w:t>прирост производственных мощностей по убою скота и его первичной переработке - на 9 тыс. тонн в год к концу 2015 года и на 24,8 тыс. тонн в год к концу 2020 года.</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3.2. Основное мероприятие</w:t>
      </w:r>
    </w:p>
    <w:p w:rsidR="00932CB7" w:rsidRPr="00AC3104" w:rsidRDefault="00932CB7">
      <w:pPr>
        <w:pStyle w:val="ConsPlusNormal"/>
        <w:jc w:val="center"/>
        <w:rPr>
          <w:sz w:val="26"/>
          <w:szCs w:val="26"/>
        </w:rPr>
      </w:pPr>
      <w:r w:rsidRPr="00AC3104">
        <w:rPr>
          <w:sz w:val="26"/>
          <w:szCs w:val="26"/>
        </w:rPr>
        <w:t>"Развитие рыбохозяйственного комплекса"</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 ред. </w:t>
      </w:r>
      <w:hyperlink r:id="rId193" w:history="1">
        <w:r w:rsidRPr="00AC3104">
          <w:rPr>
            <w:color w:val="0000FF"/>
            <w:sz w:val="26"/>
            <w:szCs w:val="26"/>
          </w:rPr>
          <w:t>Постановления</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23.12.2014 N 616)</w:t>
      </w:r>
    </w:p>
    <w:p w:rsidR="00932CB7" w:rsidRPr="00AC3104" w:rsidRDefault="00932CB7">
      <w:pPr>
        <w:pStyle w:val="ConsPlusNormal"/>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реализуется в два этапа:</w:t>
      </w:r>
    </w:p>
    <w:p w:rsidR="00932CB7" w:rsidRPr="00AC3104" w:rsidRDefault="00932CB7">
      <w:pPr>
        <w:pStyle w:val="ConsPlusNormal"/>
        <w:ind w:firstLine="540"/>
        <w:jc w:val="both"/>
        <w:rPr>
          <w:sz w:val="26"/>
          <w:szCs w:val="26"/>
        </w:rPr>
      </w:pPr>
      <w:r w:rsidRPr="00AC3104">
        <w:rPr>
          <w:sz w:val="26"/>
          <w:szCs w:val="26"/>
        </w:rPr>
        <w:t>на первом этапе (2013-2014 годы) - в рамках ведомственной целевой программы "Развитие рыбохозяйственного комплекса Ленинградской области на 2013-2015 годы";</w:t>
      </w:r>
    </w:p>
    <w:p w:rsidR="00932CB7" w:rsidRPr="00AC3104" w:rsidRDefault="00932CB7">
      <w:pPr>
        <w:pStyle w:val="ConsPlusNormal"/>
        <w:ind w:firstLine="540"/>
        <w:jc w:val="both"/>
        <w:rPr>
          <w:sz w:val="26"/>
          <w:szCs w:val="26"/>
        </w:rPr>
      </w:pPr>
      <w:r w:rsidRPr="00AC3104">
        <w:rPr>
          <w:sz w:val="26"/>
          <w:szCs w:val="26"/>
        </w:rPr>
        <w:t>на втором этапе (2015-2020 годы) - в соответствии с целевыми показателями (индикаторами) и прогнозом ресурсного обеспечения, предусмотренными Государственной программой.</w:t>
      </w:r>
    </w:p>
    <w:p w:rsidR="00932CB7" w:rsidRPr="00AC3104" w:rsidRDefault="00932CB7">
      <w:pPr>
        <w:pStyle w:val="ConsPlusNormal"/>
        <w:ind w:firstLine="540"/>
        <w:jc w:val="both"/>
        <w:rPr>
          <w:sz w:val="26"/>
          <w:szCs w:val="26"/>
        </w:rPr>
      </w:pPr>
      <w:r w:rsidRPr="00AC3104">
        <w:rPr>
          <w:sz w:val="26"/>
          <w:szCs w:val="26"/>
        </w:rPr>
        <w:t>Целями реализации основного мероприятия являются:</w:t>
      </w:r>
    </w:p>
    <w:p w:rsidR="00932CB7" w:rsidRPr="00AC3104" w:rsidRDefault="00932CB7">
      <w:pPr>
        <w:pStyle w:val="ConsPlusNormal"/>
        <w:ind w:firstLine="540"/>
        <w:jc w:val="both"/>
        <w:rPr>
          <w:sz w:val="26"/>
          <w:szCs w:val="26"/>
        </w:rPr>
      </w:pPr>
      <w:r w:rsidRPr="00AC3104">
        <w:rPr>
          <w:sz w:val="26"/>
          <w:szCs w:val="26"/>
        </w:rPr>
        <w:t>содействие росту потребления рыбы и рыбопродукции на одного жителя Ленинградской области;</w:t>
      </w:r>
    </w:p>
    <w:p w:rsidR="00932CB7" w:rsidRPr="00AC3104" w:rsidRDefault="00932CB7">
      <w:pPr>
        <w:pStyle w:val="ConsPlusNormal"/>
        <w:ind w:firstLine="540"/>
        <w:jc w:val="both"/>
        <w:rPr>
          <w:sz w:val="26"/>
          <w:szCs w:val="26"/>
        </w:rPr>
      </w:pPr>
      <w:r w:rsidRPr="00AC3104">
        <w:rPr>
          <w:sz w:val="26"/>
          <w:szCs w:val="26"/>
        </w:rPr>
        <w:t>достижение и поддержание физической и экономической доступности рыбопродукции для каждого жителя Ленинградской области в необходимом объеме и ассортименте за счет увеличения на внутреннем рынке доли региональных рыботоваров и рыбного сырья для рыбопереработки;</w:t>
      </w:r>
    </w:p>
    <w:p w:rsidR="00932CB7" w:rsidRPr="00AC3104" w:rsidRDefault="00932CB7">
      <w:pPr>
        <w:pStyle w:val="ConsPlusNormal"/>
        <w:ind w:firstLine="540"/>
        <w:jc w:val="both"/>
        <w:rPr>
          <w:sz w:val="26"/>
          <w:szCs w:val="26"/>
        </w:rPr>
      </w:pPr>
      <w:r w:rsidRPr="00AC3104">
        <w:rPr>
          <w:sz w:val="26"/>
          <w:szCs w:val="26"/>
        </w:rPr>
        <w:t>внедрение новых высокопроизводительных и эффективных методов и технологий аквакультуры рыбодобычи и рыбопереработки;</w:t>
      </w:r>
    </w:p>
    <w:p w:rsidR="00932CB7" w:rsidRPr="00AC3104" w:rsidRDefault="00932CB7">
      <w:pPr>
        <w:pStyle w:val="ConsPlusNormal"/>
        <w:ind w:firstLine="540"/>
        <w:jc w:val="both"/>
        <w:rPr>
          <w:sz w:val="26"/>
          <w:szCs w:val="26"/>
        </w:rPr>
      </w:pPr>
      <w:r w:rsidRPr="00AC3104">
        <w:rPr>
          <w:sz w:val="26"/>
          <w:szCs w:val="26"/>
        </w:rPr>
        <w:t>повышение эффективности использования и переработки сырьевых рыбных ресурсов прибрежного, промышленного рыболовства и аквакультуры путем реконструкции и технического перевооружения существующего берегового рыбоперерабатывающего комплекса;</w:t>
      </w:r>
    </w:p>
    <w:p w:rsidR="00932CB7" w:rsidRPr="00AC3104" w:rsidRDefault="00932CB7">
      <w:pPr>
        <w:pStyle w:val="ConsPlusNormal"/>
        <w:ind w:firstLine="540"/>
        <w:jc w:val="both"/>
        <w:rPr>
          <w:sz w:val="26"/>
          <w:szCs w:val="26"/>
        </w:rPr>
      </w:pPr>
      <w:r w:rsidRPr="00AC3104">
        <w:rPr>
          <w:sz w:val="26"/>
          <w:szCs w:val="26"/>
        </w:rPr>
        <w:t>подготовка к внедрению на предприятиях регионального рыбохозяйственного комплекса системы ISO-9001.</w:t>
      </w:r>
    </w:p>
    <w:p w:rsidR="00932CB7" w:rsidRPr="00AC3104" w:rsidRDefault="00932CB7">
      <w:pPr>
        <w:pStyle w:val="ConsPlusNormal"/>
        <w:ind w:firstLine="540"/>
        <w:jc w:val="both"/>
        <w:rPr>
          <w:sz w:val="26"/>
          <w:szCs w:val="26"/>
        </w:rPr>
      </w:pPr>
      <w:r w:rsidRPr="00AC3104">
        <w:rPr>
          <w:sz w:val="26"/>
          <w:szCs w:val="26"/>
        </w:rPr>
        <w:t>Задачами основного мероприятия являются:</w:t>
      </w:r>
    </w:p>
    <w:p w:rsidR="00932CB7" w:rsidRPr="00AC3104" w:rsidRDefault="00932CB7">
      <w:pPr>
        <w:pStyle w:val="ConsPlusNormal"/>
        <w:ind w:firstLine="540"/>
        <w:jc w:val="both"/>
        <w:rPr>
          <w:sz w:val="26"/>
          <w:szCs w:val="26"/>
        </w:rPr>
      </w:pPr>
      <w:r w:rsidRPr="00AC3104">
        <w:rPr>
          <w:sz w:val="26"/>
          <w:szCs w:val="26"/>
        </w:rPr>
        <w:t>обеспечение устойчивого роста производства товарной пищевой рыбной продукции из собственного сырья, добытого и выращенного во внутренних водоемах Ленинградской области;</w:t>
      </w:r>
    </w:p>
    <w:p w:rsidR="00932CB7" w:rsidRPr="00AC3104" w:rsidRDefault="00932CB7">
      <w:pPr>
        <w:pStyle w:val="ConsPlusNormal"/>
        <w:ind w:firstLine="540"/>
        <w:jc w:val="both"/>
        <w:rPr>
          <w:sz w:val="26"/>
          <w:szCs w:val="26"/>
        </w:rPr>
      </w:pPr>
      <w:r w:rsidRPr="00AC3104">
        <w:rPr>
          <w:sz w:val="26"/>
          <w:szCs w:val="26"/>
        </w:rPr>
        <w:t xml:space="preserve">увеличение объемов добычи (вылова) водных биоресурсов путем повышения </w:t>
      </w:r>
      <w:r w:rsidRPr="00AC3104">
        <w:rPr>
          <w:sz w:val="26"/>
          <w:szCs w:val="26"/>
        </w:rPr>
        <w:lastRenderedPageBreak/>
        <w:t>промысловой нагрузки на наиболее массовые, короткоцикловые и недоиспользуемые в настоящее время виды водных биоресурсов (корюшка, ряпушка, мелкосельдевые (салака, шпрот);</w:t>
      </w:r>
    </w:p>
    <w:p w:rsidR="00932CB7" w:rsidRPr="00AC3104" w:rsidRDefault="00932CB7">
      <w:pPr>
        <w:pStyle w:val="ConsPlusNormal"/>
        <w:ind w:firstLine="540"/>
        <w:jc w:val="both"/>
        <w:rPr>
          <w:sz w:val="26"/>
          <w:szCs w:val="26"/>
        </w:rPr>
      </w:pPr>
      <w:r w:rsidRPr="00AC3104">
        <w:rPr>
          <w:sz w:val="26"/>
          <w:szCs w:val="26"/>
        </w:rPr>
        <w:t>увеличение количества рабочих мест в подотраслях регионального рыбохозяйственного комплекса (промышленном и товарном рыбоводстве);</w:t>
      </w:r>
    </w:p>
    <w:p w:rsidR="00932CB7" w:rsidRPr="00AC3104" w:rsidRDefault="00932CB7">
      <w:pPr>
        <w:pStyle w:val="ConsPlusNormal"/>
        <w:ind w:firstLine="540"/>
        <w:jc w:val="both"/>
        <w:rPr>
          <w:sz w:val="26"/>
          <w:szCs w:val="26"/>
        </w:rPr>
      </w:pPr>
      <w:r w:rsidRPr="00AC3104">
        <w:rPr>
          <w:sz w:val="26"/>
          <w:szCs w:val="26"/>
        </w:rPr>
        <w:t>осуществление реконструкции и модернизации предприятий рыбохозяйственного комплекса Ленинградской области, обеспечение расширения ассортимента и улучшение качественных характеристик выпускаемой рыбопродукции, повышение конкурентоспособности региональных рыбных продуктов;</w:t>
      </w:r>
    </w:p>
    <w:p w:rsidR="00932CB7" w:rsidRPr="00AC3104" w:rsidRDefault="00932CB7">
      <w:pPr>
        <w:pStyle w:val="ConsPlusNormal"/>
        <w:ind w:firstLine="540"/>
        <w:jc w:val="both"/>
        <w:rPr>
          <w:sz w:val="26"/>
          <w:szCs w:val="26"/>
        </w:rPr>
      </w:pPr>
      <w:r w:rsidRPr="00AC3104">
        <w:rPr>
          <w:sz w:val="26"/>
          <w:szCs w:val="26"/>
        </w:rPr>
        <w:t>привлечение финансовых ресурсов для обновления основных производственных фондов;</w:t>
      </w:r>
    </w:p>
    <w:p w:rsidR="00932CB7" w:rsidRPr="00AC3104" w:rsidRDefault="00932CB7">
      <w:pPr>
        <w:pStyle w:val="ConsPlusNormal"/>
        <w:ind w:firstLine="540"/>
        <w:jc w:val="both"/>
        <w:rPr>
          <w:sz w:val="26"/>
          <w:szCs w:val="26"/>
        </w:rPr>
      </w:pPr>
      <w:r w:rsidRPr="00AC3104">
        <w:rPr>
          <w:sz w:val="26"/>
          <w:szCs w:val="26"/>
        </w:rPr>
        <w:t>внедрение на базе рыбодобывающих и рыбоводных предприятий технологии предпродажной подготовки товарной рыбы с созданием "холодной цепочки" движения рыбного сырья от мест добычи и выращивания к местам потребления.</w:t>
      </w: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планируется реализация следующих мероприятий:</w:t>
      </w:r>
    </w:p>
    <w:p w:rsidR="00932CB7" w:rsidRPr="00AC3104" w:rsidRDefault="00932CB7">
      <w:pPr>
        <w:pStyle w:val="ConsPlusNormal"/>
        <w:ind w:firstLine="540"/>
        <w:jc w:val="both"/>
        <w:rPr>
          <w:sz w:val="26"/>
          <w:szCs w:val="26"/>
        </w:rPr>
      </w:pPr>
      <w:r w:rsidRPr="00AC3104">
        <w:rPr>
          <w:sz w:val="26"/>
          <w:szCs w:val="26"/>
        </w:rPr>
        <w:t>1. Возмещение части затрат на производство продукции рыболовства.</w:t>
      </w:r>
    </w:p>
    <w:p w:rsidR="00932CB7" w:rsidRPr="00AC3104" w:rsidRDefault="00932CB7">
      <w:pPr>
        <w:pStyle w:val="ConsPlusNormal"/>
        <w:ind w:firstLine="540"/>
        <w:jc w:val="both"/>
        <w:rPr>
          <w:sz w:val="26"/>
          <w:szCs w:val="26"/>
        </w:rPr>
      </w:pPr>
      <w:r w:rsidRPr="00AC3104">
        <w:rPr>
          <w:sz w:val="26"/>
          <w:szCs w:val="26"/>
        </w:rPr>
        <w:t>Мероприятие реализуется с целью поддержки доходности рыбодобывающих хозяйствующих субъектов, осуществляющих промышленное рыболовство во внутренних водоемах и прибрежное рыболовство в Финском заливе Балтийского моря.</w:t>
      </w:r>
    </w:p>
    <w:p w:rsidR="00932CB7" w:rsidRPr="00AC3104" w:rsidRDefault="00932CB7">
      <w:pPr>
        <w:pStyle w:val="ConsPlusNormal"/>
        <w:ind w:firstLine="540"/>
        <w:jc w:val="both"/>
        <w:rPr>
          <w:sz w:val="26"/>
          <w:szCs w:val="26"/>
        </w:rPr>
      </w:pPr>
      <w:r w:rsidRPr="00AC3104">
        <w:rPr>
          <w:sz w:val="26"/>
          <w:szCs w:val="26"/>
        </w:rPr>
        <w:t>Мероприятие реализуется путем предоставления субсидий на возмещение части затрат на производство товарной пищевой рыбной продукции, произведенной из водных биоресурсов, добытых во внутренних водоемах Ленинградской области.</w:t>
      </w:r>
    </w:p>
    <w:p w:rsidR="00932CB7" w:rsidRPr="00AC3104" w:rsidRDefault="00932CB7">
      <w:pPr>
        <w:pStyle w:val="ConsPlusNormal"/>
        <w:ind w:firstLine="540"/>
        <w:jc w:val="both"/>
        <w:rPr>
          <w:sz w:val="26"/>
          <w:szCs w:val="26"/>
        </w:rPr>
      </w:pPr>
      <w:r w:rsidRPr="00AC3104">
        <w:rPr>
          <w:sz w:val="26"/>
          <w:szCs w:val="26"/>
        </w:rPr>
        <w:t>2. Возмещение части затрат на уплату процентов по кредитам, полученным в российских кредитных организациях на развитие товарной аквакультуры (товарного рыбоводство), включая товарную аквакультуру осетровых видов рыб (с 1 января 2015 года).</w:t>
      </w:r>
    </w:p>
    <w:p w:rsidR="00932CB7" w:rsidRPr="00AC3104" w:rsidRDefault="00932CB7">
      <w:pPr>
        <w:pStyle w:val="ConsPlusNormal"/>
        <w:ind w:firstLine="540"/>
        <w:jc w:val="both"/>
        <w:rPr>
          <w:sz w:val="26"/>
          <w:szCs w:val="26"/>
        </w:rPr>
      </w:pPr>
      <w:r w:rsidRPr="00AC3104">
        <w:rPr>
          <w:sz w:val="26"/>
          <w:szCs w:val="26"/>
        </w:rPr>
        <w:t>Мероприятие реализуется путем предоставления субсидий на возмещение части затрат на уплату процентов по кредитным договорам, заключенным с 1 января 2014 года для реализации:</w:t>
      </w:r>
    </w:p>
    <w:p w:rsidR="00932CB7" w:rsidRPr="00AC3104" w:rsidRDefault="00932CB7">
      <w:pPr>
        <w:pStyle w:val="ConsPlusNormal"/>
        <w:ind w:firstLine="540"/>
        <w:jc w:val="both"/>
        <w:rPr>
          <w:sz w:val="26"/>
          <w:szCs w:val="26"/>
        </w:rPr>
      </w:pPr>
      <w:r w:rsidRPr="00AC3104">
        <w:rPr>
          <w:sz w:val="26"/>
          <w:szCs w:val="26"/>
        </w:rPr>
        <w:t>а) инвестиционных проектов, направленных на развитие товарной аквакультуры, за исключением осетровых видов рыб:</w:t>
      </w:r>
    </w:p>
    <w:p w:rsidR="00932CB7" w:rsidRPr="00AC3104" w:rsidRDefault="00932CB7">
      <w:pPr>
        <w:pStyle w:val="ConsPlusNormal"/>
        <w:ind w:firstLine="540"/>
        <w:jc w:val="both"/>
        <w:rPr>
          <w:sz w:val="26"/>
          <w:szCs w:val="26"/>
        </w:rPr>
      </w:pPr>
      <w:r w:rsidRPr="00AC3104">
        <w:rPr>
          <w:sz w:val="26"/>
          <w:szCs w:val="26"/>
        </w:rPr>
        <w:t>на срок от 1 года до 3 лет - на приобретение кормов и рыбопосадочного материала;</w:t>
      </w:r>
    </w:p>
    <w:p w:rsidR="00932CB7" w:rsidRPr="00AC3104" w:rsidRDefault="00932CB7">
      <w:pPr>
        <w:pStyle w:val="ConsPlusNormal"/>
        <w:ind w:firstLine="540"/>
        <w:jc w:val="both"/>
        <w:rPr>
          <w:sz w:val="26"/>
          <w:szCs w:val="26"/>
        </w:rPr>
      </w:pPr>
      <w:r w:rsidRPr="00AC3104">
        <w:rPr>
          <w:sz w:val="26"/>
          <w:szCs w:val="26"/>
        </w:rPr>
        <w:t xml:space="preserve">на срок до 10 лет - на строительство, реконструкцию и(или) модернизацию объектов рыбоводной инфраструктуры, объектов по производству кормов и рыбопосадочного материала для товарной аквакультуры, объектов переработки и хранения продукции аквакультуры, а также на приобретение техники, специализированных судов, транспортных средств и оборудования для разведения, содержания и выращивания объектов товарной аквакультуры в соответствии с классификаторами в области аквакультуры (рыбоводства), утвержденными согласно </w:t>
      </w:r>
      <w:hyperlink r:id="rId194" w:history="1">
        <w:r w:rsidRPr="00AC3104">
          <w:rPr>
            <w:color w:val="0000FF"/>
            <w:sz w:val="26"/>
            <w:szCs w:val="26"/>
          </w:rPr>
          <w:t>части 4 статьи 3</w:t>
        </w:r>
      </w:hyperlink>
      <w:r w:rsidRPr="00AC3104">
        <w:rPr>
          <w:sz w:val="26"/>
          <w:szCs w:val="26"/>
        </w:rPr>
        <w:t xml:space="preserve"> Федерального закона "Об аквакультуре (рыбоводстве) и о внесении изменений в отдельные законодательные акты Российской Федерации";</w:t>
      </w:r>
    </w:p>
    <w:p w:rsidR="00932CB7" w:rsidRPr="00AC3104" w:rsidRDefault="00932CB7">
      <w:pPr>
        <w:pStyle w:val="ConsPlusNormal"/>
        <w:ind w:firstLine="540"/>
        <w:jc w:val="both"/>
        <w:rPr>
          <w:sz w:val="26"/>
          <w:szCs w:val="26"/>
        </w:rPr>
      </w:pPr>
      <w:r w:rsidRPr="00AC3104">
        <w:rPr>
          <w:sz w:val="26"/>
          <w:szCs w:val="26"/>
        </w:rPr>
        <w:t>б) инвестиционных проектов, направленных на развитие товарной аквакультуры осетровых видов рыб, на срок до 10 лет - на приобретение оборудования для разведения, содержания и выращивания осетровых видов рыб, а также на строительство, реконструкцию и(или) модернизацию объектов товарной аквакультуры осетровых видов рыб.</w:t>
      </w:r>
    </w:p>
    <w:p w:rsidR="00932CB7" w:rsidRPr="00AC3104" w:rsidRDefault="00932CB7">
      <w:pPr>
        <w:pStyle w:val="ConsPlusNormal"/>
        <w:jc w:val="both"/>
        <w:rPr>
          <w:sz w:val="26"/>
          <w:szCs w:val="26"/>
        </w:rPr>
      </w:pPr>
      <w:r w:rsidRPr="00AC3104">
        <w:rPr>
          <w:sz w:val="26"/>
          <w:szCs w:val="26"/>
        </w:rPr>
        <w:t xml:space="preserve">(п. 2 в ред. </w:t>
      </w:r>
      <w:hyperlink r:id="rId195" w:history="1">
        <w:r w:rsidRPr="00AC3104">
          <w:rPr>
            <w:color w:val="0000FF"/>
            <w:sz w:val="26"/>
            <w:szCs w:val="26"/>
          </w:rPr>
          <w:t>Постановления</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3. Возмещение части затрат на приобретение кормов для рыб (с 1 января 2015 года).</w:t>
      </w:r>
    </w:p>
    <w:p w:rsidR="00932CB7" w:rsidRPr="00AC3104" w:rsidRDefault="00932CB7">
      <w:pPr>
        <w:pStyle w:val="ConsPlusNormal"/>
        <w:ind w:firstLine="540"/>
        <w:jc w:val="both"/>
        <w:rPr>
          <w:sz w:val="26"/>
          <w:szCs w:val="26"/>
        </w:rPr>
      </w:pPr>
      <w:r w:rsidRPr="00AC3104">
        <w:rPr>
          <w:sz w:val="26"/>
          <w:szCs w:val="26"/>
        </w:rPr>
        <w:t xml:space="preserve">Мероприятие реализуется с целью поддержки рыбоводных предприятий всех форм собственности, выращивающих посадочный материал (молодь) и товарную рыбоводную </w:t>
      </w:r>
      <w:r w:rsidRPr="00AC3104">
        <w:rPr>
          <w:sz w:val="26"/>
          <w:szCs w:val="26"/>
        </w:rPr>
        <w:lastRenderedPageBreak/>
        <w:t>продукцию, в связи с резким удорожанием рыбных кормов, а также оказания государственной поддержки для увеличения объемов выращивания товарной рыбоводной продукции и посадочного материала с целью импортозамещения.</w:t>
      </w:r>
    </w:p>
    <w:p w:rsidR="00932CB7" w:rsidRPr="00AC3104" w:rsidRDefault="00932CB7">
      <w:pPr>
        <w:pStyle w:val="ConsPlusNormal"/>
        <w:ind w:firstLine="540"/>
        <w:jc w:val="both"/>
        <w:rPr>
          <w:sz w:val="26"/>
          <w:szCs w:val="26"/>
        </w:rPr>
      </w:pPr>
      <w:r w:rsidRPr="00AC3104">
        <w:rPr>
          <w:sz w:val="26"/>
          <w:szCs w:val="26"/>
        </w:rPr>
        <w:t>Мероприятие реализуется путем предоставления субсидий на возмещение части затрат на приобретение кормов для рыб.</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4. Финансовое обеспечение подпрограммы</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 ред. </w:t>
      </w:r>
      <w:hyperlink r:id="rId196" w:history="1">
        <w:r w:rsidRPr="00AC3104">
          <w:rPr>
            <w:color w:val="0000FF"/>
            <w:sz w:val="26"/>
            <w:szCs w:val="26"/>
          </w:rPr>
          <w:t>Постановления</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28.12.2016 N 524)</w:t>
      </w:r>
    </w:p>
    <w:p w:rsidR="00932CB7" w:rsidRPr="00AC3104" w:rsidRDefault="00932CB7">
      <w:pPr>
        <w:pStyle w:val="ConsPlusNormal"/>
        <w:jc w:val="center"/>
        <w:rPr>
          <w:sz w:val="26"/>
          <w:szCs w:val="26"/>
        </w:rPr>
      </w:pPr>
    </w:p>
    <w:p w:rsidR="00932CB7" w:rsidRPr="00AC3104" w:rsidRDefault="00932CB7">
      <w:pPr>
        <w:pStyle w:val="ConsPlusNormal"/>
        <w:ind w:firstLine="540"/>
        <w:jc w:val="both"/>
        <w:rPr>
          <w:sz w:val="26"/>
          <w:szCs w:val="26"/>
        </w:rPr>
      </w:pPr>
      <w:r w:rsidRPr="00AC3104">
        <w:rPr>
          <w:sz w:val="26"/>
          <w:szCs w:val="26"/>
        </w:rPr>
        <w:t>Финансовое обеспечение подпрограммы составляет 552865,053 тыс. рублей, в том числе:</w:t>
      </w:r>
    </w:p>
    <w:p w:rsidR="00932CB7" w:rsidRPr="00AC3104" w:rsidRDefault="00932CB7">
      <w:pPr>
        <w:pStyle w:val="ConsPlusNormal"/>
        <w:ind w:firstLine="540"/>
        <w:jc w:val="both"/>
        <w:rPr>
          <w:sz w:val="26"/>
          <w:szCs w:val="26"/>
        </w:rPr>
      </w:pPr>
      <w:r w:rsidRPr="00AC3104">
        <w:rPr>
          <w:sz w:val="26"/>
          <w:szCs w:val="26"/>
        </w:rPr>
        <w:t>за счет средств областного бюджета - 412507,853 тыс. рублей,</w:t>
      </w:r>
    </w:p>
    <w:p w:rsidR="00932CB7" w:rsidRPr="00AC3104" w:rsidRDefault="00932CB7">
      <w:pPr>
        <w:pStyle w:val="ConsPlusNormal"/>
        <w:ind w:firstLine="540"/>
        <w:jc w:val="both"/>
        <w:rPr>
          <w:sz w:val="26"/>
          <w:szCs w:val="26"/>
        </w:rPr>
      </w:pPr>
      <w:r w:rsidRPr="00AC3104">
        <w:rPr>
          <w:sz w:val="26"/>
          <w:szCs w:val="26"/>
        </w:rPr>
        <w:t>за счет средств федерального бюджета - 140357,200 тыс. рублей.</w:t>
      </w:r>
    </w:p>
    <w:p w:rsidR="00932CB7" w:rsidRPr="00AC3104" w:rsidRDefault="00932CB7">
      <w:pPr>
        <w:pStyle w:val="ConsPlusNormal"/>
        <w:ind w:firstLine="540"/>
        <w:jc w:val="both"/>
        <w:rPr>
          <w:sz w:val="26"/>
          <w:szCs w:val="26"/>
        </w:rPr>
      </w:pPr>
    </w:p>
    <w:p w:rsidR="00932CB7" w:rsidRPr="00AC3104" w:rsidRDefault="00932CB7">
      <w:pPr>
        <w:pStyle w:val="ConsPlusNormal"/>
        <w:jc w:val="center"/>
        <w:outlineLvl w:val="2"/>
        <w:rPr>
          <w:sz w:val="26"/>
          <w:szCs w:val="26"/>
        </w:rPr>
      </w:pPr>
      <w:r w:rsidRPr="00AC3104">
        <w:rPr>
          <w:sz w:val="26"/>
          <w:szCs w:val="26"/>
        </w:rPr>
        <w:t>5. Риски реализации подпрограммы и меры</w:t>
      </w:r>
    </w:p>
    <w:p w:rsidR="00932CB7" w:rsidRPr="00AC3104" w:rsidRDefault="00932CB7">
      <w:pPr>
        <w:pStyle w:val="ConsPlusNormal"/>
        <w:jc w:val="center"/>
        <w:rPr>
          <w:sz w:val="26"/>
          <w:szCs w:val="26"/>
        </w:rPr>
      </w:pPr>
      <w:r w:rsidRPr="00AC3104">
        <w:rPr>
          <w:sz w:val="26"/>
          <w:szCs w:val="26"/>
        </w:rPr>
        <w:t>по управлению рисками</w:t>
      </w:r>
    </w:p>
    <w:p w:rsidR="00932CB7" w:rsidRPr="00AC3104" w:rsidRDefault="00932CB7">
      <w:pPr>
        <w:pStyle w:val="ConsPlusNormal"/>
        <w:jc w:val="both"/>
        <w:rPr>
          <w:sz w:val="26"/>
          <w:szCs w:val="26"/>
        </w:rPr>
      </w:pPr>
    </w:p>
    <w:p w:rsidR="00932CB7" w:rsidRPr="00AC3104" w:rsidRDefault="00932CB7">
      <w:pPr>
        <w:pStyle w:val="ConsPlusNormal"/>
        <w:jc w:val="center"/>
        <w:rPr>
          <w:sz w:val="26"/>
          <w:szCs w:val="26"/>
        </w:rPr>
      </w:pPr>
      <w:r w:rsidRPr="00AC3104">
        <w:rPr>
          <w:sz w:val="26"/>
          <w:szCs w:val="26"/>
        </w:rPr>
        <w:t xml:space="preserve">Исключен с 4 августа 2015 года. - </w:t>
      </w:r>
      <w:hyperlink r:id="rId197" w:history="1">
        <w:r w:rsidRPr="00AC3104">
          <w:rPr>
            <w:color w:val="0000FF"/>
            <w:sz w:val="26"/>
            <w:szCs w:val="26"/>
          </w:rPr>
          <w:t>Постановление</w:t>
        </w:r>
      </w:hyperlink>
    </w:p>
    <w:p w:rsidR="00932CB7" w:rsidRPr="00AC3104" w:rsidRDefault="00932CB7">
      <w:pPr>
        <w:pStyle w:val="ConsPlusNormal"/>
        <w:jc w:val="center"/>
        <w:rPr>
          <w:sz w:val="26"/>
          <w:szCs w:val="26"/>
        </w:rPr>
      </w:pPr>
      <w:r w:rsidRPr="00AC3104">
        <w:rPr>
          <w:sz w:val="26"/>
          <w:szCs w:val="26"/>
        </w:rPr>
        <w:t>Правительства Ленинградской области от 04.08.2015 N 306.</w:t>
      </w:r>
    </w:p>
    <w:p w:rsidR="00932CB7" w:rsidRPr="00AC3104" w:rsidRDefault="00932CB7">
      <w:pPr>
        <w:pStyle w:val="ConsPlusNormal"/>
        <w:jc w:val="center"/>
        <w:outlineLvl w:val="1"/>
        <w:rPr>
          <w:sz w:val="26"/>
          <w:szCs w:val="26"/>
        </w:rPr>
      </w:pPr>
      <w:bookmarkStart w:id="8" w:name="P1622"/>
      <w:bookmarkEnd w:id="8"/>
      <w:r w:rsidRPr="00AC3104">
        <w:rPr>
          <w:sz w:val="26"/>
          <w:szCs w:val="26"/>
        </w:rPr>
        <w:t>Подпрограмма</w:t>
      </w:r>
    </w:p>
    <w:p w:rsidR="00932CB7" w:rsidRPr="00AC3104" w:rsidRDefault="00932CB7">
      <w:pPr>
        <w:pStyle w:val="ConsPlusNormal"/>
        <w:jc w:val="center"/>
        <w:rPr>
          <w:sz w:val="26"/>
          <w:szCs w:val="26"/>
        </w:rPr>
      </w:pPr>
      <w:r w:rsidRPr="00AC3104">
        <w:rPr>
          <w:sz w:val="26"/>
          <w:szCs w:val="26"/>
        </w:rPr>
        <w:t>"Поддержка малых форм хозяйствования"</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ПАСПОРТ</w:t>
      </w:r>
    </w:p>
    <w:p w:rsidR="00932CB7" w:rsidRPr="00AC3104" w:rsidRDefault="00932CB7">
      <w:pPr>
        <w:pStyle w:val="ConsPlusNormal"/>
        <w:jc w:val="center"/>
        <w:rPr>
          <w:sz w:val="26"/>
          <w:szCs w:val="26"/>
        </w:rPr>
      </w:pPr>
      <w:r w:rsidRPr="00AC3104">
        <w:rPr>
          <w:sz w:val="26"/>
          <w:szCs w:val="26"/>
        </w:rPr>
        <w:t>подпрограммы "Поддержка малых форм хозяйствования"</w:t>
      </w:r>
    </w:p>
    <w:p w:rsidR="00932CB7" w:rsidRPr="00AC3104" w:rsidRDefault="00932CB7">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8001"/>
      </w:tblGrid>
      <w:tr w:rsidR="00932CB7" w:rsidRPr="00AC3104" w:rsidTr="003342AB">
        <w:tc>
          <w:tcPr>
            <w:tcW w:w="1984" w:type="dxa"/>
          </w:tcPr>
          <w:p w:rsidR="00932CB7" w:rsidRPr="00AC3104" w:rsidRDefault="00932CB7">
            <w:pPr>
              <w:pStyle w:val="ConsPlusNormal"/>
              <w:rPr>
                <w:sz w:val="26"/>
                <w:szCs w:val="26"/>
              </w:rPr>
            </w:pPr>
            <w:r w:rsidRPr="00AC3104">
              <w:rPr>
                <w:sz w:val="26"/>
                <w:szCs w:val="26"/>
              </w:rPr>
              <w:t>Полное наименование</w:t>
            </w:r>
          </w:p>
        </w:tc>
        <w:tc>
          <w:tcPr>
            <w:tcW w:w="8001" w:type="dxa"/>
          </w:tcPr>
          <w:p w:rsidR="00932CB7" w:rsidRPr="00AC3104" w:rsidRDefault="00932CB7">
            <w:pPr>
              <w:pStyle w:val="ConsPlusNormal"/>
              <w:jc w:val="both"/>
              <w:rPr>
                <w:sz w:val="26"/>
                <w:szCs w:val="26"/>
              </w:rPr>
            </w:pPr>
            <w:r w:rsidRPr="00AC3104">
              <w:rPr>
                <w:sz w:val="26"/>
                <w:szCs w:val="26"/>
              </w:rPr>
              <w:t>Подпрограмма "Поддержка малых форм хозяйствования" (далее - подпрограмма)</w:t>
            </w:r>
          </w:p>
        </w:tc>
      </w:tr>
      <w:tr w:rsidR="00932CB7" w:rsidRPr="00AC3104" w:rsidTr="003342AB">
        <w:tc>
          <w:tcPr>
            <w:tcW w:w="1984" w:type="dxa"/>
          </w:tcPr>
          <w:p w:rsidR="00932CB7" w:rsidRPr="00AC3104" w:rsidRDefault="00932CB7">
            <w:pPr>
              <w:pStyle w:val="ConsPlusNormal"/>
              <w:rPr>
                <w:sz w:val="26"/>
                <w:szCs w:val="26"/>
              </w:rPr>
            </w:pPr>
            <w:r w:rsidRPr="00AC3104">
              <w:rPr>
                <w:sz w:val="26"/>
                <w:szCs w:val="26"/>
              </w:rPr>
              <w:t>Ответственный исполнитель подпрограммы</w:t>
            </w:r>
          </w:p>
        </w:tc>
        <w:tc>
          <w:tcPr>
            <w:tcW w:w="8001" w:type="dxa"/>
          </w:tcPr>
          <w:p w:rsidR="00932CB7" w:rsidRPr="00AC3104" w:rsidRDefault="00932CB7">
            <w:pPr>
              <w:pStyle w:val="ConsPlusNormal"/>
              <w:jc w:val="both"/>
              <w:rPr>
                <w:sz w:val="26"/>
                <w:szCs w:val="26"/>
              </w:rPr>
            </w:pPr>
            <w:r w:rsidRPr="00AC3104">
              <w:rPr>
                <w:sz w:val="26"/>
                <w:szCs w:val="26"/>
              </w:rPr>
              <w:t>Комитет по агропромышленному и рыбохозяйственному комплексу Ленинградской области</w:t>
            </w:r>
          </w:p>
        </w:tc>
      </w:tr>
      <w:tr w:rsidR="00932CB7" w:rsidRPr="00AC3104" w:rsidTr="003342AB">
        <w:tc>
          <w:tcPr>
            <w:tcW w:w="1984" w:type="dxa"/>
          </w:tcPr>
          <w:p w:rsidR="00932CB7" w:rsidRPr="00AC3104" w:rsidRDefault="00932CB7">
            <w:pPr>
              <w:pStyle w:val="ConsPlusNormal"/>
              <w:rPr>
                <w:sz w:val="26"/>
                <w:szCs w:val="26"/>
              </w:rPr>
            </w:pPr>
            <w:r w:rsidRPr="00AC3104">
              <w:rPr>
                <w:sz w:val="26"/>
                <w:szCs w:val="26"/>
              </w:rPr>
              <w:t>Участники подпрограммы</w:t>
            </w:r>
          </w:p>
        </w:tc>
        <w:tc>
          <w:tcPr>
            <w:tcW w:w="8001" w:type="dxa"/>
          </w:tcPr>
          <w:p w:rsidR="00932CB7" w:rsidRPr="00AC3104" w:rsidRDefault="00932CB7">
            <w:pPr>
              <w:pStyle w:val="ConsPlusNormal"/>
              <w:jc w:val="both"/>
              <w:rPr>
                <w:sz w:val="26"/>
                <w:szCs w:val="26"/>
              </w:rPr>
            </w:pPr>
            <w:r w:rsidRPr="00AC3104">
              <w:rPr>
                <w:sz w:val="26"/>
                <w:szCs w:val="26"/>
              </w:rPr>
              <w:t>Комитет по агропромышленному и рыбохозяйственному комплексу Ленинградской области;</w:t>
            </w:r>
          </w:p>
          <w:p w:rsidR="00932CB7" w:rsidRPr="00AC3104" w:rsidRDefault="00932CB7">
            <w:pPr>
              <w:pStyle w:val="ConsPlusNormal"/>
              <w:jc w:val="both"/>
              <w:rPr>
                <w:sz w:val="26"/>
                <w:szCs w:val="26"/>
              </w:rPr>
            </w:pPr>
            <w:r w:rsidRPr="00AC3104">
              <w:rPr>
                <w:sz w:val="26"/>
                <w:szCs w:val="26"/>
              </w:rPr>
              <w:t>К(Ф)Х;</w:t>
            </w:r>
          </w:p>
          <w:p w:rsidR="00932CB7" w:rsidRPr="00AC3104" w:rsidRDefault="00932CB7">
            <w:pPr>
              <w:pStyle w:val="ConsPlusNormal"/>
              <w:jc w:val="both"/>
              <w:rPr>
                <w:sz w:val="26"/>
                <w:szCs w:val="26"/>
              </w:rPr>
            </w:pPr>
            <w:r w:rsidRPr="00AC3104">
              <w:rPr>
                <w:sz w:val="26"/>
                <w:szCs w:val="26"/>
              </w:rPr>
              <w:t>сельскохозяйственные потребительские кооперативы;</w:t>
            </w:r>
          </w:p>
          <w:p w:rsidR="00932CB7" w:rsidRPr="00AC3104" w:rsidRDefault="00932CB7">
            <w:pPr>
              <w:pStyle w:val="ConsPlusNormal"/>
              <w:jc w:val="both"/>
              <w:rPr>
                <w:sz w:val="26"/>
                <w:szCs w:val="26"/>
              </w:rPr>
            </w:pPr>
            <w:r w:rsidRPr="00AC3104">
              <w:rPr>
                <w:sz w:val="26"/>
                <w:szCs w:val="26"/>
              </w:rPr>
              <w:t>ЛПХ;</w:t>
            </w:r>
          </w:p>
          <w:p w:rsidR="00932CB7" w:rsidRPr="00AC3104" w:rsidRDefault="00932CB7">
            <w:pPr>
              <w:pStyle w:val="ConsPlusNormal"/>
              <w:jc w:val="both"/>
              <w:rPr>
                <w:sz w:val="26"/>
                <w:szCs w:val="26"/>
              </w:rPr>
            </w:pPr>
            <w:r w:rsidRPr="00AC3104">
              <w:rPr>
                <w:sz w:val="26"/>
                <w:szCs w:val="26"/>
              </w:rPr>
              <w:t>садоводческие, огороднические и дачные некоммерческие объединения жителей Ленинградской области;</w:t>
            </w:r>
          </w:p>
          <w:p w:rsidR="00932CB7" w:rsidRPr="00AC3104" w:rsidRDefault="00932CB7">
            <w:pPr>
              <w:pStyle w:val="ConsPlusNormal"/>
              <w:jc w:val="both"/>
              <w:rPr>
                <w:sz w:val="26"/>
                <w:szCs w:val="26"/>
              </w:rPr>
            </w:pPr>
            <w:r w:rsidRPr="00AC3104">
              <w:rPr>
                <w:sz w:val="26"/>
                <w:szCs w:val="26"/>
              </w:rPr>
              <w:t>органы местного самоуправления муниципальных образований Ленинградской области</w:t>
            </w:r>
          </w:p>
        </w:tc>
      </w:tr>
      <w:tr w:rsidR="00932CB7" w:rsidRPr="00AC3104" w:rsidTr="00C03CB9">
        <w:tc>
          <w:tcPr>
            <w:tcW w:w="9985" w:type="dxa"/>
            <w:gridSpan w:val="2"/>
          </w:tcPr>
          <w:p w:rsidR="00932CB7" w:rsidRPr="00AC3104" w:rsidRDefault="00932CB7">
            <w:pPr>
              <w:pStyle w:val="ConsPlusNormal"/>
              <w:jc w:val="both"/>
              <w:rPr>
                <w:sz w:val="26"/>
                <w:szCs w:val="26"/>
              </w:rPr>
            </w:pPr>
            <w:r w:rsidRPr="00AC3104">
              <w:rPr>
                <w:sz w:val="26"/>
                <w:szCs w:val="26"/>
              </w:rPr>
              <w:t xml:space="preserve">Позиция исключена с 4 августа 2015 года. - </w:t>
            </w:r>
            <w:hyperlink r:id="rId198" w:history="1">
              <w:r w:rsidRPr="00AC3104">
                <w:rPr>
                  <w:color w:val="0000FF"/>
                  <w:sz w:val="26"/>
                  <w:szCs w:val="26"/>
                </w:rPr>
                <w:t>Постановление</w:t>
              </w:r>
            </w:hyperlink>
            <w:r w:rsidRPr="00AC3104">
              <w:rPr>
                <w:sz w:val="26"/>
                <w:szCs w:val="26"/>
              </w:rPr>
              <w:t xml:space="preserve"> Правительства Ленинградской области от 04.08.2015 N 306</w:t>
            </w:r>
          </w:p>
        </w:tc>
      </w:tr>
      <w:tr w:rsidR="00932CB7" w:rsidRPr="00AC3104" w:rsidTr="003342AB">
        <w:tc>
          <w:tcPr>
            <w:tcW w:w="1984" w:type="dxa"/>
          </w:tcPr>
          <w:p w:rsidR="00932CB7" w:rsidRPr="00AC3104" w:rsidRDefault="00932CB7">
            <w:pPr>
              <w:pStyle w:val="ConsPlusNormal"/>
              <w:rPr>
                <w:sz w:val="26"/>
                <w:szCs w:val="26"/>
              </w:rPr>
            </w:pPr>
            <w:r w:rsidRPr="00AC3104">
              <w:rPr>
                <w:sz w:val="26"/>
                <w:szCs w:val="26"/>
              </w:rPr>
              <w:t>Цели подпрограммы</w:t>
            </w:r>
          </w:p>
        </w:tc>
        <w:tc>
          <w:tcPr>
            <w:tcW w:w="8001" w:type="dxa"/>
          </w:tcPr>
          <w:p w:rsidR="00932CB7" w:rsidRPr="00AC3104" w:rsidRDefault="00932CB7">
            <w:pPr>
              <w:pStyle w:val="ConsPlusNormal"/>
              <w:jc w:val="both"/>
              <w:rPr>
                <w:sz w:val="26"/>
                <w:szCs w:val="26"/>
              </w:rPr>
            </w:pPr>
            <w:r w:rsidRPr="00AC3104">
              <w:rPr>
                <w:sz w:val="26"/>
                <w:szCs w:val="26"/>
              </w:rPr>
              <w:t>Создание условий для развития малых форм хозяйствования и улучшение социально-бытовых условий в садоводческих, огороднических и дачных некоммерческих объединениях жителей Ленинградской области</w:t>
            </w:r>
          </w:p>
        </w:tc>
      </w:tr>
      <w:tr w:rsidR="00932CB7" w:rsidRPr="00AC3104" w:rsidTr="003342AB">
        <w:tc>
          <w:tcPr>
            <w:tcW w:w="1984" w:type="dxa"/>
          </w:tcPr>
          <w:p w:rsidR="00932CB7" w:rsidRPr="00AC3104" w:rsidRDefault="00932CB7">
            <w:pPr>
              <w:pStyle w:val="ConsPlusNormal"/>
              <w:rPr>
                <w:sz w:val="26"/>
                <w:szCs w:val="26"/>
              </w:rPr>
            </w:pPr>
            <w:r w:rsidRPr="00AC3104">
              <w:rPr>
                <w:sz w:val="26"/>
                <w:szCs w:val="26"/>
              </w:rPr>
              <w:lastRenderedPageBreak/>
              <w:t>Задачи подпрограммы</w:t>
            </w:r>
          </w:p>
        </w:tc>
        <w:tc>
          <w:tcPr>
            <w:tcW w:w="8001" w:type="dxa"/>
          </w:tcPr>
          <w:p w:rsidR="00932CB7" w:rsidRPr="00AC3104" w:rsidRDefault="00932CB7">
            <w:pPr>
              <w:pStyle w:val="ConsPlusNormal"/>
              <w:jc w:val="both"/>
              <w:rPr>
                <w:sz w:val="26"/>
                <w:szCs w:val="26"/>
              </w:rPr>
            </w:pPr>
            <w:r w:rsidRPr="00AC3104">
              <w:rPr>
                <w:sz w:val="26"/>
                <w:szCs w:val="26"/>
              </w:rPr>
              <w:t>Формирование среды, способствующей увеличению количества малых форм хозяйствования в Ленинградской области;</w:t>
            </w:r>
          </w:p>
          <w:p w:rsidR="00932CB7" w:rsidRPr="00AC3104" w:rsidRDefault="00932CB7">
            <w:pPr>
              <w:pStyle w:val="ConsPlusNormal"/>
              <w:jc w:val="both"/>
              <w:rPr>
                <w:sz w:val="26"/>
                <w:szCs w:val="26"/>
              </w:rPr>
            </w:pPr>
            <w:r w:rsidRPr="00AC3104">
              <w:rPr>
                <w:sz w:val="26"/>
                <w:szCs w:val="26"/>
              </w:rPr>
              <w:t>повышение эффективности использования земельных участков сельскохозяйственного назначения;</w:t>
            </w:r>
          </w:p>
          <w:p w:rsidR="00932CB7" w:rsidRPr="00AC3104" w:rsidRDefault="00932CB7">
            <w:pPr>
              <w:pStyle w:val="ConsPlusNormal"/>
              <w:jc w:val="both"/>
              <w:rPr>
                <w:sz w:val="26"/>
                <w:szCs w:val="26"/>
              </w:rPr>
            </w:pPr>
            <w:r w:rsidRPr="00AC3104">
              <w:rPr>
                <w:sz w:val="26"/>
                <w:szCs w:val="26"/>
              </w:rPr>
              <w:t>укрепление материально-технической базы малых форм хозяйствования;</w:t>
            </w:r>
          </w:p>
          <w:p w:rsidR="00932CB7" w:rsidRPr="00AC3104" w:rsidRDefault="00932CB7">
            <w:pPr>
              <w:pStyle w:val="ConsPlusNormal"/>
              <w:jc w:val="both"/>
              <w:rPr>
                <w:sz w:val="26"/>
                <w:szCs w:val="26"/>
              </w:rPr>
            </w:pPr>
            <w:r w:rsidRPr="00AC3104">
              <w:rPr>
                <w:sz w:val="26"/>
                <w:szCs w:val="26"/>
              </w:rPr>
              <w:t>повышение уровня доходов сельского населения;</w:t>
            </w:r>
          </w:p>
          <w:p w:rsidR="00932CB7" w:rsidRPr="00AC3104" w:rsidRDefault="00932CB7">
            <w:pPr>
              <w:pStyle w:val="ConsPlusNormal"/>
              <w:jc w:val="both"/>
              <w:rPr>
                <w:sz w:val="26"/>
                <w:szCs w:val="26"/>
              </w:rPr>
            </w:pPr>
            <w:r w:rsidRPr="00AC3104">
              <w:rPr>
                <w:sz w:val="26"/>
                <w:szCs w:val="26"/>
              </w:rPr>
              <w:t>рост обеспеченности садоводческих некоммерческих объединений жителей Ленинградской области объектами инфраструктуры</w:t>
            </w:r>
          </w:p>
        </w:tc>
      </w:tr>
      <w:tr w:rsidR="00932CB7" w:rsidRPr="00AC3104" w:rsidTr="00C03CB9">
        <w:tc>
          <w:tcPr>
            <w:tcW w:w="9985" w:type="dxa"/>
            <w:gridSpan w:val="2"/>
          </w:tcPr>
          <w:p w:rsidR="00932CB7" w:rsidRPr="00AC3104" w:rsidRDefault="00932CB7">
            <w:pPr>
              <w:pStyle w:val="ConsPlusNormal"/>
              <w:jc w:val="both"/>
              <w:rPr>
                <w:sz w:val="26"/>
                <w:szCs w:val="26"/>
              </w:rPr>
            </w:pPr>
            <w:r w:rsidRPr="00AC3104">
              <w:rPr>
                <w:sz w:val="26"/>
                <w:szCs w:val="26"/>
              </w:rPr>
              <w:t xml:space="preserve">Позиция исключена с 4 августа 2015 года. - </w:t>
            </w:r>
            <w:hyperlink r:id="rId199" w:history="1">
              <w:r w:rsidRPr="00AC3104">
                <w:rPr>
                  <w:color w:val="0000FF"/>
                  <w:sz w:val="26"/>
                  <w:szCs w:val="26"/>
                </w:rPr>
                <w:t>Постановление</w:t>
              </w:r>
            </w:hyperlink>
            <w:r w:rsidRPr="00AC3104">
              <w:rPr>
                <w:sz w:val="26"/>
                <w:szCs w:val="26"/>
              </w:rPr>
              <w:t xml:space="preserve"> Правительства Ленинградской области от 04.08.2015 N 306</w:t>
            </w:r>
          </w:p>
        </w:tc>
      </w:tr>
      <w:tr w:rsidR="00932CB7" w:rsidRPr="00AC3104" w:rsidTr="003342AB">
        <w:tc>
          <w:tcPr>
            <w:tcW w:w="1984" w:type="dxa"/>
          </w:tcPr>
          <w:p w:rsidR="00932CB7" w:rsidRPr="00AC3104" w:rsidRDefault="00932CB7">
            <w:pPr>
              <w:pStyle w:val="ConsPlusNormal"/>
              <w:rPr>
                <w:sz w:val="26"/>
                <w:szCs w:val="26"/>
              </w:rPr>
            </w:pPr>
            <w:r w:rsidRPr="00AC3104">
              <w:rPr>
                <w:sz w:val="26"/>
                <w:szCs w:val="26"/>
              </w:rPr>
              <w:t>Этапы и сроки реализации подпрограммы</w:t>
            </w:r>
          </w:p>
        </w:tc>
        <w:tc>
          <w:tcPr>
            <w:tcW w:w="8001" w:type="dxa"/>
          </w:tcPr>
          <w:p w:rsidR="00932CB7" w:rsidRPr="00AC3104" w:rsidRDefault="00932CB7">
            <w:pPr>
              <w:pStyle w:val="ConsPlusNormal"/>
              <w:jc w:val="both"/>
              <w:rPr>
                <w:sz w:val="26"/>
                <w:szCs w:val="26"/>
              </w:rPr>
            </w:pPr>
            <w:r w:rsidRPr="00AC3104">
              <w:rPr>
                <w:sz w:val="26"/>
                <w:szCs w:val="26"/>
              </w:rPr>
              <w:t>I этап - 2013-2015 годы,</w:t>
            </w:r>
          </w:p>
          <w:p w:rsidR="00932CB7" w:rsidRPr="00AC3104" w:rsidRDefault="00932CB7">
            <w:pPr>
              <w:pStyle w:val="ConsPlusNormal"/>
              <w:jc w:val="both"/>
              <w:rPr>
                <w:sz w:val="26"/>
                <w:szCs w:val="26"/>
              </w:rPr>
            </w:pPr>
            <w:r w:rsidRPr="00AC3104">
              <w:rPr>
                <w:sz w:val="26"/>
                <w:szCs w:val="26"/>
              </w:rPr>
              <w:t>II этап - 2016-2020 годы</w:t>
            </w:r>
          </w:p>
        </w:tc>
      </w:tr>
      <w:tr w:rsidR="00932CB7" w:rsidRPr="00AC3104" w:rsidTr="00C03CB9">
        <w:tc>
          <w:tcPr>
            <w:tcW w:w="1984" w:type="dxa"/>
          </w:tcPr>
          <w:p w:rsidR="00932CB7" w:rsidRPr="00AC3104" w:rsidRDefault="00932CB7">
            <w:pPr>
              <w:pStyle w:val="ConsPlusNormal"/>
              <w:rPr>
                <w:sz w:val="26"/>
                <w:szCs w:val="26"/>
              </w:rPr>
            </w:pPr>
            <w:r w:rsidRPr="00AC3104">
              <w:rPr>
                <w:sz w:val="26"/>
                <w:szCs w:val="26"/>
              </w:rPr>
              <w:t>Финансовое обеспечение подпрограммы - всего, в том числе по источникам финансирования</w:t>
            </w:r>
          </w:p>
        </w:tc>
        <w:tc>
          <w:tcPr>
            <w:tcW w:w="8001" w:type="dxa"/>
          </w:tcPr>
          <w:p w:rsidR="00932CB7" w:rsidRPr="00AC3104" w:rsidRDefault="00932CB7">
            <w:pPr>
              <w:pStyle w:val="ConsPlusNormal"/>
              <w:jc w:val="both"/>
              <w:rPr>
                <w:sz w:val="26"/>
                <w:szCs w:val="26"/>
              </w:rPr>
            </w:pPr>
            <w:r w:rsidRPr="00AC3104">
              <w:rPr>
                <w:sz w:val="26"/>
                <w:szCs w:val="26"/>
              </w:rPr>
              <w:t>Финансовое обеспечение подпрограммы составляет 2124599,385 тыс. рублей, в том числе:</w:t>
            </w:r>
          </w:p>
          <w:p w:rsidR="00932CB7" w:rsidRPr="00AC3104" w:rsidRDefault="00932CB7">
            <w:pPr>
              <w:pStyle w:val="ConsPlusNormal"/>
              <w:jc w:val="both"/>
              <w:rPr>
                <w:sz w:val="26"/>
                <w:szCs w:val="26"/>
              </w:rPr>
            </w:pPr>
            <w:r w:rsidRPr="00AC3104">
              <w:rPr>
                <w:sz w:val="26"/>
                <w:szCs w:val="26"/>
              </w:rPr>
              <w:t>2013 год - 265813,400 тыс. рублей,</w:t>
            </w:r>
          </w:p>
          <w:p w:rsidR="00932CB7" w:rsidRPr="00AC3104" w:rsidRDefault="00932CB7">
            <w:pPr>
              <w:pStyle w:val="ConsPlusNormal"/>
              <w:jc w:val="both"/>
              <w:rPr>
                <w:sz w:val="26"/>
                <w:szCs w:val="26"/>
              </w:rPr>
            </w:pPr>
            <w:r w:rsidRPr="00AC3104">
              <w:rPr>
                <w:sz w:val="26"/>
                <w:szCs w:val="26"/>
              </w:rPr>
              <w:t>2014 год - 290869,960 тыс. рублей,</w:t>
            </w:r>
          </w:p>
          <w:p w:rsidR="00932CB7" w:rsidRPr="00AC3104" w:rsidRDefault="00932CB7">
            <w:pPr>
              <w:pStyle w:val="ConsPlusNormal"/>
              <w:jc w:val="both"/>
              <w:rPr>
                <w:sz w:val="26"/>
                <w:szCs w:val="26"/>
              </w:rPr>
            </w:pPr>
            <w:r w:rsidRPr="00AC3104">
              <w:rPr>
                <w:sz w:val="26"/>
                <w:szCs w:val="26"/>
              </w:rPr>
              <w:t>2015 год - 275214,714 тыс. рублей,</w:t>
            </w:r>
          </w:p>
          <w:p w:rsidR="00932CB7" w:rsidRPr="00AC3104" w:rsidRDefault="00932CB7">
            <w:pPr>
              <w:pStyle w:val="ConsPlusNormal"/>
              <w:jc w:val="both"/>
              <w:rPr>
                <w:sz w:val="26"/>
                <w:szCs w:val="26"/>
              </w:rPr>
            </w:pPr>
            <w:r w:rsidRPr="00AC3104">
              <w:rPr>
                <w:sz w:val="26"/>
                <w:szCs w:val="26"/>
              </w:rPr>
              <w:t>2016 год - 343864,311 тыс. рублей,</w:t>
            </w:r>
          </w:p>
          <w:p w:rsidR="00932CB7" w:rsidRPr="00AC3104" w:rsidRDefault="00932CB7">
            <w:pPr>
              <w:pStyle w:val="ConsPlusNormal"/>
              <w:jc w:val="both"/>
              <w:rPr>
                <w:sz w:val="26"/>
                <w:szCs w:val="26"/>
              </w:rPr>
            </w:pPr>
            <w:r w:rsidRPr="00AC3104">
              <w:rPr>
                <w:sz w:val="26"/>
                <w:szCs w:val="26"/>
              </w:rPr>
              <w:t>2017 год - 227504,700 тыс. рублей,</w:t>
            </w:r>
          </w:p>
          <w:p w:rsidR="00932CB7" w:rsidRPr="00AC3104" w:rsidRDefault="00932CB7">
            <w:pPr>
              <w:pStyle w:val="ConsPlusNormal"/>
              <w:jc w:val="both"/>
              <w:rPr>
                <w:sz w:val="26"/>
                <w:szCs w:val="26"/>
              </w:rPr>
            </w:pPr>
            <w:r w:rsidRPr="00AC3104">
              <w:rPr>
                <w:sz w:val="26"/>
                <w:szCs w:val="26"/>
              </w:rPr>
              <w:t>2018 год - 212994,900 тыс. рублей,</w:t>
            </w:r>
          </w:p>
          <w:p w:rsidR="00932CB7" w:rsidRPr="00AC3104" w:rsidRDefault="00932CB7">
            <w:pPr>
              <w:pStyle w:val="ConsPlusNormal"/>
              <w:jc w:val="both"/>
              <w:rPr>
                <w:sz w:val="26"/>
                <w:szCs w:val="26"/>
              </w:rPr>
            </w:pPr>
            <w:r w:rsidRPr="00AC3104">
              <w:rPr>
                <w:sz w:val="26"/>
                <w:szCs w:val="26"/>
              </w:rPr>
              <w:t>2019 год - 218154,200 тыс. рублей,</w:t>
            </w:r>
          </w:p>
          <w:p w:rsidR="00932CB7" w:rsidRPr="00AC3104" w:rsidRDefault="00932CB7">
            <w:pPr>
              <w:pStyle w:val="ConsPlusNormal"/>
              <w:jc w:val="both"/>
              <w:rPr>
                <w:sz w:val="26"/>
                <w:szCs w:val="26"/>
              </w:rPr>
            </w:pPr>
            <w:r w:rsidRPr="00AC3104">
              <w:rPr>
                <w:sz w:val="26"/>
                <w:szCs w:val="26"/>
              </w:rPr>
              <w:t>2020 год - 290183,200 тыс. рублей;</w:t>
            </w:r>
          </w:p>
          <w:p w:rsidR="00932CB7" w:rsidRPr="00AC3104" w:rsidRDefault="00932CB7">
            <w:pPr>
              <w:pStyle w:val="ConsPlusNormal"/>
              <w:jc w:val="both"/>
              <w:rPr>
                <w:sz w:val="26"/>
                <w:szCs w:val="26"/>
              </w:rPr>
            </w:pPr>
            <w:r w:rsidRPr="00AC3104">
              <w:rPr>
                <w:sz w:val="26"/>
                <w:szCs w:val="26"/>
              </w:rPr>
              <w:t>из них:</w:t>
            </w:r>
          </w:p>
          <w:p w:rsidR="00932CB7" w:rsidRPr="00AC3104" w:rsidRDefault="00932CB7">
            <w:pPr>
              <w:pStyle w:val="ConsPlusNormal"/>
              <w:jc w:val="both"/>
              <w:rPr>
                <w:sz w:val="26"/>
                <w:szCs w:val="26"/>
              </w:rPr>
            </w:pPr>
            <w:r w:rsidRPr="00AC3104">
              <w:rPr>
                <w:sz w:val="26"/>
                <w:szCs w:val="26"/>
              </w:rPr>
              <w:t>средства областного бюджета - 998306,215 тыс. рублей, в том числе:</w:t>
            </w:r>
          </w:p>
          <w:p w:rsidR="00932CB7" w:rsidRPr="00AC3104" w:rsidRDefault="00932CB7">
            <w:pPr>
              <w:pStyle w:val="ConsPlusNormal"/>
              <w:jc w:val="both"/>
              <w:rPr>
                <w:sz w:val="26"/>
                <w:szCs w:val="26"/>
              </w:rPr>
            </w:pPr>
            <w:r w:rsidRPr="00AC3104">
              <w:rPr>
                <w:sz w:val="26"/>
                <w:szCs w:val="26"/>
              </w:rPr>
              <w:t>2013 год - 152551,500 тыс. рублей,</w:t>
            </w:r>
          </w:p>
          <w:p w:rsidR="00932CB7" w:rsidRPr="00AC3104" w:rsidRDefault="00932CB7">
            <w:pPr>
              <w:pStyle w:val="ConsPlusNormal"/>
              <w:jc w:val="both"/>
              <w:rPr>
                <w:sz w:val="26"/>
                <w:szCs w:val="26"/>
              </w:rPr>
            </w:pPr>
            <w:r w:rsidRPr="00AC3104">
              <w:rPr>
                <w:sz w:val="26"/>
                <w:szCs w:val="26"/>
              </w:rPr>
              <w:t>2014 год - 136320,000 тыс. рублей,</w:t>
            </w:r>
          </w:p>
          <w:p w:rsidR="00932CB7" w:rsidRPr="00AC3104" w:rsidRDefault="00932CB7">
            <w:pPr>
              <w:pStyle w:val="ConsPlusNormal"/>
              <w:jc w:val="both"/>
              <w:rPr>
                <w:sz w:val="26"/>
                <w:szCs w:val="26"/>
              </w:rPr>
            </w:pPr>
            <w:r w:rsidRPr="00AC3104">
              <w:rPr>
                <w:sz w:val="26"/>
                <w:szCs w:val="26"/>
              </w:rPr>
              <w:t>2015 год - 127565,204 тыс. рублей,</w:t>
            </w:r>
          </w:p>
          <w:p w:rsidR="00932CB7" w:rsidRPr="00AC3104" w:rsidRDefault="00932CB7">
            <w:pPr>
              <w:pStyle w:val="ConsPlusNormal"/>
              <w:jc w:val="both"/>
              <w:rPr>
                <w:sz w:val="26"/>
                <w:szCs w:val="26"/>
              </w:rPr>
            </w:pPr>
            <w:r w:rsidRPr="00AC3104">
              <w:rPr>
                <w:sz w:val="26"/>
                <w:szCs w:val="26"/>
              </w:rPr>
              <w:t>2016 год - 174528,511 тыс. рублей,</w:t>
            </w:r>
          </w:p>
          <w:p w:rsidR="00932CB7" w:rsidRPr="00AC3104" w:rsidRDefault="00932CB7">
            <w:pPr>
              <w:pStyle w:val="ConsPlusNormal"/>
              <w:jc w:val="both"/>
              <w:rPr>
                <w:sz w:val="26"/>
                <w:szCs w:val="26"/>
              </w:rPr>
            </w:pPr>
            <w:r w:rsidRPr="00AC3104">
              <w:rPr>
                <w:sz w:val="26"/>
                <w:szCs w:val="26"/>
              </w:rPr>
              <w:t>2017 год - 98700,000 тыс. рублей,</w:t>
            </w:r>
          </w:p>
          <w:p w:rsidR="00932CB7" w:rsidRPr="00AC3104" w:rsidRDefault="00932CB7">
            <w:pPr>
              <w:pStyle w:val="ConsPlusNormal"/>
              <w:jc w:val="both"/>
              <w:rPr>
                <w:sz w:val="26"/>
                <w:szCs w:val="26"/>
              </w:rPr>
            </w:pPr>
            <w:r w:rsidRPr="00AC3104">
              <w:rPr>
                <w:sz w:val="26"/>
                <w:szCs w:val="26"/>
              </w:rPr>
              <w:t>2018 год - 80700,000 тыс. рублей,</w:t>
            </w:r>
          </w:p>
          <w:p w:rsidR="00932CB7" w:rsidRPr="00AC3104" w:rsidRDefault="00932CB7">
            <w:pPr>
              <w:pStyle w:val="ConsPlusNormal"/>
              <w:jc w:val="both"/>
              <w:rPr>
                <w:sz w:val="26"/>
                <w:szCs w:val="26"/>
              </w:rPr>
            </w:pPr>
            <w:r w:rsidRPr="00AC3104">
              <w:rPr>
                <w:sz w:val="26"/>
                <w:szCs w:val="26"/>
              </w:rPr>
              <w:t>2019 год - 80700,000 тыс. рублей,</w:t>
            </w:r>
          </w:p>
          <w:p w:rsidR="00932CB7" w:rsidRPr="00AC3104" w:rsidRDefault="00932CB7">
            <w:pPr>
              <w:pStyle w:val="ConsPlusNormal"/>
              <w:jc w:val="both"/>
              <w:rPr>
                <w:sz w:val="26"/>
                <w:szCs w:val="26"/>
              </w:rPr>
            </w:pPr>
            <w:r w:rsidRPr="00AC3104">
              <w:rPr>
                <w:sz w:val="26"/>
                <w:szCs w:val="26"/>
              </w:rPr>
              <w:t>2020 год - 147241,000 тыс. рублей;</w:t>
            </w:r>
          </w:p>
          <w:p w:rsidR="00932CB7" w:rsidRPr="00AC3104" w:rsidRDefault="00932CB7">
            <w:pPr>
              <w:pStyle w:val="ConsPlusNormal"/>
              <w:jc w:val="both"/>
              <w:rPr>
                <w:sz w:val="26"/>
                <w:szCs w:val="26"/>
              </w:rPr>
            </w:pPr>
            <w:r w:rsidRPr="00AC3104">
              <w:rPr>
                <w:sz w:val="26"/>
                <w:szCs w:val="26"/>
              </w:rPr>
              <w:t>средства федерального бюджета - 593422,170 тыс. рублей, в том числе:</w:t>
            </w:r>
          </w:p>
          <w:p w:rsidR="00932CB7" w:rsidRPr="00AC3104" w:rsidRDefault="00932CB7">
            <w:pPr>
              <w:pStyle w:val="ConsPlusNormal"/>
              <w:jc w:val="both"/>
              <w:rPr>
                <w:sz w:val="26"/>
                <w:szCs w:val="26"/>
              </w:rPr>
            </w:pPr>
            <w:r w:rsidRPr="00AC3104">
              <w:rPr>
                <w:sz w:val="26"/>
                <w:szCs w:val="26"/>
              </w:rPr>
              <w:t>2013 год - 52860,900 тыс. рублей,</w:t>
            </w:r>
          </w:p>
          <w:p w:rsidR="00932CB7" w:rsidRPr="00AC3104" w:rsidRDefault="00932CB7">
            <w:pPr>
              <w:pStyle w:val="ConsPlusNormal"/>
              <w:jc w:val="both"/>
              <w:rPr>
                <w:sz w:val="26"/>
                <w:szCs w:val="26"/>
              </w:rPr>
            </w:pPr>
            <w:r w:rsidRPr="00AC3104">
              <w:rPr>
                <w:sz w:val="26"/>
                <w:szCs w:val="26"/>
              </w:rPr>
              <w:t>2014 год - 50868,960 тыс. рублей,</w:t>
            </w:r>
          </w:p>
          <w:p w:rsidR="00932CB7" w:rsidRPr="00AC3104" w:rsidRDefault="00932CB7">
            <w:pPr>
              <w:pStyle w:val="ConsPlusNormal"/>
              <w:jc w:val="both"/>
              <w:rPr>
                <w:sz w:val="26"/>
                <w:szCs w:val="26"/>
              </w:rPr>
            </w:pPr>
            <w:r w:rsidRPr="00AC3104">
              <w:rPr>
                <w:sz w:val="26"/>
                <w:szCs w:val="26"/>
              </w:rPr>
              <w:t>2015 год - 88839,510 тыс. рублей,</w:t>
            </w:r>
          </w:p>
          <w:p w:rsidR="00932CB7" w:rsidRPr="00AC3104" w:rsidRDefault="00932CB7">
            <w:pPr>
              <w:pStyle w:val="ConsPlusNormal"/>
              <w:jc w:val="both"/>
              <w:rPr>
                <w:sz w:val="26"/>
                <w:szCs w:val="26"/>
              </w:rPr>
            </w:pPr>
            <w:r w:rsidRPr="00AC3104">
              <w:rPr>
                <w:sz w:val="26"/>
                <w:szCs w:val="26"/>
              </w:rPr>
              <w:t>2016 год - 108909,800 тыс. рублей,</w:t>
            </w:r>
          </w:p>
          <w:p w:rsidR="00932CB7" w:rsidRPr="00AC3104" w:rsidRDefault="00932CB7">
            <w:pPr>
              <w:pStyle w:val="ConsPlusNormal"/>
              <w:jc w:val="both"/>
              <w:rPr>
                <w:sz w:val="26"/>
                <w:szCs w:val="26"/>
              </w:rPr>
            </w:pPr>
            <w:r w:rsidRPr="00AC3104">
              <w:rPr>
                <w:sz w:val="26"/>
                <w:szCs w:val="26"/>
              </w:rPr>
              <w:t>2017 год - 66735,700 тыс. рублей,</w:t>
            </w:r>
          </w:p>
          <w:p w:rsidR="00932CB7" w:rsidRPr="00AC3104" w:rsidRDefault="00932CB7">
            <w:pPr>
              <w:pStyle w:val="ConsPlusNormal"/>
              <w:jc w:val="both"/>
              <w:rPr>
                <w:sz w:val="26"/>
                <w:szCs w:val="26"/>
              </w:rPr>
            </w:pPr>
            <w:r w:rsidRPr="00AC3104">
              <w:rPr>
                <w:sz w:val="26"/>
                <w:szCs w:val="26"/>
              </w:rPr>
              <w:t>2018 год - 70739,900 тыс. рублей,</w:t>
            </w:r>
          </w:p>
          <w:p w:rsidR="00932CB7" w:rsidRPr="00AC3104" w:rsidRDefault="00932CB7">
            <w:pPr>
              <w:pStyle w:val="ConsPlusNormal"/>
              <w:jc w:val="both"/>
              <w:rPr>
                <w:sz w:val="26"/>
                <w:szCs w:val="26"/>
              </w:rPr>
            </w:pPr>
            <w:r w:rsidRPr="00AC3104">
              <w:rPr>
                <w:sz w:val="26"/>
                <w:szCs w:val="26"/>
              </w:rPr>
              <w:t>2019 год - 74984,200 тыс. рублей,</w:t>
            </w:r>
          </w:p>
          <w:p w:rsidR="00932CB7" w:rsidRPr="00AC3104" w:rsidRDefault="00932CB7">
            <w:pPr>
              <w:pStyle w:val="ConsPlusNormal"/>
              <w:jc w:val="both"/>
              <w:rPr>
                <w:sz w:val="26"/>
                <w:szCs w:val="26"/>
              </w:rPr>
            </w:pPr>
            <w:r w:rsidRPr="00AC3104">
              <w:rPr>
                <w:sz w:val="26"/>
                <w:szCs w:val="26"/>
              </w:rPr>
              <w:t>2020 год - 79483,200 тыс. рублей;</w:t>
            </w:r>
          </w:p>
          <w:p w:rsidR="00932CB7" w:rsidRPr="00AC3104" w:rsidRDefault="00932CB7">
            <w:pPr>
              <w:pStyle w:val="ConsPlusNormal"/>
              <w:jc w:val="both"/>
              <w:rPr>
                <w:sz w:val="26"/>
                <w:szCs w:val="26"/>
              </w:rPr>
            </w:pPr>
            <w:r w:rsidRPr="00AC3104">
              <w:rPr>
                <w:sz w:val="26"/>
                <w:szCs w:val="26"/>
              </w:rPr>
              <w:t>средства местных бюджетов - 37273,000 тыс. рублей, в том числе:</w:t>
            </w:r>
          </w:p>
          <w:p w:rsidR="00932CB7" w:rsidRPr="00AC3104" w:rsidRDefault="00932CB7">
            <w:pPr>
              <w:pStyle w:val="ConsPlusNormal"/>
              <w:jc w:val="both"/>
              <w:rPr>
                <w:sz w:val="26"/>
                <w:szCs w:val="26"/>
              </w:rPr>
            </w:pPr>
            <w:r w:rsidRPr="00AC3104">
              <w:rPr>
                <w:sz w:val="26"/>
                <w:szCs w:val="26"/>
              </w:rPr>
              <w:t>2013 год - 5842,000 тыс. рублей,</w:t>
            </w:r>
          </w:p>
          <w:p w:rsidR="00932CB7" w:rsidRPr="00AC3104" w:rsidRDefault="00932CB7">
            <w:pPr>
              <w:pStyle w:val="ConsPlusNormal"/>
              <w:jc w:val="both"/>
              <w:rPr>
                <w:sz w:val="26"/>
                <w:szCs w:val="26"/>
              </w:rPr>
            </w:pPr>
            <w:r w:rsidRPr="00AC3104">
              <w:rPr>
                <w:sz w:val="26"/>
                <w:szCs w:val="26"/>
              </w:rPr>
              <w:t>2014 год - 4683,000 тыс. рублей,</w:t>
            </w:r>
          </w:p>
          <w:p w:rsidR="00932CB7" w:rsidRPr="00AC3104" w:rsidRDefault="00932CB7">
            <w:pPr>
              <w:pStyle w:val="ConsPlusNormal"/>
              <w:jc w:val="both"/>
              <w:rPr>
                <w:sz w:val="26"/>
                <w:szCs w:val="26"/>
              </w:rPr>
            </w:pPr>
            <w:r w:rsidRPr="00AC3104">
              <w:rPr>
                <w:sz w:val="26"/>
                <w:szCs w:val="26"/>
              </w:rPr>
              <w:lastRenderedPageBreak/>
              <w:t>2015 год - 4188,000 тыс. рублей,</w:t>
            </w:r>
          </w:p>
          <w:p w:rsidR="00932CB7" w:rsidRPr="00AC3104" w:rsidRDefault="00932CB7">
            <w:pPr>
              <w:pStyle w:val="ConsPlusNormal"/>
              <w:jc w:val="both"/>
              <w:rPr>
                <w:sz w:val="26"/>
                <w:szCs w:val="26"/>
              </w:rPr>
            </w:pPr>
            <w:r w:rsidRPr="00AC3104">
              <w:rPr>
                <w:sz w:val="26"/>
                <w:szCs w:val="26"/>
              </w:rPr>
              <w:t>2016 год - 4290,000 тыс. рублей,</w:t>
            </w:r>
          </w:p>
          <w:p w:rsidR="00932CB7" w:rsidRPr="00AC3104" w:rsidRDefault="00932CB7">
            <w:pPr>
              <w:pStyle w:val="ConsPlusNormal"/>
              <w:jc w:val="both"/>
              <w:rPr>
                <w:sz w:val="26"/>
                <w:szCs w:val="26"/>
              </w:rPr>
            </w:pPr>
            <w:r w:rsidRPr="00AC3104">
              <w:rPr>
                <w:sz w:val="26"/>
                <w:szCs w:val="26"/>
              </w:rPr>
              <w:t>2017 год - 4400,000 тыс. рублей,</w:t>
            </w:r>
          </w:p>
          <w:p w:rsidR="00932CB7" w:rsidRPr="00AC3104" w:rsidRDefault="00932CB7">
            <w:pPr>
              <w:pStyle w:val="ConsPlusNormal"/>
              <w:jc w:val="both"/>
              <w:rPr>
                <w:sz w:val="26"/>
                <w:szCs w:val="26"/>
              </w:rPr>
            </w:pPr>
            <w:r w:rsidRPr="00AC3104">
              <w:rPr>
                <w:sz w:val="26"/>
                <w:szCs w:val="26"/>
              </w:rPr>
              <w:t>2018 год - 4510,000 тыс. рублей,</w:t>
            </w:r>
          </w:p>
          <w:p w:rsidR="00932CB7" w:rsidRPr="00AC3104" w:rsidRDefault="00932CB7">
            <w:pPr>
              <w:pStyle w:val="ConsPlusNormal"/>
              <w:jc w:val="both"/>
              <w:rPr>
                <w:sz w:val="26"/>
                <w:szCs w:val="26"/>
              </w:rPr>
            </w:pPr>
            <w:r w:rsidRPr="00AC3104">
              <w:rPr>
                <w:sz w:val="26"/>
                <w:szCs w:val="26"/>
              </w:rPr>
              <w:t>2019 год - 4620,000 тыс. рублей,</w:t>
            </w:r>
          </w:p>
          <w:p w:rsidR="00932CB7" w:rsidRPr="00AC3104" w:rsidRDefault="00932CB7">
            <w:pPr>
              <w:pStyle w:val="ConsPlusNormal"/>
              <w:jc w:val="both"/>
              <w:rPr>
                <w:sz w:val="26"/>
                <w:szCs w:val="26"/>
              </w:rPr>
            </w:pPr>
            <w:r w:rsidRPr="00AC3104">
              <w:rPr>
                <w:sz w:val="26"/>
                <w:szCs w:val="26"/>
              </w:rPr>
              <w:t>2020 год - 4740,000 тыс. рублей;</w:t>
            </w:r>
          </w:p>
          <w:p w:rsidR="00932CB7" w:rsidRPr="00AC3104" w:rsidRDefault="00932CB7">
            <w:pPr>
              <w:pStyle w:val="ConsPlusNormal"/>
              <w:jc w:val="both"/>
              <w:rPr>
                <w:sz w:val="26"/>
                <w:szCs w:val="26"/>
              </w:rPr>
            </w:pPr>
            <w:r w:rsidRPr="00AC3104">
              <w:rPr>
                <w:sz w:val="26"/>
                <w:szCs w:val="26"/>
              </w:rPr>
              <w:t>средства прочих источников - 495598,000 тыс. рублей, в том числе:</w:t>
            </w:r>
          </w:p>
          <w:p w:rsidR="00932CB7" w:rsidRPr="00AC3104" w:rsidRDefault="00932CB7">
            <w:pPr>
              <w:pStyle w:val="ConsPlusNormal"/>
              <w:jc w:val="both"/>
              <w:rPr>
                <w:sz w:val="26"/>
                <w:szCs w:val="26"/>
              </w:rPr>
            </w:pPr>
            <w:r w:rsidRPr="00AC3104">
              <w:rPr>
                <w:sz w:val="26"/>
                <w:szCs w:val="26"/>
              </w:rPr>
              <w:t>2013 год - 54559,000 тыс. рублей,</w:t>
            </w:r>
          </w:p>
          <w:p w:rsidR="00932CB7" w:rsidRPr="00AC3104" w:rsidRDefault="00932CB7">
            <w:pPr>
              <w:pStyle w:val="ConsPlusNormal"/>
              <w:jc w:val="both"/>
              <w:rPr>
                <w:sz w:val="26"/>
                <w:szCs w:val="26"/>
              </w:rPr>
            </w:pPr>
            <w:r w:rsidRPr="00AC3104">
              <w:rPr>
                <w:sz w:val="26"/>
                <w:szCs w:val="26"/>
              </w:rPr>
              <w:t>2014 год - 98998,000 тыс. рублей,</w:t>
            </w:r>
          </w:p>
          <w:p w:rsidR="00932CB7" w:rsidRPr="00AC3104" w:rsidRDefault="00932CB7">
            <w:pPr>
              <w:pStyle w:val="ConsPlusNormal"/>
              <w:jc w:val="both"/>
              <w:rPr>
                <w:sz w:val="26"/>
                <w:szCs w:val="26"/>
              </w:rPr>
            </w:pPr>
            <w:r w:rsidRPr="00AC3104">
              <w:rPr>
                <w:sz w:val="26"/>
                <w:szCs w:val="26"/>
              </w:rPr>
              <w:t>2015 год - 54622,000 тыс. рублей,</w:t>
            </w:r>
          </w:p>
          <w:p w:rsidR="00932CB7" w:rsidRPr="00AC3104" w:rsidRDefault="00932CB7">
            <w:pPr>
              <w:pStyle w:val="ConsPlusNormal"/>
              <w:jc w:val="both"/>
              <w:rPr>
                <w:sz w:val="26"/>
                <w:szCs w:val="26"/>
              </w:rPr>
            </w:pPr>
            <w:r w:rsidRPr="00AC3104">
              <w:rPr>
                <w:sz w:val="26"/>
                <w:szCs w:val="26"/>
              </w:rPr>
              <w:t>2016 год - 56136,000 тыс. рублей,</w:t>
            </w:r>
          </w:p>
          <w:p w:rsidR="00932CB7" w:rsidRPr="00AC3104" w:rsidRDefault="00932CB7">
            <w:pPr>
              <w:pStyle w:val="ConsPlusNormal"/>
              <w:jc w:val="both"/>
              <w:rPr>
                <w:sz w:val="26"/>
                <w:szCs w:val="26"/>
              </w:rPr>
            </w:pPr>
            <w:r w:rsidRPr="00AC3104">
              <w:rPr>
                <w:sz w:val="26"/>
                <w:szCs w:val="26"/>
              </w:rPr>
              <w:t>2017 год - 57669,000 тыс. рублей,</w:t>
            </w:r>
          </w:p>
          <w:p w:rsidR="00932CB7" w:rsidRPr="00AC3104" w:rsidRDefault="00932CB7">
            <w:pPr>
              <w:pStyle w:val="ConsPlusNormal"/>
              <w:jc w:val="both"/>
              <w:rPr>
                <w:sz w:val="26"/>
                <w:szCs w:val="26"/>
              </w:rPr>
            </w:pPr>
            <w:r w:rsidRPr="00AC3104">
              <w:rPr>
                <w:sz w:val="26"/>
                <w:szCs w:val="26"/>
              </w:rPr>
              <w:t>2018 год - 57045,000 тыс. рублей,</w:t>
            </w:r>
          </w:p>
          <w:p w:rsidR="00932CB7" w:rsidRPr="00AC3104" w:rsidRDefault="00932CB7">
            <w:pPr>
              <w:pStyle w:val="ConsPlusNormal"/>
              <w:jc w:val="both"/>
              <w:rPr>
                <w:sz w:val="26"/>
                <w:szCs w:val="26"/>
              </w:rPr>
            </w:pPr>
            <w:r w:rsidRPr="00AC3104">
              <w:rPr>
                <w:sz w:val="26"/>
                <w:szCs w:val="26"/>
              </w:rPr>
              <w:t>2019 год - 57850,000 тыс. рублей,</w:t>
            </w:r>
          </w:p>
          <w:p w:rsidR="00932CB7" w:rsidRPr="00AC3104" w:rsidRDefault="00932CB7">
            <w:pPr>
              <w:pStyle w:val="ConsPlusNormal"/>
              <w:jc w:val="both"/>
              <w:rPr>
                <w:sz w:val="26"/>
                <w:szCs w:val="26"/>
              </w:rPr>
            </w:pPr>
            <w:r w:rsidRPr="00AC3104">
              <w:rPr>
                <w:sz w:val="26"/>
                <w:szCs w:val="26"/>
              </w:rPr>
              <w:t>2020 год - 58719,000 тыс. рублей</w:t>
            </w:r>
          </w:p>
        </w:tc>
      </w:tr>
      <w:tr w:rsidR="00932CB7" w:rsidRPr="00AC3104" w:rsidTr="00C03CB9">
        <w:tc>
          <w:tcPr>
            <w:tcW w:w="9985" w:type="dxa"/>
            <w:gridSpan w:val="2"/>
          </w:tcPr>
          <w:p w:rsidR="00932CB7" w:rsidRPr="00AC3104" w:rsidRDefault="00932CB7">
            <w:pPr>
              <w:pStyle w:val="ConsPlusNormal"/>
              <w:jc w:val="both"/>
              <w:rPr>
                <w:sz w:val="26"/>
                <w:szCs w:val="26"/>
              </w:rPr>
            </w:pPr>
            <w:r w:rsidRPr="00AC3104">
              <w:rPr>
                <w:sz w:val="26"/>
                <w:szCs w:val="26"/>
              </w:rPr>
              <w:lastRenderedPageBreak/>
              <w:t xml:space="preserve">(в ред. </w:t>
            </w:r>
            <w:hyperlink r:id="rId200"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tc>
      </w:tr>
      <w:tr w:rsidR="00932CB7" w:rsidRPr="00AC3104" w:rsidTr="003342AB">
        <w:tc>
          <w:tcPr>
            <w:tcW w:w="1984" w:type="dxa"/>
          </w:tcPr>
          <w:p w:rsidR="00932CB7" w:rsidRPr="00AC3104" w:rsidRDefault="00932CB7">
            <w:pPr>
              <w:pStyle w:val="ConsPlusNormal"/>
              <w:rPr>
                <w:sz w:val="26"/>
                <w:szCs w:val="26"/>
              </w:rPr>
            </w:pPr>
            <w:r w:rsidRPr="00AC3104">
              <w:rPr>
                <w:sz w:val="26"/>
                <w:szCs w:val="26"/>
              </w:rPr>
              <w:t>Ожидаемые результаты реализации подпрограммы</w:t>
            </w:r>
          </w:p>
        </w:tc>
        <w:tc>
          <w:tcPr>
            <w:tcW w:w="8001" w:type="dxa"/>
          </w:tcPr>
          <w:p w:rsidR="00932CB7" w:rsidRPr="00AC3104" w:rsidRDefault="00932CB7">
            <w:pPr>
              <w:pStyle w:val="ConsPlusNormal"/>
              <w:jc w:val="both"/>
              <w:rPr>
                <w:sz w:val="26"/>
                <w:szCs w:val="26"/>
              </w:rPr>
            </w:pPr>
            <w:r w:rsidRPr="00AC3104">
              <w:rPr>
                <w:sz w:val="26"/>
                <w:szCs w:val="26"/>
              </w:rPr>
              <w:t>I этап - 2013-2015 годы:</w:t>
            </w:r>
          </w:p>
          <w:p w:rsidR="00932CB7" w:rsidRPr="00AC3104" w:rsidRDefault="00932CB7">
            <w:pPr>
              <w:pStyle w:val="ConsPlusNormal"/>
              <w:jc w:val="both"/>
              <w:rPr>
                <w:sz w:val="26"/>
                <w:szCs w:val="26"/>
              </w:rPr>
            </w:pPr>
            <w:r w:rsidRPr="00AC3104">
              <w:rPr>
                <w:sz w:val="26"/>
                <w:szCs w:val="26"/>
              </w:rPr>
              <w:t>количество К(Ф)Х, начинающих фермеров, осуществивших проекты создания и развития хозяйств с помощью государственной поддержки, - 74;</w:t>
            </w:r>
          </w:p>
          <w:p w:rsidR="00932CB7" w:rsidRPr="00AC3104" w:rsidRDefault="00932CB7">
            <w:pPr>
              <w:pStyle w:val="ConsPlusNormal"/>
              <w:jc w:val="both"/>
              <w:rPr>
                <w:sz w:val="26"/>
                <w:szCs w:val="26"/>
              </w:rPr>
            </w:pPr>
            <w:r w:rsidRPr="00AC3104">
              <w:rPr>
                <w:sz w:val="26"/>
                <w:szCs w:val="26"/>
              </w:rPr>
              <w:t>площадь земельных участков, оформленных в собственность К(Ф)Х, - 0,8175 тыс. гектаров;</w:t>
            </w:r>
          </w:p>
          <w:p w:rsidR="00932CB7" w:rsidRPr="00AC3104" w:rsidRDefault="00932CB7">
            <w:pPr>
              <w:pStyle w:val="ConsPlusNormal"/>
              <w:jc w:val="both"/>
              <w:rPr>
                <w:sz w:val="26"/>
                <w:szCs w:val="26"/>
              </w:rPr>
            </w:pPr>
            <w:r w:rsidRPr="00AC3104">
              <w:rPr>
                <w:sz w:val="26"/>
                <w:szCs w:val="26"/>
              </w:rPr>
              <w:t>количество построенных или реконструированных семейных животноводческих ферм - 36;</w:t>
            </w:r>
          </w:p>
          <w:p w:rsidR="00932CB7" w:rsidRPr="00AC3104" w:rsidRDefault="00932CB7">
            <w:pPr>
              <w:pStyle w:val="ConsPlusNormal"/>
              <w:jc w:val="both"/>
              <w:rPr>
                <w:sz w:val="26"/>
                <w:szCs w:val="26"/>
              </w:rPr>
            </w:pPr>
            <w:r w:rsidRPr="00AC3104">
              <w:rPr>
                <w:sz w:val="26"/>
                <w:szCs w:val="26"/>
              </w:rPr>
              <w:t>объем субсидирования кредитов (займов) - 6944,8 тыс. рублей;</w:t>
            </w:r>
          </w:p>
          <w:p w:rsidR="00932CB7" w:rsidRPr="00AC3104" w:rsidRDefault="00932CB7">
            <w:pPr>
              <w:pStyle w:val="ConsPlusNormal"/>
              <w:jc w:val="both"/>
              <w:rPr>
                <w:sz w:val="26"/>
                <w:szCs w:val="26"/>
              </w:rPr>
            </w:pPr>
            <w:r w:rsidRPr="00AC3104">
              <w:rPr>
                <w:sz w:val="26"/>
                <w:szCs w:val="26"/>
              </w:rPr>
              <w:t>количество построенных или реконструированных малых птицеводческих ферм - 7;</w:t>
            </w:r>
          </w:p>
          <w:p w:rsidR="00932CB7" w:rsidRPr="00AC3104" w:rsidRDefault="00932CB7">
            <w:pPr>
              <w:pStyle w:val="ConsPlusNormal"/>
              <w:jc w:val="both"/>
              <w:rPr>
                <w:sz w:val="26"/>
                <w:szCs w:val="26"/>
              </w:rPr>
            </w:pPr>
            <w:r w:rsidRPr="00AC3104">
              <w:rPr>
                <w:sz w:val="26"/>
                <w:szCs w:val="26"/>
              </w:rPr>
              <w:t>достижение уровня обеспеченности садоводческих некоммерческих объединений электроснабжением - 74,7 проц., подъездными дорогами - 90,2 проц., питьевым водоснабжением - 55,4 проц.</w:t>
            </w:r>
          </w:p>
          <w:p w:rsidR="00932CB7" w:rsidRPr="00AC3104" w:rsidRDefault="00932CB7">
            <w:pPr>
              <w:pStyle w:val="ConsPlusNormal"/>
              <w:jc w:val="both"/>
              <w:rPr>
                <w:sz w:val="26"/>
                <w:szCs w:val="26"/>
              </w:rPr>
            </w:pPr>
            <w:r w:rsidRPr="00AC3104">
              <w:rPr>
                <w:sz w:val="26"/>
                <w:szCs w:val="26"/>
              </w:rPr>
              <w:t>К концу 2020 года:</w:t>
            </w:r>
          </w:p>
          <w:p w:rsidR="00932CB7" w:rsidRPr="00AC3104" w:rsidRDefault="00932CB7">
            <w:pPr>
              <w:pStyle w:val="ConsPlusNormal"/>
              <w:jc w:val="both"/>
              <w:rPr>
                <w:sz w:val="26"/>
                <w:szCs w:val="26"/>
              </w:rPr>
            </w:pPr>
            <w:r w:rsidRPr="00AC3104">
              <w:rPr>
                <w:sz w:val="26"/>
                <w:szCs w:val="26"/>
              </w:rPr>
              <w:t>количество К(Ф)Х, начинающих фермеров, осуществивших проекты создания и развития хозяйств с помощью государственной поддержки, - 204;</w:t>
            </w:r>
          </w:p>
          <w:p w:rsidR="00932CB7" w:rsidRPr="00AC3104" w:rsidRDefault="00932CB7">
            <w:pPr>
              <w:pStyle w:val="ConsPlusNormal"/>
              <w:jc w:val="both"/>
              <w:rPr>
                <w:sz w:val="26"/>
                <w:szCs w:val="26"/>
              </w:rPr>
            </w:pPr>
            <w:r w:rsidRPr="00AC3104">
              <w:rPr>
                <w:sz w:val="26"/>
                <w:szCs w:val="26"/>
              </w:rPr>
              <w:t>площадь земельных участков, оформленных в собственность К(Ф)Х, - 1,8175 тыс. гектаров;</w:t>
            </w:r>
          </w:p>
          <w:p w:rsidR="00932CB7" w:rsidRPr="00AC3104" w:rsidRDefault="00932CB7">
            <w:pPr>
              <w:pStyle w:val="ConsPlusNormal"/>
              <w:jc w:val="both"/>
              <w:rPr>
                <w:sz w:val="26"/>
                <w:szCs w:val="26"/>
              </w:rPr>
            </w:pPr>
            <w:r w:rsidRPr="00AC3104">
              <w:rPr>
                <w:sz w:val="26"/>
                <w:szCs w:val="26"/>
              </w:rPr>
              <w:t>количество построенных или реконструированных семейных животноводческих ферм - 106;</w:t>
            </w:r>
          </w:p>
          <w:p w:rsidR="00932CB7" w:rsidRPr="00AC3104" w:rsidRDefault="00932CB7">
            <w:pPr>
              <w:pStyle w:val="ConsPlusNormal"/>
              <w:jc w:val="both"/>
              <w:rPr>
                <w:sz w:val="26"/>
                <w:szCs w:val="26"/>
              </w:rPr>
            </w:pPr>
            <w:r w:rsidRPr="00AC3104">
              <w:rPr>
                <w:sz w:val="26"/>
                <w:szCs w:val="26"/>
              </w:rPr>
              <w:t>объем субсидирования кредитов (займов) - 23668,9 тыс. рублей;</w:t>
            </w:r>
          </w:p>
          <w:p w:rsidR="00932CB7" w:rsidRPr="00AC3104" w:rsidRDefault="00932CB7">
            <w:pPr>
              <w:pStyle w:val="ConsPlusNormal"/>
              <w:jc w:val="both"/>
              <w:rPr>
                <w:sz w:val="26"/>
                <w:szCs w:val="26"/>
              </w:rPr>
            </w:pPr>
            <w:r w:rsidRPr="00AC3104">
              <w:rPr>
                <w:sz w:val="26"/>
                <w:szCs w:val="26"/>
              </w:rPr>
              <w:t>количество построенных или реконструированных малых птицеводческих ферм - 12;</w:t>
            </w:r>
          </w:p>
          <w:p w:rsidR="00932CB7" w:rsidRPr="00AC3104" w:rsidRDefault="00932CB7">
            <w:pPr>
              <w:pStyle w:val="ConsPlusNormal"/>
              <w:jc w:val="both"/>
              <w:rPr>
                <w:sz w:val="26"/>
                <w:szCs w:val="26"/>
              </w:rPr>
            </w:pPr>
            <w:r w:rsidRPr="00AC3104">
              <w:rPr>
                <w:sz w:val="26"/>
                <w:szCs w:val="26"/>
              </w:rPr>
              <w:t>достижение уровня обеспеченности садоводческих некоммерческих объединений электроснабжением - 82,2 проц., подъездными дорогами - 90,8 проц., питьевым водоснабжением - 56,7 проц.</w:t>
            </w:r>
          </w:p>
        </w:tc>
      </w:tr>
    </w:tbl>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1. Общая характеристика, основные проблемы</w:t>
      </w:r>
    </w:p>
    <w:p w:rsidR="00932CB7" w:rsidRPr="00AC3104" w:rsidRDefault="00932CB7">
      <w:pPr>
        <w:pStyle w:val="ConsPlusNormal"/>
        <w:jc w:val="center"/>
        <w:rPr>
          <w:sz w:val="26"/>
          <w:szCs w:val="26"/>
        </w:rPr>
      </w:pPr>
      <w:r w:rsidRPr="00AC3104">
        <w:rPr>
          <w:sz w:val="26"/>
          <w:szCs w:val="26"/>
        </w:rPr>
        <w:t>и прогноз развития сферы реализации 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Подпрограмма направлена на создание условий для развития малых форм хозяйствования (далее - МФХ) в сельской местности Ленинградской области: К(Ф)Х, индивидуальные предприниматели, занимающиеся сельскохозяйственным производством, ЛПХ, сельскохозяйственные потребительские кооперативы, малые сельскохозяйственные организации (с численностью работающих до 100 человек), а также улучшение социально-бытовых условий в садоводческих, огороднических и дачных некоммерческих объединениях жителей Ленинградской области.</w:t>
      </w:r>
    </w:p>
    <w:p w:rsidR="00932CB7" w:rsidRPr="00AC3104" w:rsidRDefault="00932CB7">
      <w:pPr>
        <w:pStyle w:val="ConsPlusNormal"/>
        <w:ind w:firstLine="540"/>
        <w:jc w:val="both"/>
        <w:rPr>
          <w:sz w:val="26"/>
          <w:szCs w:val="26"/>
        </w:rPr>
      </w:pPr>
      <w:r w:rsidRPr="00AC3104">
        <w:rPr>
          <w:sz w:val="26"/>
          <w:szCs w:val="26"/>
        </w:rPr>
        <w:t>По данным Петростата, на 1 января 2012 года в ЛПХ и К(Ф)Х Ленинградской области содержалось 7 проц. КРС, 7 проц. свиней, 87 проц. овец и коз от общего поголовья всех категорий хозяйств (исключение составили Бокситогорский, Подпорожский и Кировский муниципальные районы, в которых поголовье свиней, овец и коз практически полностью содержится в МФХ, а поголовье КРС в МФХ составляет соответственно - 49,6 проц., 56,3 проц., 30,5 проц.). При этом МФХ Ленинградской области в 2011 году произведено 3,37 проц. мяса, 8,1 проц. молока, 1,03 проц. яиц, 74,07 проц. шерсти и 96,3 проц. меда. На 2011 год указанные хозяйства занимали 68,8 проц. общей посевной площади картофеля и 58,2 проц. общей посевной площади овощей. За МФХ закреплено 24,1 тыс. гектаров сельскохозяйственных угодий. Валовой сбор составил 61,53 проц. по картофелю и 35,04 проц. по овощам от общего производства всеми категориями хозяйств. Практически все производство плодово-ягодных культур сосредоточено в хозяйствах населения (96,9 проц. площадей и 99,8 проц. валового сбора).</w:t>
      </w:r>
    </w:p>
    <w:p w:rsidR="00932CB7" w:rsidRPr="00AC3104" w:rsidRDefault="00932CB7">
      <w:pPr>
        <w:pStyle w:val="ConsPlusNormal"/>
        <w:ind w:firstLine="540"/>
        <w:jc w:val="both"/>
        <w:rPr>
          <w:sz w:val="26"/>
          <w:szCs w:val="26"/>
        </w:rPr>
      </w:pPr>
      <w:r w:rsidRPr="00AC3104">
        <w:rPr>
          <w:sz w:val="26"/>
          <w:szCs w:val="26"/>
        </w:rPr>
        <w:t>По данным администраций муниципальных образований Ленинградской области, на 1 января 2011 года на территории Ленинградской области находится 513730 садовых участков, составляющих 3086 некоммерческих объединений жителей Санкт-Петербурга и Ленинградской области, из них 119533 садовых участка жителей Ленинградской области, составляющих 794 некоммерческих объединения.</w:t>
      </w:r>
    </w:p>
    <w:p w:rsidR="00932CB7" w:rsidRPr="00AC3104" w:rsidRDefault="00932CB7">
      <w:pPr>
        <w:pStyle w:val="ConsPlusNormal"/>
        <w:ind w:firstLine="540"/>
        <w:jc w:val="both"/>
        <w:rPr>
          <w:sz w:val="26"/>
          <w:szCs w:val="26"/>
        </w:rPr>
      </w:pPr>
      <w:r w:rsidRPr="00AC3104">
        <w:rPr>
          <w:sz w:val="26"/>
          <w:szCs w:val="26"/>
        </w:rPr>
        <w:t>Число жителей Ленинградской области, ведущих садоводческое хозяйство, составляет 347 тыс. человек (21 проц. населения Ленинградской области), более 130 тыс. семей (377 тыс. человек) ведут огородническое хозяйство. Таким образом, в сфере некоммерческого землепользования (садоводство и огородничество) задействовано более 720 тыс. жителей Ленинградской области, что составляет 44 проц. населения региона.</w:t>
      </w:r>
    </w:p>
    <w:p w:rsidR="00932CB7" w:rsidRPr="00AC3104" w:rsidRDefault="00932CB7">
      <w:pPr>
        <w:pStyle w:val="ConsPlusNormal"/>
        <w:ind w:firstLine="540"/>
        <w:jc w:val="both"/>
        <w:rPr>
          <w:sz w:val="26"/>
          <w:szCs w:val="26"/>
        </w:rPr>
      </w:pPr>
      <w:r w:rsidRPr="00AC3104">
        <w:rPr>
          <w:sz w:val="26"/>
          <w:szCs w:val="26"/>
        </w:rPr>
        <w:t>Граждане, ведущие садоводство, огородничество или дачное хозяйство, обеспечивают решение социально значимых задач: продовольственной для малообеспеченных граждан, летнего оздоровительного отдыха, занятости пенсионеров и граждан, не задействованных в сельскохозяйственных и промышленных отраслях экономики Ленинградской области.</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2. Приоритетные направления государственной аграрной</w:t>
      </w:r>
    </w:p>
    <w:p w:rsidR="00932CB7" w:rsidRPr="00AC3104" w:rsidRDefault="00932CB7">
      <w:pPr>
        <w:pStyle w:val="ConsPlusNormal"/>
        <w:jc w:val="center"/>
        <w:rPr>
          <w:sz w:val="26"/>
          <w:szCs w:val="26"/>
        </w:rPr>
      </w:pPr>
      <w:r w:rsidRPr="00AC3104">
        <w:rPr>
          <w:sz w:val="26"/>
          <w:szCs w:val="26"/>
        </w:rPr>
        <w:t>политики Ленинградской области в сфере реализации</w:t>
      </w:r>
    </w:p>
    <w:p w:rsidR="00932CB7" w:rsidRPr="00AC3104" w:rsidRDefault="00932CB7">
      <w:pPr>
        <w:pStyle w:val="ConsPlusNormal"/>
        <w:jc w:val="center"/>
        <w:rPr>
          <w:sz w:val="26"/>
          <w:szCs w:val="26"/>
        </w:rPr>
      </w:pPr>
      <w:r w:rsidRPr="00AC3104">
        <w:rPr>
          <w:sz w:val="26"/>
          <w:szCs w:val="26"/>
        </w:rPr>
        <w:t>подпрограммы, цели, задачи, показатели (индикаторы),</w:t>
      </w:r>
    </w:p>
    <w:p w:rsidR="00932CB7" w:rsidRPr="00AC3104" w:rsidRDefault="00932CB7">
      <w:pPr>
        <w:pStyle w:val="ConsPlusNormal"/>
        <w:jc w:val="center"/>
        <w:rPr>
          <w:sz w:val="26"/>
          <w:szCs w:val="26"/>
        </w:rPr>
      </w:pPr>
      <w:r w:rsidRPr="00AC3104">
        <w:rPr>
          <w:sz w:val="26"/>
          <w:szCs w:val="26"/>
        </w:rPr>
        <w:t>основные ожидаемые результаты, этапы и сроки реализации</w:t>
      </w:r>
    </w:p>
    <w:p w:rsidR="00932CB7" w:rsidRPr="00AC3104" w:rsidRDefault="00932CB7">
      <w:pPr>
        <w:pStyle w:val="ConsPlusNormal"/>
        <w:jc w:val="center"/>
        <w:rPr>
          <w:sz w:val="26"/>
          <w:szCs w:val="26"/>
        </w:rPr>
      </w:pPr>
      <w:r w:rsidRPr="00AC3104">
        <w:rPr>
          <w:sz w:val="26"/>
          <w:szCs w:val="26"/>
        </w:rPr>
        <w:t>подпрограммы</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2.1. Приоритетные направления государственной аграрной</w:t>
      </w:r>
    </w:p>
    <w:p w:rsidR="00932CB7" w:rsidRPr="00AC3104" w:rsidRDefault="00932CB7">
      <w:pPr>
        <w:pStyle w:val="ConsPlusNormal"/>
        <w:jc w:val="center"/>
        <w:rPr>
          <w:sz w:val="26"/>
          <w:szCs w:val="26"/>
        </w:rPr>
      </w:pPr>
      <w:r w:rsidRPr="00AC3104">
        <w:rPr>
          <w:sz w:val="26"/>
          <w:szCs w:val="26"/>
        </w:rPr>
        <w:t>политики Ленинградской области в сфере реализации</w:t>
      </w:r>
    </w:p>
    <w:p w:rsidR="00932CB7" w:rsidRPr="00AC3104" w:rsidRDefault="00932CB7">
      <w:pPr>
        <w:pStyle w:val="ConsPlusNormal"/>
        <w:jc w:val="center"/>
        <w:rPr>
          <w:sz w:val="26"/>
          <w:szCs w:val="26"/>
        </w:rPr>
      </w:pPr>
      <w:r w:rsidRPr="00AC3104">
        <w:rPr>
          <w:sz w:val="26"/>
          <w:szCs w:val="26"/>
        </w:rPr>
        <w:t>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Приоритетными направлениями государственной аграрной политики Ленинградской области в сфере реализации подпрограммы являются:</w:t>
      </w:r>
    </w:p>
    <w:p w:rsidR="00932CB7" w:rsidRPr="00AC3104" w:rsidRDefault="00932CB7">
      <w:pPr>
        <w:pStyle w:val="ConsPlusNormal"/>
        <w:ind w:firstLine="540"/>
        <w:jc w:val="both"/>
        <w:rPr>
          <w:sz w:val="26"/>
          <w:szCs w:val="26"/>
        </w:rPr>
      </w:pPr>
      <w:r w:rsidRPr="00AC3104">
        <w:rPr>
          <w:sz w:val="26"/>
          <w:szCs w:val="26"/>
        </w:rPr>
        <w:t>поддержка малых форм хозяйствования;</w:t>
      </w:r>
    </w:p>
    <w:p w:rsidR="00932CB7" w:rsidRPr="00AC3104" w:rsidRDefault="00932CB7">
      <w:pPr>
        <w:pStyle w:val="ConsPlusNormal"/>
        <w:ind w:firstLine="540"/>
        <w:jc w:val="both"/>
        <w:rPr>
          <w:sz w:val="26"/>
          <w:szCs w:val="26"/>
        </w:rPr>
      </w:pPr>
      <w:r w:rsidRPr="00AC3104">
        <w:rPr>
          <w:sz w:val="26"/>
          <w:szCs w:val="26"/>
        </w:rPr>
        <w:lastRenderedPageBreak/>
        <w:t>развитие семейных животноводческих и малых птицеводческих ферм;</w:t>
      </w:r>
    </w:p>
    <w:p w:rsidR="00932CB7" w:rsidRPr="00AC3104" w:rsidRDefault="00932CB7">
      <w:pPr>
        <w:pStyle w:val="ConsPlusNormal"/>
        <w:ind w:firstLine="540"/>
        <w:jc w:val="both"/>
        <w:rPr>
          <w:sz w:val="26"/>
          <w:szCs w:val="26"/>
        </w:rPr>
      </w:pPr>
      <w:r w:rsidRPr="00AC3104">
        <w:rPr>
          <w:sz w:val="26"/>
          <w:szCs w:val="26"/>
        </w:rPr>
        <w:t>развитие садоводческих, огороднических и дачных некоммерческих объединений жителей Ленинградской области.</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2.2. Цели, задачи, показатели (индикаторы) и основные</w:t>
      </w:r>
    </w:p>
    <w:p w:rsidR="00932CB7" w:rsidRPr="00AC3104" w:rsidRDefault="00932CB7">
      <w:pPr>
        <w:pStyle w:val="ConsPlusNormal"/>
        <w:jc w:val="center"/>
        <w:rPr>
          <w:sz w:val="26"/>
          <w:szCs w:val="26"/>
        </w:rPr>
      </w:pPr>
      <w:r w:rsidRPr="00AC3104">
        <w:rPr>
          <w:sz w:val="26"/>
          <w:szCs w:val="26"/>
        </w:rPr>
        <w:t>ожидаемые результаты, этапы и сроки реализации 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Целью подпрограммы является создание условий для развития малых форм хозяйствования в Ленинградской области и улучшение социально-бытовых условий в садоводческих, огороднических и дачных некоммерческих объединениях жителей Ленинградской области.</w:t>
      </w:r>
    </w:p>
    <w:p w:rsidR="00932CB7" w:rsidRPr="00AC3104" w:rsidRDefault="00932CB7">
      <w:pPr>
        <w:pStyle w:val="ConsPlusNormal"/>
        <w:ind w:firstLine="540"/>
        <w:jc w:val="both"/>
        <w:rPr>
          <w:sz w:val="26"/>
          <w:szCs w:val="26"/>
        </w:rPr>
      </w:pPr>
      <w:r w:rsidRPr="00AC3104">
        <w:rPr>
          <w:sz w:val="26"/>
          <w:szCs w:val="26"/>
        </w:rPr>
        <w:t>Основными задачами подпрограммы являются:</w:t>
      </w:r>
    </w:p>
    <w:p w:rsidR="00932CB7" w:rsidRPr="00AC3104" w:rsidRDefault="00932CB7">
      <w:pPr>
        <w:pStyle w:val="ConsPlusNormal"/>
        <w:ind w:firstLine="540"/>
        <w:jc w:val="both"/>
        <w:rPr>
          <w:sz w:val="26"/>
          <w:szCs w:val="26"/>
        </w:rPr>
      </w:pPr>
      <w:r w:rsidRPr="00AC3104">
        <w:rPr>
          <w:sz w:val="26"/>
          <w:szCs w:val="26"/>
        </w:rPr>
        <w:t>формирование среды, способствующей увеличению количества малых форм хозяйствования в Ленинградской области;</w:t>
      </w:r>
    </w:p>
    <w:p w:rsidR="00932CB7" w:rsidRPr="00AC3104" w:rsidRDefault="00932CB7">
      <w:pPr>
        <w:pStyle w:val="ConsPlusNormal"/>
        <w:ind w:firstLine="540"/>
        <w:jc w:val="both"/>
        <w:rPr>
          <w:sz w:val="26"/>
          <w:szCs w:val="26"/>
        </w:rPr>
      </w:pPr>
      <w:r w:rsidRPr="00AC3104">
        <w:rPr>
          <w:sz w:val="26"/>
          <w:szCs w:val="26"/>
        </w:rPr>
        <w:t>повышение эффективности использования земельных участков сельскохозяйственного назначения;</w:t>
      </w:r>
    </w:p>
    <w:p w:rsidR="00932CB7" w:rsidRPr="00AC3104" w:rsidRDefault="00932CB7">
      <w:pPr>
        <w:pStyle w:val="ConsPlusNormal"/>
        <w:ind w:firstLine="540"/>
        <w:jc w:val="both"/>
        <w:rPr>
          <w:sz w:val="26"/>
          <w:szCs w:val="26"/>
        </w:rPr>
      </w:pPr>
      <w:r w:rsidRPr="00AC3104">
        <w:rPr>
          <w:sz w:val="26"/>
          <w:szCs w:val="26"/>
        </w:rPr>
        <w:t>укрепление материально-технической базы малых форм хозяйствования;</w:t>
      </w:r>
    </w:p>
    <w:p w:rsidR="00932CB7" w:rsidRPr="00AC3104" w:rsidRDefault="00932CB7">
      <w:pPr>
        <w:pStyle w:val="ConsPlusNormal"/>
        <w:ind w:firstLine="540"/>
        <w:jc w:val="both"/>
        <w:rPr>
          <w:sz w:val="26"/>
          <w:szCs w:val="26"/>
        </w:rPr>
      </w:pPr>
      <w:r w:rsidRPr="00AC3104">
        <w:rPr>
          <w:sz w:val="26"/>
          <w:szCs w:val="26"/>
        </w:rPr>
        <w:t>повышение уровня доходов сельского населения;</w:t>
      </w:r>
    </w:p>
    <w:p w:rsidR="00932CB7" w:rsidRPr="00AC3104" w:rsidRDefault="00932CB7">
      <w:pPr>
        <w:pStyle w:val="ConsPlusNormal"/>
        <w:ind w:firstLine="540"/>
        <w:jc w:val="both"/>
        <w:rPr>
          <w:sz w:val="26"/>
          <w:szCs w:val="26"/>
        </w:rPr>
      </w:pPr>
      <w:r w:rsidRPr="00AC3104">
        <w:rPr>
          <w:sz w:val="26"/>
          <w:szCs w:val="26"/>
        </w:rPr>
        <w:t>рост обеспеченности садоводческих некоммерческих объединений жителей Ленинградской области объектами инфраструктуры.</w:t>
      </w:r>
    </w:p>
    <w:p w:rsidR="00932CB7" w:rsidRPr="00AC3104" w:rsidRDefault="00932CB7">
      <w:pPr>
        <w:pStyle w:val="ConsPlusNormal"/>
        <w:ind w:firstLine="540"/>
        <w:jc w:val="both"/>
        <w:rPr>
          <w:sz w:val="26"/>
          <w:szCs w:val="26"/>
        </w:rPr>
      </w:pPr>
      <w:r w:rsidRPr="00AC3104">
        <w:rPr>
          <w:sz w:val="26"/>
          <w:szCs w:val="26"/>
        </w:rPr>
        <w:t>Основными показателями (индикаторами) реализации подпрограммы являются:</w:t>
      </w:r>
    </w:p>
    <w:p w:rsidR="00932CB7" w:rsidRPr="00AC3104" w:rsidRDefault="00932CB7">
      <w:pPr>
        <w:pStyle w:val="ConsPlusNormal"/>
        <w:ind w:firstLine="540"/>
        <w:jc w:val="both"/>
        <w:rPr>
          <w:sz w:val="26"/>
          <w:szCs w:val="26"/>
        </w:rPr>
      </w:pPr>
      <w:r w:rsidRPr="00AC3104">
        <w:rPr>
          <w:sz w:val="26"/>
          <w:szCs w:val="26"/>
        </w:rPr>
        <w:t>количество К(Ф)Х, начинающих фермеров, осуществивших проекты создания и развития хозяйств с помощью государственной поддержки;</w:t>
      </w:r>
    </w:p>
    <w:p w:rsidR="00932CB7" w:rsidRPr="00AC3104" w:rsidRDefault="00932CB7">
      <w:pPr>
        <w:pStyle w:val="ConsPlusNormal"/>
        <w:ind w:firstLine="540"/>
        <w:jc w:val="both"/>
        <w:rPr>
          <w:sz w:val="26"/>
          <w:szCs w:val="26"/>
        </w:rPr>
      </w:pPr>
      <w:r w:rsidRPr="00AC3104">
        <w:rPr>
          <w:sz w:val="26"/>
          <w:szCs w:val="26"/>
        </w:rPr>
        <w:t>площадь земельных участков, оформленных в собственность К(Ф)Х;</w:t>
      </w:r>
    </w:p>
    <w:p w:rsidR="00932CB7" w:rsidRPr="00AC3104" w:rsidRDefault="00932CB7">
      <w:pPr>
        <w:pStyle w:val="ConsPlusNormal"/>
        <w:ind w:firstLine="540"/>
        <w:jc w:val="both"/>
        <w:rPr>
          <w:sz w:val="26"/>
          <w:szCs w:val="26"/>
        </w:rPr>
      </w:pPr>
      <w:r w:rsidRPr="00AC3104">
        <w:rPr>
          <w:sz w:val="26"/>
          <w:szCs w:val="26"/>
        </w:rPr>
        <w:t>количество построенных или реконструированных семейных животноводческих ферм;</w:t>
      </w:r>
    </w:p>
    <w:p w:rsidR="00932CB7" w:rsidRPr="00AC3104" w:rsidRDefault="00932CB7">
      <w:pPr>
        <w:pStyle w:val="ConsPlusNormal"/>
        <w:ind w:firstLine="540"/>
        <w:jc w:val="both"/>
        <w:rPr>
          <w:sz w:val="26"/>
          <w:szCs w:val="26"/>
        </w:rPr>
      </w:pPr>
      <w:r w:rsidRPr="00AC3104">
        <w:rPr>
          <w:sz w:val="26"/>
          <w:szCs w:val="26"/>
        </w:rPr>
        <w:t>объем субсидирования кредитов (займов);</w:t>
      </w:r>
    </w:p>
    <w:p w:rsidR="00932CB7" w:rsidRPr="00AC3104" w:rsidRDefault="00932CB7">
      <w:pPr>
        <w:pStyle w:val="ConsPlusNormal"/>
        <w:ind w:firstLine="540"/>
        <w:jc w:val="both"/>
        <w:rPr>
          <w:sz w:val="26"/>
          <w:szCs w:val="26"/>
        </w:rPr>
      </w:pPr>
      <w:r w:rsidRPr="00AC3104">
        <w:rPr>
          <w:sz w:val="26"/>
          <w:szCs w:val="26"/>
        </w:rPr>
        <w:t>количество построенных или реконструированных малых птицеводческих ферм;</w:t>
      </w:r>
    </w:p>
    <w:p w:rsidR="00932CB7" w:rsidRPr="00AC3104" w:rsidRDefault="00932CB7">
      <w:pPr>
        <w:pStyle w:val="ConsPlusNormal"/>
        <w:ind w:firstLine="540"/>
        <w:jc w:val="both"/>
        <w:rPr>
          <w:sz w:val="26"/>
          <w:szCs w:val="26"/>
        </w:rPr>
      </w:pPr>
      <w:r w:rsidRPr="00AC3104">
        <w:rPr>
          <w:sz w:val="26"/>
          <w:szCs w:val="26"/>
        </w:rPr>
        <w:t>достижение уровня обеспеченности садоводческих некоммерческих объединений электроснабжением, подъездными дорогами, питьевым водоснабжением.</w:t>
      </w:r>
    </w:p>
    <w:p w:rsidR="00932CB7" w:rsidRPr="00AC3104" w:rsidRDefault="00932CB7">
      <w:pPr>
        <w:pStyle w:val="ConsPlusNormal"/>
        <w:ind w:firstLine="540"/>
        <w:jc w:val="both"/>
        <w:rPr>
          <w:sz w:val="26"/>
          <w:szCs w:val="26"/>
        </w:rPr>
      </w:pPr>
      <w:r w:rsidRPr="00AC3104">
        <w:rPr>
          <w:sz w:val="26"/>
          <w:szCs w:val="26"/>
        </w:rPr>
        <w:t>Подпрограмма реализуется в два этапа:</w:t>
      </w:r>
    </w:p>
    <w:p w:rsidR="00932CB7" w:rsidRPr="00AC3104" w:rsidRDefault="00932CB7">
      <w:pPr>
        <w:pStyle w:val="ConsPlusNormal"/>
        <w:ind w:firstLine="540"/>
        <w:jc w:val="both"/>
        <w:rPr>
          <w:sz w:val="26"/>
          <w:szCs w:val="26"/>
        </w:rPr>
      </w:pPr>
      <w:r w:rsidRPr="00AC3104">
        <w:rPr>
          <w:sz w:val="26"/>
          <w:szCs w:val="26"/>
        </w:rPr>
        <w:t>I этап - 2013-2015 годы;</w:t>
      </w:r>
    </w:p>
    <w:p w:rsidR="00932CB7" w:rsidRPr="00AC3104" w:rsidRDefault="00932CB7">
      <w:pPr>
        <w:pStyle w:val="ConsPlusNormal"/>
        <w:ind w:firstLine="540"/>
        <w:jc w:val="both"/>
        <w:rPr>
          <w:sz w:val="26"/>
          <w:szCs w:val="26"/>
        </w:rPr>
      </w:pPr>
      <w:r w:rsidRPr="00AC3104">
        <w:rPr>
          <w:sz w:val="26"/>
          <w:szCs w:val="26"/>
        </w:rPr>
        <w:t>II этап - 2016-2020 годы.</w:t>
      </w:r>
    </w:p>
    <w:p w:rsidR="00932CB7" w:rsidRPr="00AC3104" w:rsidRDefault="00932CB7">
      <w:pPr>
        <w:pStyle w:val="ConsPlusNormal"/>
        <w:ind w:firstLine="540"/>
        <w:jc w:val="both"/>
        <w:rPr>
          <w:sz w:val="26"/>
          <w:szCs w:val="26"/>
        </w:rPr>
      </w:pPr>
      <w:r w:rsidRPr="00AC3104">
        <w:rPr>
          <w:sz w:val="26"/>
          <w:szCs w:val="26"/>
        </w:rPr>
        <w:t>На первом этапе (2013-2015 годы) реализация мероприятий подпрограммы позволит обеспечить следующие результаты:</w:t>
      </w:r>
    </w:p>
    <w:p w:rsidR="00932CB7" w:rsidRPr="00AC3104" w:rsidRDefault="00932CB7">
      <w:pPr>
        <w:pStyle w:val="ConsPlusNormal"/>
        <w:ind w:firstLine="540"/>
        <w:jc w:val="both"/>
        <w:rPr>
          <w:sz w:val="26"/>
          <w:szCs w:val="26"/>
        </w:rPr>
      </w:pPr>
      <w:r w:rsidRPr="00AC3104">
        <w:rPr>
          <w:sz w:val="26"/>
          <w:szCs w:val="26"/>
        </w:rPr>
        <w:t>количество К(Ф)Х, начинающих фермеров, осуществивших проекты создания и развития хозяйств с помощью государственной поддержки, - 74;</w:t>
      </w:r>
    </w:p>
    <w:p w:rsidR="00932CB7" w:rsidRPr="00AC3104" w:rsidRDefault="00932CB7">
      <w:pPr>
        <w:pStyle w:val="ConsPlusNormal"/>
        <w:ind w:firstLine="540"/>
        <w:jc w:val="both"/>
        <w:rPr>
          <w:sz w:val="26"/>
          <w:szCs w:val="26"/>
        </w:rPr>
      </w:pPr>
      <w:r w:rsidRPr="00AC3104">
        <w:rPr>
          <w:sz w:val="26"/>
          <w:szCs w:val="26"/>
        </w:rPr>
        <w:t>площадь земельных участков, оформленных в собственность К(Ф)Х, - 0,8175 тыс. гектаров;</w:t>
      </w:r>
    </w:p>
    <w:p w:rsidR="00932CB7" w:rsidRPr="00AC3104" w:rsidRDefault="00932CB7">
      <w:pPr>
        <w:pStyle w:val="ConsPlusNormal"/>
        <w:ind w:firstLine="540"/>
        <w:jc w:val="both"/>
        <w:rPr>
          <w:sz w:val="26"/>
          <w:szCs w:val="26"/>
        </w:rPr>
      </w:pPr>
      <w:r w:rsidRPr="00AC3104">
        <w:rPr>
          <w:sz w:val="26"/>
          <w:szCs w:val="26"/>
        </w:rPr>
        <w:t>количество построенных или реконструированных семейных животноводческих ферм - 36;</w:t>
      </w:r>
    </w:p>
    <w:p w:rsidR="00932CB7" w:rsidRPr="00AC3104" w:rsidRDefault="00932CB7">
      <w:pPr>
        <w:pStyle w:val="ConsPlusNormal"/>
        <w:ind w:firstLine="540"/>
        <w:jc w:val="both"/>
        <w:rPr>
          <w:sz w:val="26"/>
          <w:szCs w:val="26"/>
        </w:rPr>
      </w:pPr>
      <w:r w:rsidRPr="00AC3104">
        <w:rPr>
          <w:sz w:val="26"/>
          <w:szCs w:val="26"/>
        </w:rPr>
        <w:t>объем субсидирования кредитов (займов) - 6944,8 тыс. рублей; количество построенных или реконструированных малых птицеводческих ферм - 7;</w:t>
      </w:r>
    </w:p>
    <w:p w:rsidR="00932CB7" w:rsidRPr="00AC3104" w:rsidRDefault="00932CB7">
      <w:pPr>
        <w:pStyle w:val="ConsPlusNormal"/>
        <w:ind w:firstLine="540"/>
        <w:jc w:val="both"/>
        <w:rPr>
          <w:sz w:val="26"/>
          <w:szCs w:val="26"/>
        </w:rPr>
      </w:pPr>
      <w:r w:rsidRPr="00AC3104">
        <w:rPr>
          <w:sz w:val="26"/>
          <w:szCs w:val="26"/>
        </w:rPr>
        <w:t>достижение уровня обеспеченности садоводческих некоммерческих объединений электроснабжением - 74,7 проц., подъездными дорогами - 90,2 проц., питьевым водоснабжением - 55,4 проц.</w:t>
      </w:r>
    </w:p>
    <w:p w:rsidR="00932CB7" w:rsidRPr="00AC3104" w:rsidRDefault="00932CB7">
      <w:pPr>
        <w:pStyle w:val="ConsPlusNormal"/>
        <w:ind w:firstLine="540"/>
        <w:jc w:val="both"/>
        <w:rPr>
          <w:sz w:val="26"/>
          <w:szCs w:val="26"/>
        </w:rPr>
      </w:pPr>
      <w:r w:rsidRPr="00AC3104">
        <w:rPr>
          <w:sz w:val="26"/>
          <w:szCs w:val="26"/>
        </w:rPr>
        <w:t>К концу 2020 года реализация мероприятий подпрограммы позволит обеспечить следующие результаты:</w:t>
      </w:r>
    </w:p>
    <w:p w:rsidR="00932CB7" w:rsidRPr="00AC3104" w:rsidRDefault="00932CB7">
      <w:pPr>
        <w:pStyle w:val="ConsPlusNormal"/>
        <w:ind w:firstLine="540"/>
        <w:jc w:val="both"/>
        <w:rPr>
          <w:sz w:val="26"/>
          <w:szCs w:val="26"/>
        </w:rPr>
      </w:pPr>
      <w:r w:rsidRPr="00AC3104">
        <w:rPr>
          <w:sz w:val="26"/>
          <w:szCs w:val="26"/>
        </w:rPr>
        <w:t>количество К(Ф)Х, начинающих фермеров, осуществивших проекты создания и развития хозяйств с помощью государственной поддержки, - 204;</w:t>
      </w:r>
    </w:p>
    <w:p w:rsidR="00932CB7" w:rsidRPr="00AC3104" w:rsidRDefault="00932CB7">
      <w:pPr>
        <w:pStyle w:val="ConsPlusNormal"/>
        <w:ind w:firstLine="540"/>
        <w:jc w:val="both"/>
        <w:rPr>
          <w:sz w:val="26"/>
          <w:szCs w:val="26"/>
        </w:rPr>
      </w:pPr>
      <w:r w:rsidRPr="00AC3104">
        <w:rPr>
          <w:sz w:val="26"/>
          <w:szCs w:val="26"/>
        </w:rPr>
        <w:lastRenderedPageBreak/>
        <w:t>площадь земельных участков, оформленных в собственность К(Ф)Х, - 1,8175 тыс. гектаров;</w:t>
      </w:r>
    </w:p>
    <w:p w:rsidR="00932CB7" w:rsidRPr="00AC3104" w:rsidRDefault="00932CB7">
      <w:pPr>
        <w:pStyle w:val="ConsPlusNormal"/>
        <w:ind w:firstLine="540"/>
        <w:jc w:val="both"/>
        <w:rPr>
          <w:sz w:val="26"/>
          <w:szCs w:val="26"/>
        </w:rPr>
      </w:pPr>
      <w:r w:rsidRPr="00AC3104">
        <w:rPr>
          <w:sz w:val="26"/>
          <w:szCs w:val="26"/>
        </w:rPr>
        <w:t>количество построенных или реконструированных семейных животноводческих ферм - 106;</w:t>
      </w:r>
    </w:p>
    <w:p w:rsidR="00932CB7" w:rsidRPr="00AC3104" w:rsidRDefault="00932CB7">
      <w:pPr>
        <w:pStyle w:val="ConsPlusNormal"/>
        <w:ind w:firstLine="540"/>
        <w:jc w:val="both"/>
        <w:rPr>
          <w:sz w:val="26"/>
          <w:szCs w:val="26"/>
        </w:rPr>
      </w:pPr>
      <w:r w:rsidRPr="00AC3104">
        <w:rPr>
          <w:sz w:val="26"/>
          <w:szCs w:val="26"/>
        </w:rPr>
        <w:t>объем субсидирования кредитов (займов) - 23668,9 тыс. рублей;</w:t>
      </w:r>
    </w:p>
    <w:p w:rsidR="00932CB7" w:rsidRPr="00AC3104" w:rsidRDefault="00932CB7">
      <w:pPr>
        <w:pStyle w:val="ConsPlusNormal"/>
        <w:ind w:firstLine="540"/>
        <w:jc w:val="both"/>
        <w:rPr>
          <w:sz w:val="26"/>
          <w:szCs w:val="26"/>
        </w:rPr>
      </w:pPr>
      <w:r w:rsidRPr="00AC3104">
        <w:rPr>
          <w:sz w:val="26"/>
          <w:szCs w:val="26"/>
        </w:rPr>
        <w:t>количество построенных или реконструированных малых птицеводческих ферм - 12;</w:t>
      </w:r>
    </w:p>
    <w:p w:rsidR="00932CB7" w:rsidRPr="00AC3104" w:rsidRDefault="00932CB7">
      <w:pPr>
        <w:pStyle w:val="ConsPlusNormal"/>
        <w:ind w:firstLine="540"/>
        <w:jc w:val="both"/>
        <w:rPr>
          <w:sz w:val="26"/>
          <w:szCs w:val="26"/>
        </w:rPr>
      </w:pPr>
      <w:r w:rsidRPr="00AC3104">
        <w:rPr>
          <w:sz w:val="26"/>
          <w:szCs w:val="26"/>
        </w:rPr>
        <w:t>достижение уровня обеспеченности садоводческих некоммерческих объединений электроснабжением - 82,2 проц., подъездными дорогами - 90,8 проц., питьевым водоснабжением - 56,7 проц.</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3. Характеристика основных мероприятий подпрограммы</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3.1. Основное мероприятие "Поддержка развития К(Ф)Х,</w:t>
      </w:r>
    </w:p>
    <w:p w:rsidR="00932CB7" w:rsidRPr="00AC3104" w:rsidRDefault="00932CB7">
      <w:pPr>
        <w:pStyle w:val="ConsPlusNormal"/>
        <w:jc w:val="center"/>
        <w:rPr>
          <w:sz w:val="26"/>
          <w:szCs w:val="26"/>
        </w:rPr>
      </w:pPr>
      <w:r w:rsidRPr="00AC3104">
        <w:rPr>
          <w:sz w:val="26"/>
          <w:szCs w:val="26"/>
        </w:rPr>
        <w:t>сельскохозяйственных потребительских кооперативов, ЛПХ"</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осуществляется в два этапа:</w:t>
      </w:r>
    </w:p>
    <w:p w:rsidR="00932CB7" w:rsidRPr="00AC3104" w:rsidRDefault="00932CB7">
      <w:pPr>
        <w:pStyle w:val="ConsPlusNormal"/>
        <w:jc w:val="both"/>
        <w:rPr>
          <w:sz w:val="26"/>
          <w:szCs w:val="26"/>
        </w:rPr>
      </w:pPr>
      <w:r w:rsidRPr="00AC3104">
        <w:rPr>
          <w:sz w:val="26"/>
          <w:szCs w:val="26"/>
        </w:rPr>
        <w:t xml:space="preserve">(в ред. </w:t>
      </w:r>
      <w:hyperlink r:id="rId201"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на первом этапе (2013-2014 годы) - в рамках ведомственной целевой программы "Поддержка малых форм хозяйствования агропромышленного комплекса Ленинградской области на 2012-2014 годы";</w:t>
      </w:r>
    </w:p>
    <w:p w:rsidR="00932CB7" w:rsidRPr="00AC3104" w:rsidRDefault="00932CB7">
      <w:pPr>
        <w:pStyle w:val="ConsPlusNormal"/>
        <w:jc w:val="both"/>
        <w:rPr>
          <w:sz w:val="26"/>
          <w:szCs w:val="26"/>
        </w:rPr>
      </w:pPr>
      <w:r w:rsidRPr="00AC3104">
        <w:rPr>
          <w:sz w:val="26"/>
          <w:szCs w:val="26"/>
        </w:rPr>
        <w:t xml:space="preserve">(в ред. </w:t>
      </w:r>
      <w:hyperlink r:id="rId202"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на втором этапе (2015-2020 годы) - в соответствии с целевыми показателями (индикаторами) и прогнозом ресурсного обеспечения, предусмотренными Государственной программой.</w:t>
      </w:r>
    </w:p>
    <w:p w:rsidR="00932CB7" w:rsidRPr="00AC3104" w:rsidRDefault="00932CB7">
      <w:pPr>
        <w:pStyle w:val="ConsPlusNormal"/>
        <w:jc w:val="both"/>
        <w:rPr>
          <w:sz w:val="26"/>
          <w:szCs w:val="26"/>
        </w:rPr>
      </w:pPr>
      <w:r w:rsidRPr="00AC3104">
        <w:rPr>
          <w:sz w:val="26"/>
          <w:szCs w:val="26"/>
        </w:rPr>
        <w:t xml:space="preserve">(в ред. </w:t>
      </w:r>
      <w:hyperlink r:id="rId203"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Целями основного мероприятия являются:</w:t>
      </w:r>
    </w:p>
    <w:p w:rsidR="00932CB7" w:rsidRPr="00AC3104" w:rsidRDefault="00932CB7">
      <w:pPr>
        <w:pStyle w:val="ConsPlusNormal"/>
        <w:jc w:val="both"/>
        <w:rPr>
          <w:sz w:val="26"/>
          <w:szCs w:val="26"/>
        </w:rPr>
      </w:pPr>
      <w:r w:rsidRPr="00AC3104">
        <w:rPr>
          <w:sz w:val="26"/>
          <w:szCs w:val="26"/>
        </w:rPr>
        <w:t xml:space="preserve">(в ред. </w:t>
      </w:r>
      <w:hyperlink r:id="rId204"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повышение уровня самообеспеченности населения Ленинградской области сельскохозяйственной продукцией;</w:t>
      </w:r>
    </w:p>
    <w:p w:rsidR="00932CB7" w:rsidRPr="00AC3104" w:rsidRDefault="00932CB7">
      <w:pPr>
        <w:pStyle w:val="ConsPlusNormal"/>
        <w:jc w:val="both"/>
        <w:rPr>
          <w:sz w:val="26"/>
          <w:szCs w:val="26"/>
        </w:rPr>
      </w:pPr>
      <w:r w:rsidRPr="00AC3104">
        <w:rPr>
          <w:sz w:val="26"/>
          <w:szCs w:val="26"/>
        </w:rPr>
        <w:t xml:space="preserve">(в ред. </w:t>
      </w:r>
      <w:hyperlink r:id="rId205"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рост самозанятости сельского населения в МФХ в агропромышленном комплексе Ленинградской области.</w:t>
      </w:r>
    </w:p>
    <w:p w:rsidR="00932CB7" w:rsidRPr="00AC3104" w:rsidRDefault="00932CB7">
      <w:pPr>
        <w:pStyle w:val="ConsPlusNormal"/>
        <w:jc w:val="both"/>
        <w:rPr>
          <w:sz w:val="26"/>
          <w:szCs w:val="26"/>
        </w:rPr>
      </w:pPr>
      <w:r w:rsidRPr="00AC3104">
        <w:rPr>
          <w:sz w:val="26"/>
          <w:szCs w:val="26"/>
        </w:rPr>
        <w:t xml:space="preserve">(в ред. </w:t>
      </w:r>
      <w:hyperlink r:id="rId206"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Задачами основного мероприятия являются:</w:t>
      </w:r>
    </w:p>
    <w:p w:rsidR="00932CB7" w:rsidRPr="00AC3104" w:rsidRDefault="00932CB7">
      <w:pPr>
        <w:pStyle w:val="ConsPlusNormal"/>
        <w:jc w:val="both"/>
        <w:rPr>
          <w:sz w:val="26"/>
          <w:szCs w:val="26"/>
        </w:rPr>
      </w:pPr>
      <w:r w:rsidRPr="00AC3104">
        <w:rPr>
          <w:sz w:val="26"/>
          <w:szCs w:val="26"/>
        </w:rPr>
        <w:t xml:space="preserve">(в ред. </w:t>
      </w:r>
      <w:hyperlink r:id="rId207"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создание экономических и технологических условий, способствующих росту численности и устойчивому развитию МФХ в агропромышленном комплексе Ленинградской области;</w:t>
      </w:r>
    </w:p>
    <w:p w:rsidR="00932CB7" w:rsidRPr="00AC3104" w:rsidRDefault="00932CB7">
      <w:pPr>
        <w:pStyle w:val="ConsPlusNormal"/>
        <w:jc w:val="both"/>
        <w:rPr>
          <w:sz w:val="26"/>
          <w:szCs w:val="26"/>
        </w:rPr>
      </w:pPr>
      <w:r w:rsidRPr="00AC3104">
        <w:rPr>
          <w:sz w:val="26"/>
          <w:szCs w:val="26"/>
        </w:rPr>
        <w:t xml:space="preserve">(в ред. </w:t>
      </w:r>
      <w:hyperlink r:id="rId208"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развитие организационно-правовых форм управления, способствующих увеличению доли финансово устойчивых субъектов МФХ;</w:t>
      </w:r>
    </w:p>
    <w:p w:rsidR="00932CB7" w:rsidRPr="00AC3104" w:rsidRDefault="00932CB7">
      <w:pPr>
        <w:pStyle w:val="ConsPlusNormal"/>
        <w:jc w:val="both"/>
        <w:rPr>
          <w:sz w:val="26"/>
          <w:szCs w:val="26"/>
        </w:rPr>
      </w:pPr>
      <w:r w:rsidRPr="00AC3104">
        <w:rPr>
          <w:sz w:val="26"/>
          <w:szCs w:val="26"/>
        </w:rPr>
        <w:t xml:space="preserve">(в ред. </w:t>
      </w:r>
      <w:hyperlink r:id="rId209"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обеспечение условий для создания, расширения и модернизации производственной базы начинающих фермерских хозяйств;</w:t>
      </w:r>
    </w:p>
    <w:p w:rsidR="00932CB7" w:rsidRPr="00AC3104" w:rsidRDefault="00932CB7">
      <w:pPr>
        <w:pStyle w:val="ConsPlusNormal"/>
        <w:jc w:val="both"/>
        <w:rPr>
          <w:sz w:val="26"/>
          <w:szCs w:val="26"/>
        </w:rPr>
      </w:pPr>
      <w:r w:rsidRPr="00AC3104">
        <w:rPr>
          <w:sz w:val="26"/>
          <w:szCs w:val="26"/>
        </w:rPr>
        <w:t xml:space="preserve">(в ред. </w:t>
      </w:r>
      <w:hyperlink r:id="rId210"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 xml:space="preserve">оказание финансовой поддержки некоммерческим организациям по работе с МФХ агропромышленного комплекса Ленинградской области, в том числе на частичное возмещение затрат, связанных с осуществлением деятельности некоммерческих организаций, уставная деятельность которых направлена на расширение социальных вопросов, защиту прав и законных интересов МФХ агропромышленного комплекса </w:t>
      </w:r>
      <w:r w:rsidRPr="00AC3104">
        <w:rPr>
          <w:sz w:val="26"/>
          <w:szCs w:val="26"/>
        </w:rPr>
        <w:lastRenderedPageBreak/>
        <w:t>Ленинградской области.</w:t>
      </w:r>
    </w:p>
    <w:p w:rsidR="00932CB7" w:rsidRPr="00AC3104" w:rsidRDefault="00932CB7">
      <w:pPr>
        <w:pStyle w:val="ConsPlusNormal"/>
        <w:jc w:val="both"/>
        <w:rPr>
          <w:sz w:val="26"/>
          <w:szCs w:val="26"/>
        </w:rPr>
      </w:pPr>
      <w:r w:rsidRPr="00AC3104">
        <w:rPr>
          <w:sz w:val="26"/>
          <w:szCs w:val="26"/>
        </w:rPr>
        <w:t xml:space="preserve">(в ред. </w:t>
      </w:r>
      <w:hyperlink r:id="rId211"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планируется реализация следующих мероприятий:</w:t>
      </w:r>
    </w:p>
    <w:p w:rsidR="00932CB7" w:rsidRPr="00AC3104" w:rsidRDefault="00932CB7">
      <w:pPr>
        <w:pStyle w:val="ConsPlusNormal"/>
        <w:jc w:val="both"/>
        <w:rPr>
          <w:sz w:val="26"/>
          <w:szCs w:val="26"/>
        </w:rPr>
      </w:pPr>
      <w:r w:rsidRPr="00AC3104">
        <w:rPr>
          <w:sz w:val="26"/>
          <w:szCs w:val="26"/>
        </w:rPr>
        <w:t xml:space="preserve">(в ред. </w:t>
      </w:r>
      <w:hyperlink r:id="rId212"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1. Субсидии на возмещение части затрат по содержанию маточного поголовья сельскохозяйственных животных крестьянских (фермерских) хозяйств.</w:t>
      </w:r>
    </w:p>
    <w:p w:rsidR="00932CB7" w:rsidRPr="00AC3104" w:rsidRDefault="00932CB7">
      <w:pPr>
        <w:pStyle w:val="ConsPlusNormal"/>
        <w:jc w:val="both"/>
        <w:rPr>
          <w:sz w:val="26"/>
          <w:szCs w:val="26"/>
        </w:rPr>
      </w:pPr>
      <w:r w:rsidRPr="00AC3104">
        <w:rPr>
          <w:sz w:val="26"/>
          <w:szCs w:val="26"/>
        </w:rPr>
        <w:t xml:space="preserve">(в ред. </w:t>
      </w:r>
      <w:hyperlink r:id="rId213"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Мероприятие позволит снизить затраты на содержание скота и создаст экономические условия для сохранения поголовья, а также расширенного воспроизводства молодняка.</w:t>
      </w:r>
    </w:p>
    <w:p w:rsidR="00932CB7" w:rsidRPr="00AC3104" w:rsidRDefault="00932CB7">
      <w:pPr>
        <w:pStyle w:val="ConsPlusNormal"/>
        <w:ind w:firstLine="540"/>
        <w:jc w:val="both"/>
        <w:rPr>
          <w:sz w:val="26"/>
          <w:szCs w:val="26"/>
        </w:rPr>
      </w:pPr>
      <w:r w:rsidRPr="00AC3104">
        <w:rPr>
          <w:sz w:val="26"/>
          <w:szCs w:val="26"/>
        </w:rPr>
        <w:t>Результативность мероприятия оценивается процентом сохранности поголовья коров, овец и коз в секторе малых форм хозяйствования:</w:t>
      </w:r>
    </w:p>
    <w:p w:rsidR="00932CB7" w:rsidRPr="00AC3104" w:rsidRDefault="00932CB7">
      <w:pPr>
        <w:pStyle w:val="ConsPlusNormal"/>
        <w:ind w:firstLine="540"/>
        <w:jc w:val="both"/>
        <w:rPr>
          <w:sz w:val="26"/>
          <w:szCs w:val="26"/>
        </w:rPr>
      </w:pPr>
      <w:r w:rsidRPr="00AC3104">
        <w:rPr>
          <w:sz w:val="26"/>
          <w:szCs w:val="26"/>
        </w:rPr>
        <w:t>увеличение поголовья коров к 2020 году по отношению к 2012 году - на 104,5 проц.;</w:t>
      </w:r>
    </w:p>
    <w:p w:rsidR="00932CB7" w:rsidRPr="00AC3104" w:rsidRDefault="00932CB7">
      <w:pPr>
        <w:pStyle w:val="ConsPlusNormal"/>
        <w:ind w:firstLine="540"/>
        <w:jc w:val="both"/>
        <w:rPr>
          <w:sz w:val="26"/>
          <w:szCs w:val="26"/>
        </w:rPr>
      </w:pPr>
      <w:r w:rsidRPr="00AC3104">
        <w:rPr>
          <w:sz w:val="26"/>
          <w:szCs w:val="26"/>
        </w:rPr>
        <w:t>увеличение поголовья овец и коз к 2020 году по отношению к 2012 году - на 105,0 проц.</w:t>
      </w:r>
    </w:p>
    <w:p w:rsidR="00932CB7" w:rsidRPr="00AC3104" w:rsidRDefault="00932CB7">
      <w:pPr>
        <w:pStyle w:val="ConsPlusNormal"/>
        <w:jc w:val="both"/>
        <w:rPr>
          <w:sz w:val="26"/>
          <w:szCs w:val="26"/>
        </w:rPr>
      </w:pPr>
      <w:r w:rsidRPr="00AC3104">
        <w:rPr>
          <w:sz w:val="26"/>
          <w:szCs w:val="26"/>
        </w:rPr>
        <w:t xml:space="preserve">(п. 1 в ред. </w:t>
      </w:r>
      <w:hyperlink r:id="rId214"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2. Субсидии на возмещение части затрат крестьянских (фермерских) хозяйств по проведению кадастровых работ при оформлении в собственность используемых ими земельных участков из земель сельскохозяйственного назначения.</w:t>
      </w:r>
    </w:p>
    <w:p w:rsidR="00932CB7" w:rsidRPr="00AC3104" w:rsidRDefault="00932CB7">
      <w:pPr>
        <w:pStyle w:val="ConsPlusNormal"/>
        <w:ind w:firstLine="540"/>
        <w:jc w:val="both"/>
        <w:rPr>
          <w:sz w:val="26"/>
          <w:szCs w:val="26"/>
        </w:rPr>
      </w:pPr>
      <w:r w:rsidRPr="00AC3104">
        <w:rPr>
          <w:sz w:val="26"/>
          <w:szCs w:val="26"/>
        </w:rPr>
        <w:t>Мероприятие позволит сократить сроки оформления правового статуса земель, используемых в сельскохозяйственном производстве, и вовлечь их в гражданский оборот, в том числе в качестве дополнительной залоговой базы для кредитных организаций.</w:t>
      </w:r>
    </w:p>
    <w:p w:rsidR="00932CB7" w:rsidRPr="00AC3104" w:rsidRDefault="00932CB7">
      <w:pPr>
        <w:pStyle w:val="ConsPlusNormal"/>
        <w:ind w:firstLine="540"/>
        <w:jc w:val="both"/>
        <w:rPr>
          <w:sz w:val="26"/>
          <w:szCs w:val="26"/>
        </w:rPr>
      </w:pPr>
      <w:r w:rsidRPr="00AC3104">
        <w:rPr>
          <w:sz w:val="26"/>
          <w:szCs w:val="26"/>
        </w:rPr>
        <w:t>Возмещение части затрат по проведению кадастровых работ производится по установленной Правительством Ленинградской области ставке исходя из расчета за один гектар среднесложившейся стоимости проведения кадастровых работ в Ленинградской области.</w:t>
      </w:r>
    </w:p>
    <w:p w:rsidR="00932CB7" w:rsidRPr="00AC3104" w:rsidRDefault="00932CB7">
      <w:pPr>
        <w:pStyle w:val="ConsPlusNormal"/>
        <w:ind w:firstLine="540"/>
        <w:jc w:val="both"/>
        <w:rPr>
          <w:sz w:val="26"/>
          <w:szCs w:val="26"/>
        </w:rPr>
      </w:pPr>
      <w:r w:rsidRPr="00AC3104">
        <w:rPr>
          <w:sz w:val="26"/>
          <w:szCs w:val="26"/>
        </w:rPr>
        <w:t>Результативность мероприятия оценивается количеством оформленных в собственность земельных участков в гектарах, представленных к субсидированию.</w:t>
      </w:r>
    </w:p>
    <w:p w:rsidR="00932CB7" w:rsidRPr="00AC3104" w:rsidRDefault="00932CB7">
      <w:pPr>
        <w:pStyle w:val="ConsPlusNormal"/>
        <w:jc w:val="both"/>
        <w:rPr>
          <w:sz w:val="26"/>
          <w:szCs w:val="26"/>
        </w:rPr>
      </w:pPr>
      <w:r w:rsidRPr="00AC3104">
        <w:rPr>
          <w:sz w:val="26"/>
          <w:szCs w:val="26"/>
        </w:rPr>
        <w:t xml:space="preserve">(п. 2 в ред. </w:t>
      </w:r>
      <w:hyperlink r:id="rId215"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3. Субсидии на возмещение части затрат при погашении части первого взноса по договорам финансовой аренды (лизинга), субаренды (сублизинга) племенного скота, сельскохозяйственной техники и оборудования (2013-2014 годы).</w:t>
      </w:r>
    </w:p>
    <w:p w:rsidR="00932CB7" w:rsidRPr="00AC3104" w:rsidRDefault="00932CB7">
      <w:pPr>
        <w:pStyle w:val="ConsPlusNormal"/>
        <w:ind w:firstLine="540"/>
        <w:jc w:val="both"/>
        <w:rPr>
          <w:sz w:val="26"/>
          <w:szCs w:val="26"/>
        </w:rPr>
      </w:pPr>
      <w:r w:rsidRPr="00AC3104">
        <w:rPr>
          <w:sz w:val="26"/>
          <w:szCs w:val="26"/>
        </w:rPr>
        <w:t>Мероприятие позволит обновить сельскохозяйственную технику, оборудование, приобрести племенной скот на льготных условиях, что будет способствовать созданию, расширению и модернизации производственной базы крестьянских (фермерских) хозяйств и сельскохозяйственных потребительских кооперативов.</w:t>
      </w:r>
    </w:p>
    <w:p w:rsidR="00932CB7" w:rsidRPr="00AC3104" w:rsidRDefault="00932CB7">
      <w:pPr>
        <w:pStyle w:val="ConsPlusNormal"/>
        <w:ind w:firstLine="540"/>
        <w:jc w:val="both"/>
        <w:rPr>
          <w:sz w:val="26"/>
          <w:szCs w:val="26"/>
        </w:rPr>
      </w:pPr>
      <w:r w:rsidRPr="00AC3104">
        <w:rPr>
          <w:sz w:val="26"/>
          <w:szCs w:val="26"/>
        </w:rPr>
        <w:t>Результативность мероприятия определяется количеством приобретенного современного оборудования и техники - не менее 198 получателей.</w:t>
      </w:r>
    </w:p>
    <w:p w:rsidR="00932CB7" w:rsidRPr="00AC3104" w:rsidRDefault="00932CB7">
      <w:pPr>
        <w:pStyle w:val="ConsPlusNormal"/>
        <w:jc w:val="both"/>
        <w:rPr>
          <w:sz w:val="26"/>
          <w:szCs w:val="26"/>
        </w:rPr>
      </w:pPr>
      <w:r w:rsidRPr="00AC3104">
        <w:rPr>
          <w:sz w:val="26"/>
          <w:szCs w:val="26"/>
        </w:rPr>
        <w:t xml:space="preserve">(п. 3 в ред. </w:t>
      </w:r>
      <w:hyperlink r:id="rId216"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 xml:space="preserve">4. Исключен с 23 декабря 2014 года. - </w:t>
      </w:r>
      <w:hyperlink r:id="rId217" w:history="1">
        <w:r w:rsidRPr="00AC3104">
          <w:rPr>
            <w:color w:val="0000FF"/>
            <w:sz w:val="26"/>
            <w:szCs w:val="26"/>
          </w:rPr>
          <w:t>Постановление</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5. Субсидии на возмещение части затрат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сельскохозяйственных потребительских кооперативов.</w:t>
      </w:r>
    </w:p>
    <w:p w:rsidR="00932CB7" w:rsidRPr="00AC3104" w:rsidRDefault="00932CB7">
      <w:pPr>
        <w:pStyle w:val="ConsPlusNormal"/>
        <w:ind w:firstLine="540"/>
        <w:jc w:val="both"/>
        <w:rPr>
          <w:sz w:val="26"/>
          <w:szCs w:val="26"/>
        </w:rPr>
      </w:pPr>
      <w:r w:rsidRPr="00AC3104">
        <w:rPr>
          <w:sz w:val="26"/>
          <w:szCs w:val="26"/>
        </w:rPr>
        <w:t>Мероприятие позволит улучшить состояние электро-, газо- и водоснабжения, подъездных путей к сельскохозяйственным потребительским кооперативам.</w:t>
      </w:r>
    </w:p>
    <w:p w:rsidR="00932CB7" w:rsidRPr="00AC3104" w:rsidRDefault="00932CB7">
      <w:pPr>
        <w:pStyle w:val="ConsPlusNormal"/>
        <w:ind w:firstLine="540"/>
        <w:jc w:val="both"/>
        <w:rPr>
          <w:sz w:val="26"/>
          <w:szCs w:val="26"/>
        </w:rPr>
      </w:pPr>
      <w:r w:rsidRPr="00AC3104">
        <w:rPr>
          <w:sz w:val="26"/>
          <w:szCs w:val="26"/>
        </w:rPr>
        <w:t>Результативность мероприятия оценивается количеством сельскохозяйственных потребительских кооперативов, получивших право на субсидию, - не менее 14 за период реализации Государственной программы.</w:t>
      </w:r>
    </w:p>
    <w:p w:rsidR="00932CB7" w:rsidRPr="00AC3104" w:rsidRDefault="00932CB7">
      <w:pPr>
        <w:pStyle w:val="ConsPlusNormal"/>
        <w:jc w:val="both"/>
        <w:rPr>
          <w:sz w:val="26"/>
          <w:szCs w:val="26"/>
        </w:rPr>
      </w:pPr>
      <w:r w:rsidRPr="00AC3104">
        <w:rPr>
          <w:sz w:val="26"/>
          <w:szCs w:val="26"/>
        </w:rPr>
        <w:lastRenderedPageBreak/>
        <w:t xml:space="preserve">(п. 5 в ред. </w:t>
      </w:r>
      <w:hyperlink r:id="rId218"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6. Субсидии на поддержку начинающих фермеров (предоставление гранта на создание и развитие крестьянского (фермерского) хозяйства и единовременной помощи на бытовое обустройство).</w:t>
      </w:r>
    </w:p>
    <w:p w:rsidR="00932CB7" w:rsidRPr="00AC3104" w:rsidRDefault="00932CB7">
      <w:pPr>
        <w:pStyle w:val="ConsPlusNormal"/>
        <w:ind w:firstLine="540"/>
        <w:jc w:val="both"/>
        <w:rPr>
          <w:sz w:val="26"/>
          <w:szCs w:val="26"/>
        </w:rPr>
      </w:pPr>
      <w:r w:rsidRPr="00AC3104">
        <w:rPr>
          <w:sz w:val="26"/>
          <w:szCs w:val="26"/>
        </w:rPr>
        <w:t>Мероприятие реализуется путем предоставления гранта на создание и развитие крестьянского (фермерского) хозяйства и единовременной помощи на бытовое обустройство начинающего фермера. Предоставление грантов осуществляется на конкурсной основе путем отбора претендентов комиссией, созданной в соответствии с нормативным актом комитета по агропромышленному и рыбохозяйственному комплексу Ленинградской области.</w:t>
      </w:r>
    </w:p>
    <w:p w:rsidR="00932CB7" w:rsidRPr="00AC3104" w:rsidRDefault="00932CB7">
      <w:pPr>
        <w:pStyle w:val="ConsPlusNormal"/>
        <w:ind w:firstLine="540"/>
        <w:jc w:val="both"/>
        <w:rPr>
          <w:sz w:val="26"/>
          <w:szCs w:val="26"/>
        </w:rPr>
      </w:pPr>
      <w:r w:rsidRPr="00AC3104">
        <w:rPr>
          <w:sz w:val="26"/>
          <w:szCs w:val="26"/>
        </w:rPr>
        <w:t>6.1. Гранты на создание и развитие крестьянских (фермерских) хозяйств.</w:t>
      </w:r>
    </w:p>
    <w:p w:rsidR="00932CB7" w:rsidRPr="00AC3104" w:rsidRDefault="00932CB7">
      <w:pPr>
        <w:pStyle w:val="ConsPlusNormal"/>
        <w:ind w:firstLine="540"/>
        <w:jc w:val="both"/>
        <w:rPr>
          <w:sz w:val="26"/>
          <w:szCs w:val="26"/>
        </w:rPr>
      </w:pPr>
      <w:r w:rsidRPr="00AC3104">
        <w:rPr>
          <w:sz w:val="26"/>
          <w:szCs w:val="26"/>
        </w:rPr>
        <w:t>Гранты выделяются в целях создания и развития на территории сельских поселений и межселенных территориях Ленинградской области крестьянских (фермерских) хозяйств. Порядок предоставления и расходования грантов определяется Правительством Российской Федерации.</w:t>
      </w:r>
    </w:p>
    <w:p w:rsidR="00932CB7" w:rsidRPr="00AC3104" w:rsidRDefault="00932CB7">
      <w:pPr>
        <w:pStyle w:val="ConsPlusNormal"/>
        <w:ind w:firstLine="540"/>
        <w:jc w:val="both"/>
        <w:rPr>
          <w:sz w:val="26"/>
          <w:szCs w:val="26"/>
        </w:rPr>
      </w:pPr>
      <w:r w:rsidRPr="00AC3104">
        <w:rPr>
          <w:sz w:val="26"/>
          <w:szCs w:val="26"/>
        </w:rPr>
        <w:t>Мероприятие позволит обеспечить стартовые условия для создания, расширения и модернизации производственной базы начинающих фермерских хозяйств.</w:t>
      </w:r>
    </w:p>
    <w:p w:rsidR="00932CB7" w:rsidRPr="00AC3104" w:rsidRDefault="00932CB7">
      <w:pPr>
        <w:pStyle w:val="ConsPlusNormal"/>
        <w:ind w:firstLine="540"/>
        <w:jc w:val="both"/>
        <w:rPr>
          <w:sz w:val="26"/>
          <w:szCs w:val="26"/>
        </w:rPr>
      </w:pPr>
      <w:r w:rsidRPr="00AC3104">
        <w:rPr>
          <w:sz w:val="26"/>
          <w:szCs w:val="26"/>
        </w:rPr>
        <w:t>Результативность мероприятия оценивается количеством участников, отобранных конкурсной комиссией и получивших субсидию (грант).</w:t>
      </w:r>
    </w:p>
    <w:p w:rsidR="00932CB7" w:rsidRPr="00AC3104" w:rsidRDefault="00932CB7">
      <w:pPr>
        <w:pStyle w:val="ConsPlusNormal"/>
        <w:ind w:firstLine="540"/>
        <w:jc w:val="both"/>
        <w:rPr>
          <w:sz w:val="26"/>
          <w:szCs w:val="26"/>
        </w:rPr>
      </w:pPr>
      <w:r w:rsidRPr="00AC3104">
        <w:rPr>
          <w:sz w:val="26"/>
          <w:szCs w:val="26"/>
        </w:rPr>
        <w:t>6.2. Единовременная помощь на бытовое обустройство начинающего фермера.</w:t>
      </w:r>
    </w:p>
    <w:p w:rsidR="00932CB7" w:rsidRPr="00AC3104" w:rsidRDefault="00932CB7">
      <w:pPr>
        <w:pStyle w:val="ConsPlusNormal"/>
        <w:ind w:firstLine="540"/>
        <w:jc w:val="both"/>
        <w:rPr>
          <w:sz w:val="26"/>
          <w:szCs w:val="26"/>
        </w:rPr>
      </w:pPr>
      <w:r w:rsidRPr="00AC3104">
        <w:rPr>
          <w:sz w:val="26"/>
          <w:szCs w:val="26"/>
        </w:rPr>
        <w:t>Порядок предоставления и расходования единовременной помощи определяется Правительством Российской Федерации.</w:t>
      </w:r>
    </w:p>
    <w:p w:rsidR="00932CB7" w:rsidRPr="00AC3104" w:rsidRDefault="00932CB7">
      <w:pPr>
        <w:pStyle w:val="ConsPlusNormal"/>
        <w:ind w:firstLine="540"/>
        <w:jc w:val="both"/>
        <w:rPr>
          <w:sz w:val="26"/>
          <w:szCs w:val="26"/>
        </w:rPr>
      </w:pPr>
      <w:r w:rsidRPr="00AC3104">
        <w:rPr>
          <w:sz w:val="26"/>
          <w:szCs w:val="26"/>
        </w:rPr>
        <w:t>Выплата единовременной помощи на бытовое обустройство начинающего фермера способствует повышению уровня жизни в сельской местности и закреплению начинающих фермеров в аграрном секторе экономики Ленинградской области.</w:t>
      </w:r>
    </w:p>
    <w:p w:rsidR="00932CB7" w:rsidRPr="00AC3104" w:rsidRDefault="00932CB7">
      <w:pPr>
        <w:pStyle w:val="ConsPlusNormal"/>
        <w:ind w:firstLine="540"/>
        <w:jc w:val="both"/>
        <w:rPr>
          <w:sz w:val="26"/>
          <w:szCs w:val="26"/>
        </w:rPr>
      </w:pPr>
      <w:r w:rsidRPr="00AC3104">
        <w:rPr>
          <w:sz w:val="26"/>
          <w:szCs w:val="26"/>
        </w:rPr>
        <w:t>Результативность мероприятия оценивается количеством участников, отобранных конкурсной комиссией и получивших субсидию (единовременную помощь на бытовое обустройство).</w:t>
      </w:r>
    </w:p>
    <w:p w:rsidR="00932CB7" w:rsidRPr="00AC3104" w:rsidRDefault="00932CB7">
      <w:pPr>
        <w:pStyle w:val="ConsPlusNormal"/>
        <w:jc w:val="both"/>
        <w:rPr>
          <w:sz w:val="26"/>
          <w:szCs w:val="26"/>
        </w:rPr>
      </w:pPr>
      <w:r w:rsidRPr="00AC3104">
        <w:rPr>
          <w:sz w:val="26"/>
          <w:szCs w:val="26"/>
        </w:rPr>
        <w:t xml:space="preserve">(п. 6 в ред. </w:t>
      </w:r>
      <w:hyperlink r:id="rId219"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7. Субсидии на возмещение части затрат на приобретение сельскохозяйственной техники, оборудования, грузоперевозящих автомобилей и помещений сельскохозяйственным потребительским кооперативам.</w:t>
      </w:r>
    </w:p>
    <w:p w:rsidR="00932CB7" w:rsidRPr="00AC3104" w:rsidRDefault="00932CB7">
      <w:pPr>
        <w:pStyle w:val="ConsPlusNormal"/>
        <w:ind w:firstLine="540"/>
        <w:jc w:val="both"/>
        <w:rPr>
          <w:sz w:val="26"/>
          <w:szCs w:val="26"/>
        </w:rPr>
      </w:pPr>
      <w:r w:rsidRPr="00AC3104">
        <w:rPr>
          <w:sz w:val="26"/>
          <w:szCs w:val="26"/>
        </w:rPr>
        <w:t>Возмещение части затрат на приобретение сельскохозяйственной техники, оборудования, грузоперевозящих автомобилей и помещений сельскохозяйственным потребительским кооперативам способствует формированию в населенных пунктах снабженческо-сбытовых и перерабатывающих кооперативов, через которые будет осуществляться реализация и переработка производимой крестьянскими (фермерскими) и личными подсобными хозяйствами продукции в существующие и формируемые сбытовые сети.</w:t>
      </w:r>
    </w:p>
    <w:p w:rsidR="00932CB7" w:rsidRPr="00AC3104" w:rsidRDefault="00932CB7">
      <w:pPr>
        <w:pStyle w:val="ConsPlusNormal"/>
        <w:ind w:firstLine="540"/>
        <w:jc w:val="both"/>
        <w:rPr>
          <w:sz w:val="26"/>
          <w:szCs w:val="26"/>
        </w:rPr>
      </w:pPr>
      <w:r w:rsidRPr="00AC3104">
        <w:rPr>
          <w:sz w:val="26"/>
          <w:szCs w:val="26"/>
        </w:rPr>
        <w:t>Результативность мероприятия оценивается количеством сельскохозяйственной техники, оборудования, грузоперевозящих автомобилей, помещений, приобретенных сельскохозяйственными потребительскими кооперативами. Минимальное количество - 76 единиц за период реализации Государственной программы.</w:t>
      </w:r>
    </w:p>
    <w:p w:rsidR="00932CB7" w:rsidRPr="00AC3104" w:rsidRDefault="00932CB7">
      <w:pPr>
        <w:pStyle w:val="ConsPlusNormal"/>
        <w:jc w:val="both"/>
        <w:rPr>
          <w:sz w:val="26"/>
          <w:szCs w:val="26"/>
        </w:rPr>
      </w:pPr>
      <w:r w:rsidRPr="00AC3104">
        <w:rPr>
          <w:sz w:val="26"/>
          <w:szCs w:val="26"/>
        </w:rPr>
        <w:t xml:space="preserve">(п. 7 в ред. </w:t>
      </w:r>
      <w:hyperlink r:id="rId220"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8. Субсидии на поддержку некоммерческих организаций по работе с малыми формами хозяйствования АПК Ленинградской области.</w:t>
      </w:r>
    </w:p>
    <w:p w:rsidR="00932CB7" w:rsidRPr="00AC3104" w:rsidRDefault="00932CB7">
      <w:pPr>
        <w:pStyle w:val="ConsPlusNormal"/>
        <w:ind w:firstLine="540"/>
        <w:jc w:val="both"/>
        <w:rPr>
          <w:sz w:val="26"/>
          <w:szCs w:val="26"/>
        </w:rPr>
      </w:pPr>
      <w:r w:rsidRPr="00AC3104">
        <w:rPr>
          <w:sz w:val="26"/>
          <w:szCs w:val="26"/>
        </w:rPr>
        <w:t>Мероприятие позволит увеличить оказание консультационной помощи по вопросам сельскохозяйственного производства, социального развития села и альтернативной занятости сельского населения, совершенствовать механизм финансово-кредитной поддержки МФХ агропромышленного комплекса Ленинградской области.</w:t>
      </w:r>
    </w:p>
    <w:p w:rsidR="00932CB7" w:rsidRPr="00AC3104" w:rsidRDefault="00932CB7">
      <w:pPr>
        <w:pStyle w:val="ConsPlusNormal"/>
        <w:ind w:firstLine="540"/>
        <w:jc w:val="both"/>
        <w:rPr>
          <w:sz w:val="26"/>
          <w:szCs w:val="26"/>
        </w:rPr>
      </w:pPr>
      <w:r w:rsidRPr="00AC3104">
        <w:rPr>
          <w:sz w:val="26"/>
          <w:szCs w:val="26"/>
        </w:rPr>
        <w:lastRenderedPageBreak/>
        <w:t>Результативность мероприятия оценивается:</w:t>
      </w:r>
    </w:p>
    <w:p w:rsidR="00932CB7" w:rsidRPr="00AC3104" w:rsidRDefault="00932CB7">
      <w:pPr>
        <w:pStyle w:val="ConsPlusNormal"/>
        <w:ind w:firstLine="540"/>
        <w:jc w:val="both"/>
        <w:rPr>
          <w:sz w:val="26"/>
          <w:szCs w:val="26"/>
        </w:rPr>
      </w:pPr>
      <w:r w:rsidRPr="00AC3104">
        <w:rPr>
          <w:sz w:val="26"/>
          <w:szCs w:val="26"/>
        </w:rPr>
        <w:t>количеством некоммерческих организаций Ленинградской области, уставная деятельность которых направлена на решение социальных вопросов, защиту прав и интересов МФХ;</w:t>
      </w:r>
    </w:p>
    <w:p w:rsidR="00932CB7" w:rsidRPr="00AC3104" w:rsidRDefault="00932CB7">
      <w:pPr>
        <w:pStyle w:val="ConsPlusNormal"/>
        <w:ind w:firstLine="540"/>
        <w:jc w:val="both"/>
        <w:rPr>
          <w:sz w:val="26"/>
          <w:szCs w:val="26"/>
        </w:rPr>
      </w:pPr>
      <w:r w:rsidRPr="00AC3104">
        <w:rPr>
          <w:sz w:val="26"/>
          <w:szCs w:val="26"/>
        </w:rPr>
        <w:t>количеством предоставленных услуг некоммерческими организациями Ленинградской области, уставная деятельность которых направлена на решение социальных вопросов, защиту прав и интересов МФХ агропромышленного комплекса Ленинградской области, и количеством организованных крестьянских (фермерских) хозяйств.</w:t>
      </w:r>
    </w:p>
    <w:p w:rsidR="00932CB7" w:rsidRPr="00AC3104" w:rsidRDefault="00932CB7">
      <w:pPr>
        <w:pStyle w:val="ConsPlusNormal"/>
        <w:ind w:firstLine="540"/>
        <w:jc w:val="both"/>
        <w:rPr>
          <w:sz w:val="26"/>
          <w:szCs w:val="26"/>
        </w:rPr>
      </w:pPr>
      <w:r w:rsidRPr="00AC3104">
        <w:rPr>
          <w:sz w:val="26"/>
          <w:szCs w:val="26"/>
        </w:rPr>
        <w:t>Общее количество предоставленных услуг некоммерческими организациями по работе с МФХ агропромышленного комплекса Ленинградской области - не менее 360 за период реализации подпрограммы.</w:t>
      </w:r>
    </w:p>
    <w:p w:rsidR="00932CB7" w:rsidRPr="00AC3104" w:rsidRDefault="00932CB7">
      <w:pPr>
        <w:pStyle w:val="ConsPlusNormal"/>
        <w:jc w:val="both"/>
        <w:rPr>
          <w:sz w:val="26"/>
          <w:szCs w:val="26"/>
        </w:rPr>
      </w:pPr>
      <w:r w:rsidRPr="00AC3104">
        <w:rPr>
          <w:sz w:val="26"/>
          <w:szCs w:val="26"/>
        </w:rPr>
        <w:t xml:space="preserve">(п. 8 в ред. </w:t>
      </w:r>
      <w:hyperlink r:id="rId221"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3.2. Основное мероприятие "Развитие</w:t>
      </w:r>
    </w:p>
    <w:p w:rsidR="00932CB7" w:rsidRPr="00AC3104" w:rsidRDefault="00932CB7">
      <w:pPr>
        <w:pStyle w:val="ConsPlusNormal"/>
        <w:jc w:val="center"/>
        <w:rPr>
          <w:sz w:val="26"/>
          <w:szCs w:val="26"/>
        </w:rPr>
      </w:pPr>
      <w:r w:rsidRPr="00AC3104">
        <w:rPr>
          <w:sz w:val="26"/>
          <w:szCs w:val="26"/>
        </w:rPr>
        <w:t>семейных животноводческих ферм на базе К(Ф)Х"</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 ред. </w:t>
      </w:r>
      <w:hyperlink r:id="rId222" w:history="1">
        <w:r w:rsidRPr="00AC3104">
          <w:rPr>
            <w:color w:val="0000FF"/>
            <w:sz w:val="26"/>
            <w:szCs w:val="26"/>
          </w:rPr>
          <w:t>Постановления</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23.12.2014 N 616)</w:t>
      </w:r>
    </w:p>
    <w:p w:rsidR="00932CB7" w:rsidRPr="00AC3104" w:rsidRDefault="00932CB7">
      <w:pPr>
        <w:pStyle w:val="ConsPlusNormal"/>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осуществляется в два этапа:</w:t>
      </w:r>
    </w:p>
    <w:p w:rsidR="00932CB7" w:rsidRPr="00AC3104" w:rsidRDefault="00932CB7">
      <w:pPr>
        <w:pStyle w:val="ConsPlusNormal"/>
        <w:ind w:firstLine="540"/>
        <w:jc w:val="both"/>
        <w:rPr>
          <w:sz w:val="26"/>
          <w:szCs w:val="26"/>
        </w:rPr>
      </w:pPr>
      <w:r w:rsidRPr="00AC3104">
        <w:rPr>
          <w:sz w:val="26"/>
          <w:szCs w:val="26"/>
        </w:rPr>
        <w:t xml:space="preserve">на первом этапе (2013-2014 годы) - в рамках ведомственной целевой </w:t>
      </w:r>
      <w:hyperlink r:id="rId223" w:history="1">
        <w:r w:rsidRPr="00AC3104">
          <w:rPr>
            <w:color w:val="0000FF"/>
            <w:sz w:val="26"/>
            <w:szCs w:val="26"/>
          </w:rPr>
          <w:t>программы</w:t>
        </w:r>
      </w:hyperlink>
      <w:r w:rsidRPr="00AC3104">
        <w:rPr>
          <w:sz w:val="26"/>
          <w:szCs w:val="26"/>
        </w:rPr>
        <w:t xml:space="preserve"> "Развитие семейных животноводческих ферм на базе крестьянских (фермерских) хозяйств Ленинградской области на 2012-2014 годы";</w:t>
      </w:r>
    </w:p>
    <w:p w:rsidR="00932CB7" w:rsidRPr="00AC3104" w:rsidRDefault="00932CB7">
      <w:pPr>
        <w:pStyle w:val="ConsPlusNormal"/>
        <w:ind w:firstLine="540"/>
        <w:jc w:val="both"/>
        <w:rPr>
          <w:sz w:val="26"/>
          <w:szCs w:val="26"/>
        </w:rPr>
      </w:pPr>
      <w:r w:rsidRPr="00AC3104">
        <w:rPr>
          <w:sz w:val="26"/>
          <w:szCs w:val="26"/>
        </w:rPr>
        <w:t>на втором этапе (2015-2020 годы) - в соответствии с целевыми показателями (индикаторами) и прогнозом ресурсного обеспечения, предусмотренными Государственной программой.</w:t>
      </w:r>
    </w:p>
    <w:p w:rsidR="00932CB7" w:rsidRPr="00AC3104" w:rsidRDefault="00932CB7">
      <w:pPr>
        <w:pStyle w:val="ConsPlusNormal"/>
        <w:ind w:firstLine="540"/>
        <w:jc w:val="both"/>
        <w:rPr>
          <w:sz w:val="26"/>
          <w:szCs w:val="26"/>
        </w:rPr>
      </w:pPr>
      <w:r w:rsidRPr="00AC3104">
        <w:rPr>
          <w:sz w:val="26"/>
          <w:szCs w:val="26"/>
        </w:rPr>
        <w:t>Предоставление субсидий (грантов) на развитие семейных животноводческих ферм осуществляется на конкурсной основе путем отбора претендентов комиссией, созданной в соответствии с правовым актом комитета по агропромышленному и рыбохозяйственному комплексу Ленинградской области.</w:t>
      </w:r>
    </w:p>
    <w:p w:rsidR="00932CB7" w:rsidRPr="00AC3104" w:rsidRDefault="00932CB7">
      <w:pPr>
        <w:pStyle w:val="ConsPlusNormal"/>
        <w:ind w:firstLine="540"/>
        <w:jc w:val="both"/>
        <w:rPr>
          <w:sz w:val="26"/>
          <w:szCs w:val="26"/>
        </w:rPr>
      </w:pPr>
      <w:r w:rsidRPr="00AC3104">
        <w:rPr>
          <w:sz w:val="26"/>
          <w:szCs w:val="26"/>
        </w:rPr>
        <w:t>Порядок предоставления и расходования грантов определяется Правительством Российской Федерации.</w:t>
      </w:r>
    </w:p>
    <w:p w:rsidR="00932CB7" w:rsidRPr="00AC3104" w:rsidRDefault="00932CB7">
      <w:pPr>
        <w:pStyle w:val="ConsPlusNormal"/>
        <w:ind w:firstLine="540"/>
        <w:jc w:val="both"/>
        <w:rPr>
          <w:sz w:val="26"/>
          <w:szCs w:val="26"/>
        </w:rPr>
      </w:pPr>
      <w:r w:rsidRPr="00AC3104">
        <w:rPr>
          <w:sz w:val="26"/>
          <w:szCs w:val="26"/>
        </w:rPr>
        <w:t>Результативность мероприятия оценивается количеством построенных или реконструированных семейных животноводческих ферм, а также увеличением производства молока, мяса, количеством вновь созданных рабочих мест.</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3.3. Основное мероприятие "Государственная поддержка</w:t>
      </w:r>
    </w:p>
    <w:p w:rsidR="00932CB7" w:rsidRPr="00AC3104" w:rsidRDefault="00932CB7">
      <w:pPr>
        <w:pStyle w:val="ConsPlusNormal"/>
        <w:jc w:val="center"/>
        <w:rPr>
          <w:sz w:val="26"/>
          <w:szCs w:val="26"/>
        </w:rPr>
      </w:pPr>
      <w:r w:rsidRPr="00AC3104">
        <w:rPr>
          <w:sz w:val="26"/>
          <w:szCs w:val="26"/>
        </w:rPr>
        <w:t>кредитования малых форм хозяйствования"</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 xml:space="preserve">Основным мероприятием предусматривается финансирование направления "Возмещение гражданам, ведущим личное подсобное хозяйство, сельскохозяйственным потребительским кооперативам, крестьянским (фермерским) хозяйствам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2005-2012 годах на срок 8 лет". Остальные направления будут финансироваться в рамках </w:t>
      </w:r>
      <w:hyperlink w:anchor="P1928" w:history="1">
        <w:r w:rsidRPr="00AC3104">
          <w:rPr>
            <w:color w:val="0000FF"/>
            <w:sz w:val="26"/>
            <w:szCs w:val="26"/>
          </w:rPr>
          <w:t>подпрограммы</w:t>
        </w:r>
      </w:hyperlink>
      <w:r w:rsidRPr="00AC3104">
        <w:rPr>
          <w:sz w:val="26"/>
          <w:szCs w:val="26"/>
        </w:rPr>
        <w:t xml:space="preserve"> "Техническая и технологическая модернизация, инновационное развитие".</w:t>
      </w:r>
    </w:p>
    <w:p w:rsidR="00932CB7" w:rsidRPr="00AC3104" w:rsidRDefault="00932CB7">
      <w:pPr>
        <w:pStyle w:val="ConsPlusNormal"/>
        <w:ind w:firstLine="540"/>
        <w:jc w:val="both"/>
        <w:rPr>
          <w:sz w:val="26"/>
          <w:szCs w:val="26"/>
        </w:rPr>
      </w:pPr>
      <w:r w:rsidRPr="00AC3104">
        <w:rPr>
          <w:sz w:val="26"/>
          <w:szCs w:val="26"/>
        </w:rPr>
        <w:t xml:space="preserve">Реализация основного мероприятия направлена на рост производства и объема реализации сельскохозяйственной продукции, производимой МФХ Ленинградской области, а также на развитие альтернативных видов деятельности для сельского </w:t>
      </w:r>
      <w:r w:rsidRPr="00AC3104">
        <w:rPr>
          <w:sz w:val="26"/>
          <w:szCs w:val="26"/>
        </w:rPr>
        <w:lastRenderedPageBreak/>
        <w:t>населения.</w:t>
      </w:r>
    </w:p>
    <w:p w:rsidR="00932CB7" w:rsidRPr="00AC3104" w:rsidRDefault="00932CB7">
      <w:pPr>
        <w:pStyle w:val="ConsPlusNormal"/>
        <w:ind w:firstLine="540"/>
        <w:jc w:val="both"/>
        <w:rPr>
          <w:sz w:val="26"/>
          <w:szCs w:val="26"/>
        </w:rPr>
      </w:pPr>
      <w:r w:rsidRPr="00AC3104">
        <w:rPr>
          <w:sz w:val="26"/>
          <w:szCs w:val="26"/>
        </w:rPr>
        <w:t>Мероприятие предусматривает обеспечение доступа МФХ к краткосрочным и инвестиционным заемным средствам, получаемым в российских кредитных организациях и сельскохозяйственных кредитных потребительских кооперативах.</w:t>
      </w:r>
    </w:p>
    <w:p w:rsidR="00932CB7" w:rsidRPr="00AC3104" w:rsidRDefault="00932CB7">
      <w:pPr>
        <w:pStyle w:val="ConsPlusNormal"/>
        <w:ind w:firstLine="540"/>
        <w:jc w:val="both"/>
        <w:rPr>
          <w:sz w:val="26"/>
          <w:szCs w:val="26"/>
        </w:rPr>
      </w:pPr>
      <w:r w:rsidRPr="00AC3104">
        <w:rPr>
          <w:sz w:val="26"/>
          <w:szCs w:val="26"/>
        </w:rPr>
        <w:t>Порядок предоставления государственной поддержки определяется Правительством Российской Федерации.</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3.4. Основное мероприятие "Поддержка строительства,</w:t>
      </w:r>
    </w:p>
    <w:p w:rsidR="00932CB7" w:rsidRPr="00AC3104" w:rsidRDefault="00932CB7">
      <w:pPr>
        <w:pStyle w:val="ConsPlusNormal"/>
        <w:jc w:val="center"/>
        <w:rPr>
          <w:sz w:val="26"/>
          <w:szCs w:val="26"/>
        </w:rPr>
      </w:pPr>
      <w:r w:rsidRPr="00AC3104">
        <w:rPr>
          <w:sz w:val="26"/>
          <w:szCs w:val="26"/>
        </w:rPr>
        <w:t>реконструкции ферм и инженерной инфраструктуры малых</w:t>
      </w:r>
    </w:p>
    <w:p w:rsidR="00932CB7" w:rsidRPr="00AC3104" w:rsidRDefault="00932CB7">
      <w:pPr>
        <w:pStyle w:val="ConsPlusNormal"/>
        <w:jc w:val="center"/>
        <w:rPr>
          <w:sz w:val="26"/>
          <w:szCs w:val="26"/>
        </w:rPr>
      </w:pPr>
      <w:r w:rsidRPr="00AC3104">
        <w:rPr>
          <w:sz w:val="26"/>
          <w:szCs w:val="26"/>
        </w:rPr>
        <w:t>птицеводческих ферм"</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 ред. </w:t>
      </w:r>
      <w:hyperlink r:id="rId224" w:history="1">
        <w:r w:rsidRPr="00AC3104">
          <w:rPr>
            <w:color w:val="0000FF"/>
            <w:sz w:val="26"/>
            <w:szCs w:val="26"/>
          </w:rPr>
          <w:t>Постановления</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23.12.2014 N 616)</w:t>
      </w:r>
    </w:p>
    <w:p w:rsidR="00932CB7" w:rsidRPr="00AC3104" w:rsidRDefault="00932CB7">
      <w:pPr>
        <w:pStyle w:val="ConsPlusNormal"/>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осуществляется в два этапа:</w:t>
      </w:r>
    </w:p>
    <w:p w:rsidR="00932CB7" w:rsidRPr="00AC3104" w:rsidRDefault="00932CB7">
      <w:pPr>
        <w:pStyle w:val="ConsPlusNormal"/>
        <w:ind w:firstLine="540"/>
        <w:jc w:val="both"/>
        <w:rPr>
          <w:sz w:val="26"/>
          <w:szCs w:val="26"/>
        </w:rPr>
      </w:pPr>
      <w:r w:rsidRPr="00AC3104">
        <w:rPr>
          <w:sz w:val="26"/>
          <w:szCs w:val="26"/>
        </w:rPr>
        <w:t xml:space="preserve">на первом этапе (2013-2014 годы) - в рамках ведомственной целевой </w:t>
      </w:r>
      <w:hyperlink r:id="rId225" w:history="1">
        <w:r w:rsidRPr="00AC3104">
          <w:rPr>
            <w:color w:val="0000FF"/>
            <w:sz w:val="26"/>
            <w:szCs w:val="26"/>
          </w:rPr>
          <w:t>программы</w:t>
        </w:r>
      </w:hyperlink>
      <w:r w:rsidRPr="00AC3104">
        <w:rPr>
          <w:sz w:val="26"/>
          <w:szCs w:val="26"/>
        </w:rPr>
        <w:t xml:space="preserve"> "Развитие малых птицеводческих ферм в Ленинградской области на 2013-2015 годы";</w:t>
      </w:r>
    </w:p>
    <w:p w:rsidR="00932CB7" w:rsidRPr="00AC3104" w:rsidRDefault="00932CB7">
      <w:pPr>
        <w:pStyle w:val="ConsPlusNormal"/>
        <w:ind w:firstLine="540"/>
        <w:jc w:val="both"/>
        <w:rPr>
          <w:sz w:val="26"/>
          <w:szCs w:val="26"/>
        </w:rPr>
      </w:pPr>
      <w:r w:rsidRPr="00AC3104">
        <w:rPr>
          <w:sz w:val="26"/>
          <w:szCs w:val="26"/>
        </w:rPr>
        <w:t>на втором этапе (2015-2020 годы) - в соответствии с целевыми показателями (индикаторами) и прогнозом ресурсного обеспечения, предусмотренными Государственной программой.</w:t>
      </w:r>
    </w:p>
    <w:p w:rsidR="00932CB7" w:rsidRPr="00AC3104" w:rsidRDefault="00932CB7">
      <w:pPr>
        <w:pStyle w:val="ConsPlusNormal"/>
        <w:ind w:firstLine="540"/>
        <w:jc w:val="both"/>
        <w:rPr>
          <w:sz w:val="26"/>
          <w:szCs w:val="26"/>
        </w:rPr>
      </w:pPr>
      <w:r w:rsidRPr="00AC3104">
        <w:rPr>
          <w:sz w:val="26"/>
          <w:szCs w:val="26"/>
        </w:rPr>
        <w:t>Целью основного мероприятия является создание стартовых технологических и экономических условий формирования и устойчивого развития птицеводческих семейных ферм и крестьянских (фермерских) хозяйств и обеспечение:</w:t>
      </w:r>
    </w:p>
    <w:p w:rsidR="00932CB7" w:rsidRPr="00AC3104" w:rsidRDefault="00932CB7">
      <w:pPr>
        <w:pStyle w:val="ConsPlusNormal"/>
        <w:ind w:firstLine="540"/>
        <w:jc w:val="both"/>
        <w:rPr>
          <w:sz w:val="26"/>
          <w:szCs w:val="26"/>
        </w:rPr>
      </w:pPr>
      <w:r w:rsidRPr="00AC3104">
        <w:rPr>
          <w:sz w:val="26"/>
          <w:szCs w:val="26"/>
        </w:rPr>
        <w:t>повышения уровня самообеспеченности сельского населения продукцией птицеводства;</w:t>
      </w:r>
    </w:p>
    <w:p w:rsidR="00932CB7" w:rsidRPr="00AC3104" w:rsidRDefault="00932CB7">
      <w:pPr>
        <w:pStyle w:val="ConsPlusNormal"/>
        <w:ind w:firstLine="540"/>
        <w:jc w:val="both"/>
        <w:rPr>
          <w:sz w:val="26"/>
          <w:szCs w:val="26"/>
        </w:rPr>
      </w:pPr>
      <w:r w:rsidRPr="00AC3104">
        <w:rPr>
          <w:sz w:val="26"/>
          <w:szCs w:val="26"/>
        </w:rPr>
        <w:t>расширения ассортимента охлажденного мяса птицы в торговых сетях Ленинградской области;</w:t>
      </w:r>
    </w:p>
    <w:p w:rsidR="00932CB7" w:rsidRPr="00AC3104" w:rsidRDefault="00932CB7">
      <w:pPr>
        <w:pStyle w:val="ConsPlusNormal"/>
        <w:ind w:firstLine="540"/>
        <w:jc w:val="both"/>
        <w:rPr>
          <w:sz w:val="26"/>
          <w:szCs w:val="26"/>
        </w:rPr>
      </w:pPr>
      <w:r w:rsidRPr="00AC3104">
        <w:rPr>
          <w:sz w:val="26"/>
          <w:szCs w:val="26"/>
        </w:rPr>
        <w:t>повышения уровня занятости населения и содействия развитию сельских территорий.</w:t>
      </w:r>
    </w:p>
    <w:p w:rsidR="00932CB7" w:rsidRPr="00AC3104" w:rsidRDefault="00932CB7">
      <w:pPr>
        <w:pStyle w:val="ConsPlusNormal"/>
        <w:ind w:firstLine="540"/>
        <w:jc w:val="both"/>
        <w:rPr>
          <w:sz w:val="26"/>
          <w:szCs w:val="26"/>
        </w:rPr>
      </w:pPr>
      <w:r w:rsidRPr="00AC3104">
        <w:rPr>
          <w:sz w:val="26"/>
          <w:szCs w:val="26"/>
        </w:rPr>
        <w:t>Задачами основного мероприятия являются:</w:t>
      </w:r>
    </w:p>
    <w:p w:rsidR="00932CB7" w:rsidRPr="00AC3104" w:rsidRDefault="00932CB7">
      <w:pPr>
        <w:pStyle w:val="ConsPlusNormal"/>
        <w:ind w:firstLine="540"/>
        <w:jc w:val="both"/>
        <w:rPr>
          <w:sz w:val="26"/>
          <w:szCs w:val="26"/>
        </w:rPr>
      </w:pPr>
      <w:r w:rsidRPr="00AC3104">
        <w:rPr>
          <w:sz w:val="26"/>
          <w:szCs w:val="26"/>
        </w:rPr>
        <w:t>реализация проектов строительства малых ферм по содержанию индеек, гусей, уток, перепелов, цесарок и куропаток и увеличению объемов производства мяса птицы;</w:t>
      </w:r>
    </w:p>
    <w:p w:rsidR="00932CB7" w:rsidRPr="00AC3104" w:rsidRDefault="00932CB7">
      <w:pPr>
        <w:pStyle w:val="ConsPlusNormal"/>
        <w:ind w:firstLine="540"/>
        <w:jc w:val="both"/>
        <w:rPr>
          <w:sz w:val="26"/>
          <w:szCs w:val="26"/>
        </w:rPr>
      </w:pPr>
      <w:r w:rsidRPr="00AC3104">
        <w:rPr>
          <w:sz w:val="26"/>
          <w:szCs w:val="26"/>
        </w:rPr>
        <w:t>привлечение финансовых инвестиций в развитие малых птицеводческих ферм.</w:t>
      </w: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планируется реализация следующих мероприятий:</w:t>
      </w:r>
    </w:p>
    <w:p w:rsidR="00932CB7" w:rsidRPr="00AC3104" w:rsidRDefault="00932CB7">
      <w:pPr>
        <w:pStyle w:val="ConsPlusNormal"/>
        <w:ind w:firstLine="540"/>
        <w:jc w:val="both"/>
        <w:rPr>
          <w:sz w:val="26"/>
          <w:szCs w:val="26"/>
        </w:rPr>
      </w:pPr>
      <w:r w:rsidRPr="00AC3104">
        <w:rPr>
          <w:sz w:val="26"/>
          <w:szCs w:val="26"/>
        </w:rPr>
        <w:t>1. Возмещение части затрат на строительство, реконструкцию и модернизацию объектов инженерной инфраструктуры малых птицеводческих ферм.</w:t>
      </w:r>
    </w:p>
    <w:p w:rsidR="00932CB7" w:rsidRPr="00AC3104" w:rsidRDefault="00932CB7">
      <w:pPr>
        <w:pStyle w:val="ConsPlusNormal"/>
        <w:ind w:firstLine="540"/>
        <w:jc w:val="both"/>
        <w:rPr>
          <w:sz w:val="26"/>
          <w:szCs w:val="26"/>
        </w:rPr>
      </w:pPr>
      <w:r w:rsidRPr="00AC3104">
        <w:rPr>
          <w:sz w:val="26"/>
          <w:szCs w:val="26"/>
        </w:rPr>
        <w:t>Возмещение части затрат на строительство, реконструкцию и модернизацию объектов инженерной инфраструктуры малых птицеводческих ферм производится за период строительства по электро-, газо-, водоснабжению и строительству подъездных путей, завершенный в текущем году.</w:t>
      </w:r>
    </w:p>
    <w:p w:rsidR="00932CB7" w:rsidRPr="00AC3104" w:rsidRDefault="00932CB7">
      <w:pPr>
        <w:pStyle w:val="ConsPlusNormal"/>
        <w:jc w:val="both"/>
        <w:rPr>
          <w:sz w:val="26"/>
          <w:szCs w:val="26"/>
        </w:rPr>
      </w:pPr>
      <w:r w:rsidRPr="00AC3104">
        <w:rPr>
          <w:sz w:val="26"/>
          <w:szCs w:val="26"/>
        </w:rPr>
        <w:t xml:space="preserve">(в ред. </w:t>
      </w:r>
      <w:hyperlink r:id="rId226"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2. Возмещение части затрат на строительство, реконструкцию и модернизацию животноводческих помещений малых птицеводческих ферм.</w:t>
      </w:r>
    </w:p>
    <w:p w:rsidR="00932CB7" w:rsidRPr="00AC3104" w:rsidRDefault="00932CB7">
      <w:pPr>
        <w:pStyle w:val="ConsPlusNormal"/>
        <w:ind w:firstLine="540"/>
        <w:jc w:val="both"/>
        <w:rPr>
          <w:sz w:val="26"/>
          <w:szCs w:val="26"/>
        </w:rPr>
      </w:pPr>
      <w:r w:rsidRPr="00AC3104">
        <w:rPr>
          <w:sz w:val="26"/>
          <w:szCs w:val="26"/>
        </w:rPr>
        <w:t>Возмещение части затрат на строительство, реконструкцию и модернизацию животноводческих помещений малых птицеводческих ферм производится за период строительства, реконструкции и модернизации, завершенный в текущем году.</w:t>
      </w:r>
    </w:p>
    <w:p w:rsidR="00932CB7" w:rsidRPr="00AC3104" w:rsidRDefault="00932CB7">
      <w:pPr>
        <w:pStyle w:val="ConsPlusNormal"/>
        <w:ind w:firstLine="540"/>
        <w:jc w:val="both"/>
        <w:rPr>
          <w:sz w:val="26"/>
          <w:szCs w:val="26"/>
        </w:rPr>
      </w:pPr>
      <w:r w:rsidRPr="00AC3104">
        <w:rPr>
          <w:sz w:val="26"/>
          <w:szCs w:val="26"/>
        </w:rPr>
        <w:t>Мероприятия реализуются путем предоставления субсидий на возмещение части затрат на строительство, реконструкцию и модернизацию объектов инженерной инфраструктуры; строительство, реконструкцию и модернизацию животноводческих помещений малых птицеводческих ферм.</w:t>
      </w:r>
    </w:p>
    <w:p w:rsidR="00932CB7" w:rsidRPr="00AC3104" w:rsidRDefault="00932CB7">
      <w:pPr>
        <w:pStyle w:val="ConsPlusNormal"/>
        <w:ind w:firstLine="540"/>
        <w:jc w:val="both"/>
        <w:rPr>
          <w:sz w:val="26"/>
          <w:szCs w:val="26"/>
        </w:rPr>
      </w:pPr>
      <w:r w:rsidRPr="00AC3104">
        <w:rPr>
          <w:sz w:val="26"/>
          <w:szCs w:val="26"/>
        </w:rPr>
        <w:t xml:space="preserve">Результативность основного мероприятия оценивается количеством построенных </w:t>
      </w:r>
      <w:r w:rsidRPr="00AC3104">
        <w:rPr>
          <w:sz w:val="26"/>
          <w:szCs w:val="26"/>
        </w:rPr>
        <w:lastRenderedPageBreak/>
        <w:t>или реконструированных семейных птицеводческих ферм, птичников, количеством созданных рабочих мест, а также ростом производства мяса птицы и пищевых яиц от птицы нетрадиционных видов, не содержащихся на птицефабриках Ленинградской области.</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3.5. Основное мероприятие "Поддержка развития садоводческих,</w:t>
      </w:r>
    </w:p>
    <w:p w:rsidR="00932CB7" w:rsidRPr="00AC3104" w:rsidRDefault="00932CB7">
      <w:pPr>
        <w:pStyle w:val="ConsPlusNormal"/>
        <w:jc w:val="center"/>
        <w:rPr>
          <w:sz w:val="26"/>
          <w:szCs w:val="26"/>
        </w:rPr>
      </w:pPr>
      <w:r w:rsidRPr="00AC3104">
        <w:rPr>
          <w:sz w:val="26"/>
          <w:szCs w:val="26"/>
        </w:rPr>
        <w:t>огороднических и дачных некоммерческих объединений"</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осуществляется в два этапа:</w:t>
      </w:r>
    </w:p>
    <w:p w:rsidR="00932CB7" w:rsidRPr="00AC3104" w:rsidRDefault="00932CB7">
      <w:pPr>
        <w:pStyle w:val="ConsPlusNormal"/>
        <w:ind w:firstLine="540"/>
        <w:jc w:val="both"/>
        <w:rPr>
          <w:sz w:val="26"/>
          <w:szCs w:val="26"/>
        </w:rPr>
      </w:pPr>
      <w:r w:rsidRPr="00AC3104">
        <w:rPr>
          <w:sz w:val="26"/>
          <w:szCs w:val="26"/>
        </w:rPr>
        <w:t xml:space="preserve">на первом этапе (2013-2015 годы) - в 2013 году в рамках долгосрочной целевой </w:t>
      </w:r>
      <w:hyperlink r:id="rId227" w:history="1">
        <w:r w:rsidRPr="00AC3104">
          <w:rPr>
            <w:color w:val="0000FF"/>
            <w:sz w:val="26"/>
            <w:szCs w:val="26"/>
          </w:rPr>
          <w:t>программы</w:t>
        </w:r>
      </w:hyperlink>
      <w:r w:rsidRPr="00AC3104">
        <w:rPr>
          <w:sz w:val="26"/>
          <w:szCs w:val="26"/>
        </w:rPr>
        <w:t xml:space="preserve"> "Развитие садоводческих, огороднических и дачных некоммерческих объединений жителей Ленинградской области на 2012-2016 годы", в 2014-2015 годах в соответствии с целевыми показателями (индикаторами) и прогнозом ресурсного обеспечения, предусмотренными Государственной программой;</w:t>
      </w:r>
    </w:p>
    <w:p w:rsidR="00932CB7" w:rsidRPr="00AC3104" w:rsidRDefault="00932CB7">
      <w:pPr>
        <w:pStyle w:val="ConsPlusNormal"/>
        <w:ind w:firstLine="540"/>
        <w:jc w:val="both"/>
        <w:rPr>
          <w:sz w:val="26"/>
          <w:szCs w:val="26"/>
        </w:rPr>
      </w:pPr>
      <w:r w:rsidRPr="00AC3104">
        <w:rPr>
          <w:sz w:val="26"/>
          <w:szCs w:val="26"/>
        </w:rPr>
        <w:t>на втором этапе (2016-2020 годы) - в соответствии с целевыми показателями (индикаторами) и прогнозом ресурсного обеспечения, предусмотренными Государственной программой.</w:t>
      </w:r>
    </w:p>
    <w:p w:rsidR="00932CB7" w:rsidRPr="00AC3104" w:rsidRDefault="00932CB7">
      <w:pPr>
        <w:pStyle w:val="ConsPlusNormal"/>
        <w:ind w:firstLine="540"/>
        <w:jc w:val="both"/>
        <w:rPr>
          <w:sz w:val="26"/>
          <w:szCs w:val="26"/>
        </w:rPr>
      </w:pPr>
      <w:r w:rsidRPr="00AC3104">
        <w:rPr>
          <w:sz w:val="26"/>
          <w:szCs w:val="26"/>
        </w:rPr>
        <w:t>Основное мероприятие осуществляется путем возмещения части затрат на создание и восстановление объектов инженерной инфраструктуры (дороги, системы электро-, водо- и газоснабжение и мелиорация) в садоводческих, огороднических и дачных некоммерческих объединениях жителей Ленинградской области.</w:t>
      </w:r>
    </w:p>
    <w:p w:rsidR="00932CB7" w:rsidRPr="00AC3104" w:rsidRDefault="00932CB7">
      <w:pPr>
        <w:pStyle w:val="ConsPlusNormal"/>
        <w:ind w:firstLine="540"/>
        <w:jc w:val="both"/>
        <w:rPr>
          <w:sz w:val="26"/>
          <w:szCs w:val="26"/>
        </w:rPr>
      </w:pPr>
      <w:r w:rsidRPr="00AC3104">
        <w:rPr>
          <w:sz w:val="26"/>
          <w:szCs w:val="26"/>
        </w:rPr>
        <w:t>Основное мероприятие позволит улучшить состояние электроснабжения, подъездных дорог и питьевого водоснабжения в садоводческих, огороднических и дачных некоммерческих объединениях жителей Ленинградской области.</w:t>
      </w:r>
    </w:p>
    <w:p w:rsidR="00932CB7" w:rsidRPr="00AC3104" w:rsidRDefault="00932CB7">
      <w:pPr>
        <w:pStyle w:val="ConsPlusNormal"/>
        <w:ind w:firstLine="540"/>
        <w:jc w:val="both"/>
        <w:rPr>
          <w:sz w:val="26"/>
          <w:szCs w:val="26"/>
        </w:rPr>
      </w:pPr>
      <w:r w:rsidRPr="00AC3104">
        <w:rPr>
          <w:sz w:val="26"/>
          <w:szCs w:val="26"/>
        </w:rPr>
        <w:t>Поддержка осуществляется на конкурсной основе путем отбора претендентов комиссией, созданной в соответствии с правовым актом комитета по агропромышленному и рыбохозяйственному комплексу Ленинградской области.</w:t>
      </w:r>
    </w:p>
    <w:p w:rsidR="00932CB7" w:rsidRPr="00AC3104" w:rsidRDefault="00932CB7">
      <w:pPr>
        <w:pStyle w:val="ConsPlusNormal"/>
        <w:ind w:firstLine="540"/>
        <w:jc w:val="both"/>
        <w:rPr>
          <w:sz w:val="26"/>
          <w:szCs w:val="26"/>
        </w:rPr>
      </w:pPr>
      <w:r w:rsidRPr="00AC3104">
        <w:rPr>
          <w:sz w:val="26"/>
          <w:szCs w:val="26"/>
        </w:rPr>
        <w:t>Результативность мероприятия оценивается достижением уровня обеспеченности садоводческих некоммерческих объединений электроснабжением, подъездными дорогами, питьевым водоснабжением.</w:t>
      </w:r>
    </w:p>
    <w:p w:rsidR="00932CB7" w:rsidRPr="00AC3104" w:rsidRDefault="00932CB7">
      <w:pPr>
        <w:pStyle w:val="ConsPlusNormal"/>
        <w:jc w:val="center"/>
        <w:outlineLvl w:val="2"/>
        <w:rPr>
          <w:sz w:val="26"/>
          <w:szCs w:val="26"/>
        </w:rPr>
      </w:pPr>
      <w:r w:rsidRPr="00AC3104">
        <w:rPr>
          <w:sz w:val="26"/>
          <w:szCs w:val="26"/>
        </w:rPr>
        <w:t>4. Финансовое обеспечение подпрограммы</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 ред. </w:t>
      </w:r>
      <w:hyperlink r:id="rId228" w:history="1">
        <w:r w:rsidRPr="00AC3104">
          <w:rPr>
            <w:color w:val="0000FF"/>
            <w:sz w:val="26"/>
            <w:szCs w:val="26"/>
          </w:rPr>
          <w:t>Постановления</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23.12.2014 N 616)</w:t>
      </w:r>
    </w:p>
    <w:p w:rsidR="00932CB7" w:rsidRPr="00AC3104" w:rsidRDefault="00932CB7">
      <w:pPr>
        <w:pStyle w:val="ConsPlusNormal"/>
        <w:rPr>
          <w:sz w:val="26"/>
          <w:szCs w:val="26"/>
        </w:rPr>
      </w:pPr>
    </w:p>
    <w:p w:rsidR="00932CB7" w:rsidRPr="00AC3104" w:rsidRDefault="00932CB7">
      <w:pPr>
        <w:pStyle w:val="ConsPlusNormal"/>
        <w:ind w:firstLine="540"/>
        <w:jc w:val="both"/>
        <w:rPr>
          <w:sz w:val="26"/>
          <w:szCs w:val="26"/>
        </w:rPr>
      </w:pPr>
      <w:r w:rsidRPr="00AC3104">
        <w:rPr>
          <w:sz w:val="26"/>
          <w:szCs w:val="26"/>
        </w:rPr>
        <w:t>Финансовое обеспечение подпрограммы составляет 2124599,385 тыс. рублей, в том числе:</w:t>
      </w:r>
    </w:p>
    <w:p w:rsidR="00932CB7" w:rsidRPr="00AC3104" w:rsidRDefault="00932CB7">
      <w:pPr>
        <w:pStyle w:val="ConsPlusNormal"/>
        <w:jc w:val="both"/>
        <w:rPr>
          <w:sz w:val="26"/>
          <w:szCs w:val="26"/>
        </w:rPr>
      </w:pPr>
      <w:r w:rsidRPr="00AC3104">
        <w:rPr>
          <w:sz w:val="26"/>
          <w:szCs w:val="26"/>
        </w:rPr>
        <w:t xml:space="preserve">(в ред. </w:t>
      </w:r>
      <w:hyperlink r:id="rId229"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областного бюджета - 998306,215 тыс. рублей,</w:t>
      </w:r>
    </w:p>
    <w:p w:rsidR="00932CB7" w:rsidRPr="00AC3104" w:rsidRDefault="00932CB7">
      <w:pPr>
        <w:pStyle w:val="ConsPlusNormal"/>
        <w:jc w:val="both"/>
        <w:rPr>
          <w:sz w:val="26"/>
          <w:szCs w:val="26"/>
        </w:rPr>
      </w:pPr>
      <w:r w:rsidRPr="00AC3104">
        <w:rPr>
          <w:sz w:val="26"/>
          <w:szCs w:val="26"/>
        </w:rPr>
        <w:t xml:space="preserve">(в ред. </w:t>
      </w:r>
      <w:hyperlink r:id="rId230"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федерального бюджета - 593422,170 тыс. рублей,</w:t>
      </w:r>
    </w:p>
    <w:p w:rsidR="00932CB7" w:rsidRPr="00AC3104" w:rsidRDefault="00932CB7">
      <w:pPr>
        <w:pStyle w:val="ConsPlusNormal"/>
        <w:jc w:val="both"/>
        <w:rPr>
          <w:sz w:val="26"/>
          <w:szCs w:val="26"/>
        </w:rPr>
      </w:pPr>
      <w:r w:rsidRPr="00AC3104">
        <w:rPr>
          <w:sz w:val="26"/>
          <w:szCs w:val="26"/>
        </w:rPr>
        <w:t xml:space="preserve">(в ред. </w:t>
      </w:r>
      <w:hyperlink r:id="rId231"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местных бюджетов - 37273,000 тыс. рублей,</w:t>
      </w:r>
    </w:p>
    <w:p w:rsidR="00932CB7" w:rsidRPr="00AC3104" w:rsidRDefault="00932CB7">
      <w:pPr>
        <w:pStyle w:val="ConsPlusNormal"/>
        <w:jc w:val="both"/>
        <w:rPr>
          <w:sz w:val="26"/>
          <w:szCs w:val="26"/>
        </w:rPr>
      </w:pPr>
      <w:r w:rsidRPr="00AC3104">
        <w:rPr>
          <w:sz w:val="26"/>
          <w:szCs w:val="26"/>
        </w:rPr>
        <w:t xml:space="preserve">(в ред. </w:t>
      </w:r>
      <w:hyperlink r:id="rId232" w:history="1">
        <w:r w:rsidRPr="00AC3104">
          <w:rPr>
            <w:color w:val="0000FF"/>
            <w:sz w:val="26"/>
            <w:szCs w:val="26"/>
          </w:rPr>
          <w:t>Постановления</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за счет средств прочих источников - 495598,000 тыс. рублей.</w:t>
      </w:r>
    </w:p>
    <w:p w:rsidR="00932CB7" w:rsidRPr="00AC3104" w:rsidRDefault="00932CB7">
      <w:pPr>
        <w:pStyle w:val="ConsPlusNormal"/>
        <w:jc w:val="both"/>
        <w:rPr>
          <w:sz w:val="26"/>
          <w:szCs w:val="26"/>
        </w:rPr>
      </w:pPr>
      <w:r w:rsidRPr="00AC3104">
        <w:rPr>
          <w:sz w:val="26"/>
          <w:szCs w:val="26"/>
        </w:rPr>
        <w:t xml:space="preserve">(в ред. </w:t>
      </w:r>
      <w:hyperlink r:id="rId233" w:history="1">
        <w:r w:rsidRPr="00AC3104">
          <w:rPr>
            <w:color w:val="0000FF"/>
            <w:sz w:val="26"/>
            <w:szCs w:val="26"/>
          </w:rPr>
          <w:t>Постановления</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 xml:space="preserve">Финансовое обеспечение, необходимое для реализации подпрограммы, приведено в </w:t>
      </w:r>
      <w:hyperlink w:anchor="P5023" w:history="1">
        <w:r w:rsidRPr="00AC3104">
          <w:rPr>
            <w:color w:val="0000FF"/>
            <w:sz w:val="26"/>
            <w:szCs w:val="26"/>
          </w:rPr>
          <w:t>приложении 2</w:t>
        </w:r>
      </w:hyperlink>
      <w:r w:rsidRPr="00AC3104">
        <w:rPr>
          <w:sz w:val="26"/>
          <w:szCs w:val="26"/>
        </w:rPr>
        <w:t xml:space="preserve"> к Государственной программе.</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5. Риски реализации подпрограммы и меры</w:t>
      </w:r>
    </w:p>
    <w:p w:rsidR="00932CB7" w:rsidRPr="00AC3104" w:rsidRDefault="00932CB7">
      <w:pPr>
        <w:pStyle w:val="ConsPlusNormal"/>
        <w:jc w:val="center"/>
        <w:rPr>
          <w:sz w:val="26"/>
          <w:szCs w:val="26"/>
        </w:rPr>
      </w:pPr>
      <w:r w:rsidRPr="00AC3104">
        <w:rPr>
          <w:sz w:val="26"/>
          <w:szCs w:val="26"/>
        </w:rPr>
        <w:t>по управлению рисками</w:t>
      </w:r>
    </w:p>
    <w:p w:rsidR="00932CB7" w:rsidRPr="00AC3104" w:rsidRDefault="00932CB7">
      <w:pPr>
        <w:pStyle w:val="ConsPlusNormal"/>
        <w:jc w:val="both"/>
        <w:rPr>
          <w:sz w:val="26"/>
          <w:szCs w:val="26"/>
        </w:rPr>
      </w:pPr>
    </w:p>
    <w:p w:rsidR="00932CB7" w:rsidRPr="00AC3104" w:rsidRDefault="00932CB7">
      <w:pPr>
        <w:pStyle w:val="ConsPlusNormal"/>
        <w:jc w:val="center"/>
        <w:rPr>
          <w:sz w:val="26"/>
          <w:szCs w:val="26"/>
        </w:rPr>
      </w:pPr>
      <w:r w:rsidRPr="00AC3104">
        <w:rPr>
          <w:sz w:val="26"/>
          <w:szCs w:val="26"/>
        </w:rPr>
        <w:t xml:space="preserve">Исключен с 4 августа 2015 года. - </w:t>
      </w:r>
      <w:hyperlink r:id="rId234" w:history="1">
        <w:r w:rsidRPr="00AC3104">
          <w:rPr>
            <w:color w:val="0000FF"/>
            <w:sz w:val="26"/>
            <w:szCs w:val="26"/>
          </w:rPr>
          <w:t>Постановление</w:t>
        </w:r>
      </w:hyperlink>
    </w:p>
    <w:p w:rsidR="00932CB7" w:rsidRPr="00AC3104" w:rsidRDefault="00932CB7">
      <w:pPr>
        <w:pStyle w:val="ConsPlusNormal"/>
        <w:jc w:val="center"/>
        <w:rPr>
          <w:sz w:val="26"/>
          <w:szCs w:val="26"/>
        </w:rPr>
      </w:pPr>
      <w:r w:rsidRPr="00AC3104">
        <w:rPr>
          <w:sz w:val="26"/>
          <w:szCs w:val="26"/>
        </w:rPr>
        <w:t>Правительства Ленинградской области от 04.08.2015 N 306.</w:t>
      </w:r>
    </w:p>
    <w:p w:rsidR="00932CB7" w:rsidRPr="00AC3104" w:rsidRDefault="00932CB7">
      <w:pPr>
        <w:pStyle w:val="ConsPlusNormal"/>
        <w:jc w:val="both"/>
        <w:rPr>
          <w:sz w:val="26"/>
          <w:szCs w:val="26"/>
        </w:rPr>
      </w:pPr>
    </w:p>
    <w:p w:rsidR="00932CB7" w:rsidRPr="00AC3104" w:rsidRDefault="00932CB7">
      <w:pPr>
        <w:pStyle w:val="ConsPlusNormal"/>
        <w:jc w:val="center"/>
        <w:outlineLvl w:val="1"/>
        <w:rPr>
          <w:sz w:val="26"/>
          <w:szCs w:val="26"/>
        </w:rPr>
      </w:pPr>
      <w:bookmarkStart w:id="9" w:name="P1928"/>
      <w:bookmarkEnd w:id="9"/>
      <w:r w:rsidRPr="00AC3104">
        <w:rPr>
          <w:sz w:val="26"/>
          <w:szCs w:val="26"/>
        </w:rPr>
        <w:t>Подпрограмма</w:t>
      </w:r>
    </w:p>
    <w:p w:rsidR="00932CB7" w:rsidRPr="00AC3104" w:rsidRDefault="00932CB7">
      <w:pPr>
        <w:pStyle w:val="ConsPlusNormal"/>
        <w:jc w:val="center"/>
        <w:rPr>
          <w:sz w:val="26"/>
          <w:szCs w:val="26"/>
        </w:rPr>
      </w:pPr>
      <w:r w:rsidRPr="00AC3104">
        <w:rPr>
          <w:sz w:val="26"/>
          <w:szCs w:val="26"/>
        </w:rPr>
        <w:t>"Техническая и технологическая модернизация,</w:t>
      </w:r>
    </w:p>
    <w:p w:rsidR="00932CB7" w:rsidRPr="00AC3104" w:rsidRDefault="00932CB7">
      <w:pPr>
        <w:pStyle w:val="ConsPlusNormal"/>
        <w:jc w:val="center"/>
        <w:rPr>
          <w:sz w:val="26"/>
          <w:szCs w:val="26"/>
        </w:rPr>
      </w:pPr>
      <w:r w:rsidRPr="00AC3104">
        <w:rPr>
          <w:sz w:val="26"/>
          <w:szCs w:val="26"/>
        </w:rPr>
        <w:t>инновационное развитие"</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ПАСПОРТ</w:t>
      </w:r>
    </w:p>
    <w:p w:rsidR="00932CB7" w:rsidRPr="00AC3104" w:rsidRDefault="00932CB7">
      <w:pPr>
        <w:pStyle w:val="ConsPlusNormal"/>
        <w:jc w:val="center"/>
        <w:rPr>
          <w:sz w:val="26"/>
          <w:szCs w:val="26"/>
        </w:rPr>
      </w:pPr>
      <w:r w:rsidRPr="00AC3104">
        <w:rPr>
          <w:sz w:val="26"/>
          <w:szCs w:val="26"/>
        </w:rPr>
        <w:t>подпрограммы "Техническая и технологическая модернизация,</w:t>
      </w:r>
    </w:p>
    <w:p w:rsidR="00932CB7" w:rsidRPr="00AC3104" w:rsidRDefault="00932CB7">
      <w:pPr>
        <w:pStyle w:val="ConsPlusNormal"/>
        <w:jc w:val="center"/>
        <w:rPr>
          <w:sz w:val="26"/>
          <w:szCs w:val="26"/>
        </w:rPr>
      </w:pPr>
      <w:r w:rsidRPr="00AC3104">
        <w:rPr>
          <w:sz w:val="26"/>
          <w:szCs w:val="26"/>
        </w:rPr>
        <w:t>инновационное развитие"</w:t>
      </w:r>
    </w:p>
    <w:p w:rsidR="00932CB7" w:rsidRPr="00AC3104" w:rsidRDefault="00932CB7">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859"/>
      </w:tblGrid>
      <w:tr w:rsidR="00932CB7" w:rsidRPr="00AC3104" w:rsidTr="003342AB">
        <w:tc>
          <w:tcPr>
            <w:tcW w:w="1984" w:type="dxa"/>
          </w:tcPr>
          <w:p w:rsidR="00932CB7" w:rsidRPr="00AC3104" w:rsidRDefault="00932CB7">
            <w:pPr>
              <w:pStyle w:val="ConsPlusNormal"/>
              <w:rPr>
                <w:sz w:val="26"/>
                <w:szCs w:val="26"/>
              </w:rPr>
            </w:pPr>
            <w:r w:rsidRPr="00AC3104">
              <w:rPr>
                <w:sz w:val="26"/>
                <w:szCs w:val="26"/>
              </w:rPr>
              <w:t>Полное наименование</w:t>
            </w:r>
          </w:p>
        </w:tc>
        <w:tc>
          <w:tcPr>
            <w:tcW w:w="7859" w:type="dxa"/>
          </w:tcPr>
          <w:p w:rsidR="00932CB7" w:rsidRPr="00AC3104" w:rsidRDefault="00932CB7">
            <w:pPr>
              <w:pStyle w:val="ConsPlusNormal"/>
              <w:jc w:val="both"/>
              <w:rPr>
                <w:sz w:val="26"/>
                <w:szCs w:val="26"/>
              </w:rPr>
            </w:pPr>
            <w:r w:rsidRPr="00AC3104">
              <w:rPr>
                <w:sz w:val="26"/>
                <w:szCs w:val="26"/>
              </w:rPr>
              <w:t>Подпрограмма "Техническая и технологическая модернизация, инновационное развитие" (далее - подпрограмма)</w:t>
            </w:r>
          </w:p>
        </w:tc>
      </w:tr>
      <w:tr w:rsidR="00932CB7" w:rsidRPr="00AC3104" w:rsidTr="003342AB">
        <w:tc>
          <w:tcPr>
            <w:tcW w:w="1984" w:type="dxa"/>
          </w:tcPr>
          <w:p w:rsidR="00932CB7" w:rsidRPr="00AC3104" w:rsidRDefault="00932CB7">
            <w:pPr>
              <w:pStyle w:val="ConsPlusNormal"/>
              <w:rPr>
                <w:sz w:val="26"/>
                <w:szCs w:val="26"/>
              </w:rPr>
            </w:pPr>
            <w:r w:rsidRPr="00AC3104">
              <w:rPr>
                <w:sz w:val="26"/>
                <w:szCs w:val="26"/>
              </w:rPr>
              <w:t>Ответственный исполнитель подпрограммы</w:t>
            </w:r>
          </w:p>
        </w:tc>
        <w:tc>
          <w:tcPr>
            <w:tcW w:w="7859" w:type="dxa"/>
          </w:tcPr>
          <w:p w:rsidR="00932CB7" w:rsidRPr="00AC3104" w:rsidRDefault="00932CB7">
            <w:pPr>
              <w:pStyle w:val="ConsPlusNormal"/>
              <w:jc w:val="both"/>
              <w:rPr>
                <w:sz w:val="26"/>
                <w:szCs w:val="26"/>
              </w:rPr>
            </w:pPr>
            <w:r w:rsidRPr="00AC3104">
              <w:rPr>
                <w:sz w:val="26"/>
                <w:szCs w:val="26"/>
              </w:rPr>
              <w:t>Комитет по агропромышленному и рыбохозяйственному комплексу Ленинградской области</w:t>
            </w:r>
          </w:p>
        </w:tc>
      </w:tr>
      <w:tr w:rsidR="00932CB7" w:rsidRPr="00AC3104" w:rsidTr="003342AB">
        <w:tc>
          <w:tcPr>
            <w:tcW w:w="1984" w:type="dxa"/>
          </w:tcPr>
          <w:p w:rsidR="00932CB7" w:rsidRPr="00AC3104" w:rsidRDefault="00932CB7">
            <w:pPr>
              <w:pStyle w:val="ConsPlusNormal"/>
              <w:rPr>
                <w:sz w:val="26"/>
                <w:szCs w:val="26"/>
              </w:rPr>
            </w:pPr>
            <w:r w:rsidRPr="00AC3104">
              <w:rPr>
                <w:sz w:val="26"/>
                <w:szCs w:val="26"/>
              </w:rPr>
              <w:t>Участники подпрограммы</w:t>
            </w:r>
          </w:p>
        </w:tc>
        <w:tc>
          <w:tcPr>
            <w:tcW w:w="7859" w:type="dxa"/>
          </w:tcPr>
          <w:p w:rsidR="00932CB7" w:rsidRPr="00AC3104" w:rsidRDefault="00932CB7">
            <w:pPr>
              <w:pStyle w:val="ConsPlusNormal"/>
              <w:jc w:val="both"/>
              <w:rPr>
                <w:sz w:val="26"/>
                <w:szCs w:val="26"/>
              </w:rPr>
            </w:pPr>
            <w:r w:rsidRPr="00AC3104">
              <w:rPr>
                <w:sz w:val="26"/>
                <w:szCs w:val="26"/>
              </w:rPr>
              <w:t>Комитет по агропромышленному и рыбохозяйственному комплексу Ленинградской области;</w:t>
            </w:r>
          </w:p>
          <w:p w:rsidR="00932CB7" w:rsidRPr="00AC3104" w:rsidRDefault="00932CB7">
            <w:pPr>
              <w:pStyle w:val="ConsPlusNormal"/>
              <w:jc w:val="both"/>
              <w:rPr>
                <w:sz w:val="26"/>
                <w:szCs w:val="26"/>
              </w:rPr>
            </w:pPr>
            <w:r w:rsidRPr="00AC3104">
              <w:rPr>
                <w:sz w:val="26"/>
                <w:szCs w:val="26"/>
              </w:rPr>
              <w:t>организации агропромышленного комплекса независимо от их организационно-правовой формы</w:t>
            </w:r>
          </w:p>
        </w:tc>
      </w:tr>
      <w:tr w:rsidR="00932CB7" w:rsidRPr="00AC3104" w:rsidTr="003342AB">
        <w:tc>
          <w:tcPr>
            <w:tcW w:w="1984" w:type="dxa"/>
          </w:tcPr>
          <w:p w:rsidR="00932CB7" w:rsidRPr="00AC3104" w:rsidRDefault="00932CB7">
            <w:pPr>
              <w:pStyle w:val="ConsPlusNormal"/>
              <w:rPr>
                <w:sz w:val="26"/>
                <w:szCs w:val="26"/>
              </w:rPr>
            </w:pPr>
            <w:r w:rsidRPr="00AC3104">
              <w:rPr>
                <w:sz w:val="26"/>
                <w:szCs w:val="26"/>
              </w:rPr>
              <w:t>Цели подпрограммы</w:t>
            </w:r>
          </w:p>
        </w:tc>
        <w:tc>
          <w:tcPr>
            <w:tcW w:w="7859" w:type="dxa"/>
          </w:tcPr>
          <w:p w:rsidR="00932CB7" w:rsidRPr="00AC3104" w:rsidRDefault="00932CB7">
            <w:pPr>
              <w:pStyle w:val="ConsPlusNormal"/>
              <w:jc w:val="both"/>
              <w:rPr>
                <w:sz w:val="26"/>
                <w:szCs w:val="26"/>
              </w:rPr>
            </w:pPr>
            <w:r w:rsidRPr="00AC3104">
              <w:rPr>
                <w:sz w:val="26"/>
                <w:szCs w:val="26"/>
              </w:rP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932CB7" w:rsidRPr="00AC3104" w:rsidRDefault="00932CB7">
            <w:pPr>
              <w:pStyle w:val="ConsPlusNormal"/>
              <w:jc w:val="both"/>
              <w:rPr>
                <w:sz w:val="26"/>
                <w:szCs w:val="26"/>
              </w:rPr>
            </w:pPr>
            <w:r w:rsidRPr="00AC3104">
              <w:rPr>
                <w:sz w:val="26"/>
                <w:szCs w:val="26"/>
              </w:rPr>
              <w:t>создание благоприятной экономической среды, способствующей инновационному развитию и привлечению инвестиций в отрасль;</w:t>
            </w:r>
          </w:p>
          <w:p w:rsidR="00932CB7" w:rsidRPr="00AC3104" w:rsidRDefault="00932CB7">
            <w:pPr>
              <w:pStyle w:val="ConsPlusNormal"/>
              <w:jc w:val="both"/>
              <w:rPr>
                <w:sz w:val="26"/>
                <w:szCs w:val="26"/>
              </w:rPr>
            </w:pPr>
            <w:r w:rsidRPr="00AC3104">
              <w:rPr>
                <w:sz w:val="26"/>
                <w:szCs w:val="26"/>
              </w:rPr>
              <w:t>выход агропромышленного комплекса Ленинградской области на лидирующие позиции в области точного земледелия, роботизации молочного животноводства, применения продукции сельскохозяйственных биотехнологий, производства биоэнергетической продукции</w:t>
            </w:r>
          </w:p>
        </w:tc>
      </w:tr>
      <w:tr w:rsidR="00932CB7" w:rsidRPr="00AC3104" w:rsidTr="003342AB">
        <w:tc>
          <w:tcPr>
            <w:tcW w:w="1984" w:type="dxa"/>
          </w:tcPr>
          <w:p w:rsidR="00932CB7" w:rsidRPr="00AC3104" w:rsidRDefault="00932CB7">
            <w:pPr>
              <w:pStyle w:val="ConsPlusNormal"/>
              <w:rPr>
                <w:sz w:val="26"/>
                <w:szCs w:val="26"/>
              </w:rPr>
            </w:pPr>
            <w:r w:rsidRPr="00AC3104">
              <w:rPr>
                <w:sz w:val="26"/>
                <w:szCs w:val="26"/>
              </w:rPr>
              <w:t>Задачи подпрограммы</w:t>
            </w:r>
          </w:p>
        </w:tc>
        <w:tc>
          <w:tcPr>
            <w:tcW w:w="7859" w:type="dxa"/>
          </w:tcPr>
          <w:p w:rsidR="00932CB7" w:rsidRPr="00AC3104" w:rsidRDefault="00932CB7">
            <w:pPr>
              <w:pStyle w:val="ConsPlusNormal"/>
              <w:jc w:val="both"/>
              <w:rPr>
                <w:sz w:val="26"/>
                <w:szCs w:val="26"/>
              </w:rPr>
            </w:pPr>
            <w:r w:rsidRPr="00AC3104">
              <w:rPr>
                <w:sz w:val="26"/>
                <w:szCs w:val="26"/>
              </w:rPr>
              <w:t>Стимулирование приобретения сельскохозяйственными товаропроизводителями высокотехнологичных машин и оборудования, строительства и модернизации объектов животноводства, растениеводства и переработки сельхозпродукции, приобретение племенной продукции;</w:t>
            </w:r>
          </w:p>
          <w:p w:rsidR="00932CB7" w:rsidRPr="00AC3104" w:rsidRDefault="00932CB7">
            <w:pPr>
              <w:pStyle w:val="ConsPlusNormal"/>
              <w:jc w:val="both"/>
              <w:rPr>
                <w:sz w:val="26"/>
                <w:szCs w:val="26"/>
              </w:rPr>
            </w:pPr>
            <w:r w:rsidRPr="00AC3104">
              <w:rPr>
                <w:sz w:val="26"/>
                <w:szCs w:val="26"/>
              </w:rP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932CB7" w:rsidRPr="00AC3104" w:rsidRDefault="00932CB7">
            <w:pPr>
              <w:pStyle w:val="ConsPlusNormal"/>
              <w:jc w:val="both"/>
              <w:rPr>
                <w:sz w:val="26"/>
                <w:szCs w:val="26"/>
              </w:rPr>
            </w:pPr>
            <w:r w:rsidRPr="00AC3104">
              <w:rPr>
                <w:sz w:val="26"/>
                <w:szCs w:val="26"/>
              </w:rPr>
              <w:t>стимулирование применения продукции биотехнологии в сельском хозяйстве;</w:t>
            </w:r>
          </w:p>
          <w:p w:rsidR="00932CB7" w:rsidRPr="00AC3104" w:rsidRDefault="00932CB7">
            <w:pPr>
              <w:pStyle w:val="ConsPlusNormal"/>
              <w:jc w:val="both"/>
              <w:rPr>
                <w:sz w:val="26"/>
                <w:szCs w:val="26"/>
              </w:rPr>
            </w:pPr>
            <w:r w:rsidRPr="00AC3104">
              <w:rPr>
                <w:sz w:val="26"/>
                <w:szCs w:val="26"/>
              </w:rPr>
              <w:t>стимулирование производства биоэнергетической продукции</w:t>
            </w:r>
          </w:p>
        </w:tc>
      </w:tr>
      <w:tr w:rsidR="00932CB7" w:rsidRPr="00AC3104" w:rsidTr="00C03CB9">
        <w:tblPrEx>
          <w:tblBorders>
            <w:insideH w:val="nil"/>
          </w:tblBorders>
        </w:tblPrEx>
        <w:tc>
          <w:tcPr>
            <w:tcW w:w="9843"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 xml:space="preserve">Позиция исключена с 4 августа 2015 года. - </w:t>
            </w:r>
            <w:hyperlink r:id="rId235" w:history="1">
              <w:r w:rsidRPr="00AC3104">
                <w:rPr>
                  <w:color w:val="0000FF"/>
                  <w:sz w:val="26"/>
                  <w:szCs w:val="26"/>
                </w:rPr>
                <w:t>Постановление</w:t>
              </w:r>
            </w:hyperlink>
            <w:r w:rsidRPr="00AC3104">
              <w:rPr>
                <w:sz w:val="26"/>
                <w:szCs w:val="26"/>
              </w:rPr>
              <w:t xml:space="preserve"> Правительства Ленинградской области от 04.08.2015 N 306</w:t>
            </w:r>
          </w:p>
        </w:tc>
      </w:tr>
      <w:tr w:rsidR="00932CB7" w:rsidRPr="00AC3104" w:rsidTr="003342AB">
        <w:tc>
          <w:tcPr>
            <w:tcW w:w="1984" w:type="dxa"/>
          </w:tcPr>
          <w:p w:rsidR="00932CB7" w:rsidRPr="00AC3104" w:rsidRDefault="00932CB7">
            <w:pPr>
              <w:pStyle w:val="ConsPlusNormal"/>
              <w:rPr>
                <w:sz w:val="26"/>
                <w:szCs w:val="26"/>
              </w:rPr>
            </w:pPr>
            <w:r w:rsidRPr="00AC3104">
              <w:rPr>
                <w:sz w:val="26"/>
                <w:szCs w:val="26"/>
              </w:rPr>
              <w:t xml:space="preserve">Этапы и сроки </w:t>
            </w:r>
            <w:r w:rsidRPr="00AC3104">
              <w:rPr>
                <w:sz w:val="26"/>
                <w:szCs w:val="26"/>
              </w:rPr>
              <w:lastRenderedPageBreak/>
              <w:t>реализации подпрограммы</w:t>
            </w:r>
          </w:p>
        </w:tc>
        <w:tc>
          <w:tcPr>
            <w:tcW w:w="7859" w:type="dxa"/>
          </w:tcPr>
          <w:p w:rsidR="00932CB7" w:rsidRPr="00AC3104" w:rsidRDefault="00932CB7">
            <w:pPr>
              <w:pStyle w:val="ConsPlusNormal"/>
              <w:jc w:val="both"/>
              <w:rPr>
                <w:sz w:val="26"/>
                <w:szCs w:val="26"/>
              </w:rPr>
            </w:pPr>
            <w:r w:rsidRPr="00AC3104">
              <w:rPr>
                <w:sz w:val="26"/>
                <w:szCs w:val="26"/>
              </w:rPr>
              <w:lastRenderedPageBreak/>
              <w:t>I этап - 2013-2015 годы,</w:t>
            </w:r>
          </w:p>
          <w:p w:rsidR="00932CB7" w:rsidRPr="00AC3104" w:rsidRDefault="00932CB7">
            <w:pPr>
              <w:pStyle w:val="ConsPlusNormal"/>
              <w:jc w:val="both"/>
              <w:rPr>
                <w:sz w:val="26"/>
                <w:szCs w:val="26"/>
              </w:rPr>
            </w:pPr>
            <w:r w:rsidRPr="00AC3104">
              <w:rPr>
                <w:sz w:val="26"/>
                <w:szCs w:val="26"/>
              </w:rPr>
              <w:lastRenderedPageBreak/>
              <w:t>II этап - 2016-2020 годы</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r w:rsidRPr="00AC3104">
              <w:rPr>
                <w:sz w:val="26"/>
                <w:szCs w:val="26"/>
              </w:rPr>
              <w:lastRenderedPageBreak/>
              <w:t>Финансовое обеспечение подпрограммы - всего, в том числе по источникам финансирования</w:t>
            </w:r>
          </w:p>
        </w:tc>
        <w:tc>
          <w:tcPr>
            <w:tcW w:w="7859"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Финансовое обеспечение подпрограммы составляет 33597602,694 тыс. рублей, в том числе:</w:t>
            </w:r>
          </w:p>
          <w:p w:rsidR="00932CB7" w:rsidRPr="00AC3104" w:rsidRDefault="00932CB7">
            <w:pPr>
              <w:pStyle w:val="ConsPlusNormal"/>
              <w:jc w:val="both"/>
              <w:rPr>
                <w:sz w:val="26"/>
                <w:szCs w:val="26"/>
              </w:rPr>
            </w:pPr>
            <w:r w:rsidRPr="00AC3104">
              <w:rPr>
                <w:sz w:val="26"/>
                <w:szCs w:val="26"/>
              </w:rPr>
              <w:t>2013 год - 1537877,200 тыс. рублей,</w:t>
            </w:r>
          </w:p>
          <w:p w:rsidR="00932CB7" w:rsidRPr="00AC3104" w:rsidRDefault="00932CB7">
            <w:pPr>
              <w:pStyle w:val="ConsPlusNormal"/>
              <w:jc w:val="both"/>
              <w:rPr>
                <w:sz w:val="26"/>
                <w:szCs w:val="26"/>
              </w:rPr>
            </w:pPr>
            <w:r w:rsidRPr="00AC3104">
              <w:rPr>
                <w:sz w:val="26"/>
                <w:szCs w:val="26"/>
              </w:rPr>
              <w:t>2014 год - 3259623,895 тыс. рублей,</w:t>
            </w:r>
          </w:p>
          <w:p w:rsidR="00932CB7" w:rsidRPr="00AC3104" w:rsidRDefault="00932CB7">
            <w:pPr>
              <w:pStyle w:val="ConsPlusNormal"/>
              <w:jc w:val="both"/>
              <w:rPr>
                <w:sz w:val="26"/>
                <w:szCs w:val="26"/>
              </w:rPr>
            </w:pPr>
            <w:r w:rsidRPr="00AC3104">
              <w:rPr>
                <w:sz w:val="26"/>
                <w:szCs w:val="26"/>
              </w:rPr>
              <w:t>2015 год - 5049010,608 тыс. рублей,</w:t>
            </w:r>
          </w:p>
          <w:p w:rsidR="00932CB7" w:rsidRPr="00AC3104" w:rsidRDefault="00932CB7">
            <w:pPr>
              <w:pStyle w:val="ConsPlusNormal"/>
              <w:jc w:val="both"/>
              <w:rPr>
                <w:sz w:val="26"/>
                <w:szCs w:val="26"/>
              </w:rPr>
            </w:pPr>
            <w:r w:rsidRPr="00AC3104">
              <w:rPr>
                <w:sz w:val="26"/>
                <w:szCs w:val="26"/>
              </w:rPr>
              <w:t>2016 год - 4747969,991 тыс. рублей,</w:t>
            </w:r>
          </w:p>
          <w:p w:rsidR="00932CB7" w:rsidRPr="00AC3104" w:rsidRDefault="00932CB7">
            <w:pPr>
              <w:pStyle w:val="ConsPlusNormal"/>
              <w:jc w:val="both"/>
              <w:rPr>
                <w:sz w:val="26"/>
                <w:szCs w:val="26"/>
              </w:rPr>
            </w:pPr>
            <w:r w:rsidRPr="00AC3104">
              <w:rPr>
                <w:sz w:val="26"/>
                <w:szCs w:val="26"/>
              </w:rPr>
              <w:t>2017 год - 5549307,300 тыс. рублей,</w:t>
            </w:r>
          </w:p>
          <w:p w:rsidR="00932CB7" w:rsidRPr="00AC3104" w:rsidRDefault="00932CB7">
            <w:pPr>
              <w:pStyle w:val="ConsPlusNormal"/>
              <w:jc w:val="both"/>
              <w:rPr>
                <w:sz w:val="26"/>
                <w:szCs w:val="26"/>
              </w:rPr>
            </w:pPr>
            <w:r w:rsidRPr="00AC3104">
              <w:rPr>
                <w:sz w:val="26"/>
                <w:szCs w:val="26"/>
              </w:rPr>
              <w:t>2018 год - 5597448,100 тыс. рублей,</w:t>
            </w:r>
          </w:p>
          <w:p w:rsidR="00932CB7" w:rsidRPr="00AC3104" w:rsidRDefault="00932CB7">
            <w:pPr>
              <w:pStyle w:val="ConsPlusNormal"/>
              <w:jc w:val="both"/>
              <w:rPr>
                <w:sz w:val="26"/>
                <w:szCs w:val="26"/>
              </w:rPr>
            </w:pPr>
            <w:r w:rsidRPr="00AC3104">
              <w:rPr>
                <w:sz w:val="26"/>
                <w:szCs w:val="26"/>
              </w:rPr>
              <w:t>2019 год - 3954984,400 тыс. рублей,</w:t>
            </w:r>
          </w:p>
          <w:p w:rsidR="00932CB7" w:rsidRPr="00AC3104" w:rsidRDefault="00932CB7">
            <w:pPr>
              <w:pStyle w:val="ConsPlusNormal"/>
              <w:jc w:val="both"/>
              <w:rPr>
                <w:sz w:val="26"/>
                <w:szCs w:val="26"/>
              </w:rPr>
            </w:pPr>
            <w:r w:rsidRPr="00AC3104">
              <w:rPr>
                <w:sz w:val="26"/>
                <w:szCs w:val="26"/>
              </w:rPr>
              <w:t>2020 год - 3901381,200 тыс. рублей,</w:t>
            </w:r>
          </w:p>
          <w:p w:rsidR="00932CB7" w:rsidRPr="00AC3104" w:rsidRDefault="00932CB7">
            <w:pPr>
              <w:pStyle w:val="ConsPlusNormal"/>
              <w:jc w:val="both"/>
              <w:rPr>
                <w:sz w:val="26"/>
                <w:szCs w:val="26"/>
              </w:rPr>
            </w:pPr>
            <w:r w:rsidRPr="00AC3104">
              <w:rPr>
                <w:sz w:val="26"/>
                <w:szCs w:val="26"/>
              </w:rPr>
              <w:t>из них:</w:t>
            </w:r>
          </w:p>
          <w:p w:rsidR="00932CB7" w:rsidRPr="00AC3104" w:rsidRDefault="00932CB7">
            <w:pPr>
              <w:pStyle w:val="ConsPlusNormal"/>
              <w:jc w:val="both"/>
              <w:rPr>
                <w:sz w:val="26"/>
                <w:szCs w:val="26"/>
              </w:rPr>
            </w:pPr>
            <w:r w:rsidRPr="00AC3104">
              <w:rPr>
                <w:sz w:val="26"/>
                <w:szCs w:val="26"/>
              </w:rPr>
              <w:t>средства областного бюджета - 5912205,386 тыс. рублей, в том числе:</w:t>
            </w:r>
          </w:p>
          <w:p w:rsidR="00932CB7" w:rsidRPr="00AC3104" w:rsidRDefault="00932CB7">
            <w:pPr>
              <w:pStyle w:val="ConsPlusNormal"/>
              <w:jc w:val="both"/>
              <w:rPr>
                <w:sz w:val="26"/>
                <w:szCs w:val="26"/>
              </w:rPr>
            </w:pPr>
            <w:r w:rsidRPr="00AC3104">
              <w:rPr>
                <w:sz w:val="26"/>
                <w:szCs w:val="26"/>
              </w:rPr>
              <w:t>2013 год - 526300,000 тыс. рублей,</w:t>
            </w:r>
          </w:p>
          <w:p w:rsidR="00932CB7" w:rsidRPr="00AC3104" w:rsidRDefault="00932CB7">
            <w:pPr>
              <w:pStyle w:val="ConsPlusNormal"/>
              <w:jc w:val="both"/>
              <w:rPr>
                <w:sz w:val="26"/>
                <w:szCs w:val="26"/>
              </w:rPr>
            </w:pPr>
            <w:r w:rsidRPr="00AC3104">
              <w:rPr>
                <w:sz w:val="26"/>
                <w:szCs w:val="26"/>
              </w:rPr>
              <w:t>2014 год - 729707,895 тыс. рублей,</w:t>
            </w:r>
          </w:p>
          <w:p w:rsidR="00932CB7" w:rsidRPr="00AC3104" w:rsidRDefault="00932CB7">
            <w:pPr>
              <w:pStyle w:val="ConsPlusNormal"/>
              <w:jc w:val="both"/>
              <w:rPr>
                <w:sz w:val="26"/>
                <w:szCs w:val="26"/>
              </w:rPr>
            </w:pPr>
            <w:r w:rsidRPr="00AC3104">
              <w:rPr>
                <w:sz w:val="26"/>
                <w:szCs w:val="26"/>
              </w:rPr>
              <w:t>2015 год - 744938,100 тыс. рублей,</w:t>
            </w:r>
          </w:p>
          <w:p w:rsidR="00932CB7" w:rsidRPr="00AC3104" w:rsidRDefault="00932CB7">
            <w:pPr>
              <w:pStyle w:val="ConsPlusNormal"/>
              <w:jc w:val="both"/>
              <w:rPr>
                <w:sz w:val="26"/>
                <w:szCs w:val="26"/>
              </w:rPr>
            </w:pPr>
            <w:r w:rsidRPr="00AC3104">
              <w:rPr>
                <w:sz w:val="26"/>
                <w:szCs w:val="26"/>
              </w:rPr>
              <w:t>2016 год - 633964,291 тыс. рублей,</w:t>
            </w:r>
          </w:p>
          <w:p w:rsidR="00932CB7" w:rsidRPr="00AC3104" w:rsidRDefault="00932CB7">
            <w:pPr>
              <w:pStyle w:val="ConsPlusNormal"/>
              <w:jc w:val="both"/>
              <w:rPr>
                <w:sz w:val="26"/>
                <w:szCs w:val="26"/>
              </w:rPr>
            </w:pPr>
            <w:r w:rsidRPr="00AC3104">
              <w:rPr>
                <w:sz w:val="26"/>
                <w:szCs w:val="26"/>
              </w:rPr>
              <w:t>2017 год - 727496,700 тыс. рублей,</w:t>
            </w:r>
          </w:p>
          <w:p w:rsidR="00932CB7" w:rsidRPr="00AC3104" w:rsidRDefault="00932CB7">
            <w:pPr>
              <w:pStyle w:val="ConsPlusNormal"/>
              <w:jc w:val="both"/>
              <w:rPr>
                <w:sz w:val="26"/>
                <w:szCs w:val="26"/>
              </w:rPr>
            </w:pPr>
            <w:r w:rsidRPr="00AC3104">
              <w:rPr>
                <w:sz w:val="26"/>
                <w:szCs w:val="26"/>
              </w:rPr>
              <w:t>2018 год - 749739,200 тыс. рублей,</w:t>
            </w:r>
          </w:p>
          <w:p w:rsidR="00932CB7" w:rsidRPr="00AC3104" w:rsidRDefault="00932CB7">
            <w:pPr>
              <w:pStyle w:val="ConsPlusNormal"/>
              <w:jc w:val="both"/>
              <w:rPr>
                <w:sz w:val="26"/>
                <w:szCs w:val="26"/>
              </w:rPr>
            </w:pPr>
            <w:r w:rsidRPr="00AC3104">
              <w:rPr>
                <w:sz w:val="26"/>
                <w:szCs w:val="26"/>
              </w:rPr>
              <w:t>2019 год - 752739,200 тыс. рублей,</w:t>
            </w:r>
          </w:p>
          <w:p w:rsidR="00932CB7" w:rsidRPr="00AC3104" w:rsidRDefault="00932CB7">
            <w:pPr>
              <w:pStyle w:val="ConsPlusNormal"/>
              <w:jc w:val="both"/>
              <w:rPr>
                <w:sz w:val="26"/>
                <w:szCs w:val="26"/>
              </w:rPr>
            </w:pPr>
            <w:r w:rsidRPr="00AC3104">
              <w:rPr>
                <w:sz w:val="26"/>
                <w:szCs w:val="26"/>
              </w:rPr>
              <w:t>2020 год - 1047320,000 тыс. рублей;</w:t>
            </w:r>
          </w:p>
          <w:p w:rsidR="00932CB7" w:rsidRPr="00AC3104" w:rsidRDefault="00932CB7">
            <w:pPr>
              <w:pStyle w:val="ConsPlusNormal"/>
              <w:jc w:val="both"/>
              <w:rPr>
                <w:sz w:val="26"/>
                <w:szCs w:val="26"/>
              </w:rPr>
            </w:pPr>
            <w:r w:rsidRPr="00AC3104">
              <w:rPr>
                <w:sz w:val="26"/>
                <w:szCs w:val="26"/>
              </w:rPr>
              <w:t>средства федерального бюджета - 11057625,308 тыс. рублей, в том числе:</w:t>
            </w:r>
          </w:p>
          <w:p w:rsidR="00932CB7" w:rsidRPr="00AC3104" w:rsidRDefault="00932CB7">
            <w:pPr>
              <w:pStyle w:val="ConsPlusNormal"/>
              <w:jc w:val="both"/>
              <w:rPr>
                <w:sz w:val="26"/>
                <w:szCs w:val="26"/>
              </w:rPr>
            </w:pPr>
            <w:r w:rsidRPr="00AC3104">
              <w:rPr>
                <w:sz w:val="26"/>
                <w:szCs w:val="26"/>
              </w:rPr>
              <w:t>2013 год - 1009500,200 тыс. рублей,</w:t>
            </w:r>
          </w:p>
          <w:p w:rsidR="00932CB7" w:rsidRPr="00AC3104" w:rsidRDefault="00932CB7">
            <w:pPr>
              <w:pStyle w:val="ConsPlusNormal"/>
              <w:jc w:val="both"/>
              <w:rPr>
                <w:sz w:val="26"/>
                <w:szCs w:val="26"/>
              </w:rPr>
            </w:pPr>
            <w:r w:rsidRPr="00AC3104">
              <w:rPr>
                <w:sz w:val="26"/>
                <w:szCs w:val="26"/>
              </w:rPr>
              <w:t>2014 год - 2526916,000 тыс. рублей,</w:t>
            </w:r>
          </w:p>
          <w:p w:rsidR="00932CB7" w:rsidRPr="00AC3104" w:rsidRDefault="00932CB7">
            <w:pPr>
              <w:pStyle w:val="ConsPlusNormal"/>
              <w:jc w:val="both"/>
              <w:rPr>
                <w:sz w:val="26"/>
                <w:szCs w:val="26"/>
              </w:rPr>
            </w:pPr>
            <w:r w:rsidRPr="00AC3104">
              <w:rPr>
                <w:sz w:val="26"/>
                <w:szCs w:val="26"/>
              </w:rPr>
              <w:t>2015 год - 1152462,508 тыс. рублей,</w:t>
            </w:r>
          </w:p>
          <w:p w:rsidR="00932CB7" w:rsidRPr="00AC3104" w:rsidRDefault="00932CB7">
            <w:pPr>
              <w:pStyle w:val="ConsPlusNormal"/>
              <w:jc w:val="both"/>
              <w:rPr>
                <w:sz w:val="26"/>
                <w:szCs w:val="26"/>
              </w:rPr>
            </w:pPr>
            <w:r w:rsidRPr="00AC3104">
              <w:rPr>
                <w:sz w:val="26"/>
                <w:szCs w:val="26"/>
              </w:rPr>
              <w:t>2016 год - 863055,700 тыс. рублей,</w:t>
            </w:r>
          </w:p>
          <w:p w:rsidR="00932CB7" w:rsidRPr="00AC3104" w:rsidRDefault="00932CB7">
            <w:pPr>
              <w:pStyle w:val="ConsPlusNormal"/>
              <w:jc w:val="both"/>
              <w:rPr>
                <w:sz w:val="26"/>
                <w:szCs w:val="26"/>
              </w:rPr>
            </w:pPr>
            <w:r w:rsidRPr="00AC3104">
              <w:rPr>
                <w:sz w:val="26"/>
                <w:szCs w:val="26"/>
              </w:rPr>
              <w:t>2017 год - 1274470,600 тыс. рублей,</w:t>
            </w:r>
          </w:p>
          <w:p w:rsidR="00932CB7" w:rsidRPr="00AC3104" w:rsidRDefault="00932CB7">
            <w:pPr>
              <w:pStyle w:val="ConsPlusNormal"/>
              <w:jc w:val="both"/>
              <w:rPr>
                <w:sz w:val="26"/>
                <w:szCs w:val="26"/>
              </w:rPr>
            </w:pPr>
            <w:r w:rsidRPr="00AC3104">
              <w:rPr>
                <w:sz w:val="26"/>
                <w:szCs w:val="26"/>
              </w:rPr>
              <w:t>2018 год - 1350938,900 тыс. рублей,</w:t>
            </w:r>
          </w:p>
          <w:p w:rsidR="00932CB7" w:rsidRPr="00AC3104" w:rsidRDefault="00932CB7">
            <w:pPr>
              <w:pStyle w:val="ConsPlusNormal"/>
              <w:jc w:val="both"/>
              <w:rPr>
                <w:sz w:val="26"/>
                <w:szCs w:val="26"/>
              </w:rPr>
            </w:pPr>
            <w:r w:rsidRPr="00AC3104">
              <w:rPr>
                <w:sz w:val="26"/>
                <w:szCs w:val="26"/>
              </w:rPr>
              <w:t>2019 год - 1431995,200 тыс. рублей,</w:t>
            </w:r>
          </w:p>
          <w:p w:rsidR="00932CB7" w:rsidRPr="00AC3104" w:rsidRDefault="00932CB7">
            <w:pPr>
              <w:pStyle w:val="ConsPlusNormal"/>
              <w:jc w:val="both"/>
              <w:rPr>
                <w:sz w:val="26"/>
                <w:szCs w:val="26"/>
              </w:rPr>
            </w:pPr>
            <w:r w:rsidRPr="00AC3104">
              <w:rPr>
                <w:sz w:val="26"/>
                <w:szCs w:val="26"/>
              </w:rPr>
              <w:t>2020 год - 1448286,200 тыс. рублей;</w:t>
            </w:r>
          </w:p>
          <w:p w:rsidR="00932CB7" w:rsidRPr="00AC3104" w:rsidRDefault="00932CB7">
            <w:pPr>
              <w:pStyle w:val="ConsPlusNormal"/>
              <w:jc w:val="both"/>
              <w:rPr>
                <w:sz w:val="26"/>
                <w:szCs w:val="26"/>
              </w:rPr>
            </w:pPr>
            <w:r w:rsidRPr="00AC3104">
              <w:rPr>
                <w:sz w:val="26"/>
                <w:szCs w:val="26"/>
              </w:rPr>
              <w:t>средства местных бюджетов - 32772,000 тыс. рублей, в том числе:</w:t>
            </w:r>
          </w:p>
          <w:p w:rsidR="00932CB7" w:rsidRPr="00AC3104" w:rsidRDefault="00932CB7">
            <w:pPr>
              <w:pStyle w:val="ConsPlusNormal"/>
              <w:jc w:val="both"/>
              <w:rPr>
                <w:sz w:val="26"/>
                <w:szCs w:val="26"/>
              </w:rPr>
            </w:pPr>
            <w:r w:rsidRPr="00AC3104">
              <w:rPr>
                <w:sz w:val="26"/>
                <w:szCs w:val="26"/>
              </w:rPr>
              <w:t>2013 год - 2077,000 тыс. рублей,</w:t>
            </w:r>
          </w:p>
          <w:p w:rsidR="00932CB7" w:rsidRPr="00AC3104" w:rsidRDefault="00932CB7">
            <w:pPr>
              <w:pStyle w:val="ConsPlusNormal"/>
              <w:jc w:val="both"/>
              <w:rPr>
                <w:sz w:val="26"/>
                <w:szCs w:val="26"/>
              </w:rPr>
            </w:pPr>
            <w:r w:rsidRPr="00AC3104">
              <w:rPr>
                <w:sz w:val="26"/>
                <w:szCs w:val="26"/>
              </w:rPr>
              <w:t>2014 год - 3000,000 тыс. рублей,</w:t>
            </w:r>
          </w:p>
          <w:p w:rsidR="00932CB7" w:rsidRPr="00AC3104" w:rsidRDefault="00932CB7">
            <w:pPr>
              <w:pStyle w:val="ConsPlusNormal"/>
              <w:jc w:val="both"/>
              <w:rPr>
                <w:sz w:val="26"/>
                <w:szCs w:val="26"/>
              </w:rPr>
            </w:pPr>
            <w:r w:rsidRPr="00AC3104">
              <w:rPr>
                <w:sz w:val="26"/>
                <w:szCs w:val="26"/>
              </w:rPr>
              <w:t>2015 год - 3610,000 тыс. рублей,</w:t>
            </w:r>
          </w:p>
          <w:p w:rsidR="00932CB7" w:rsidRPr="00AC3104" w:rsidRDefault="00932CB7">
            <w:pPr>
              <w:pStyle w:val="ConsPlusNormal"/>
              <w:jc w:val="both"/>
              <w:rPr>
                <w:sz w:val="26"/>
                <w:szCs w:val="26"/>
              </w:rPr>
            </w:pPr>
            <w:r w:rsidRPr="00AC3104">
              <w:rPr>
                <w:sz w:val="26"/>
                <w:szCs w:val="26"/>
              </w:rPr>
              <w:t>2016 год - 3950,000 тыс. рублей,</w:t>
            </w:r>
          </w:p>
          <w:p w:rsidR="00932CB7" w:rsidRPr="00AC3104" w:rsidRDefault="00932CB7">
            <w:pPr>
              <w:pStyle w:val="ConsPlusNormal"/>
              <w:jc w:val="both"/>
              <w:rPr>
                <w:sz w:val="26"/>
                <w:szCs w:val="26"/>
              </w:rPr>
            </w:pPr>
            <w:r w:rsidRPr="00AC3104">
              <w:rPr>
                <w:sz w:val="26"/>
                <w:szCs w:val="26"/>
              </w:rPr>
              <w:t>2017 год - 4340,000 тыс. рублей,</w:t>
            </w:r>
          </w:p>
          <w:p w:rsidR="00932CB7" w:rsidRPr="00AC3104" w:rsidRDefault="00932CB7">
            <w:pPr>
              <w:pStyle w:val="ConsPlusNormal"/>
              <w:jc w:val="both"/>
              <w:rPr>
                <w:sz w:val="26"/>
                <w:szCs w:val="26"/>
              </w:rPr>
            </w:pPr>
            <w:r w:rsidRPr="00AC3104">
              <w:rPr>
                <w:sz w:val="26"/>
                <w:szCs w:val="26"/>
              </w:rPr>
              <w:t>2018 год - 4770,000 тыс. рублей,</w:t>
            </w:r>
          </w:p>
          <w:p w:rsidR="00932CB7" w:rsidRPr="00AC3104" w:rsidRDefault="00932CB7">
            <w:pPr>
              <w:pStyle w:val="ConsPlusNormal"/>
              <w:jc w:val="both"/>
              <w:rPr>
                <w:sz w:val="26"/>
                <w:szCs w:val="26"/>
              </w:rPr>
            </w:pPr>
            <w:r w:rsidRPr="00AC3104">
              <w:rPr>
                <w:sz w:val="26"/>
                <w:szCs w:val="26"/>
              </w:rPr>
              <w:t>2019 год - 5250,000 тыс. рублей,</w:t>
            </w:r>
          </w:p>
          <w:p w:rsidR="00932CB7" w:rsidRPr="00AC3104" w:rsidRDefault="00932CB7">
            <w:pPr>
              <w:pStyle w:val="ConsPlusNormal"/>
              <w:jc w:val="both"/>
              <w:rPr>
                <w:sz w:val="26"/>
                <w:szCs w:val="26"/>
              </w:rPr>
            </w:pPr>
            <w:r w:rsidRPr="00AC3104">
              <w:rPr>
                <w:sz w:val="26"/>
                <w:szCs w:val="26"/>
              </w:rPr>
              <w:t>2020 год - 5775,000 тыс. рублей;</w:t>
            </w:r>
          </w:p>
          <w:p w:rsidR="00932CB7" w:rsidRPr="00AC3104" w:rsidRDefault="00932CB7">
            <w:pPr>
              <w:pStyle w:val="ConsPlusNormal"/>
              <w:jc w:val="both"/>
              <w:rPr>
                <w:sz w:val="26"/>
                <w:szCs w:val="26"/>
              </w:rPr>
            </w:pPr>
            <w:r w:rsidRPr="00AC3104">
              <w:rPr>
                <w:sz w:val="26"/>
                <w:szCs w:val="26"/>
              </w:rPr>
              <w:t>средства прочих источников - 16595000,000 тыс. рублей, в том числе:</w:t>
            </w:r>
          </w:p>
          <w:p w:rsidR="00932CB7" w:rsidRPr="00AC3104" w:rsidRDefault="00932CB7">
            <w:pPr>
              <w:pStyle w:val="ConsPlusNormal"/>
              <w:jc w:val="both"/>
              <w:rPr>
                <w:sz w:val="26"/>
                <w:szCs w:val="26"/>
              </w:rPr>
            </w:pPr>
            <w:r w:rsidRPr="00AC3104">
              <w:rPr>
                <w:sz w:val="26"/>
                <w:szCs w:val="26"/>
              </w:rPr>
              <w:t>2015 год - 3148000,000 тыс. рублей,</w:t>
            </w:r>
          </w:p>
          <w:p w:rsidR="00932CB7" w:rsidRPr="00AC3104" w:rsidRDefault="00932CB7">
            <w:pPr>
              <w:pStyle w:val="ConsPlusNormal"/>
              <w:jc w:val="both"/>
              <w:rPr>
                <w:sz w:val="26"/>
                <w:szCs w:val="26"/>
              </w:rPr>
            </w:pPr>
            <w:r w:rsidRPr="00AC3104">
              <w:rPr>
                <w:sz w:val="26"/>
                <w:szCs w:val="26"/>
              </w:rPr>
              <w:t>2016 год - 3247000,000 тыс. рублей,</w:t>
            </w:r>
          </w:p>
          <w:p w:rsidR="00932CB7" w:rsidRPr="00AC3104" w:rsidRDefault="00932CB7">
            <w:pPr>
              <w:pStyle w:val="ConsPlusNormal"/>
              <w:jc w:val="both"/>
              <w:rPr>
                <w:sz w:val="26"/>
                <w:szCs w:val="26"/>
              </w:rPr>
            </w:pPr>
            <w:r w:rsidRPr="00AC3104">
              <w:rPr>
                <w:sz w:val="26"/>
                <w:szCs w:val="26"/>
              </w:rPr>
              <w:t>2017 год - 3543000,000 тыс. рублей,</w:t>
            </w:r>
          </w:p>
          <w:p w:rsidR="00932CB7" w:rsidRPr="00AC3104" w:rsidRDefault="00932CB7">
            <w:pPr>
              <w:pStyle w:val="ConsPlusNormal"/>
              <w:jc w:val="both"/>
              <w:rPr>
                <w:sz w:val="26"/>
                <w:szCs w:val="26"/>
              </w:rPr>
            </w:pPr>
            <w:r w:rsidRPr="00AC3104">
              <w:rPr>
                <w:sz w:val="26"/>
                <w:szCs w:val="26"/>
              </w:rPr>
              <w:t>2018 год - 3492000,000 тыс. рублей,</w:t>
            </w:r>
          </w:p>
          <w:p w:rsidR="00932CB7" w:rsidRPr="00AC3104" w:rsidRDefault="00932CB7">
            <w:pPr>
              <w:pStyle w:val="ConsPlusNormal"/>
              <w:jc w:val="both"/>
              <w:rPr>
                <w:sz w:val="26"/>
                <w:szCs w:val="26"/>
              </w:rPr>
            </w:pPr>
            <w:r w:rsidRPr="00AC3104">
              <w:rPr>
                <w:sz w:val="26"/>
                <w:szCs w:val="26"/>
              </w:rPr>
              <w:lastRenderedPageBreak/>
              <w:t>2019 год - 1765000,000 тыс. рублей,</w:t>
            </w:r>
          </w:p>
          <w:p w:rsidR="00932CB7" w:rsidRPr="00AC3104" w:rsidRDefault="00932CB7">
            <w:pPr>
              <w:pStyle w:val="ConsPlusNormal"/>
              <w:jc w:val="both"/>
              <w:rPr>
                <w:sz w:val="26"/>
                <w:szCs w:val="26"/>
              </w:rPr>
            </w:pPr>
            <w:r w:rsidRPr="00AC3104">
              <w:rPr>
                <w:sz w:val="26"/>
                <w:szCs w:val="26"/>
              </w:rPr>
              <w:t>2020 год - 1400000,000 тыс. рублей</w:t>
            </w:r>
          </w:p>
        </w:tc>
      </w:tr>
      <w:tr w:rsidR="00932CB7" w:rsidRPr="00AC3104" w:rsidTr="00C03CB9">
        <w:tblPrEx>
          <w:tblBorders>
            <w:insideH w:val="nil"/>
          </w:tblBorders>
        </w:tblPrEx>
        <w:tc>
          <w:tcPr>
            <w:tcW w:w="9843"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lastRenderedPageBreak/>
              <w:t xml:space="preserve">(в ред. </w:t>
            </w:r>
            <w:hyperlink r:id="rId236"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r w:rsidRPr="00AC3104">
              <w:rPr>
                <w:sz w:val="26"/>
                <w:szCs w:val="26"/>
              </w:rPr>
              <w:t>Ожидаемые результаты реализации подпрограммы</w:t>
            </w:r>
          </w:p>
        </w:tc>
        <w:tc>
          <w:tcPr>
            <w:tcW w:w="7859"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I этап - 2013-2015 годы:</w:t>
            </w:r>
          </w:p>
          <w:p w:rsidR="00932CB7" w:rsidRPr="00AC3104" w:rsidRDefault="00932CB7">
            <w:pPr>
              <w:pStyle w:val="ConsPlusNormal"/>
              <w:jc w:val="both"/>
              <w:rPr>
                <w:sz w:val="26"/>
                <w:szCs w:val="26"/>
              </w:rPr>
            </w:pPr>
            <w:r w:rsidRPr="00AC3104">
              <w:rPr>
                <w:sz w:val="26"/>
                <w:szCs w:val="26"/>
              </w:rPr>
              <w:t>количество приобретенной техники, оборудования: тракторов - 396, зерноуборочных комбайнов - 18, кормоуборочных комбайнов - 33;</w:t>
            </w:r>
          </w:p>
          <w:p w:rsidR="00932CB7" w:rsidRPr="00AC3104" w:rsidRDefault="00932CB7">
            <w:pPr>
              <w:pStyle w:val="ConsPlusNormal"/>
              <w:jc w:val="both"/>
              <w:rPr>
                <w:sz w:val="26"/>
                <w:szCs w:val="26"/>
              </w:rPr>
            </w:pPr>
            <w:r w:rsidRPr="00AC3104">
              <w:rPr>
                <w:sz w:val="26"/>
                <w:szCs w:val="26"/>
              </w:rPr>
              <w:t>количество реализованных инновационных проектов - 2;</w:t>
            </w:r>
          </w:p>
          <w:p w:rsidR="00932CB7" w:rsidRPr="00AC3104" w:rsidRDefault="00932CB7">
            <w:pPr>
              <w:pStyle w:val="ConsPlusNormal"/>
              <w:jc w:val="both"/>
              <w:rPr>
                <w:sz w:val="26"/>
                <w:szCs w:val="26"/>
              </w:rPr>
            </w:pPr>
            <w:r w:rsidRPr="00AC3104">
              <w:rPr>
                <w:sz w:val="26"/>
                <w:szCs w:val="26"/>
              </w:rPr>
              <w:t>количество приобретенных роботизированных доильных установок - 18;</w:t>
            </w:r>
          </w:p>
          <w:p w:rsidR="00932CB7" w:rsidRPr="00AC3104" w:rsidRDefault="00932CB7">
            <w:pPr>
              <w:pStyle w:val="ConsPlusNormal"/>
              <w:jc w:val="both"/>
              <w:rPr>
                <w:sz w:val="26"/>
                <w:szCs w:val="26"/>
              </w:rPr>
            </w:pPr>
            <w:r w:rsidRPr="00AC3104">
              <w:rPr>
                <w:sz w:val="26"/>
                <w:szCs w:val="26"/>
              </w:rPr>
              <w:t>удельный вес сельскохозяйственных отходов, образовавшихся в процессе производства продукции, переработанных методами промышленной биотехнологии, - 11 процентов.</w:t>
            </w:r>
          </w:p>
          <w:p w:rsidR="00932CB7" w:rsidRPr="00AC3104" w:rsidRDefault="00932CB7">
            <w:pPr>
              <w:pStyle w:val="ConsPlusNormal"/>
              <w:jc w:val="both"/>
              <w:rPr>
                <w:sz w:val="26"/>
                <w:szCs w:val="26"/>
              </w:rPr>
            </w:pPr>
            <w:r w:rsidRPr="00AC3104">
              <w:rPr>
                <w:sz w:val="26"/>
                <w:szCs w:val="26"/>
              </w:rPr>
              <w:t>К концу 2020 года:</w:t>
            </w:r>
          </w:p>
          <w:p w:rsidR="00932CB7" w:rsidRPr="00AC3104" w:rsidRDefault="00932CB7">
            <w:pPr>
              <w:pStyle w:val="ConsPlusNormal"/>
              <w:jc w:val="both"/>
              <w:rPr>
                <w:sz w:val="26"/>
                <w:szCs w:val="26"/>
              </w:rPr>
            </w:pPr>
            <w:r w:rsidRPr="00AC3104">
              <w:rPr>
                <w:sz w:val="26"/>
                <w:szCs w:val="26"/>
              </w:rPr>
              <w:t>количество приобретенной техники, оборудования: тракторов - 1108, зерноуборочных комбайнов - 62, кормоуборочных комбайнов - 100;</w:t>
            </w:r>
          </w:p>
          <w:p w:rsidR="00932CB7" w:rsidRPr="00AC3104" w:rsidRDefault="00932CB7">
            <w:pPr>
              <w:pStyle w:val="ConsPlusNormal"/>
              <w:jc w:val="both"/>
              <w:rPr>
                <w:sz w:val="26"/>
                <w:szCs w:val="26"/>
              </w:rPr>
            </w:pPr>
            <w:r w:rsidRPr="00AC3104">
              <w:rPr>
                <w:sz w:val="26"/>
                <w:szCs w:val="26"/>
              </w:rPr>
              <w:t>количество реализованных инновационных проектов - 12;</w:t>
            </w:r>
          </w:p>
          <w:p w:rsidR="00932CB7" w:rsidRPr="00AC3104" w:rsidRDefault="00932CB7">
            <w:pPr>
              <w:pStyle w:val="ConsPlusNormal"/>
              <w:jc w:val="both"/>
              <w:rPr>
                <w:sz w:val="26"/>
                <w:szCs w:val="26"/>
              </w:rPr>
            </w:pPr>
            <w:r w:rsidRPr="00AC3104">
              <w:rPr>
                <w:sz w:val="26"/>
                <w:szCs w:val="26"/>
              </w:rPr>
              <w:t>количество приобретенных роботизированных доильных установок - 90;</w:t>
            </w:r>
          </w:p>
          <w:p w:rsidR="00932CB7" w:rsidRPr="00AC3104" w:rsidRDefault="00932CB7">
            <w:pPr>
              <w:pStyle w:val="ConsPlusNormal"/>
              <w:jc w:val="both"/>
              <w:rPr>
                <w:sz w:val="26"/>
                <w:szCs w:val="26"/>
              </w:rPr>
            </w:pPr>
            <w:r w:rsidRPr="00AC3104">
              <w:rPr>
                <w:sz w:val="26"/>
                <w:szCs w:val="26"/>
              </w:rPr>
              <w:t>удельный вес сельскохозяйственных отходов, образовавшихся в процессе производства продукции, переработанных методами промышленной биотехнологии, - 25 процентов;</w:t>
            </w:r>
          </w:p>
          <w:p w:rsidR="00932CB7" w:rsidRPr="00AC3104" w:rsidRDefault="00932CB7">
            <w:pPr>
              <w:pStyle w:val="ConsPlusNormal"/>
              <w:jc w:val="both"/>
              <w:rPr>
                <w:sz w:val="26"/>
                <w:szCs w:val="26"/>
              </w:rPr>
            </w:pPr>
            <w:r w:rsidRPr="00AC3104">
              <w:rPr>
                <w:sz w:val="26"/>
                <w:szCs w:val="26"/>
              </w:rPr>
              <w:t>ввод мощностей селекционно-семеноводческих центров - 10 тыс. тонн;</w:t>
            </w:r>
          </w:p>
          <w:p w:rsidR="00932CB7" w:rsidRPr="00AC3104" w:rsidRDefault="00932CB7">
            <w:pPr>
              <w:pStyle w:val="ConsPlusNormal"/>
              <w:jc w:val="both"/>
              <w:rPr>
                <w:sz w:val="26"/>
                <w:szCs w:val="26"/>
              </w:rPr>
            </w:pPr>
            <w:r w:rsidRPr="00AC3104">
              <w:rPr>
                <w:sz w:val="26"/>
                <w:szCs w:val="26"/>
              </w:rPr>
              <w:t>ввод мощностей по хранению картофеля и овощей открытого грунта - 35,2 тыс. тонн;</w:t>
            </w:r>
          </w:p>
          <w:p w:rsidR="00932CB7" w:rsidRPr="00AC3104" w:rsidRDefault="00932CB7">
            <w:pPr>
              <w:pStyle w:val="ConsPlusNormal"/>
              <w:jc w:val="both"/>
              <w:rPr>
                <w:sz w:val="26"/>
                <w:szCs w:val="26"/>
              </w:rPr>
            </w:pPr>
            <w:r w:rsidRPr="00AC3104">
              <w:rPr>
                <w:sz w:val="26"/>
                <w:szCs w:val="26"/>
              </w:rPr>
              <w:t>ввод площадей теплиц - 10 га;</w:t>
            </w:r>
          </w:p>
          <w:p w:rsidR="00932CB7" w:rsidRPr="00AC3104" w:rsidRDefault="00932CB7">
            <w:pPr>
              <w:pStyle w:val="ConsPlusNormal"/>
              <w:jc w:val="both"/>
              <w:rPr>
                <w:sz w:val="26"/>
                <w:szCs w:val="26"/>
              </w:rPr>
            </w:pPr>
            <w:r w:rsidRPr="00AC3104">
              <w:rPr>
                <w:sz w:val="26"/>
                <w:szCs w:val="26"/>
              </w:rPr>
              <w:t>ввод мощностей животноводческих комплексов молочного направления (молочных ферм) - 7652 ското-места;</w:t>
            </w:r>
          </w:p>
          <w:p w:rsidR="00932CB7" w:rsidRPr="00AC3104" w:rsidRDefault="00932CB7">
            <w:pPr>
              <w:pStyle w:val="ConsPlusNormal"/>
              <w:jc w:val="both"/>
              <w:rPr>
                <w:sz w:val="26"/>
                <w:szCs w:val="26"/>
              </w:rPr>
            </w:pPr>
            <w:r w:rsidRPr="00AC3104">
              <w:rPr>
                <w:sz w:val="26"/>
                <w:szCs w:val="26"/>
              </w:rPr>
              <w:t>ввод в действие селекционно-генетических центров - 0,3 тыс. гол.;</w:t>
            </w:r>
          </w:p>
          <w:p w:rsidR="00932CB7" w:rsidRPr="00AC3104" w:rsidRDefault="00932CB7">
            <w:pPr>
              <w:pStyle w:val="ConsPlusNormal"/>
              <w:jc w:val="both"/>
              <w:rPr>
                <w:sz w:val="26"/>
                <w:szCs w:val="26"/>
              </w:rPr>
            </w:pPr>
            <w:r w:rsidRPr="00AC3104">
              <w:rPr>
                <w:sz w:val="26"/>
                <w:szCs w:val="26"/>
              </w:rPr>
              <w:t>ввод новых мощностей единовременного хранения оптово-распределительных и производственных логистических центров - 100 тыс. тонн;</w:t>
            </w:r>
          </w:p>
          <w:p w:rsidR="00932CB7" w:rsidRPr="00AC3104" w:rsidRDefault="00932CB7">
            <w:pPr>
              <w:pStyle w:val="ConsPlusNormal"/>
              <w:jc w:val="both"/>
              <w:rPr>
                <w:sz w:val="26"/>
                <w:szCs w:val="26"/>
              </w:rPr>
            </w:pPr>
            <w:r w:rsidRPr="00AC3104">
              <w:rPr>
                <w:sz w:val="26"/>
                <w:szCs w:val="26"/>
              </w:rPr>
              <w:t>количество приобретенной товаропроизводителями новой сельскохозяйственной техники, отвечающей требованиям законодательства об энергосбережении и о повышении энергетической эффективности: дизельные генераторы - 60</w:t>
            </w:r>
          </w:p>
        </w:tc>
      </w:tr>
      <w:tr w:rsidR="00932CB7" w:rsidRPr="00AC3104" w:rsidTr="00C03CB9">
        <w:tblPrEx>
          <w:tblBorders>
            <w:insideH w:val="nil"/>
          </w:tblBorders>
        </w:tblPrEx>
        <w:tc>
          <w:tcPr>
            <w:tcW w:w="9843"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04.08.2015 </w:t>
            </w:r>
            <w:hyperlink r:id="rId237" w:history="1">
              <w:r w:rsidRPr="00AC3104">
                <w:rPr>
                  <w:color w:val="0000FF"/>
                  <w:sz w:val="26"/>
                  <w:szCs w:val="26"/>
                </w:rPr>
                <w:t>N 306</w:t>
              </w:r>
            </w:hyperlink>
            <w:r w:rsidRPr="00AC3104">
              <w:rPr>
                <w:sz w:val="26"/>
                <w:szCs w:val="26"/>
              </w:rPr>
              <w:t xml:space="preserve">, от 22.12.2015 </w:t>
            </w:r>
            <w:hyperlink r:id="rId238" w:history="1">
              <w:r w:rsidRPr="00AC3104">
                <w:rPr>
                  <w:color w:val="0000FF"/>
                  <w:sz w:val="26"/>
                  <w:szCs w:val="26"/>
                </w:rPr>
                <w:t>N 492</w:t>
              </w:r>
            </w:hyperlink>
            <w:r w:rsidRPr="00AC3104">
              <w:rPr>
                <w:sz w:val="26"/>
                <w:szCs w:val="26"/>
              </w:rPr>
              <w:t>)</w:t>
            </w:r>
          </w:p>
        </w:tc>
      </w:tr>
    </w:tbl>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1. Сфера реализации подпрограммы, основные вопросы</w:t>
      </w:r>
    </w:p>
    <w:p w:rsidR="00932CB7" w:rsidRPr="00AC3104" w:rsidRDefault="00932CB7">
      <w:pPr>
        <w:pStyle w:val="ConsPlusNormal"/>
        <w:jc w:val="center"/>
        <w:rPr>
          <w:sz w:val="26"/>
          <w:szCs w:val="26"/>
        </w:rPr>
      </w:pPr>
      <w:r w:rsidRPr="00AC3104">
        <w:rPr>
          <w:sz w:val="26"/>
          <w:szCs w:val="26"/>
        </w:rPr>
        <w:t>и оценка последствий инновационного развития</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Реализация подпрограммы планируется в сфере сельского хозяйства, переработки сельскохозяйственной продукции и продукции рыбохозяйственного комплекса.</w:t>
      </w:r>
    </w:p>
    <w:p w:rsidR="00932CB7" w:rsidRPr="00AC3104" w:rsidRDefault="00932CB7">
      <w:pPr>
        <w:pStyle w:val="ConsPlusNormal"/>
        <w:ind w:firstLine="540"/>
        <w:jc w:val="both"/>
        <w:rPr>
          <w:sz w:val="26"/>
          <w:szCs w:val="26"/>
        </w:rPr>
      </w:pPr>
      <w:r w:rsidRPr="00AC3104">
        <w:rPr>
          <w:sz w:val="26"/>
          <w:szCs w:val="26"/>
        </w:rPr>
        <w:t xml:space="preserve">Для повышения уровня конкурентоспособности сельскохозяйственного производства и переработки необходим переход к инновационному типу развития, включающему обновление технической, технологической и научно-информационной баз </w:t>
      </w:r>
      <w:r w:rsidRPr="00AC3104">
        <w:rPr>
          <w:sz w:val="26"/>
          <w:szCs w:val="26"/>
        </w:rPr>
        <w:lastRenderedPageBreak/>
        <w:t>агропромышленного комплекса Ленинградской области.</w:t>
      </w:r>
    </w:p>
    <w:p w:rsidR="00932CB7" w:rsidRPr="00AC3104" w:rsidRDefault="00932CB7">
      <w:pPr>
        <w:pStyle w:val="ConsPlusNormal"/>
        <w:ind w:firstLine="540"/>
        <w:jc w:val="both"/>
        <w:rPr>
          <w:sz w:val="26"/>
          <w:szCs w:val="26"/>
        </w:rPr>
      </w:pPr>
      <w:r w:rsidRPr="00AC3104">
        <w:rPr>
          <w:sz w:val="26"/>
          <w:szCs w:val="26"/>
        </w:rPr>
        <w:t>Обеспечение конкурентоспособности сельхозпроизводства Ленинградской области, в том числе в условиях глобализации экономики, возможно путем интенсификации производства продукции сельского хозяйства на инновационной основе за счет привлечения значительных объемов инвестиций в исторически короткий промежуток времени. Для этого необходимо освоение современных инновационных агротехнологий, в том числе:</w:t>
      </w:r>
    </w:p>
    <w:p w:rsidR="00932CB7" w:rsidRPr="00AC3104" w:rsidRDefault="00932CB7">
      <w:pPr>
        <w:pStyle w:val="ConsPlusNormal"/>
        <w:ind w:firstLine="540"/>
        <w:jc w:val="both"/>
        <w:rPr>
          <w:sz w:val="26"/>
          <w:szCs w:val="26"/>
        </w:rPr>
      </w:pPr>
      <w:r w:rsidRPr="00AC3104">
        <w:rPr>
          <w:sz w:val="26"/>
          <w:szCs w:val="26"/>
        </w:rPr>
        <w:t>адаптивно-ландшафтного и точного земледелия;</w:t>
      </w:r>
    </w:p>
    <w:p w:rsidR="00932CB7" w:rsidRPr="00AC3104" w:rsidRDefault="00932CB7">
      <w:pPr>
        <w:pStyle w:val="ConsPlusNormal"/>
        <w:ind w:firstLine="540"/>
        <w:jc w:val="both"/>
        <w:rPr>
          <w:sz w:val="26"/>
          <w:szCs w:val="26"/>
        </w:rPr>
      </w:pPr>
      <w:r w:rsidRPr="00AC3104">
        <w:rPr>
          <w:sz w:val="26"/>
          <w:szCs w:val="26"/>
        </w:rPr>
        <w:t>технологий возделывания и интегрированной защиты сельскохозяйственных культур, технологий и технических средств для устойчивого функционирования мелиоративных комплексов;</w:t>
      </w:r>
    </w:p>
    <w:p w:rsidR="00932CB7" w:rsidRPr="00AC3104" w:rsidRDefault="00932CB7">
      <w:pPr>
        <w:pStyle w:val="ConsPlusNormal"/>
        <w:ind w:firstLine="540"/>
        <w:jc w:val="both"/>
        <w:rPr>
          <w:sz w:val="26"/>
          <w:szCs w:val="26"/>
        </w:rPr>
      </w:pPr>
      <w:r w:rsidRPr="00AC3104">
        <w:rPr>
          <w:sz w:val="26"/>
          <w:szCs w:val="26"/>
        </w:rPr>
        <w:t>экологически безопасных ресурсосберегающих технологий производства продукции животноводства и птицеводства, направленных на повышение продуктивности и воспроизводительных качеств животных и птицы, получение продукции высокого биологического и санитарного качества;</w:t>
      </w:r>
    </w:p>
    <w:p w:rsidR="00932CB7" w:rsidRPr="00AC3104" w:rsidRDefault="00932CB7">
      <w:pPr>
        <w:pStyle w:val="ConsPlusNormal"/>
        <w:ind w:firstLine="540"/>
        <w:jc w:val="both"/>
        <w:rPr>
          <w:sz w:val="26"/>
          <w:szCs w:val="26"/>
        </w:rPr>
      </w:pPr>
      <w:r w:rsidRPr="00AC3104">
        <w:rPr>
          <w:sz w:val="26"/>
          <w:szCs w:val="26"/>
        </w:rPr>
        <w:t>ресурсосберегающих технологий хранения и переработки сельскохозяйственного сырья при производстве экологически безопасных продуктов питания;</w:t>
      </w:r>
    </w:p>
    <w:p w:rsidR="00932CB7" w:rsidRPr="00AC3104" w:rsidRDefault="00932CB7">
      <w:pPr>
        <w:pStyle w:val="ConsPlusNormal"/>
        <w:ind w:firstLine="540"/>
        <w:jc w:val="both"/>
        <w:rPr>
          <w:sz w:val="26"/>
          <w:szCs w:val="26"/>
        </w:rPr>
      </w:pPr>
      <w:r w:rsidRPr="00AC3104">
        <w:rPr>
          <w:sz w:val="26"/>
          <w:szCs w:val="26"/>
        </w:rPr>
        <w:t>биотехнологий, способствующих стабильному развитию сельскохозяйственного производства, решению проблем продовольственной безопасности, получению высококачественных, экологически чистых продуктов питания, переработке отходов сельскохозяйственного производства, восстановлению плодородия почв.</w:t>
      </w:r>
    </w:p>
    <w:p w:rsidR="00932CB7" w:rsidRPr="00AC3104" w:rsidRDefault="00932CB7">
      <w:pPr>
        <w:pStyle w:val="ConsPlusNormal"/>
        <w:ind w:firstLine="540"/>
        <w:jc w:val="both"/>
        <w:rPr>
          <w:sz w:val="26"/>
          <w:szCs w:val="26"/>
        </w:rPr>
      </w:pPr>
      <w:r w:rsidRPr="00AC3104">
        <w:rPr>
          <w:sz w:val="26"/>
          <w:szCs w:val="26"/>
        </w:rPr>
        <w:t>Переход на инновационное развитие, формирование конкурентных преимуществ организаций агропромышленного и рыбохозяйственного комплекса требуют создания, поиска, отбора и опытного освоения технологий, адаптированных к региональным и отраслевым особенностям, в связи с чем возрастает роль организаций, обеспечивающих консультирование сельскохозяйственных товаропроизводителей и организаций пищевой и перерабатывающей промышленности. Необходимо создание условий для информационного обмена, в том числе поддержание баз данных, включающих информацию об основных инновационных технологиях.</w:t>
      </w:r>
    </w:p>
    <w:p w:rsidR="00932CB7" w:rsidRPr="00AC3104" w:rsidRDefault="00932CB7">
      <w:pPr>
        <w:pStyle w:val="ConsPlusNormal"/>
        <w:ind w:firstLine="540"/>
        <w:jc w:val="both"/>
        <w:rPr>
          <w:sz w:val="26"/>
          <w:szCs w:val="26"/>
        </w:rPr>
      </w:pPr>
      <w:r w:rsidRPr="00AC3104">
        <w:rPr>
          <w:sz w:val="26"/>
          <w:szCs w:val="26"/>
        </w:rPr>
        <w:t>Для активизации инновационной деятельности в агропромышленном комплексе необходимо формирование и поддержание на высоком уровне инвестиционной привлекательности отраслей агропромышленного комплекса.</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2. Цели, задачи, показатели (индикаторы), основные</w:t>
      </w:r>
    </w:p>
    <w:p w:rsidR="00932CB7" w:rsidRPr="00AC3104" w:rsidRDefault="00932CB7">
      <w:pPr>
        <w:pStyle w:val="ConsPlusNormal"/>
        <w:jc w:val="center"/>
        <w:rPr>
          <w:sz w:val="26"/>
          <w:szCs w:val="26"/>
        </w:rPr>
      </w:pPr>
      <w:r w:rsidRPr="00AC3104">
        <w:rPr>
          <w:sz w:val="26"/>
          <w:szCs w:val="26"/>
        </w:rPr>
        <w:t>ожидаемые результаты, этапы и сроки реализации 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Основными целями подпрограммы являются:</w:t>
      </w:r>
    </w:p>
    <w:p w:rsidR="00932CB7" w:rsidRPr="00AC3104" w:rsidRDefault="00932CB7">
      <w:pPr>
        <w:pStyle w:val="ConsPlusNormal"/>
        <w:ind w:firstLine="540"/>
        <w:jc w:val="both"/>
        <w:rPr>
          <w:sz w:val="26"/>
          <w:szCs w:val="26"/>
        </w:rPr>
      </w:pPr>
      <w:r w:rsidRPr="00AC3104">
        <w:rPr>
          <w:sz w:val="26"/>
          <w:szCs w:val="26"/>
        </w:rP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932CB7" w:rsidRPr="00AC3104" w:rsidRDefault="00932CB7">
      <w:pPr>
        <w:pStyle w:val="ConsPlusNormal"/>
        <w:ind w:firstLine="540"/>
        <w:jc w:val="both"/>
        <w:rPr>
          <w:sz w:val="26"/>
          <w:szCs w:val="26"/>
        </w:rPr>
      </w:pPr>
      <w:r w:rsidRPr="00AC3104">
        <w:rPr>
          <w:sz w:val="26"/>
          <w:szCs w:val="26"/>
        </w:rPr>
        <w:t>создание благоприятной экономической среды, способствующей инновационному развитию и привлечению инвестиций в отрасль;</w:t>
      </w:r>
    </w:p>
    <w:p w:rsidR="00932CB7" w:rsidRPr="00AC3104" w:rsidRDefault="00932CB7">
      <w:pPr>
        <w:pStyle w:val="ConsPlusNormal"/>
        <w:ind w:firstLine="540"/>
        <w:jc w:val="both"/>
        <w:rPr>
          <w:sz w:val="26"/>
          <w:szCs w:val="26"/>
        </w:rPr>
      </w:pPr>
      <w:r w:rsidRPr="00AC3104">
        <w:rPr>
          <w:sz w:val="26"/>
          <w:szCs w:val="26"/>
        </w:rPr>
        <w:t>выход агропромышленного комплекса Ленинградской области на лидирующие позиции в области точного земледелия, роботизации молочного животноводства, применения продукции сельскохозяйственных биотехнологий, производства биоэнергетической продукции.</w:t>
      </w:r>
    </w:p>
    <w:p w:rsidR="00932CB7" w:rsidRPr="00AC3104" w:rsidRDefault="00932CB7">
      <w:pPr>
        <w:pStyle w:val="ConsPlusNormal"/>
        <w:ind w:firstLine="540"/>
        <w:jc w:val="both"/>
        <w:rPr>
          <w:sz w:val="26"/>
          <w:szCs w:val="26"/>
        </w:rPr>
      </w:pPr>
      <w:r w:rsidRPr="00AC3104">
        <w:rPr>
          <w:sz w:val="26"/>
          <w:szCs w:val="26"/>
        </w:rPr>
        <w:t>Основными задачами подпрограммы являются:</w:t>
      </w:r>
    </w:p>
    <w:p w:rsidR="00932CB7" w:rsidRPr="00AC3104" w:rsidRDefault="00932CB7">
      <w:pPr>
        <w:pStyle w:val="ConsPlusNormal"/>
        <w:ind w:firstLine="540"/>
        <w:jc w:val="both"/>
        <w:rPr>
          <w:sz w:val="26"/>
          <w:szCs w:val="26"/>
        </w:rPr>
      </w:pPr>
      <w:r w:rsidRPr="00AC3104">
        <w:rPr>
          <w:sz w:val="26"/>
          <w:szCs w:val="26"/>
        </w:rPr>
        <w:t>стимулирование приобретения сельскохозяйственными товаропроизводителями высокотехнологичных машин и оборудования;</w:t>
      </w:r>
    </w:p>
    <w:p w:rsidR="00932CB7" w:rsidRPr="00AC3104" w:rsidRDefault="00932CB7">
      <w:pPr>
        <w:pStyle w:val="ConsPlusNormal"/>
        <w:ind w:firstLine="540"/>
        <w:jc w:val="both"/>
        <w:rPr>
          <w:sz w:val="26"/>
          <w:szCs w:val="26"/>
        </w:rPr>
      </w:pPr>
      <w:r w:rsidRPr="00AC3104">
        <w:rPr>
          <w:sz w:val="26"/>
          <w:szCs w:val="26"/>
        </w:rPr>
        <w:t xml:space="preserve">повышение инновационной активности сельскохозяйственных </w:t>
      </w:r>
      <w:r w:rsidRPr="00AC3104">
        <w:rPr>
          <w:sz w:val="26"/>
          <w:szCs w:val="26"/>
        </w:rPr>
        <w:lastRenderedPageBreak/>
        <w:t>товаропроизводителей и расширение масштабов развития сельского хозяйства на инновационной основе;</w:t>
      </w:r>
    </w:p>
    <w:p w:rsidR="00932CB7" w:rsidRPr="00AC3104" w:rsidRDefault="00932CB7">
      <w:pPr>
        <w:pStyle w:val="ConsPlusNormal"/>
        <w:ind w:firstLine="540"/>
        <w:jc w:val="both"/>
        <w:rPr>
          <w:sz w:val="26"/>
          <w:szCs w:val="26"/>
        </w:rPr>
      </w:pPr>
      <w:r w:rsidRPr="00AC3104">
        <w:rPr>
          <w:sz w:val="26"/>
          <w:szCs w:val="26"/>
        </w:rPr>
        <w:t>стимулирование применения продукции биотехнологий в сельском хозяйстве;</w:t>
      </w:r>
    </w:p>
    <w:p w:rsidR="00932CB7" w:rsidRPr="00AC3104" w:rsidRDefault="00932CB7">
      <w:pPr>
        <w:pStyle w:val="ConsPlusNormal"/>
        <w:ind w:firstLine="540"/>
        <w:jc w:val="both"/>
        <w:rPr>
          <w:sz w:val="26"/>
          <w:szCs w:val="26"/>
        </w:rPr>
      </w:pPr>
      <w:r w:rsidRPr="00AC3104">
        <w:rPr>
          <w:sz w:val="26"/>
          <w:szCs w:val="26"/>
        </w:rPr>
        <w:t>стимулирование производства биоэнергетической продукции.</w:t>
      </w:r>
    </w:p>
    <w:p w:rsidR="00932CB7" w:rsidRPr="00AC3104" w:rsidRDefault="00932CB7">
      <w:pPr>
        <w:pStyle w:val="ConsPlusNormal"/>
        <w:ind w:firstLine="540"/>
        <w:jc w:val="both"/>
        <w:rPr>
          <w:sz w:val="26"/>
          <w:szCs w:val="26"/>
        </w:rPr>
      </w:pPr>
      <w:r w:rsidRPr="00AC3104">
        <w:rPr>
          <w:sz w:val="26"/>
          <w:szCs w:val="26"/>
        </w:rPr>
        <w:t>Целевыми показателями (индикаторами) подпрограммы являются:</w:t>
      </w:r>
    </w:p>
    <w:p w:rsidR="00932CB7" w:rsidRPr="00AC3104" w:rsidRDefault="00932CB7">
      <w:pPr>
        <w:pStyle w:val="ConsPlusNormal"/>
        <w:ind w:firstLine="540"/>
        <w:jc w:val="both"/>
        <w:rPr>
          <w:sz w:val="26"/>
          <w:szCs w:val="26"/>
        </w:rPr>
      </w:pPr>
      <w:r w:rsidRPr="00AC3104">
        <w:rPr>
          <w:sz w:val="26"/>
          <w:szCs w:val="26"/>
        </w:rPr>
        <w:t>количество приобретенной техники, оборудования: тракторов, зерноуборочных и кормоуборочных комбайнов;</w:t>
      </w:r>
    </w:p>
    <w:p w:rsidR="00932CB7" w:rsidRPr="00AC3104" w:rsidRDefault="00932CB7">
      <w:pPr>
        <w:pStyle w:val="ConsPlusNormal"/>
        <w:ind w:firstLine="540"/>
        <w:jc w:val="both"/>
        <w:rPr>
          <w:sz w:val="26"/>
          <w:szCs w:val="26"/>
        </w:rPr>
      </w:pPr>
      <w:r w:rsidRPr="00AC3104">
        <w:rPr>
          <w:sz w:val="26"/>
          <w:szCs w:val="26"/>
        </w:rPr>
        <w:t>количество реализованных инновационных проектов;</w:t>
      </w:r>
    </w:p>
    <w:p w:rsidR="00932CB7" w:rsidRPr="00AC3104" w:rsidRDefault="00932CB7">
      <w:pPr>
        <w:pStyle w:val="ConsPlusNormal"/>
        <w:ind w:firstLine="540"/>
        <w:jc w:val="both"/>
        <w:rPr>
          <w:sz w:val="26"/>
          <w:szCs w:val="26"/>
        </w:rPr>
      </w:pPr>
      <w:r w:rsidRPr="00AC3104">
        <w:rPr>
          <w:sz w:val="26"/>
          <w:szCs w:val="26"/>
        </w:rPr>
        <w:t>количество приобретенных роботизированных доильных установок;</w:t>
      </w:r>
    </w:p>
    <w:p w:rsidR="00932CB7" w:rsidRPr="00AC3104" w:rsidRDefault="00932CB7">
      <w:pPr>
        <w:pStyle w:val="ConsPlusNormal"/>
        <w:ind w:firstLine="540"/>
        <w:jc w:val="both"/>
        <w:rPr>
          <w:sz w:val="26"/>
          <w:szCs w:val="26"/>
        </w:rPr>
      </w:pPr>
      <w:r w:rsidRPr="00AC3104">
        <w:rPr>
          <w:sz w:val="26"/>
          <w:szCs w:val="26"/>
        </w:rPr>
        <w:t>удельный вес сельскохозяйственных отходов, образовавшихся в процессе производства продукции, переработанных методов промышленной биотехнологии.</w:t>
      </w:r>
    </w:p>
    <w:p w:rsidR="00932CB7" w:rsidRPr="00AC3104" w:rsidRDefault="00932CB7">
      <w:pPr>
        <w:pStyle w:val="ConsPlusNormal"/>
        <w:jc w:val="both"/>
        <w:rPr>
          <w:sz w:val="26"/>
          <w:szCs w:val="26"/>
        </w:rPr>
      </w:pPr>
      <w:r w:rsidRPr="00AC3104">
        <w:rPr>
          <w:sz w:val="26"/>
          <w:szCs w:val="26"/>
        </w:rPr>
        <w:t xml:space="preserve">(в ред. </w:t>
      </w:r>
      <w:hyperlink r:id="rId239"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Подпрограмма реализуется в два этапа:</w:t>
      </w:r>
    </w:p>
    <w:p w:rsidR="00932CB7" w:rsidRPr="00AC3104" w:rsidRDefault="00932CB7">
      <w:pPr>
        <w:pStyle w:val="ConsPlusNormal"/>
        <w:ind w:firstLine="540"/>
        <w:jc w:val="both"/>
        <w:rPr>
          <w:sz w:val="26"/>
          <w:szCs w:val="26"/>
        </w:rPr>
      </w:pPr>
      <w:r w:rsidRPr="00AC3104">
        <w:rPr>
          <w:sz w:val="26"/>
          <w:szCs w:val="26"/>
        </w:rPr>
        <w:t>I этап - 2013-2015 годы,</w:t>
      </w:r>
    </w:p>
    <w:p w:rsidR="00932CB7" w:rsidRPr="00AC3104" w:rsidRDefault="00932CB7">
      <w:pPr>
        <w:pStyle w:val="ConsPlusNormal"/>
        <w:ind w:firstLine="540"/>
        <w:jc w:val="both"/>
        <w:rPr>
          <w:sz w:val="26"/>
          <w:szCs w:val="26"/>
        </w:rPr>
      </w:pPr>
      <w:r w:rsidRPr="00AC3104">
        <w:rPr>
          <w:sz w:val="26"/>
          <w:szCs w:val="26"/>
        </w:rPr>
        <w:t>II этап - 2016-2020 годы.</w:t>
      </w:r>
    </w:p>
    <w:p w:rsidR="00932CB7" w:rsidRPr="00AC3104" w:rsidRDefault="00932CB7">
      <w:pPr>
        <w:pStyle w:val="ConsPlusNormal"/>
        <w:ind w:firstLine="540"/>
        <w:jc w:val="both"/>
        <w:rPr>
          <w:sz w:val="26"/>
          <w:szCs w:val="26"/>
        </w:rPr>
      </w:pPr>
      <w:r w:rsidRPr="00AC3104">
        <w:rPr>
          <w:sz w:val="26"/>
          <w:szCs w:val="26"/>
        </w:rPr>
        <w:t>На первом этапе (2013-2015 годы) реализация мероприятий подпрограммы позволит обеспечить следующие результаты:</w:t>
      </w:r>
    </w:p>
    <w:p w:rsidR="00932CB7" w:rsidRPr="00AC3104" w:rsidRDefault="00932CB7">
      <w:pPr>
        <w:pStyle w:val="ConsPlusNormal"/>
        <w:ind w:firstLine="540"/>
        <w:jc w:val="both"/>
        <w:rPr>
          <w:sz w:val="26"/>
          <w:szCs w:val="26"/>
        </w:rPr>
      </w:pPr>
      <w:r w:rsidRPr="00AC3104">
        <w:rPr>
          <w:sz w:val="26"/>
          <w:szCs w:val="26"/>
        </w:rPr>
        <w:t>количество приобретенной техники, оборудования: тракторов - 396, зерноуборочных комбайнов - 24, кормоуборочных комбайнов - 33;</w:t>
      </w:r>
    </w:p>
    <w:p w:rsidR="00932CB7" w:rsidRPr="00AC3104" w:rsidRDefault="00932CB7">
      <w:pPr>
        <w:pStyle w:val="ConsPlusNormal"/>
        <w:ind w:firstLine="540"/>
        <w:jc w:val="both"/>
        <w:rPr>
          <w:sz w:val="26"/>
          <w:szCs w:val="26"/>
        </w:rPr>
      </w:pPr>
      <w:r w:rsidRPr="00AC3104">
        <w:rPr>
          <w:sz w:val="26"/>
          <w:szCs w:val="26"/>
        </w:rPr>
        <w:t>количество реализованных инновационных проектов - 2;</w:t>
      </w:r>
    </w:p>
    <w:p w:rsidR="00932CB7" w:rsidRPr="00AC3104" w:rsidRDefault="00932CB7">
      <w:pPr>
        <w:pStyle w:val="ConsPlusNormal"/>
        <w:ind w:firstLine="540"/>
        <w:jc w:val="both"/>
        <w:rPr>
          <w:sz w:val="26"/>
          <w:szCs w:val="26"/>
        </w:rPr>
      </w:pPr>
      <w:r w:rsidRPr="00AC3104">
        <w:rPr>
          <w:sz w:val="26"/>
          <w:szCs w:val="26"/>
        </w:rPr>
        <w:t>количество приобретенных роботизированных доильных установок - 18;</w:t>
      </w:r>
    </w:p>
    <w:p w:rsidR="00932CB7" w:rsidRPr="00AC3104" w:rsidRDefault="00932CB7">
      <w:pPr>
        <w:pStyle w:val="ConsPlusNormal"/>
        <w:ind w:firstLine="540"/>
        <w:jc w:val="both"/>
        <w:rPr>
          <w:sz w:val="26"/>
          <w:szCs w:val="26"/>
        </w:rPr>
      </w:pPr>
      <w:r w:rsidRPr="00AC3104">
        <w:rPr>
          <w:sz w:val="26"/>
          <w:szCs w:val="26"/>
        </w:rPr>
        <w:t>удельный вес сельскохозяйственных отходов, образовавшихся в процессе производства продукции, переработанных методов промышленной биотехнологии, - 11 процентов.</w:t>
      </w:r>
    </w:p>
    <w:p w:rsidR="00932CB7" w:rsidRPr="00AC3104" w:rsidRDefault="00932CB7">
      <w:pPr>
        <w:pStyle w:val="ConsPlusNormal"/>
        <w:jc w:val="both"/>
        <w:rPr>
          <w:sz w:val="26"/>
          <w:szCs w:val="26"/>
        </w:rPr>
      </w:pPr>
      <w:r w:rsidRPr="00AC3104">
        <w:rPr>
          <w:sz w:val="26"/>
          <w:szCs w:val="26"/>
        </w:rPr>
        <w:t xml:space="preserve">(в ред. </w:t>
      </w:r>
      <w:hyperlink r:id="rId240"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К концу 2020 года реализация мероприятий подпрограммы позволит обеспечить следующие результаты:</w:t>
      </w:r>
    </w:p>
    <w:p w:rsidR="00932CB7" w:rsidRPr="00AC3104" w:rsidRDefault="00932CB7">
      <w:pPr>
        <w:pStyle w:val="ConsPlusNormal"/>
        <w:ind w:firstLine="540"/>
        <w:jc w:val="both"/>
        <w:rPr>
          <w:sz w:val="26"/>
          <w:szCs w:val="26"/>
        </w:rPr>
      </w:pPr>
      <w:r w:rsidRPr="00AC3104">
        <w:rPr>
          <w:sz w:val="26"/>
          <w:szCs w:val="26"/>
        </w:rPr>
        <w:t>количество приобретенной техники, оборудования: тракторов - 1108, зерноуборочных комбайнов - 62, кормоуборочных комбайнов - 100;</w:t>
      </w:r>
    </w:p>
    <w:p w:rsidR="00932CB7" w:rsidRPr="00AC3104" w:rsidRDefault="00932CB7">
      <w:pPr>
        <w:pStyle w:val="ConsPlusNormal"/>
        <w:ind w:firstLine="540"/>
        <w:jc w:val="both"/>
        <w:rPr>
          <w:sz w:val="26"/>
          <w:szCs w:val="26"/>
        </w:rPr>
      </w:pPr>
      <w:r w:rsidRPr="00AC3104">
        <w:rPr>
          <w:sz w:val="26"/>
          <w:szCs w:val="26"/>
        </w:rPr>
        <w:t>количество реализованных инновационных проектов - 12;</w:t>
      </w:r>
    </w:p>
    <w:p w:rsidR="00932CB7" w:rsidRPr="00AC3104" w:rsidRDefault="00932CB7">
      <w:pPr>
        <w:pStyle w:val="ConsPlusNormal"/>
        <w:ind w:firstLine="540"/>
        <w:jc w:val="both"/>
        <w:rPr>
          <w:sz w:val="26"/>
          <w:szCs w:val="26"/>
        </w:rPr>
      </w:pPr>
      <w:r w:rsidRPr="00AC3104">
        <w:rPr>
          <w:sz w:val="26"/>
          <w:szCs w:val="26"/>
        </w:rPr>
        <w:t>количество приобретенных роботизированных доильных установок - 90;</w:t>
      </w:r>
    </w:p>
    <w:p w:rsidR="00932CB7" w:rsidRPr="00AC3104" w:rsidRDefault="00932CB7">
      <w:pPr>
        <w:pStyle w:val="ConsPlusNormal"/>
        <w:ind w:firstLine="540"/>
        <w:jc w:val="both"/>
        <w:rPr>
          <w:sz w:val="26"/>
          <w:szCs w:val="26"/>
        </w:rPr>
      </w:pPr>
      <w:r w:rsidRPr="00AC3104">
        <w:rPr>
          <w:sz w:val="26"/>
          <w:szCs w:val="26"/>
        </w:rPr>
        <w:t>удельный вес отходов сельскохозяйственного производства, переработанных методами биотехнологии, - 25 проц.;</w:t>
      </w:r>
    </w:p>
    <w:p w:rsidR="00932CB7" w:rsidRPr="00AC3104" w:rsidRDefault="00932CB7">
      <w:pPr>
        <w:pStyle w:val="ConsPlusNormal"/>
        <w:ind w:firstLine="540"/>
        <w:jc w:val="both"/>
        <w:rPr>
          <w:sz w:val="26"/>
          <w:szCs w:val="26"/>
        </w:rPr>
      </w:pPr>
      <w:r w:rsidRPr="00AC3104">
        <w:rPr>
          <w:sz w:val="26"/>
          <w:szCs w:val="26"/>
        </w:rPr>
        <w:t>ввод мощностей селекционно-семеноводческих центров - 10 тыс. тонн;</w:t>
      </w:r>
    </w:p>
    <w:p w:rsidR="00932CB7" w:rsidRPr="00AC3104" w:rsidRDefault="00932CB7">
      <w:pPr>
        <w:pStyle w:val="ConsPlusNormal"/>
        <w:jc w:val="both"/>
        <w:rPr>
          <w:sz w:val="26"/>
          <w:szCs w:val="26"/>
        </w:rPr>
      </w:pPr>
      <w:r w:rsidRPr="00AC3104">
        <w:rPr>
          <w:sz w:val="26"/>
          <w:szCs w:val="26"/>
        </w:rPr>
        <w:t xml:space="preserve">(абзац введен </w:t>
      </w:r>
      <w:hyperlink r:id="rId241" w:history="1">
        <w:r w:rsidRPr="00AC3104">
          <w:rPr>
            <w:color w:val="0000FF"/>
            <w:sz w:val="26"/>
            <w:szCs w:val="26"/>
          </w:rPr>
          <w:t>Постановлением</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ввод мощностей по хранению картофеля и овощей открытого грунта - 35,2 тыс. тонн;</w:t>
      </w:r>
    </w:p>
    <w:p w:rsidR="00932CB7" w:rsidRPr="00AC3104" w:rsidRDefault="00932CB7">
      <w:pPr>
        <w:pStyle w:val="ConsPlusNormal"/>
        <w:jc w:val="both"/>
        <w:rPr>
          <w:sz w:val="26"/>
          <w:szCs w:val="26"/>
        </w:rPr>
      </w:pPr>
      <w:r w:rsidRPr="00AC3104">
        <w:rPr>
          <w:sz w:val="26"/>
          <w:szCs w:val="26"/>
        </w:rPr>
        <w:t xml:space="preserve">(абзац введен </w:t>
      </w:r>
      <w:hyperlink r:id="rId242" w:history="1">
        <w:r w:rsidRPr="00AC3104">
          <w:rPr>
            <w:color w:val="0000FF"/>
            <w:sz w:val="26"/>
            <w:szCs w:val="26"/>
          </w:rPr>
          <w:t>Постановлением</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ввод площадей теплиц - 10 га;</w:t>
      </w:r>
    </w:p>
    <w:p w:rsidR="00932CB7" w:rsidRPr="00AC3104" w:rsidRDefault="00932CB7">
      <w:pPr>
        <w:pStyle w:val="ConsPlusNormal"/>
        <w:jc w:val="both"/>
        <w:rPr>
          <w:sz w:val="26"/>
          <w:szCs w:val="26"/>
        </w:rPr>
      </w:pPr>
      <w:r w:rsidRPr="00AC3104">
        <w:rPr>
          <w:sz w:val="26"/>
          <w:szCs w:val="26"/>
        </w:rPr>
        <w:t xml:space="preserve">(абзац введен </w:t>
      </w:r>
      <w:hyperlink r:id="rId243" w:history="1">
        <w:r w:rsidRPr="00AC3104">
          <w:rPr>
            <w:color w:val="0000FF"/>
            <w:sz w:val="26"/>
            <w:szCs w:val="26"/>
          </w:rPr>
          <w:t>Постановлением</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ввод мощностей животноводческих комплексов молочного направления (молочных ферм) - 7652 ското-места;</w:t>
      </w:r>
    </w:p>
    <w:p w:rsidR="00932CB7" w:rsidRPr="00AC3104" w:rsidRDefault="00932CB7">
      <w:pPr>
        <w:pStyle w:val="ConsPlusNormal"/>
        <w:jc w:val="both"/>
        <w:rPr>
          <w:sz w:val="26"/>
          <w:szCs w:val="26"/>
        </w:rPr>
      </w:pPr>
      <w:r w:rsidRPr="00AC3104">
        <w:rPr>
          <w:sz w:val="26"/>
          <w:szCs w:val="26"/>
        </w:rPr>
        <w:t xml:space="preserve">(абзац введен </w:t>
      </w:r>
      <w:hyperlink r:id="rId244" w:history="1">
        <w:r w:rsidRPr="00AC3104">
          <w:rPr>
            <w:color w:val="0000FF"/>
            <w:sz w:val="26"/>
            <w:szCs w:val="26"/>
          </w:rPr>
          <w:t>Постановлением</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ввод в действие селекционно-генетических центров - 0,3 тыс. гол.;</w:t>
      </w:r>
    </w:p>
    <w:p w:rsidR="00932CB7" w:rsidRPr="00AC3104" w:rsidRDefault="00932CB7">
      <w:pPr>
        <w:pStyle w:val="ConsPlusNormal"/>
        <w:jc w:val="both"/>
        <w:rPr>
          <w:sz w:val="26"/>
          <w:szCs w:val="26"/>
        </w:rPr>
      </w:pPr>
      <w:r w:rsidRPr="00AC3104">
        <w:rPr>
          <w:sz w:val="26"/>
          <w:szCs w:val="26"/>
        </w:rPr>
        <w:t xml:space="preserve">(абзац введен </w:t>
      </w:r>
      <w:hyperlink r:id="rId245" w:history="1">
        <w:r w:rsidRPr="00AC3104">
          <w:rPr>
            <w:color w:val="0000FF"/>
            <w:sz w:val="26"/>
            <w:szCs w:val="26"/>
          </w:rPr>
          <w:t>Постановлением</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lastRenderedPageBreak/>
        <w:t>ввод новых мощностей единовременного хранения оптово-распределительных и производственных логистических центров - 100 тыс. тонн;</w:t>
      </w:r>
    </w:p>
    <w:p w:rsidR="00932CB7" w:rsidRPr="00AC3104" w:rsidRDefault="00932CB7">
      <w:pPr>
        <w:pStyle w:val="ConsPlusNormal"/>
        <w:jc w:val="both"/>
        <w:rPr>
          <w:sz w:val="26"/>
          <w:szCs w:val="26"/>
        </w:rPr>
      </w:pPr>
      <w:r w:rsidRPr="00AC3104">
        <w:rPr>
          <w:sz w:val="26"/>
          <w:szCs w:val="26"/>
        </w:rPr>
        <w:t xml:space="preserve">(абзац введен </w:t>
      </w:r>
      <w:hyperlink r:id="rId246" w:history="1">
        <w:r w:rsidRPr="00AC3104">
          <w:rPr>
            <w:color w:val="0000FF"/>
            <w:sz w:val="26"/>
            <w:szCs w:val="26"/>
          </w:rPr>
          <w:t>Постановлением</w:t>
        </w:r>
      </w:hyperlink>
      <w:r w:rsidRPr="00AC3104">
        <w:rPr>
          <w:sz w:val="26"/>
          <w:szCs w:val="26"/>
        </w:rPr>
        <w:t xml:space="preserve"> Правительства Ленинградской области от 04.08.2015 N 306; в ред. </w:t>
      </w:r>
      <w:hyperlink r:id="rId247"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количество приобретенной товаропроизводителями новой сельскохозяйственной техники, отвечающей требованиям законодательства об энергосбережении и о повышении энергетической эффективности: дизельные генераторы - 60.</w:t>
      </w:r>
    </w:p>
    <w:p w:rsidR="00932CB7" w:rsidRPr="00AC3104" w:rsidRDefault="00932CB7">
      <w:pPr>
        <w:pStyle w:val="ConsPlusNormal"/>
        <w:jc w:val="both"/>
        <w:rPr>
          <w:sz w:val="26"/>
          <w:szCs w:val="26"/>
        </w:rPr>
      </w:pPr>
      <w:r w:rsidRPr="00AC3104">
        <w:rPr>
          <w:sz w:val="26"/>
          <w:szCs w:val="26"/>
        </w:rPr>
        <w:t xml:space="preserve">(абзац введен </w:t>
      </w:r>
      <w:hyperlink r:id="rId248" w:history="1">
        <w:r w:rsidRPr="00AC3104">
          <w:rPr>
            <w:color w:val="0000FF"/>
            <w:sz w:val="26"/>
            <w:szCs w:val="26"/>
          </w:rPr>
          <w:t>Постановлением</w:t>
        </w:r>
      </w:hyperlink>
      <w:r w:rsidRPr="00AC3104">
        <w:rPr>
          <w:sz w:val="26"/>
          <w:szCs w:val="26"/>
        </w:rPr>
        <w:t xml:space="preserve"> Правительства Ленинградской области от 22.12.2015 N 492)</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3. Характеристика основных мероприятий подпрограммы</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3.1. Основное мероприятие "Освоение сельскохозяйственными</w:t>
      </w:r>
    </w:p>
    <w:p w:rsidR="00932CB7" w:rsidRPr="00AC3104" w:rsidRDefault="00932CB7">
      <w:pPr>
        <w:pStyle w:val="ConsPlusNormal"/>
        <w:jc w:val="center"/>
        <w:rPr>
          <w:sz w:val="26"/>
          <w:szCs w:val="26"/>
        </w:rPr>
      </w:pPr>
      <w:r w:rsidRPr="00AC3104">
        <w:rPr>
          <w:sz w:val="26"/>
          <w:szCs w:val="26"/>
        </w:rPr>
        <w:t>товаропроизводителями высокотехнологичных машин</w:t>
      </w:r>
    </w:p>
    <w:p w:rsidR="00932CB7" w:rsidRPr="00AC3104" w:rsidRDefault="00932CB7">
      <w:pPr>
        <w:pStyle w:val="ConsPlusNormal"/>
        <w:jc w:val="center"/>
        <w:rPr>
          <w:sz w:val="26"/>
          <w:szCs w:val="26"/>
        </w:rPr>
      </w:pPr>
      <w:r w:rsidRPr="00AC3104">
        <w:rPr>
          <w:sz w:val="26"/>
          <w:szCs w:val="26"/>
        </w:rPr>
        <w:t>и оборудования, строительство и модернизация объектов</w:t>
      </w:r>
    </w:p>
    <w:p w:rsidR="00932CB7" w:rsidRPr="00AC3104" w:rsidRDefault="00932CB7">
      <w:pPr>
        <w:pStyle w:val="ConsPlusNormal"/>
        <w:jc w:val="center"/>
        <w:rPr>
          <w:sz w:val="26"/>
          <w:szCs w:val="26"/>
        </w:rPr>
      </w:pPr>
      <w:r w:rsidRPr="00AC3104">
        <w:rPr>
          <w:sz w:val="26"/>
          <w:szCs w:val="26"/>
        </w:rPr>
        <w:t>животноводства, растениеводства и переработки</w:t>
      </w:r>
    </w:p>
    <w:p w:rsidR="00932CB7" w:rsidRPr="00AC3104" w:rsidRDefault="00932CB7">
      <w:pPr>
        <w:pStyle w:val="ConsPlusNormal"/>
        <w:jc w:val="center"/>
        <w:rPr>
          <w:sz w:val="26"/>
          <w:szCs w:val="26"/>
        </w:rPr>
      </w:pPr>
      <w:r w:rsidRPr="00AC3104">
        <w:rPr>
          <w:sz w:val="26"/>
          <w:szCs w:val="26"/>
        </w:rPr>
        <w:t>сельхозпродукции, приобретение племенной продукции"</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Целью осуществления основного мероприятия является обновление парка сельскохозяйственной техники, машин и оборудования, используемых в сельском хозяйстве, строительство и модернизация объектов животноводства, растениеводства и переработки сельхозпродукции, приобретение племенной продукции.</w:t>
      </w:r>
    </w:p>
    <w:p w:rsidR="00932CB7" w:rsidRPr="00AC3104" w:rsidRDefault="00932CB7">
      <w:pPr>
        <w:pStyle w:val="ConsPlusNormal"/>
        <w:ind w:firstLine="540"/>
        <w:jc w:val="both"/>
        <w:rPr>
          <w:sz w:val="26"/>
          <w:szCs w:val="26"/>
        </w:rPr>
      </w:pPr>
      <w:r w:rsidRPr="00AC3104">
        <w:rPr>
          <w:sz w:val="26"/>
          <w:szCs w:val="26"/>
        </w:rPr>
        <w:t>Задачей основного мероприятия является стимулирование приобретения сельскохозяйственными товаропроизводителями высокотехнологичных машин для растениеводства, животноводства и кормопроизводства, переработки сельхозпродукции.</w:t>
      </w:r>
    </w:p>
    <w:p w:rsidR="00932CB7" w:rsidRPr="00AC3104" w:rsidRDefault="00932CB7">
      <w:pPr>
        <w:pStyle w:val="ConsPlusNormal"/>
        <w:ind w:firstLine="540"/>
        <w:jc w:val="both"/>
        <w:rPr>
          <w:sz w:val="26"/>
          <w:szCs w:val="26"/>
        </w:rPr>
      </w:pPr>
      <w:r w:rsidRPr="00AC3104">
        <w:rPr>
          <w:sz w:val="26"/>
          <w:szCs w:val="26"/>
        </w:rPr>
        <w:t>В целях осуществления основного мероприятия предусматривается:</w:t>
      </w:r>
    </w:p>
    <w:p w:rsidR="00932CB7" w:rsidRPr="00AC3104" w:rsidRDefault="00932CB7">
      <w:pPr>
        <w:pStyle w:val="ConsPlusNormal"/>
        <w:ind w:firstLine="540"/>
        <w:jc w:val="both"/>
        <w:rPr>
          <w:sz w:val="26"/>
          <w:szCs w:val="26"/>
        </w:rPr>
      </w:pPr>
      <w:r w:rsidRPr="00AC3104">
        <w:rPr>
          <w:sz w:val="26"/>
          <w:szCs w:val="26"/>
        </w:rPr>
        <w:t>возмещение части затрат организациям агропромышленного комплекса на уплату процентов по инвестиционным кредитам на развитие растениеводства, переработку и развитие инфраструктуры и логистического обеспечения рынков продукции растениеводства;</w:t>
      </w:r>
    </w:p>
    <w:p w:rsidR="00932CB7" w:rsidRPr="00AC3104" w:rsidRDefault="00932CB7">
      <w:pPr>
        <w:pStyle w:val="ConsPlusNormal"/>
        <w:ind w:firstLine="540"/>
        <w:jc w:val="both"/>
        <w:rPr>
          <w:sz w:val="26"/>
          <w:szCs w:val="26"/>
        </w:rPr>
      </w:pPr>
      <w:r w:rsidRPr="00AC3104">
        <w:rPr>
          <w:sz w:val="26"/>
          <w:szCs w:val="26"/>
        </w:rPr>
        <w:t>возмещение части затрат организациям агропромышленного комплекса на уплату процентов по инвестиционным кредитам на развитие животноводства, переработку и развитие инфраструктуры и логистического обеспечения рынков продукции животноводства;</w:t>
      </w:r>
    </w:p>
    <w:p w:rsidR="00932CB7" w:rsidRPr="00AC3104" w:rsidRDefault="00932CB7">
      <w:pPr>
        <w:pStyle w:val="ConsPlusNormal"/>
        <w:ind w:firstLine="540"/>
        <w:jc w:val="both"/>
        <w:rPr>
          <w:sz w:val="26"/>
          <w:szCs w:val="26"/>
        </w:rPr>
      </w:pPr>
      <w:r w:rsidRPr="00AC3104">
        <w:rPr>
          <w:sz w:val="26"/>
          <w:szCs w:val="26"/>
        </w:rPr>
        <w:t>возмещение части процентной ставки по инвестиционным кредитам на строительство и реконструкцию объектов мясного скотоводства;</w:t>
      </w:r>
    </w:p>
    <w:p w:rsidR="00932CB7" w:rsidRPr="00AC3104" w:rsidRDefault="00932CB7">
      <w:pPr>
        <w:pStyle w:val="ConsPlusNormal"/>
        <w:jc w:val="both"/>
        <w:rPr>
          <w:sz w:val="26"/>
          <w:szCs w:val="26"/>
        </w:rPr>
      </w:pPr>
      <w:r w:rsidRPr="00AC3104">
        <w:rPr>
          <w:sz w:val="26"/>
          <w:szCs w:val="26"/>
        </w:rPr>
        <w:t xml:space="preserve">(абзац введен </w:t>
      </w:r>
      <w:hyperlink r:id="rId249" w:history="1">
        <w:r w:rsidRPr="00AC3104">
          <w:rPr>
            <w:color w:val="0000FF"/>
            <w:sz w:val="26"/>
            <w:szCs w:val="26"/>
          </w:rPr>
          <w:t>Постановлением</w:t>
        </w:r>
      </w:hyperlink>
      <w:r w:rsidRPr="00AC3104">
        <w:rPr>
          <w:sz w:val="26"/>
          <w:szCs w:val="26"/>
        </w:rPr>
        <w:t xml:space="preserve"> Правительства Ленинградской области от 12.07.2016 N 233)</w:t>
      </w:r>
    </w:p>
    <w:p w:rsidR="00932CB7" w:rsidRPr="00AC3104" w:rsidRDefault="00932CB7">
      <w:pPr>
        <w:pStyle w:val="ConsPlusNormal"/>
        <w:ind w:firstLine="540"/>
        <w:jc w:val="both"/>
        <w:rPr>
          <w:sz w:val="26"/>
          <w:szCs w:val="26"/>
        </w:rPr>
      </w:pPr>
      <w:r w:rsidRPr="00AC3104">
        <w:rPr>
          <w:sz w:val="26"/>
          <w:szCs w:val="26"/>
        </w:rPr>
        <w:t>возмещение части процентной ставки по инвестиционным кредитам на строительство и реконструкцию объектов для молочного скотоводства;</w:t>
      </w:r>
    </w:p>
    <w:p w:rsidR="00932CB7" w:rsidRPr="00AC3104" w:rsidRDefault="00932CB7">
      <w:pPr>
        <w:pStyle w:val="ConsPlusNormal"/>
        <w:jc w:val="both"/>
        <w:rPr>
          <w:sz w:val="26"/>
          <w:szCs w:val="26"/>
        </w:rPr>
      </w:pPr>
      <w:r w:rsidRPr="00AC3104">
        <w:rPr>
          <w:sz w:val="26"/>
          <w:szCs w:val="26"/>
        </w:rPr>
        <w:t xml:space="preserve">(абзац введен </w:t>
      </w:r>
      <w:hyperlink r:id="rId250" w:history="1">
        <w:r w:rsidRPr="00AC3104">
          <w:rPr>
            <w:color w:val="0000FF"/>
            <w:sz w:val="26"/>
            <w:szCs w:val="26"/>
          </w:rPr>
          <w:t>Постановлением</w:t>
        </w:r>
      </w:hyperlink>
      <w:r w:rsidRPr="00AC3104">
        <w:rPr>
          <w:sz w:val="26"/>
          <w:szCs w:val="26"/>
        </w:rPr>
        <w:t xml:space="preserve"> Правительства Ленинградской области от 12.07.2016 N 233)</w:t>
      </w:r>
    </w:p>
    <w:p w:rsidR="00932CB7" w:rsidRPr="00AC3104" w:rsidRDefault="00932CB7">
      <w:pPr>
        <w:pStyle w:val="ConsPlusNormal"/>
        <w:ind w:firstLine="540"/>
        <w:jc w:val="both"/>
        <w:rPr>
          <w:sz w:val="26"/>
          <w:szCs w:val="26"/>
        </w:rPr>
      </w:pPr>
      <w:r w:rsidRPr="00AC3104">
        <w:rPr>
          <w:sz w:val="26"/>
          <w:szCs w:val="26"/>
        </w:rPr>
        <w:t>компенсация части затрат на обновление парка сельскохозяйственной техники. Мероприятие реализуется путем предоставления субсидий на возмещение части затрат на приобретение сельскохозяйственной техники, специализированного транспорта, изделий автомобильной промышленности, оборудования и спецтехники для сельскохозяйственного производства.</w:t>
      </w:r>
    </w:p>
    <w:p w:rsidR="00932CB7" w:rsidRPr="00AC3104" w:rsidRDefault="00932CB7">
      <w:pPr>
        <w:pStyle w:val="ConsPlusNormal"/>
        <w:jc w:val="both"/>
        <w:rPr>
          <w:sz w:val="26"/>
          <w:szCs w:val="26"/>
        </w:rPr>
      </w:pPr>
      <w:r w:rsidRPr="00AC3104">
        <w:rPr>
          <w:sz w:val="26"/>
          <w:szCs w:val="26"/>
        </w:rPr>
        <w:t xml:space="preserve">(в ред. </w:t>
      </w:r>
      <w:hyperlink r:id="rId251"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 xml:space="preserve">Возмещение части затрат организациям агропромышленного комплекса на уплату процентов по инвестиционным кредитам осуществляется путем предоставления субсидий </w:t>
      </w:r>
      <w:r w:rsidRPr="00AC3104">
        <w:rPr>
          <w:sz w:val="26"/>
          <w:szCs w:val="26"/>
        </w:rPr>
        <w:lastRenderedPageBreak/>
        <w:t>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потребительских кооперативах.</w:t>
      </w:r>
    </w:p>
    <w:p w:rsidR="00932CB7" w:rsidRPr="00AC3104" w:rsidRDefault="00932CB7">
      <w:pPr>
        <w:pStyle w:val="ConsPlusNormal"/>
        <w:jc w:val="both"/>
        <w:rPr>
          <w:sz w:val="26"/>
          <w:szCs w:val="26"/>
        </w:rPr>
      </w:pPr>
      <w:r w:rsidRPr="00AC3104">
        <w:rPr>
          <w:sz w:val="26"/>
          <w:szCs w:val="26"/>
        </w:rPr>
        <w:t xml:space="preserve">(абзац введен </w:t>
      </w:r>
      <w:hyperlink r:id="rId252" w:history="1">
        <w:r w:rsidRPr="00AC3104">
          <w:rPr>
            <w:color w:val="0000FF"/>
            <w:sz w:val="26"/>
            <w:szCs w:val="26"/>
          </w:rPr>
          <w:t>Постановлением</w:t>
        </w:r>
      </w:hyperlink>
      <w:r w:rsidRPr="00AC3104">
        <w:rPr>
          <w:sz w:val="26"/>
          <w:szCs w:val="26"/>
        </w:rPr>
        <w:t xml:space="preserve"> Правительства Ленинградской области от 23.12.2014 N 616)</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3.2. Основное мероприятие "Реализация перспективных</w:t>
      </w:r>
    </w:p>
    <w:p w:rsidR="00932CB7" w:rsidRPr="00AC3104" w:rsidRDefault="00932CB7">
      <w:pPr>
        <w:pStyle w:val="ConsPlusNormal"/>
        <w:jc w:val="center"/>
        <w:rPr>
          <w:sz w:val="26"/>
          <w:szCs w:val="26"/>
        </w:rPr>
      </w:pPr>
      <w:r w:rsidRPr="00AC3104">
        <w:rPr>
          <w:sz w:val="26"/>
          <w:szCs w:val="26"/>
        </w:rPr>
        <w:t>инновационных проектов в агропромышленном комплексе"</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направлено на осуществление комплекса мер по достижению экономического эффекта и освоение инноваций, в том числе роботизированных технологий в молочном скотоводстве, информационных технологий в производстве и управлении в агропромышленном комплексе.</w:t>
      </w: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предусмотрена государственная поддержка освоения на конкурсной основе инновационных проектов:</w:t>
      </w:r>
    </w:p>
    <w:p w:rsidR="00932CB7" w:rsidRPr="00AC3104" w:rsidRDefault="00932CB7">
      <w:pPr>
        <w:pStyle w:val="ConsPlusNormal"/>
        <w:ind w:firstLine="540"/>
        <w:jc w:val="both"/>
        <w:rPr>
          <w:sz w:val="26"/>
          <w:szCs w:val="26"/>
        </w:rPr>
      </w:pPr>
      <w:r w:rsidRPr="00AC3104">
        <w:rPr>
          <w:sz w:val="26"/>
          <w:szCs w:val="26"/>
        </w:rPr>
        <w:t>в растениеводстве, в том числе ресурсосберегающих технологий, включая точное земледелие;</w:t>
      </w:r>
    </w:p>
    <w:p w:rsidR="00932CB7" w:rsidRPr="00AC3104" w:rsidRDefault="00932CB7">
      <w:pPr>
        <w:pStyle w:val="ConsPlusNormal"/>
        <w:ind w:firstLine="540"/>
        <w:jc w:val="both"/>
        <w:rPr>
          <w:sz w:val="26"/>
          <w:szCs w:val="26"/>
        </w:rPr>
      </w:pPr>
      <w:r w:rsidRPr="00AC3104">
        <w:rPr>
          <w:sz w:val="26"/>
          <w:szCs w:val="26"/>
        </w:rPr>
        <w:t>в животноводстве, в том числе роботизированных технологий в молочном скотоводстве, информационных технологий в производстве и управлении;</w:t>
      </w:r>
    </w:p>
    <w:p w:rsidR="00932CB7" w:rsidRPr="00AC3104" w:rsidRDefault="00932CB7">
      <w:pPr>
        <w:pStyle w:val="ConsPlusNormal"/>
        <w:ind w:firstLine="540"/>
        <w:jc w:val="both"/>
        <w:rPr>
          <w:sz w:val="26"/>
          <w:szCs w:val="26"/>
        </w:rPr>
      </w:pPr>
      <w:r w:rsidRPr="00AC3104">
        <w:rPr>
          <w:sz w:val="26"/>
          <w:szCs w:val="26"/>
        </w:rPr>
        <w:t>по переработке сельскохозяйственной продукции растительного и животного происхождения;</w:t>
      </w:r>
    </w:p>
    <w:p w:rsidR="00932CB7" w:rsidRPr="00AC3104" w:rsidRDefault="00932CB7">
      <w:pPr>
        <w:pStyle w:val="ConsPlusNormal"/>
        <w:ind w:firstLine="540"/>
        <w:jc w:val="both"/>
        <w:rPr>
          <w:sz w:val="26"/>
          <w:szCs w:val="26"/>
        </w:rPr>
      </w:pPr>
      <w:r w:rsidRPr="00AC3104">
        <w:rPr>
          <w:sz w:val="26"/>
          <w:szCs w:val="26"/>
        </w:rPr>
        <w:t>по производству энергии из альтернативных источников, в том числе по производству биотоплива из отходов сельскохозяйственного производства.</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3.3. Основное мероприятие "Развитие биотехнологии"</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Реализация основного мероприятия направлена на развитие и внедрение экологически безопасных, ресурсо- и энергосберегающих технологий в сельскохозяйственном производстве.</w:t>
      </w:r>
    </w:p>
    <w:p w:rsidR="00932CB7" w:rsidRPr="00AC3104" w:rsidRDefault="00932CB7">
      <w:pPr>
        <w:pStyle w:val="ConsPlusNormal"/>
        <w:ind w:firstLine="540"/>
        <w:jc w:val="both"/>
        <w:rPr>
          <w:sz w:val="26"/>
          <w:szCs w:val="26"/>
        </w:rPr>
      </w:pPr>
      <w:r w:rsidRPr="00AC3104">
        <w:rPr>
          <w:sz w:val="26"/>
          <w:szCs w:val="26"/>
        </w:rPr>
        <w:t>Целью осуществления основного мероприятия является выход агропромышленного комплекса Ленинградской области на лидирующие позиции в области применения продукции сельскохозяйственных биотехнологий, производства биоэнергетической продукции.</w:t>
      </w:r>
    </w:p>
    <w:p w:rsidR="00932CB7" w:rsidRPr="00AC3104" w:rsidRDefault="00932CB7">
      <w:pPr>
        <w:pStyle w:val="ConsPlusNormal"/>
        <w:ind w:firstLine="540"/>
        <w:jc w:val="both"/>
        <w:rPr>
          <w:sz w:val="26"/>
          <w:szCs w:val="26"/>
        </w:rPr>
      </w:pPr>
      <w:r w:rsidRPr="00AC3104">
        <w:rPr>
          <w:sz w:val="26"/>
          <w:szCs w:val="26"/>
        </w:rPr>
        <w:t>Задачей основного мероприятия является стимулирование приобретения продукции биотехнологий, освоение биоэнергетических установок по переработке органических отходов в сельскохозяйственном производстве.</w:t>
      </w:r>
    </w:p>
    <w:p w:rsidR="00932CB7" w:rsidRPr="00AC3104" w:rsidRDefault="00932CB7">
      <w:pPr>
        <w:pStyle w:val="ConsPlusNormal"/>
        <w:ind w:firstLine="540"/>
        <w:jc w:val="both"/>
        <w:rPr>
          <w:sz w:val="26"/>
          <w:szCs w:val="26"/>
        </w:rPr>
      </w:pPr>
      <w:r w:rsidRPr="00AC3104">
        <w:rPr>
          <w:sz w:val="26"/>
          <w:szCs w:val="26"/>
        </w:rPr>
        <w:t>Мероприятие направлено на обеспечение:</w:t>
      </w:r>
    </w:p>
    <w:p w:rsidR="00932CB7" w:rsidRPr="00AC3104" w:rsidRDefault="00932CB7">
      <w:pPr>
        <w:pStyle w:val="ConsPlusNormal"/>
        <w:ind w:firstLine="540"/>
        <w:jc w:val="both"/>
        <w:rPr>
          <w:sz w:val="26"/>
          <w:szCs w:val="26"/>
        </w:rPr>
      </w:pPr>
      <w:r w:rsidRPr="00AC3104">
        <w:rPr>
          <w:sz w:val="26"/>
          <w:szCs w:val="26"/>
        </w:rPr>
        <w:t>применения продукции биотехнологии в растениеводстве для повышения урожайности и повышения плодородия почв, при заготовке кормов для повышения их сохранности и качества, в скотоводстве, свиноводстве и птицеводстве для производства кормовых добавок, улучшения микроклимата в животноводческих помещениях;</w:t>
      </w:r>
    </w:p>
    <w:p w:rsidR="00932CB7" w:rsidRPr="00AC3104" w:rsidRDefault="00932CB7">
      <w:pPr>
        <w:pStyle w:val="ConsPlusNormal"/>
        <w:ind w:firstLine="540"/>
        <w:jc w:val="both"/>
        <w:rPr>
          <w:sz w:val="26"/>
          <w:szCs w:val="26"/>
        </w:rPr>
      </w:pPr>
      <w:r w:rsidRPr="00AC3104">
        <w:rPr>
          <w:sz w:val="26"/>
          <w:szCs w:val="26"/>
        </w:rPr>
        <w:t>развитие биотехнологий и биоэнергетики для экологически безопасной утилизации отходов животноводства.</w:t>
      </w:r>
    </w:p>
    <w:p w:rsidR="00932CB7" w:rsidRPr="00AC3104" w:rsidRDefault="00932CB7">
      <w:pPr>
        <w:pStyle w:val="ConsPlusNormal"/>
        <w:ind w:firstLine="540"/>
        <w:jc w:val="both"/>
        <w:rPr>
          <w:sz w:val="26"/>
          <w:szCs w:val="26"/>
        </w:rPr>
      </w:pPr>
      <w:r w:rsidRPr="00AC3104">
        <w:rPr>
          <w:sz w:val="26"/>
          <w:szCs w:val="26"/>
        </w:rPr>
        <w:t>В целях осуществления основного мероприятия предусматривается возмещение части затрат на уплату процентов по инвестиционным кредитам на строительство, реконструкцию и модернизацию биоэнергетических установок, объектов по производству биоэнергетической продукции.</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3.4. Основное мероприятие</w:t>
      </w:r>
    </w:p>
    <w:p w:rsidR="00932CB7" w:rsidRPr="00AC3104" w:rsidRDefault="00932CB7">
      <w:pPr>
        <w:pStyle w:val="ConsPlusNormal"/>
        <w:jc w:val="center"/>
        <w:rPr>
          <w:sz w:val="26"/>
          <w:szCs w:val="26"/>
        </w:rPr>
      </w:pPr>
      <w:r w:rsidRPr="00AC3104">
        <w:rPr>
          <w:sz w:val="26"/>
          <w:szCs w:val="26"/>
        </w:rPr>
        <w:t>"Создание селекционно-семеноводческих центров</w:t>
      </w:r>
    </w:p>
    <w:p w:rsidR="00932CB7" w:rsidRPr="00AC3104" w:rsidRDefault="00932CB7">
      <w:pPr>
        <w:pStyle w:val="ConsPlusNormal"/>
        <w:jc w:val="center"/>
        <w:rPr>
          <w:sz w:val="26"/>
          <w:szCs w:val="26"/>
        </w:rPr>
      </w:pPr>
      <w:r w:rsidRPr="00AC3104">
        <w:rPr>
          <w:sz w:val="26"/>
          <w:szCs w:val="26"/>
        </w:rPr>
        <w:lastRenderedPageBreak/>
        <w:t>в растениеводстве"</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(введен </w:t>
      </w:r>
      <w:hyperlink r:id="rId253" w:history="1">
        <w:r w:rsidRPr="00AC3104">
          <w:rPr>
            <w:color w:val="0000FF"/>
            <w:sz w:val="26"/>
            <w:szCs w:val="26"/>
          </w:rPr>
          <w:t>Постановлением</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04.08.2015 N 306)</w:t>
      </w:r>
    </w:p>
    <w:p w:rsidR="00C03CB9" w:rsidRPr="00AC3104" w:rsidRDefault="00C03CB9">
      <w:pPr>
        <w:pStyle w:val="ConsPlusNormal"/>
        <w:jc w:val="center"/>
        <w:rPr>
          <w:sz w:val="26"/>
          <w:szCs w:val="26"/>
        </w:rPr>
      </w:pPr>
    </w:p>
    <w:p w:rsidR="00932CB7" w:rsidRPr="00AC3104" w:rsidRDefault="00932CB7">
      <w:pPr>
        <w:pStyle w:val="ConsPlusNormal"/>
        <w:ind w:firstLine="540"/>
        <w:jc w:val="both"/>
        <w:rPr>
          <w:sz w:val="26"/>
          <w:szCs w:val="26"/>
        </w:rPr>
      </w:pPr>
      <w:r w:rsidRPr="00AC3104">
        <w:rPr>
          <w:sz w:val="26"/>
          <w:szCs w:val="26"/>
        </w:rPr>
        <w:t>Целью основного мероприятия является создание селекционно-семеноводческих центров в растениеводстве.</w:t>
      </w:r>
    </w:p>
    <w:p w:rsidR="00932CB7" w:rsidRPr="00AC3104" w:rsidRDefault="00932CB7">
      <w:pPr>
        <w:pStyle w:val="ConsPlusNormal"/>
        <w:ind w:firstLine="540"/>
        <w:jc w:val="both"/>
        <w:rPr>
          <w:sz w:val="26"/>
          <w:szCs w:val="26"/>
        </w:rPr>
      </w:pPr>
      <w:r w:rsidRPr="00AC3104">
        <w:rPr>
          <w:sz w:val="26"/>
          <w:szCs w:val="26"/>
        </w:rPr>
        <w:t>Основное мероприятие направлено на повышение уровня обеспеченности сельскохозяйственных товаропроизводителей и доступности приобретения семенного материала, включая семена 1-го и 2-го полевого поколения, супер-суперэлиты, суперэлиты, элиты и обеспечение импортозамещения в области семеноводства.</w:t>
      </w:r>
    </w:p>
    <w:p w:rsidR="00932CB7" w:rsidRPr="00AC3104" w:rsidRDefault="00932CB7">
      <w:pPr>
        <w:pStyle w:val="ConsPlusNormal"/>
        <w:ind w:firstLine="540"/>
        <w:jc w:val="both"/>
        <w:rPr>
          <w:sz w:val="26"/>
          <w:szCs w:val="26"/>
        </w:rPr>
      </w:pPr>
      <w:r w:rsidRPr="00AC3104">
        <w:rPr>
          <w:sz w:val="26"/>
          <w:szCs w:val="26"/>
        </w:rPr>
        <w:t>Основное мероприятие реализуется путем предоставления субсидий на возмещение части прямых понесенных затрат сельскохозяйственным товаропроизводителям и российским организациям, реализующим проекты по созданию селекционно-семеноводческих центров в растениеводстве.</w:t>
      </w:r>
    </w:p>
    <w:p w:rsidR="00932CB7" w:rsidRPr="00AC3104" w:rsidRDefault="00932CB7">
      <w:pPr>
        <w:pStyle w:val="ConsPlusNormal"/>
        <w:ind w:firstLine="540"/>
        <w:jc w:val="both"/>
        <w:rPr>
          <w:sz w:val="26"/>
          <w:szCs w:val="26"/>
        </w:rPr>
      </w:pPr>
      <w:r w:rsidRPr="00AC3104">
        <w:rPr>
          <w:sz w:val="26"/>
          <w:szCs w:val="26"/>
        </w:rPr>
        <w:t>Мероприятие будет способствовать развитию отечественного семеноводства, обеспечению качественным семенным материалом потребителей рынка Российской Федерации, обеспечению доступности семян сельскохозяйственных культур, созданию условий для повышения валового сбора и урожайности сельскохозяйственных культур.</w:t>
      </w:r>
    </w:p>
    <w:p w:rsidR="00932CB7" w:rsidRPr="00AC3104" w:rsidRDefault="00932CB7">
      <w:pPr>
        <w:pStyle w:val="ConsPlusNormal"/>
        <w:ind w:firstLine="540"/>
        <w:jc w:val="both"/>
        <w:rPr>
          <w:sz w:val="26"/>
          <w:szCs w:val="26"/>
        </w:rPr>
      </w:pPr>
      <w:r w:rsidRPr="00AC3104">
        <w:rPr>
          <w:sz w:val="26"/>
          <w:szCs w:val="26"/>
        </w:rPr>
        <w:t>Основным целевым индикатором реализации основного мероприятия является:</w:t>
      </w:r>
    </w:p>
    <w:p w:rsidR="00932CB7" w:rsidRPr="00AC3104" w:rsidRDefault="00932CB7">
      <w:pPr>
        <w:pStyle w:val="ConsPlusNormal"/>
        <w:ind w:firstLine="540"/>
        <w:jc w:val="both"/>
        <w:rPr>
          <w:sz w:val="26"/>
          <w:szCs w:val="26"/>
        </w:rPr>
      </w:pPr>
      <w:r w:rsidRPr="00AC3104">
        <w:rPr>
          <w:sz w:val="26"/>
          <w:szCs w:val="26"/>
        </w:rPr>
        <w:t>- ввод мощностей селекционно-семеноводческих центров, тыс. тонн семян.</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3.5. Основное мероприятие</w:t>
      </w:r>
    </w:p>
    <w:p w:rsidR="00932CB7" w:rsidRPr="00AC3104" w:rsidRDefault="00932CB7">
      <w:pPr>
        <w:pStyle w:val="ConsPlusNormal"/>
        <w:jc w:val="center"/>
        <w:rPr>
          <w:sz w:val="26"/>
          <w:szCs w:val="26"/>
        </w:rPr>
      </w:pPr>
      <w:r w:rsidRPr="00AC3104">
        <w:rPr>
          <w:sz w:val="26"/>
          <w:szCs w:val="26"/>
        </w:rPr>
        <w:t>"Строительство и модернизация картофелехранилищ</w:t>
      </w:r>
    </w:p>
    <w:p w:rsidR="00932CB7" w:rsidRPr="00AC3104" w:rsidRDefault="00932CB7">
      <w:pPr>
        <w:pStyle w:val="ConsPlusNormal"/>
        <w:jc w:val="center"/>
        <w:rPr>
          <w:sz w:val="26"/>
          <w:szCs w:val="26"/>
        </w:rPr>
      </w:pPr>
      <w:r w:rsidRPr="00AC3104">
        <w:rPr>
          <w:sz w:val="26"/>
          <w:szCs w:val="26"/>
        </w:rPr>
        <w:t>и овощехранилищ"</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(введен </w:t>
      </w:r>
      <w:hyperlink r:id="rId254" w:history="1">
        <w:r w:rsidRPr="00AC3104">
          <w:rPr>
            <w:color w:val="0000FF"/>
            <w:sz w:val="26"/>
            <w:szCs w:val="26"/>
          </w:rPr>
          <w:t>Постановлением</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04.08.2015 N 306)</w:t>
      </w:r>
    </w:p>
    <w:p w:rsidR="00932CB7" w:rsidRPr="00AC3104" w:rsidRDefault="00932CB7">
      <w:pPr>
        <w:pStyle w:val="ConsPlusNormal"/>
        <w:ind w:firstLine="540"/>
        <w:jc w:val="both"/>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направлено на создание условий для хранения и подработки картофеля и овощей соответственно. Строительство и ввод в эксплуатацию картофелехранилищ и овощехранилищ будет способствовать наращиванию объемов производства основных видов сельскохозяйственной продукции, созданию условий для сезонного хранения и подработки сельскохозяйственной продукции, обеспечению сбыта и повышению товарности сельскохозяйственной продукции.</w:t>
      </w:r>
    </w:p>
    <w:p w:rsidR="00932CB7" w:rsidRPr="00AC3104" w:rsidRDefault="00932CB7">
      <w:pPr>
        <w:pStyle w:val="ConsPlusNormal"/>
        <w:ind w:firstLine="540"/>
        <w:jc w:val="both"/>
        <w:rPr>
          <w:sz w:val="26"/>
          <w:szCs w:val="26"/>
        </w:rPr>
      </w:pPr>
      <w:r w:rsidRPr="00AC3104">
        <w:rPr>
          <w:sz w:val="26"/>
          <w:szCs w:val="26"/>
        </w:rPr>
        <w:t>Основное мероприятие реализуется путем предоставления субсидий на возмещение части прямых понесенных затрат сельскохозяйственным товаропроизводителям, реализующим проекты по созданию и модернизации картофелехранилищ и овощехранилищ.</w:t>
      </w:r>
    </w:p>
    <w:p w:rsidR="00932CB7" w:rsidRPr="00AC3104" w:rsidRDefault="00932CB7">
      <w:pPr>
        <w:pStyle w:val="ConsPlusNormal"/>
        <w:ind w:firstLine="540"/>
        <w:jc w:val="both"/>
        <w:rPr>
          <w:sz w:val="26"/>
          <w:szCs w:val="26"/>
        </w:rPr>
      </w:pPr>
      <w:r w:rsidRPr="00AC3104">
        <w:rPr>
          <w:sz w:val="26"/>
          <w:szCs w:val="26"/>
        </w:rPr>
        <w:t>Основным целевым индикатором реализации основного мероприятия является:</w:t>
      </w:r>
    </w:p>
    <w:p w:rsidR="00932CB7" w:rsidRPr="00AC3104" w:rsidRDefault="00932CB7">
      <w:pPr>
        <w:pStyle w:val="ConsPlusNormal"/>
        <w:ind w:firstLine="540"/>
        <w:jc w:val="both"/>
        <w:rPr>
          <w:sz w:val="26"/>
          <w:szCs w:val="26"/>
        </w:rPr>
      </w:pPr>
      <w:r w:rsidRPr="00AC3104">
        <w:rPr>
          <w:sz w:val="26"/>
          <w:szCs w:val="26"/>
        </w:rPr>
        <w:t>- ввод мощностей по хранению картофеля и овощей открытого грунта, тыс. тонн.</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3.6. Основное мероприятие</w:t>
      </w:r>
    </w:p>
    <w:p w:rsidR="00932CB7" w:rsidRPr="00AC3104" w:rsidRDefault="00932CB7">
      <w:pPr>
        <w:pStyle w:val="ConsPlusNormal"/>
        <w:jc w:val="center"/>
        <w:rPr>
          <w:sz w:val="26"/>
          <w:szCs w:val="26"/>
        </w:rPr>
      </w:pPr>
      <w:r w:rsidRPr="00AC3104">
        <w:rPr>
          <w:sz w:val="26"/>
          <w:szCs w:val="26"/>
        </w:rPr>
        <w:t>"Строительство и модернизация тепличных комплексов"</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(введен </w:t>
      </w:r>
      <w:hyperlink r:id="rId255" w:history="1">
        <w:r w:rsidRPr="00AC3104">
          <w:rPr>
            <w:color w:val="0000FF"/>
            <w:sz w:val="26"/>
            <w:szCs w:val="26"/>
          </w:rPr>
          <w:t>Постановлением</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04.08.2015 N 306)</w:t>
      </w:r>
    </w:p>
    <w:p w:rsidR="00932CB7" w:rsidRPr="00AC3104" w:rsidRDefault="00932CB7">
      <w:pPr>
        <w:pStyle w:val="ConsPlusNormal"/>
        <w:ind w:firstLine="540"/>
        <w:jc w:val="both"/>
        <w:rPr>
          <w:sz w:val="26"/>
          <w:szCs w:val="26"/>
        </w:rPr>
      </w:pPr>
    </w:p>
    <w:p w:rsidR="00932CB7" w:rsidRPr="00AC3104" w:rsidRDefault="00932CB7">
      <w:pPr>
        <w:pStyle w:val="ConsPlusNormal"/>
        <w:ind w:firstLine="540"/>
        <w:jc w:val="both"/>
        <w:rPr>
          <w:sz w:val="26"/>
          <w:szCs w:val="26"/>
        </w:rPr>
      </w:pPr>
      <w:r w:rsidRPr="00AC3104">
        <w:rPr>
          <w:sz w:val="26"/>
          <w:szCs w:val="26"/>
        </w:rPr>
        <w:t xml:space="preserve">Овощеводство является одной из основных и наиболее трудоемких отраслей сельскохозяйственного производства. Однако не во всех регионах имеются условия для круглогодичного выращивания всего ассортимента овощных культур, нужных человеку. Приоритетная роль в удовлетворении потребности населения в свежих овощах во внесезонное время в Ленинградской области принадлежит тепличному овощеводству. </w:t>
      </w:r>
      <w:r w:rsidRPr="00AC3104">
        <w:rPr>
          <w:sz w:val="26"/>
          <w:szCs w:val="26"/>
        </w:rPr>
        <w:lastRenderedPageBreak/>
        <w:t>Потребность в тепличных овощах составляет 105 тыс. тонн в год (с учетом населения Санкт-Петербурга и Ленинградской области), в Ленинградской области производится 52 тыс. тонн, или 49%. Таким образом, рынок тепличных овощей является не насыщенным продукцией местного производства и имеет большие перспективы развития, особенно в современных условиях возросшей необходимости импортозамещения.</w:t>
      </w:r>
    </w:p>
    <w:p w:rsidR="00932CB7" w:rsidRPr="00AC3104" w:rsidRDefault="00932CB7">
      <w:pPr>
        <w:pStyle w:val="ConsPlusNormal"/>
        <w:ind w:firstLine="540"/>
        <w:jc w:val="both"/>
        <w:rPr>
          <w:sz w:val="26"/>
          <w:szCs w:val="26"/>
        </w:rPr>
      </w:pPr>
      <w:r w:rsidRPr="00AC3104">
        <w:rPr>
          <w:sz w:val="26"/>
          <w:szCs w:val="26"/>
        </w:rPr>
        <w:t>Реализация мероприятия направлена на замещение импортной продукции с учетом экономической целесообразности. Строительство и модернизация тепличных комплексов будет способствовать увеличению экспортного потенциала и объемов производства овощей защищенного грунта, а также созданию новых рабочих мест.</w:t>
      </w:r>
    </w:p>
    <w:p w:rsidR="00932CB7" w:rsidRPr="00AC3104" w:rsidRDefault="00932CB7">
      <w:pPr>
        <w:pStyle w:val="ConsPlusNormal"/>
        <w:ind w:firstLine="540"/>
        <w:jc w:val="both"/>
        <w:rPr>
          <w:sz w:val="26"/>
          <w:szCs w:val="26"/>
        </w:rPr>
      </w:pPr>
      <w:r w:rsidRPr="00AC3104">
        <w:rPr>
          <w:sz w:val="26"/>
          <w:szCs w:val="26"/>
        </w:rPr>
        <w:t>Основное мероприятие реализуется путем предоставления субсидий на возмещение части прямых понесенных затрат сельскохозяйственным товаропроизводителям и российским организациям, реализующим проекты по созданию и модернизации тепличных комплексов.</w:t>
      </w:r>
    </w:p>
    <w:p w:rsidR="00932CB7" w:rsidRPr="00AC3104" w:rsidRDefault="00932CB7">
      <w:pPr>
        <w:pStyle w:val="ConsPlusNormal"/>
        <w:ind w:firstLine="540"/>
        <w:jc w:val="both"/>
        <w:rPr>
          <w:sz w:val="26"/>
          <w:szCs w:val="26"/>
        </w:rPr>
      </w:pPr>
      <w:r w:rsidRPr="00AC3104">
        <w:rPr>
          <w:sz w:val="26"/>
          <w:szCs w:val="26"/>
        </w:rPr>
        <w:t>Основным целевым индикатором реализации основного мероприятия является:</w:t>
      </w:r>
    </w:p>
    <w:p w:rsidR="00932CB7" w:rsidRPr="00AC3104" w:rsidRDefault="00932CB7">
      <w:pPr>
        <w:pStyle w:val="ConsPlusNormal"/>
        <w:ind w:firstLine="540"/>
        <w:jc w:val="both"/>
        <w:rPr>
          <w:sz w:val="26"/>
          <w:szCs w:val="26"/>
        </w:rPr>
      </w:pPr>
      <w:r w:rsidRPr="00AC3104">
        <w:rPr>
          <w:sz w:val="26"/>
          <w:szCs w:val="26"/>
        </w:rPr>
        <w:t>- по объектам тепличных комплексов:</w:t>
      </w:r>
    </w:p>
    <w:p w:rsidR="00932CB7" w:rsidRPr="00AC3104" w:rsidRDefault="00932CB7">
      <w:pPr>
        <w:pStyle w:val="ConsPlusNormal"/>
        <w:ind w:firstLine="540"/>
        <w:jc w:val="both"/>
        <w:rPr>
          <w:sz w:val="26"/>
          <w:szCs w:val="26"/>
        </w:rPr>
      </w:pPr>
      <w:r w:rsidRPr="00AC3104">
        <w:rPr>
          <w:sz w:val="26"/>
          <w:szCs w:val="26"/>
        </w:rPr>
        <w:t>при создании объектов - ввод площадей теплиц, га;</w:t>
      </w:r>
    </w:p>
    <w:p w:rsidR="00932CB7" w:rsidRPr="00AC3104" w:rsidRDefault="00932CB7">
      <w:pPr>
        <w:pStyle w:val="ConsPlusNormal"/>
        <w:ind w:firstLine="540"/>
        <w:jc w:val="both"/>
        <w:rPr>
          <w:sz w:val="26"/>
          <w:szCs w:val="26"/>
        </w:rPr>
      </w:pPr>
      <w:r w:rsidRPr="00AC3104">
        <w:rPr>
          <w:sz w:val="26"/>
          <w:szCs w:val="26"/>
        </w:rPr>
        <w:t>при модернизации объектов - увеличение урожайности, кг/кв. м в год.</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3.7. Основное мероприятие</w:t>
      </w:r>
    </w:p>
    <w:p w:rsidR="00932CB7" w:rsidRPr="00AC3104" w:rsidRDefault="00932CB7">
      <w:pPr>
        <w:pStyle w:val="ConsPlusNormal"/>
        <w:jc w:val="center"/>
        <w:rPr>
          <w:sz w:val="26"/>
          <w:szCs w:val="26"/>
        </w:rPr>
      </w:pPr>
      <w:r w:rsidRPr="00AC3104">
        <w:rPr>
          <w:sz w:val="26"/>
          <w:szCs w:val="26"/>
        </w:rPr>
        <w:t>"Строительство и модернизация животноводческих комплексов</w:t>
      </w:r>
    </w:p>
    <w:p w:rsidR="00932CB7" w:rsidRPr="00AC3104" w:rsidRDefault="00932CB7">
      <w:pPr>
        <w:pStyle w:val="ConsPlusNormal"/>
        <w:jc w:val="center"/>
        <w:rPr>
          <w:sz w:val="26"/>
          <w:szCs w:val="26"/>
        </w:rPr>
      </w:pPr>
      <w:r w:rsidRPr="00AC3104">
        <w:rPr>
          <w:sz w:val="26"/>
          <w:szCs w:val="26"/>
        </w:rPr>
        <w:t>молочного направления (молочных ферм)"</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(введен </w:t>
      </w:r>
      <w:hyperlink r:id="rId256" w:history="1">
        <w:r w:rsidRPr="00AC3104">
          <w:rPr>
            <w:color w:val="0000FF"/>
            <w:sz w:val="26"/>
            <w:szCs w:val="26"/>
          </w:rPr>
          <w:t>Постановлением</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04.08.2015 N 306)</w:t>
      </w:r>
    </w:p>
    <w:p w:rsidR="00932CB7" w:rsidRPr="00AC3104" w:rsidRDefault="00932CB7">
      <w:pPr>
        <w:pStyle w:val="ConsPlusNormal"/>
        <w:ind w:firstLine="540"/>
        <w:jc w:val="both"/>
        <w:rPr>
          <w:sz w:val="26"/>
          <w:szCs w:val="26"/>
        </w:rPr>
      </w:pPr>
    </w:p>
    <w:p w:rsidR="00932CB7" w:rsidRPr="00AC3104" w:rsidRDefault="00932CB7">
      <w:pPr>
        <w:pStyle w:val="ConsPlusNormal"/>
        <w:ind w:firstLine="540"/>
        <w:jc w:val="both"/>
        <w:rPr>
          <w:sz w:val="26"/>
          <w:szCs w:val="26"/>
        </w:rPr>
      </w:pPr>
      <w:r w:rsidRPr="00AC3104">
        <w:rPr>
          <w:sz w:val="26"/>
          <w:szCs w:val="26"/>
        </w:rPr>
        <w:t>Реализация основного мероприятия направлена на обеспечение продовольственной безопасности региона в условиях необходимости ускоренного импортозамещения молока и молочной продукции.</w:t>
      </w:r>
    </w:p>
    <w:p w:rsidR="00932CB7" w:rsidRPr="00AC3104" w:rsidRDefault="00932CB7">
      <w:pPr>
        <w:pStyle w:val="ConsPlusNormal"/>
        <w:ind w:firstLine="540"/>
        <w:jc w:val="both"/>
        <w:rPr>
          <w:sz w:val="26"/>
          <w:szCs w:val="26"/>
        </w:rPr>
      </w:pPr>
      <w:r w:rsidRPr="00AC3104">
        <w:rPr>
          <w:sz w:val="26"/>
          <w:szCs w:val="26"/>
        </w:rPr>
        <w:t>Строительство и модернизация животноводческих комплексов молочного направления (молочных ферм) будут способствовать стабилизации и увеличению поголовья крупного рогатого скота молочных пород, в том числе коров, росту объемов производства молока высокого качества, а также повышению занятости сельского населения.</w:t>
      </w:r>
    </w:p>
    <w:p w:rsidR="00932CB7" w:rsidRPr="00AC3104" w:rsidRDefault="00932CB7">
      <w:pPr>
        <w:pStyle w:val="ConsPlusNormal"/>
        <w:ind w:firstLine="540"/>
        <w:jc w:val="both"/>
        <w:rPr>
          <w:sz w:val="26"/>
          <w:szCs w:val="26"/>
        </w:rPr>
      </w:pPr>
      <w:r w:rsidRPr="00AC3104">
        <w:rPr>
          <w:sz w:val="26"/>
          <w:szCs w:val="26"/>
        </w:rPr>
        <w:t>Основное мероприятие реализуется путем предоставления субсидий на возмещение части прямых понесенных затрат сельскохозяйственным товаропроизводителям и российским организациям, реализующим проекты по созданию и модернизации животноводческих комплексов молочного направления (молочных ферм).</w:t>
      </w:r>
    </w:p>
    <w:p w:rsidR="00932CB7" w:rsidRPr="00AC3104" w:rsidRDefault="00932CB7">
      <w:pPr>
        <w:pStyle w:val="ConsPlusNormal"/>
        <w:ind w:firstLine="540"/>
        <w:jc w:val="both"/>
        <w:rPr>
          <w:sz w:val="26"/>
          <w:szCs w:val="26"/>
        </w:rPr>
      </w:pPr>
      <w:r w:rsidRPr="00AC3104">
        <w:rPr>
          <w:sz w:val="26"/>
          <w:szCs w:val="26"/>
        </w:rPr>
        <w:t>Основным целевым индикатором реализации основного мероприятия является ввод мощностей животноводческих комплексов молочного направления (молочных ферм), ското-мест.</w:t>
      </w:r>
    </w:p>
    <w:p w:rsidR="00932CB7" w:rsidRPr="00AC3104" w:rsidRDefault="00932CB7">
      <w:pPr>
        <w:pStyle w:val="ConsPlusNormal"/>
        <w:jc w:val="center"/>
        <w:outlineLvl w:val="3"/>
        <w:rPr>
          <w:sz w:val="26"/>
          <w:szCs w:val="26"/>
        </w:rPr>
      </w:pPr>
      <w:r w:rsidRPr="00AC3104">
        <w:rPr>
          <w:sz w:val="26"/>
          <w:szCs w:val="26"/>
        </w:rPr>
        <w:t>3.8. Основное мероприятие</w:t>
      </w:r>
    </w:p>
    <w:p w:rsidR="00932CB7" w:rsidRPr="00AC3104" w:rsidRDefault="00932CB7">
      <w:pPr>
        <w:pStyle w:val="ConsPlusNormal"/>
        <w:jc w:val="center"/>
        <w:rPr>
          <w:sz w:val="26"/>
          <w:szCs w:val="26"/>
        </w:rPr>
      </w:pPr>
      <w:r w:rsidRPr="00AC3104">
        <w:rPr>
          <w:sz w:val="26"/>
          <w:szCs w:val="26"/>
        </w:rPr>
        <w:t>"Создание селекционно-генетических центров</w:t>
      </w:r>
    </w:p>
    <w:p w:rsidR="00932CB7" w:rsidRPr="00AC3104" w:rsidRDefault="00932CB7">
      <w:pPr>
        <w:pStyle w:val="ConsPlusNormal"/>
        <w:jc w:val="center"/>
        <w:rPr>
          <w:sz w:val="26"/>
          <w:szCs w:val="26"/>
        </w:rPr>
      </w:pPr>
      <w:r w:rsidRPr="00AC3104">
        <w:rPr>
          <w:sz w:val="26"/>
          <w:szCs w:val="26"/>
        </w:rPr>
        <w:t>в животноводстве"</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(введен </w:t>
      </w:r>
      <w:hyperlink r:id="rId257" w:history="1">
        <w:r w:rsidRPr="00AC3104">
          <w:rPr>
            <w:color w:val="0000FF"/>
            <w:sz w:val="26"/>
            <w:szCs w:val="26"/>
          </w:rPr>
          <w:t>Постановлением</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04.08.2015 N 306)</w:t>
      </w:r>
    </w:p>
    <w:p w:rsidR="00932CB7" w:rsidRPr="00AC3104" w:rsidRDefault="00932CB7">
      <w:pPr>
        <w:pStyle w:val="ConsPlusNormal"/>
        <w:ind w:firstLine="540"/>
        <w:jc w:val="both"/>
        <w:rPr>
          <w:sz w:val="26"/>
          <w:szCs w:val="26"/>
        </w:rPr>
      </w:pPr>
    </w:p>
    <w:p w:rsidR="00932CB7" w:rsidRPr="00AC3104" w:rsidRDefault="00932CB7">
      <w:pPr>
        <w:pStyle w:val="ConsPlusNormal"/>
        <w:ind w:firstLine="540"/>
        <w:jc w:val="both"/>
        <w:rPr>
          <w:sz w:val="26"/>
          <w:szCs w:val="26"/>
        </w:rPr>
      </w:pPr>
      <w:r w:rsidRPr="00AC3104">
        <w:rPr>
          <w:sz w:val="26"/>
          <w:szCs w:val="26"/>
        </w:rPr>
        <w:t>Реализация основного мероприятия направлена на повышение уровня обеспеченности сельскохозяйственных товаропроизводителей высокоценным племенным материалом (семя быков, эмбрионы, племенной молодняк) с целью снижения зависимости отечественного молочного скотоводства от импорта племенного материала.</w:t>
      </w:r>
    </w:p>
    <w:p w:rsidR="00932CB7" w:rsidRPr="00AC3104" w:rsidRDefault="00932CB7">
      <w:pPr>
        <w:pStyle w:val="ConsPlusNormal"/>
        <w:ind w:firstLine="540"/>
        <w:jc w:val="both"/>
        <w:rPr>
          <w:sz w:val="26"/>
          <w:szCs w:val="26"/>
        </w:rPr>
      </w:pPr>
      <w:r w:rsidRPr="00AC3104">
        <w:rPr>
          <w:sz w:val="26"/>
          <w:szCs w:val="26"/>
        </w:rPr>
        <w:t xml:space="preserve">Основное мероприятие реализуется путем предоставления субсидий на возмещение </w:t>
      </w:r>
      <w:r w:rsidRPr="00AC3104">
        <w:rPr>
          <w:sz w:val="26"/>
          <w:szCs w:val="26"/>
        </w:rPr>
        <w:lastRenderedPageBreak/>
        <w:t>части прямых понесенных затрат сельскохозяйственным товаропроизводителям и российским организациям, реализующим проекты по созданию селекционно-генетических центров по крупномасштабной селекции крупного рогатого скота и по разведению и трансплантации эмбрионов крупного рогатого скота.</w:t>
      </w:r>
    </w:p>
    <w:p w:rsidR="00932CB7" w:rsidRPr="00AC3104" w:rsidRDefault="00932CB7">
      <w:pPr>
        <w:pStyle w:val="ConsPlusNormal"/>
        <w:ind w:firstLine="540"/>
        <w:jc w:val="both"/>
        <w:rPr>
          <w:sz w:val="26"/>
          <w:szCs w:val="26"/>
        </w:rPr>
      </w:pPr>
      <w:r w:rsidRPr="00AC3104">
        <w:rPr>
          <w:sz w:val="26"/>
          <w:szCs w:val="26"/>
        </w:rPr>
        <w:t>Основным целевым индикатором реализации основного мероприятия является ввод мощностей введенных в действие селекционно-генетических центров, тыс. гол.</w:t>
      </w:r>
    </w:p>
    <w:p w:rsidR="00932CB7" w:rsidRPr="00AC3104" w:rsidRDefault="00932CB7">
      <w:pPr>
        <w:pStyle w:val="ConsPlusNormal"/>
        <w:ind w:firstLine="540"/>
        <w:jc w:val="both"/>
        <w:rPr>
          <w:sz w:val="26"/>
          <w:szCs w:val="26"/>
        </w:rPr>
      </w:pPr>
      <w:r w:rsidRPr="00AC3104">
        <w:rPr>
          <w:sz w:val="26"/>
          <w:szCs w:val="26"/>
        </w:rPr>
        <w:t>Оценка деятельности селекционно-генетического центра проводится по состоянию селекционно-племенной работы, количеству и качеству реализованного племенного материала, достигнутой продуктивности животных и ветеринарному благополучию стада.</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3.9. Основное мероприятие</w:t>
      </w:r>
    </w:p>
    <w:p w:rsidR="00932CB7" w:rsidRPr="00AC3104" w:rsidRDefault="00932CB7">
      <w:pPr>
        <w:pStyle w:val="ConsPlusNormal"/>
        <w:jc w:val="center"/>
        <w:rPr>
          <w:sz w:val="26"/>
          <w:szCs w:val="26"/>
        </w:rPr>
      </w:pPr>
      <w:r w:rsidRPr="00AC3104">
        <w:rPr>
          <w:sz w:val="26"/>
          <w:szCs w:val="26"/>
        </w:rPr>
        <w:t>"Создание оптово-распределительных центров"</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(введен </w:t>
      </w:r>
      <w:hyperlink r:id="rId258" w:history="1">
        <w:r w:rsidRPr="00AC3104">
          <w:rPr>
            <w:color w:val="0000FF"/>
            <w:sz w:val="26"/>
            <w:szCs w:val="26"/>
          </w:rPr>
          <w:t>Постановлением</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04.08.2015 N 306)</w:t>
      </w:r>
    </w:p>
    <w:p w:rsidR="00932CB7" w:rsidRPr="00AC3104" w:rsidRDefault="00932CB7">
      <w:pPr>
        <w:pStyle w:val="ConsPlusNormal"/>
        <w:ind w:firstLine="540"/>
        <w:jc w:val="both"/>
        <w:rPr>
          <w:sz w:val="26"/>
          <w:szCs w:val="26"/>
        </w:rPr>
      </w:pPr>
    </w:p>
    <w:p w:rsidR="00932CB7" w:rsidRPr="00AC3104" w:rsidRDefault="00932CB7">
      <w:pPr>
        <w:pStyle w:val="ConsPlusNormal"/>
        <w:ind w:firstLine="540"/>
        <w:jc w:val="both"/>
        <w:rPr>
          <w:sz w:val="26"/>
          <w:szCs w:val="26"/>
        </w:rPr>
      </w:pPr>
      <w:r w:rsidRPr="00AC3104">
        <w:rPr>
          <w:sz w:val="26"/>
          <w:szCs w:val="26"/>
        </w:rPr>
        <w:t>Целью реализации основного мероприятия является увеличение объема сбыта сельскохозяйственной продукции, повышение ее товарности за счет создания условий для ее сезонного хранения, подработки.</w:t>
      </w:r>
    </w:p>
    <w:p w:rsidR="00932CB7" w:rsidRPr="00AC3104" w:rsidRDefault="00932CB7">
      <w:pPr>
        <w:pStyle w:val="ConsPlusNormal"/>
        <w:ind w:firstLine="540"/>
        <w:jc w:val="both"/>
        <w:rPr>
          <w:sz w:val="26"/>
          <w:szCs w:val="26"/>
        </w:rPr>
      </w:pPr>
      <w:r w:rsidRPr="00AC3104">
        <w:rPr>
          <w:sz w:val="26"/>
          <w:szCs w:val="26"/>
        </w:rPr>
        <w:t>Задачами реализации основного мероприятия являются:</w:t>
      </w:r>
    </w:p>
    <w:p w:rsidR="00932CB7" w:rsidRPr="00AC3104" w:rsidRDefault="00932CB7">
      <w:pPr>
        <w:pStyle w:val="ConsPlusNormal"/>
        <w:ind w:firstLine="540"/>
        <w:jc w:val="both"/>
        <w:rPr>
          <w:sz w:val="26"/>
          <w:szCs w:val="26"/>
        </w:rPr>
      </w:pPr>
      <w:r w:rsidRPr="00AC3104">
        <w:rPr>
          <w:sz w:val="26"/>
          <w:szCs w:val="26"/>
        </w:rPr>
        <w:t>- строительство оптово-распределительных и производственных логистических центров для подработки и сбыта сельскохозяйственной продукции;</w:t>
      </w:r>
    </w:p>
    <w:p w:rsidR="00932CB7" w:rsidRPr="00AC3104" w:rsidRDefault="00932CB7">
      <w:pPr>
        <w:pStyle w:val="ConsPlusNormal"/>
        <w:ind w:firstLine="540"/>
        <w:jc w:val="both"/>
        <w:rPr>
          <w:sz w:val="26"/>
          <w:szCs w:val="26"/>
        </w:rPr>
      </w:pPr>
      <w:r w:rsidRPr="00AC3104">
        <w:rPr>
          <w:sz w:val="26"/>
          <w:szCs w:val="26"/>
        </w:rPr>
        <w:t>- развитие биржевой и электронной торговли сельскохозяйственной продукцией, сырьем и продовольствием;</w:t>
      </w:r>
    </w:p>
    <w:p w:rsidR="00932CB7" w:rsidRPr="00AC3104" w:rsidRDefault="00932CB7">
      <w:pPr>
        <w:pStyle w:val="ConsPlusNormal"/>
        <w:ind w:firstLine="540"/>
        <w:jc w:val="both"/>
        <w:rPr>
          <w:sz w:val="26"/>
          <w:szCs w:val="26"/>
        </w:rPr>
      </w:pPr>
      <w:r w:rsidRPr="00AC3104">
        <w:rPr>
          <w:sz w:val="26"/>
          <w:szCs w:val="26"/>
        </w:rPr>
        <w:t>- совершенствование механизма закупок сельскохозяйственной продукции, сырья и продовольствия для государственных и муниципальных нужд, в том числе для оказания внутренней продовольственной помощи населению;</w:t>
      </w:r>
    </w:p>
    <w:p w:rsidR="00932CB7" w:rsidRPr="00AC3104" w:rsidRDefault="00932CB7">
      <w:pPr>
        <w:pStyle w:val="ConsPlusNormal"/>
        <w:ind w:firstLine="540"/>
        <w:jc w:val="both"/>
        <w:rPr>
          <w:sz w:val="26"/>
          <w:szCs w:val="26"/>
        </w:rPr>
      </w:pPr>
      <w:r w:rsidRPr="00AC3104">
        <w:rPr>
          <w:sz w:val="26"/>
          <w:szCs w:val="26"/>
        </w:rPr>
        <w:t>- создание и развитие внутри структуры оптово-распределительных центров производств по первичной переработке и подработке сельскохозяйственной продукции, производимой областными предприятиями агропромышленного комплекса;</w:t>
      </w:r>
    </w:p>
    <w:p w:rsidR="00932CB7" w:rsidRPr="00AC3104" w:rsidRDefault="00932CB7">
      <w:pPr>
        <w:pStyle w:val="ConsPlusNormal"/>
        <w:ind w:firstLine="540"/>
        <w:jc w:val="both"/>
        <w:rPr>
          <w:sz w:val="26"/>
          <w:szCs w:val="26"/>
        </w:rPr>
      </w:pPr>
      <w:r w:rsidRPr="00AC3104">
        <w:rPr>
          <w:sz w:val="26"/>
          <w:szCs w:val="26"/>
        </w:rPr>
        <w:t>- развитие рыночной инфраструктуры и создание других благоприятных условий для функционирования перерабатывающих предприятий Ленинградской области.</w:t>
      </w: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предполагается реализация государственной поддержки инвестиционных проектов по строительству оптово-распределительных и производственных логистических центров для подработки и сбыта сельскохозяйственной продукции.</w:t>
      </w:r>
    </w:p>
    <w:p w:rsidR="00932CB7" w:rsidRPr="00AC3104" w:rsidRDefault="00932CB7">
      <w:pPr>
        <w:pStyle w:val="ConsPlusNormal"/>
        <w:ind w:firstLine="540"/>
        <w:jc w:val="both"/>
        <w:rPr>
          <w:sz w:val="26"/>
          <w:szCs w:val="26"/>
        </w:rPr>
      </w:pPr>
      <w:r w:rsidRPr="00AC3104">
        <w:rPr>
          <w:sz w:val="26"/>
          <w:szCs w:val="26"/>
        </w:rPr>
        <w:t>Основное мероприятие реализуется путем предоставления субсидий на возмещение части прямых понесенных затрат сельскохозяйственным товаропроизводителям и российским организациям, реализующим проекты по созданию оптово-распределительных и производственных логистических центров.</w:t>
      </w:r>
    </w:p>
    <w:p w:rsidR="00932CB7" w:rsidRPr="00AC3104" w:rsidRDefault="00932CB7">
      <w:pPr>
        <w:pStyle w:val="ConsPlusNormal"/>
        <w:ind w:firstLine="540"/>
        <w:jc w:val="both"/>
        <w:rPr>
          <w:sz w:val="26"/>
          <w:szCs w:val="26"/>
        </w:rPr>
      </w:pPr>
      <w:r w:rsidRPr="00AC3104">
        <w:rPr>
          <w:sz w:val="26"/>
          <w:szCs w:val="26"/>
        </w:rPr>
        <w:t>Результативность основного мероприятия оценивается вводом новых мощностей единовременного хранения оптово-распределительных и производственных логистических центров, тыс. тонн.</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3.10. Основное мероприятие "Создание и модернизация</w:t>
      </w:r>
    </w:p>
    <w:p w:rsidR="00932CB7" w:rsidRPr="00AC3104" w:rsidRDefault="00932CB7">
      <w:pPr>
        <w:pStyle w:val="ConsPlusNormal"/>
        <w:jc w:val="center"/>
        <w:rPr>
          <w:sz w:val="26"/>
          <w:szCs w:val="26"/>
        </w:rPr>
      </w:pPr>
      <w:r w:rsidRPr="00AC3104">
        <w:rPr>
          <w:sz w:val="26"/>
          <w:szCs w:val="26"/>
        </w:rPr>
        <w:t>объектов агропромышленного комплекса"</w:t>
      </w:r>
    </w:p>
    <w:p w:rsidR="00932CB7" w:rsidRPr="00AC3104" w:rsidRDefault="00932CB7">
      <w:pPr>
        <w:pStyle w:val="ConsPlusNormal"/>
        <w:jc w:val="center"/>
        <w:rPr>
          <w:sz w:val="26"/>
          <w:szCs w:val="26"/>
        </w:rPr>
      </w:pPr>
      <w:r w:rsidRPr="00AC3104">
        <w:rPr>
          <w:sz w:val="26"/>
          <w:szCs w:val="26"/>
        </w:rPr>
        <w:t xml:space="preserve">(введен </w:t>
      </w:r>
      <w:hyperlink r:id="rId259" w:history="1">
        <w:r w:rsidRPr="00AC3104">
          <w:rPr>
            <w:color w:val="0000FF"/>
            <w:sz w:val="26"/>
            <w:szCs w:val="26"/>
          </w:rPr>
          <w:t>Постановлением</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28.12.2016 N 524)</w:t>
      </w:r>
    </w:p>
    <w:p w:rsidR="00932CB7" w:rsidRPr="00AC3104" w:rsidRDefault="00932CB7">
      <w:pPr>
        <w:pStyle w:val="ConsPlusNormal"/>
        <w:ind w:firstLine="540"/>
        <w:jc w:val="both"/>
        <w:rPr>
          <w:sz w:val="26"/>
          <w:szCs w:val="26"/>
        </w:rPr>
      </w:pPr>
    </w:p>
    <w:p w:rsidR="00932CB7" w:rsidRPr="00AC3104" w:rsidRDefault="00932CB7">
      <w:pPr>
        <w:pStyle w:val="ConsPlusNormal"/>
        <w:ind w:firstLine="540"/>
        <w:jc w:val="both"/>
        <w:rPr>
          <w:sz w:val="26"/>
          <w:szCs w:val="26"/>
        </w:rPr>
      </w:pPr>
      <w:r w:rsidRPr="00AC3104">
        <w:rPr>
          <w:sz w:val="26"/>
          <w:szCs w:val="26"/>
        </w:rPr>
        <w:t>Целями реализации основного мероприятия являются:</w:t>
      </w:r>
    </w:p>
    <w:p w:rsidR="00932CB7" w:rsidRPr="00AC3104" w:rsidRDefault="00932CB7">
      <w:pPr>
        <w:pStyle w:val="ConsPlusNormal"/>
        <w:ind w:firstLine="540"/>
        <w:jc w:val="both"/>
        <w:rPr>
          <w:sz w:val="26"/>
          <w:szCs w:val="26"/>
        </w:rPr>
      </w:pPr>
      <w:r w:rsidRPr="00AC3104">
        <w:rPr>
          <w:sz w:val="26"/>
          <w:szCs w:val="26"/>
        </w:rPr>
        <w:t xml:space="preserve">повышение уровня обеспеченности сельскохозяйственных товаропроизводителей и </w:t>
      </w:r>
      <w:r w:rsidRPr="00AC3104">
        <w:rPr>
          <w:sz w:val="26"/>
          <w:szCs w:val="26"/>
        </w:rPr>
        <w:lastRenderedPageBreak/>
        <w:t>доступности приобретения семенного материала, включая семена 1-го и 2-го полевого поколения, супер-суперэлиты, суперэлиты, элиты и обеспечение импортозамещения в области семеноводства;</w:t>
      </w:r>
    </w:p>
    <w:p w:rsidR="00932CB7" w:rsidRPr="00AC3104" w:rsidRDefault="00932CB7">
      <w:pPr>
        <w:pStyle w:val="ConsPlusNormal"/>
        <w:ind w:firstLine="540"/>
        <w:jc w:val="both"/>
        <w:rPr>
          <w:sz w:val="26"/>
          <w:szCs w:val="26"/>
        </w:rPr>
      </w:pPr>
      <w:r w:rsidRPr="00AC3104">
        <w:rPr>
          <w:sz w:val="26"/>
          <w:szCs w:val="26"/>
        </w:rPr>
        <w:t>создание условий для сезонного хранения и подработки сельскохозяйственной продукции, обеспечения сбыта и повышения товарности сельскохозяйственной продукции;</w:t>
      </w:r>
    </w:p>
    <w:p w:rsidR="00932CB7" w:rsidRPr="00AC3104" w:rsidRDefault="00932CB7">
      <w:pPr>
        <w:pStyle w:val="ConsPlusNormal"/>
        <w:ind w:firstLine="540"/>
        <w:jc w:val="both"/>
        <w:rPr>
          <w:sz w:val="26"/>
          <w:szCs w:val="26"/>
        </w:rPr>
      </w:pPr>
      <w:r w:rsidRPr="00AC3104">
        <w:rPr>
          <w:sz w:val="26"/>
          <w:szCs w:val="26"/>
        </w:rPr>
        <w:t>создание условия для круглогодичного выращивания всего ассортимента овощных культур закрытого грунта;</w:t>
      </w:r>
    </w:p>
    <w:p w:rsidR="00932CB7" w:rsidRPr="00AC3104" w:rsidRDefault="00932CB7">
      <w:pPr>
        <w:pStyle w:val="ConsPlusNormal"/>
        <w:ind w:firstLine="540"/>
        <w:jc w:val="both"/>
        <w:rPr>
          <w:sz w:val="26"/>
          <w:szCs w:val="26"/>
        </w:rPr>
      </w:pPr>
      <w:r w:rsidRPr="00AC3104">
        <w:rPr>
          <w:sz w:val="26"/>
          <w:szCs w:val="26"/>
        </w:rPr>
        <w:t>обеспечение продовольственной безопасности региона в условиях необходимости ускоренного импортозамещения молока и молочной продукции;</w:t>
      </w:r>
    </w:p>
    <w:p w:rsidR="00932CB7" w:rsidRPr="00AC3104" w:rsidRDefault="00932CB7">
      <w:pPr>
        <w:pStyle w:val="ConsPlusNormal"/>
        <w:ind w:firstLine="540"/>
        <w:jc w:val="both"/>
        <w:rPr>
          <w:sz w:val="26"/>
          <w:szCs w:val="26"/>
        </w:rPr>
      </w:pPr>
      <w:r w:rsidRPr="00AC3104">
        <w:rPr>
          <w:sz w:val="26"/>
          <w:szCs w:val="26"/>
        </w:rPr>
        <w:t>повышение уровня обеспеченности сельскохозяйственных товаропроизводителей высокоценным племенным материалом (семя быков, эмбрионы, племенной молодняк) с целью снижения зависимости отечественного молочного скотоводства от импорта племенного материала;</w:t>
      </w:r>
    </w:p>
    <w:p w:rsidR="00932CB7" w:rsidRPr="00AC3104" w:rsidRDefault="00932CB7">
      <w:pPr>
        <w:pStyle w:val="ConsPlusNormal"/>
        <w:ind w:firstLine="540"/>
        <w:jc w:val="both"/>
        <w:rPr>
          <w:sz w:val="26"/>
          <w:szCs w:val="26"/>
        </w:rPr>
      </w:pPr>
      <w:r w:rsidRPr="00AC3104">
        <w:rPr>
          <w:sz w:val="26"/>
          <w:szCs w:val="26"/>
        </w:rPr>
        <w:t>увеличение объема сбыта сельскохозяйственной продукции, повышение ее товарности за счет создания условий для ее сезонного хранения, подработки.</w:t>
      </w:r>
    </w:p>
    <w:p w:rsidR="00932CB7" w:rsidRPr="00AC3104" w:rsidRDefault="00932CB7">
      <w:pPr>
        <w:pStyle w:val="ConsPlusNormal"/>
        <w:ind w:firstLine="540"/>
        <w:jc w:val="both"/>
        <w:rPr>
          <w:sz w:val="26"/>
          <w:szCs w:val="26"/>
        </w:rPr>
      </w:pPr>
      <w:r w:rsidRPr="00AC3104">
        <w:rPr>
          <w:sz w:val="26"/>
          <w:szCs w:val="26"/>
        </w:rPr>
        <w:t>Реализация основного мероприятия планируется по следующим направлениям:</w:t>
      </w:r>
    </w:p>
    <w:p w:rsidR="00932CB7" w:rsidRPr="00AC3104" w:rsidRDefault="00932CB7">
      <w:pPr>
        <w:pStyle w:val="ConsPlusNormal"/>
        <w:ind w:firstLine="540"/>
        <w:jc w:val="both"/>
        <w:rPr>
          <w:sz w:val="26"/>
          <w:szCs w:val="26"/>
        </w:rPr>
      </w:pPr>
      <w:r w:rsidRPr="00AC3104">
        <w:rPr>
          <w:sz w:val="26"/>
          <w:szCs w:val="26"/>
        </w:rPr>
        <w:t>создание селекционно-семеноводческих центров в растениеводстве;</w:t>
      </w:r>
    </w:p>
    <w:p w:rsidR="00932CB7" w:rsidRPr="00AC3104" w:rsidRDefault="00932CB7">
      <w:pPr>
        <w:pStyle w:val="ConsPlusNormal"/>
        <w:ind w:firstLine="540"/>
        <w:jc w:val="both"/>
        <w:rPr>
          <w:sz w:val="26"/>
          <w:szCs w:val="26"/>
        </w:rPr>
      </w:pPr>
      <w:r w:rsidRPr="00AC3104">
        <w:rPr>
          <w:sz w:val="26"/>
          <w:szCs w:val="26"/>
        </w:rPr>
        <w:t>строительство и модернизация картофелехранилищ и овощехранилищ;</w:t>
      </w:r>
    </w:p>
    <w:p w:rsidR="00932CB7" w:rsidRPr="00AC3104" w:rsidRDefault="00932CB7">
      <w:pPr>
        <w:pStyle w:val="ConsPlusNormal"/>
        <w:ind w:firstLine="540"/>
        <w:jc w:val="both"/>
        <w:rPr>
          <w:sz w:val="26"/>
          <w:szCs w:val="26"/>
        </w:rPr>
      </w:pPr>
      <w:r w:rsidRPr="00AC3104">
        <w:rPr>
          <w:sz w:val="26"/>
          <w:szCs w:val="26"/>
        </w:rPr>
        <w:t>строительство и модернизация тепличных комплексов;</w:t>
      </w:r>
    </w:p>
    <w:p w:rsidR="00932CB7" w:rsidRPr="00AC3104" w:rsidRDefault="00932CB7">
      <w:pPr>
        <w:pStyle w:val="ConsPlusNormal"/>
        <w:ind w:firstLine="540"/>
        <w:jc w:val="both"/>
        <w:rPr>
          <w:sz w:val="26"/>
          <w:szCs w:val="26"/>
        </w:rPr>
      </w:pPr>
      <w:r w:rsidRPr="00AC3104">
        <w:rPr>
          <w:sz w:val="26"/>
          <w:szCs w:val="26"/>
        </w:rPr>
        <w:t>строительство и модернизация животноводческих комплексов молочного направления (молочных ферм);</w:t>
      </w:r>
    </w:p>
    <w:p w:rsidR="00932CB7" w:rsidRPr="00AC3104" w:rsidRDefault="00932CB7">
      <w:pPr>
        <w:pStyle w:val="ConsPlusNormal"/>
        <w:ind w:firstLine="540"/>
        <w:jc w:val="both"/>
        <w:rPr>
          <w:sz w:val="26"/>
          <w:szCs w:val="26"/>
        </w:rPr>
      </w:pPr>
      <w:r w:rsidRPr="00AC3104">
        <w:rPr>
          <w:sz w:val="26"/>
          <w:szCs w:val="26"/>
        </w:rPr>
        <w:t>создание селекционно-генетических центров в животноводстве;</w:t>
      </w:r>
    </w:p>
    <w:p w:rsidR="00932CB7" w:rsidRPr="00AC3104" w:rsidRDefault="00932CB7">
      <w:pPr>
        <w:pStyle w:val="ConsPlusNormal"/>
        <w:ind w:firstLine="540"/>
        <w:jc w:val="both"/>
        <w:rPr>
          <w:sz w:val="26"/>
          <w:szCs w:val="26"/>
        </w:rPr>
      </w:pPr>
      <w:r w:rsidRPr="00AC3104">
        <w:rPr>
          <w:sz w:val="26"/>
          <w:szCs w:val="26"/>
        </w:rPr>
        <w:t>создание оптово-распределительных центров.</w:t>
      </w:r>
    </w:p>
    <w:p w:rsidR="00932CB7" w:rsidRPr="00AC3104" w:rsidRDefault="00932CB7">
      <w:pPr>
        <w:pStyle w:val="ConsPlusNormal"/>
        <w:ind w:firstLine="540"/>
        <w:jc w:val="both"/>
        <w:rPr>
          <w:sz w:val="26"/>
          <w:szCs w:val="26"/>
        </w:rPr>
      </w:pPr>
      <w:r w:rsidRPr="00AC3104">
        <w:rPr>
          <w:sz w:val="26"/>
          <w:szCs w:val="26"/>
        </w:rPr>
        <w:t>Основное мероприятие реализуется путем предоставления субсидий на возмещение части прямых понесенных затрат сельскохозяйственным товаропроизводителям и российским организациям, реализующим проекты по созданию и модернизации объектов агропромышленного комплекса.</w:t>
      </w:r>
    </w:p>
    <w:p w:rsidR="00932CB7" w:rsidRPr="00AC3104" w:rsidRDefault="00932CB7">
      <w:pPr>
        <w:pStyle w:val="ConsPlusNormal"/>
        <w:ind w:firstLine="540"/>
        <w:jc w:val="both"/>
        <w:rPr>
          <w:sz w:val="26"/>
          <w:szCs w:val="26"/>
        </w:rPr>
      </w:pPr>
      <w:r w:rsidRPr="00AC3104">
        <w:rPr>
          <w:sz w:val="26"/>
          <w:szCs w:val="26"/>
        </w:rPr>
        <w:t>Основными целевыми индикаторами реализации основного мероприятия являются:</w:t>
      </w:r>
    </w:p>
    <w:p w:rsidR="00932CB7" w:rsidRPr="00AC3104" w:rsidRDefault="00932CB7">
      <w:pPr>
        <w:pStyle w:val="ConsPlusNormal"/>
        <w:ind w:firstLine="540"/>
        <w:jc w:val="both"/>
        <w:rPr>
          <w:sz w:val="26"/>
          <w:szCs w:val="26"/>
        </w:rPr>
      </w:pPr>
      <w:r w:rsidRPr="00AC3104">
        <w:rPr>
          <w:sz w:val="26"/>
          <w:szCs w:val="26"/>
        </w:rPr>
        <w:t>- ввод мощностей селекционно-семеноводческих центров, тыс. тонн семян;</w:t>
      </w:r>
    </w:p>
    <w:p w:rsidR="00932CB7" w:rsidRPr="00AC3104" w:rsidRDefault="00932CB7">
      <w:pPr>
        <w:pStyle w:val="ConsPlusNormal"/>
        <w:ind w:firstLine="540"/>
        <w:jc w:val="both"/>
        <w:rPr>
          <w:sz w:val="26"/>
          <w:szCs w:val="26"/>
        </w:rPr>
      </w:pPr>
      <w:r w:rsidRPr="00AC3104">
        <w:rPr>
          <w:sz w:val="26"/>
          <w:szCs w:val="26"/>
        </w:rPr>
        <w:t>- ввод мощностей по хранению картофеля и овощей открытого грунта, тыс. тонн;</w:t>
      </w:r>
    </w:p>
    <w:p w:rsidR="00932CB7" w:rsidRPr="00AC3104" w:rsidRDefault="00932CB7">
      <w:pPr>
        <w:pStyle w:val="ConsPlusNormal"/>
        <w:ind w:firstLine="540"/>
        <w:jc w:val="both"/>
        <w:rPr>
          <w:sz w:val="26"/>
          <w:szCs w:val="26"/>
        </w:rPr>
      </w:pPr>
      <w:r w:rsidRPr="00AC3104">
        <w:rPr>
          <w:sz w:val="26"/>
          <w:szCs w:val="26"/>
        </w:rPr>
        <w:t>- по объектам тепличных комплексов:</w:t>
      </w:r>
    </w:p>
    <w:p w:rsidR="00932CB7" w:rsidRPr="00AC3104" w:rsidRDefault="00932CB7">
      <w:pPr>
        <w:pStyle w:val="ConsPlusNormal"/>
        <w:ind w:firstLine="540"/>
        <w:jc w:val="both"/>
        <w:rPr>
          <w:sz w:val="26"/>
          <w:szCs w:val="26"/>
        </w:rPr>
      </w:pPr>
      <w:r w:rsidRPr="00AC3104">
        <w:rPr>
          <w:sz w:val="26"/>
          <w:szCs w:val="26"/>
        </w:rPr>
        <w:t>при создании объектов - ввод площадей теплиц, га;</w:t>
      </w:r>
    </w:p>
    <w:p w:rsidR="00932CB7" w:rsidRPr="00AC3104" w:rsidRDefault="00932CB7">
      <w:pPr>
        <w:pStyle w:val="ConsPlusNormal"/>
        <w:ind w:firstLine="540"/>
        <w:jc w:val="both"/>
        <w:rPr>
          <w:sz w:val="26"/>
          <w:szCs w:val="26"/>
        </w:rPr>
      </w:pPr>
      <w:r w:rsidRPr="00AC3104">
        <w:rPr>
          <w:sz w:val="26"/>
          <w:szCs w:val="26"/>
        </w:rPr>
        <w:t>при модернизации объектов - увеличение урожайности, кг/кв. м в год;</w:t>
      </w:r>
    </w:p>
    <w:p w:rsidR="00932CB7" w:rsidRPr="00AC3104" w:rsidRDefault="00932CB7">
      <w:pPr>
        <w:pStyle w:val="ConsPlusNormal"/>
        <w:ind w:firstLine="540"/>
        <w:jc w:val="both"/>
        <w:rPr>
          <w:sz w:val="26"/>
          <w:szCs w:val="26"/>
        </w:rPr>
      </w:pPr>
      <w:r w:rsidRPr="00AC3104">
        <w:rPr>
          <w:sz w:val="26"/>
          <w:szCs w:val="26"/>
        </w:rPr>
        <w:t>- ввод мощностей животноводческих комплексов молочного направления (молочных ферм), ското-мест;</w:t>
      </w:r>
    </w:p>
    <w:p w:rsidR="00932CB7" w:rsidRPr="00AC3104" w:rsidRDefault="00932CB7">
      <w:pPr>
        <w:pStyle w:val="ConsPlusNormal"/>
        <w:ind w:firstLine="540"/>
        <w:jc w:val="both"/>
        <w:rPr>
          <w:sz w:val="26"/>
          <w:szCs w:val="26"/>
        </w:rPr>
      </w:pPr>
      <w:r w:rsidRPr="00AC3104">
        <w:rPr>
          <w:sz w:val="26"/>
          <w:szCs w:val="26"/>
        </w:rPr>
        <w:t>- ввод мощностей введенных в действие селекционно-генетических центров, тыс. гол.;</w:t>
      </w:r>
    </w:p>
    <w:p w:rsidR="00932CB7" w:rsidRPr="00AC3104" w:rsidRDefault="00932CB7">
      <w:pPr>
        <w:pStyle w:val="ConsPlusNormal"/>
        <w:ind w:firstLine="540"/>
        <w:jc w:val="both"/>
        <w:rPr>
          <w:sz w:val="26"/>
          <w:szCs w:val="26"/>
        </w:rPr>
      </w:pPr>
      <w:r w:rsidRPr="00AC3104">
        <w:rPr>
          <w:sz w:val="26"/>
          <w:szCs w:val="26"/>
        </w:rPr>
        <w:t>- ввод новых мощностей единовременного хранения оптово-распределительных и производственных логистических центров, тыс. тонн.</w:t>
      </w:r>
    </w:p>
    <w:p w:rsidR="00932CB7" w:rsidRPr="00AC3104" w:rsidRDefault="00932CB7">
      <w:pPr>
        <w:pStyle w:val="ConsPlusNormal"/>
        <w:ind w:firstLine="540"/>
        <w:jc w:val="both"/>
        <w:rPr>
          <w:sz w:val="26"/>
          <w:szCs w:val="26"/>
        </w:rPr>
      </w:pPr>
    </w:p>
    <w:p w:rsidR="00932CB7" w:rsidRPr="00AC3104" w:rsidRDefault="00932CB7">
      <w:pPr>
        <w:pStyle w:val="ConsPlusNormal"/>
        <w:jc w:val="center"/>
        <w:outlineLvl w:val="3"/>
        <w:rPr>
          <w:sz w:val="26"/>
          <w:szCs w:val="26"/>
        </w:rPr>
      </w:pPr>
      <w:r w:rsidRPr="00AC3104">
        <w:rPr>
          <w:sz w:val="26"/>
          <w:szCs w:val="26"/>
        </w:rPr>
        <w:t>3.11. Основное мероприятие "Оказание содействия достижению</w:t>
      </w:r>
    </w:p>
    <w:p w:rsidR="00932CB7" w:rsidRPr="00AC3104" w:rsidRDefault="00932CB7">
      <w:pPr>
        <w:pStyle w:val="ConsPlusNormal"/>
        <w:jc w:val="center"/>
        <w:rPr>
          <w:sz w:val="26"/>
          <w:szCs w:val="26"/>
        </w:rPr>
      </w:pPr>
      <w:r w:rsidRPr="00AC3104">
        <w:rPr>
          <w:sz w:val="26"/>
          <w:szCs w:val="26"/>
        </w:rPr>
        <w:t>целевых показателей"</w:t>
      </w:r>
    </w:p>
    <w:p w:rsidR="00932CB7" w:rsidRPr="00AC3104" w:rsidRDefault="00932CB7">
      <w:pPr>
        <w:pStyle w:val="ConsPlusNormal"/>
        <w:jc w:val="center"/>
        <w:rPr>
          <w:sz w:val="26"/>
          <w:szCs w:val="26"/>
        </w:rPr>
      </w:pPr>
      <w:r w:rsidRPr="00AC3104">
        <w:rPr>
          <w:sz w:val="26"/>
          <w:szCs w:val="26"/>
        </w:rPr>
        <w:t xml:space="preserve">(введен </w:t>
      </w:r>
      <w:hyperlink r:id="rId260" w:history="1">
        <w:r w:rsidRPr="00AC3104">
          <w:rPr>
            <w:color w:val="0000FF"/>
            <w:sz w:val="26"/>
            <w:szCs w:val="26"/>
          </w:rPr>
          <w:t>Постановлением</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28.12.2016 N 524)</w:t>
      </w:r>
    </w:p>
    <w:p w:rsidR="00932CB7" w:rsidRPr="00AC3104" w:rsidRDefault="00932CB7">
      <w:pPr>
        <w:pStyle w:val="ConsPlusNormal"/>
        <w:ind w:firstLine="540"/>
        <w:jc w:val="both"/>
        <w:rPr>
          <w:sz w:val="26"/>
          <w:szCs w:val="26"/>
        </w:rPr>
      </w:pPr>
    </w:p>
    <w:p w:rsidR="00932CB7" w:rsidRPr="00AC3104" w:rsidRDefault="00932CB7">
      <w:pPr>
        <w:pStyle w:val="ConsPlusNormal"/>
        <w:ind w:firstLine="540"/>
        <w:jc w:val="both"/>
        <w:rPr>
          <w:sz w:val="26"/>
          <w:szCs w:val="26"/>
        </w:rPr>
      </w:pPr>
      <w:r w:rsidRPr="00AC3104">
        <w:rPr>
          <w:sz w:val="26"/>
          <w:szCs w:val="26"/>
        </w:rPr>
        <w:t>Целью реализации основного мероприятия является увеличение объема производства сельскохозяйственной продукции.</w:t>
      </w:r>
    </w:p>
    <w:p w:rsidR="00932CB7" w:rsidRPr="00AC3104" w:rsidRDefault="00932CB7">
      <w:pPr>
        <w:pStyle w:val="ConsPlusNormal"/>
        <w:ind w:firstLine="540"/>
        <w:jc w:val="both"/>
        <w:rPr>
          <w:sz w:val="26"/>
          <w:szCs w:val="26"/>
        </w:rPr>
      </w:pPr>
      <w:r w:rsidRPr="00AC3104">
        <w:rPr>
          <w:sz w:val="26"/>
          <w:szCs w:val="26"/>
        </w:rPr>
        <w:t>Задачами реализации основного мероприятия являются:</w:t>
      </w:r>
    </w:p>
    <w:p w:rsidR="00932CB7" w:rsidRPr="00AC3104" w:rsidRDefault="00932CB7">
      <w:pPr>
        <w:pStyle w:val="ConsPlusNormal"/>
        <w:ind w:firstLine="540"/>
        <w:jc w:val="both"/>
        <w:rPr>
          <w:sz w:val="26"/>
          <w:szCs w:val="26"/>
        </w:rPr>
      </w:pPr>
      <w:r w:rsidRPr="00AC3104">
        <w:rPr>
          <w:sz w:val="26"/>
          <w:szCs w:val="26"/>
        </w:rPr>
        <w:t>повышение доходности сельскохозяйственных товаропроизводителей, необходимой для осуществления роста производства сельскохозяйственной продукции;</w:t>
      </w:r>
    </w:p>
    <w:p w:rsidR="00932CB7" w:rsidRPr="00AC3104" w:rsidRDefault="00932CB7">
      <w:pPr>
        <w:pStyle w:val="ConsPlusNormal"/>
        <w:ind w:firstLine="540"/>
        <w:jc w:val="both"/>
        <w:rPr>
          <w:sz w:val="26"/>
          <w:szCs w:val="26"/>
        </w:rPr>
      </w:pPr>
      <w:r w:rsidRPr="00AC3104">
        <w:rPr>
          <w:sz w:val="26"/>
          <w:szCs w:val="26"/>
        </w:rPr>
        <w:lastRenderedPageBreak/>
        <w:t>стимулирование производства сельскохозяйственной продукции;</w:t>
      </w:r>
    </w:p>
    <w:p w:rsidR="00932CB7" w:rsidRPr="00AC3104" w:rsidRDefault="00932CB7">
      <w:pPr>
        <w:pStyle w:val="ConsPlusNormal"/>
        <w:ind w:firstLine="540"/>
        <w:jc w:val="both"/>
        <w:rPr>
          <w:sz w:val="26"/>
          <w:szCs w:val="26"/>
        </w:rPr>
      </w:pPr>
      <w:r w:rsidRPr="00AC3104">
        <w:rPr>
          <w:sz w:val="26"/>
          <w:szCs w:val="26"/>
        </w:rPr>
        <w:t>содействие научному обеспечению и техническому переоснащению сельскохозяйственного производства;</w:t>
      </w:r>
    </w:p>
    <w:p w:rsidR="00932CB7" w:rsidRPr="00AC3104" w:rsidRDefault="00932CB7">
      <w:pPr>
        <w:pStyle w:val="ConsPlusNormal"/>
        <w:ind w:firstLine="540"/>
        <w:jc w:val="both"/>
        <w:rPr>
          <w:sz w:val="26"/>
          <w:szCs w:val="26"/>
        </w:rPr>
      </w:pPr>
      <w:r w:rsidRPr="00AC3104">
        <w:rPr>
          <w:sz w:val="26"/>
          <w:szCs w:val="26"/>
        </w:rPr>
        <w:t>содействие повышению финансовой устойчивости сельскохозяйственных товаропроизводителей.</w:t>
      </w:r>
    </w:p>
    <w:p w:rsidR="00932CB7" w:rsidRPr="00AC3104" w:rsidRDefault="00932CB7">
      <w:pPr>
        <w:pStyle w:val="ConsPlusNormal"/>
        <w:ind w:firstLine="540"/>
        <w:jc w:val="both"/>
        <w:rPr>
          <w:sz w:val="26"/>
          <w:szCs w:val="26"/>
        </w:rPr>
      </w:pPr>
      <w:r w:rsidRPr="00AC3104">
        <w:rPr>
          <w:sz w:val="26"/>
          <w:szCs w:val="26"/>
        </w:rPr>
        <w:t>Реализация основного мероприятия планируется по следующим направлениям:</w:t>
      </w:r>
    </w:p>
    <w:p w:rsidR="00932CB7" w:rsidRPr="00AC3104" w:rsidRDefault="00932CB7">
      <w:pPr>
        <w:pStyle w:val="ConsPlusNormal"/>
        <w:ind w:firstLine="540"/>
        <w:jc w:val="both"/>
        <w:rPr>
          <w:sz w:val="26"/>
          <w:szCs w:val="26"/>
        </w:rPr>
      </w:pPr>
      <w:r w:rsidRPr="00AC3104">
        <w:rPr>
          <w:sz w:val="26"/>
          <w:szCs w:val="26"/>
        </w:rPr>
        <w:t>поддержка элитного семеноводства;</w:t>
      </w:r>
    </w:p>
    <w:p w:rsidR="00932CB7" w:rsidRPr="00AC3104" w:rsidRDefault="00932CB7">
      <w:pPr>
        <w:pStyle w:val="ConsPlusNormal"/>
        <w:ind w:firstLine="540"/>
        <w:jc w:val="both"/>
        <w:rPr>
          <w:sz w:val="26"/>
          <w:szCs w:val="26"/>
        </w:rPr>
      </w:pPr>
      <w:r w:rsidRPr="00AC3104">
        <w:rPr>
          <w:sz w:val="26"/>
          <w:szCs w:val="26"/>
        </w:rPr>
        <w:t>поддержка стабилизации и развития отраслей сельского хозяйства;</w:t>
      </w:r>
    </w:p>
    <w:p w:rsidR="00932CB7" w:rsidRPr="00AC3104" w:rsidRDefault="00932CB7">
      <w:pPr>
        <w:pStyle w:val="ConsPlusNormal"/>
        <w:ind w:firstLine="540"/>
        <w:jc w:val="both"/>
        <w:rPr>
          <w:sz w:val="26"/>
          <w:szCs w:val="26"/>
        </w:rPr>
      </w:pPr>
      <w:r w:rsidRPr="00AC3104">
        <w:rPr>
          <w:sz w:val="26"/>
          <w:szCs w:val="26"/>
        </w:rPr>
        <w:t>поддержка краткосрочного кредитования;</w:t>
      </w:r>
    </w:p>
    <w:p w:rsidR="00932CB7" w:rsidRPr="00AC3104" w:rsidRDefault="00932CB7">
      <w:pPr>
        <w:pStyle w:val="ConsPlusNormal"/>
        <w:ind w:firstLine="540"/>
        <w:jc w:val="both"/>
        <w:rPr>
          <w:sz w:val="26"/>
          <w:szCs w:val="26"/>
        </w:rPr>
      </w:pPr>
      <w:r w:rsidRPr="00AC3104">
        <w:rPr>
          <w:sz w:val="26"/>
          <w:szCs w:val="26"/>
        </w:rPr>
        <w:t>поддержка племенного животноводства;</w:t>
      </w:r>
    </w:p>
    <w:p w:rsidR="00932CB7" w:rsidRPr="00AC3104" w:rsidRDefault="00932CB7">
      <w:pPr>
        <w:pStyle w:val="ConsPlusNormal"/>
        <w:ind w:firstLine="540"/>
        <w:jc w:val="both"/>
        <w:rPr>
          <w:sz w:val="26"/>
          <w:szCs w:val="26"/>
        </w:rPr>
      </w:pPr>
      <w:r w:rsidRPr="00AC3104">
        <w:rPr>
          <w:sz w:val="26"/>
          <w:szCs w:val="26"/>
        </w:rPr>
        <w:t>поддержка начинающих фермеров;</w:t>
      </w:r>
    </w:p>
    <w:p w:rsidR="00932CB7" w:rsidRPr="00AC3104" w:rsidRDefault="00932CB7">
      <w:pPr>
        <w:pStyle w:val="ConsPlusNormal"/>
        <w:ind w:firstLine="540"/>
        <w:jc w:val="both"/>
        <w:rPr>
          <w:sz w:val="26"/>
          <w:szCs w:val="26"/>
        </w:rPr>
      </w:pPr>
      <w:r w:rsidRPr="00AC3104">
        <w:rPr>
          <w:sz w:val="26"/>
          <w:szCs w:val="26"/>
        </w:rPr>
        <w:t>развитие семейных животноводческих ферм.</w:t>
      </w:r>
    </w:p>
    <w:p w:rsidR="00932CB7" w:rsidRPr="00AC3104" w:rsidRDefault="00932CB7">
      <w:pPr>
        <w:pStyle w:val="ConsPlusNormal"/>
        <w:ind w:firstLine="540"/>
        <w:jc w:val="both"/>
        <w:rPr>
          <w:sz w:val="26"/>
          <w:szCs w:val="26"/>
        </w:rPr>
      </w:pPr>
      <w:r w:rsidRPr="00AC3104">
        <w:rPr>
          <w:sz w:val="26"/>
          <w:szCs w:val="26"/>
        </w:rPr>
        <w:t>Основное мероприятие реализуется путем предоставления субсидий на оказание содействия достижению целевых показателей реализации региональных программ развития агропромышленного комплекса.</w:t>
      </w:r>
    </w:p>
    <w:p w:rsidR="00932CB7" w:rsidRPr="00AC3104" w:rsidRDefault="00932CB7">
      <w:pPr>
        <w:pStyle w:val="ConsPlusNormal"/>
        <w:ind w:firstLine="540"/>
        <w:jc w:val="both"/>
        <w:rPr>
          <w:sz w:val="26"/>
          <w:szCs w:val="26"/>
        </w:rPr>
      </w:pPr>
      <w:r w:rsidRPr="00AC3104">
        <w:rPr>
          <w:sz w:val="26"/>
          <w:szCs w:val="26"/>
        </w:rPr>
        <w:t>Результативность основного мероприятия оценивается достижением сельскохозяйственными товаропроизводителями целевых показателей реализации региональных программ развития агропромышленного комплекса.</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4. Финансовое обеспечение подпрограммы</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 ред. </w:t>
      </w:r>
      <w:hyperlink r:id="rId261" w:history="1">
        <w:r w:rsidRPr="00AC3104">
          <w:rPr>
            <w:color w:val="0000FF"/>
            <w:sz w:val="26"/>
            <w:szCs w:val="26"/>
          </w:rPr>
          <w:t>Постановления</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23.12.2014 N 616)</w:t>
      </w:r>
    </w:p>
    <w:p w:rsidR="00932CB7" w:rsidRPr="00AC3104" w:rsidRDefault="00932CB7">
      <w:pPr>
        <w:pStyle w:val="ConsPlusNormal"/>
        <w:rPr>
          <w:sz w:val="26"/>
          <w:szCs w:val="26"/>
        </w:rPr>
      </w:pPr>
    </w:p>
    <w:p w:rsidR="00932CB7" w:rsidRPr="00AC3104" w:rsidRDefault="00932CB7">
      <w:pPr>
        <w:pStyle w:val="ConsPlusNormal"/>
        <w:ind w:firstLine="540"/>
        <w:jc w:val="both"/>
        <w:rPr>
          <w:sz w:val="26"/>
          <w:szCs w:val="26"/>
        </w:rPr>
      </w:pPr>
      <w:r w:rsidRPr="00AC3104">
        <w:rPr>
          <w:sz w:val="26"/>
          <w:szCs w:val="26"/>
        </w:rPr>
        <w:t>Финансовое обеспечение подпрограммы составляет 33597602,694 тыс. рублей, в том числе:</w:t>
      </w:r>
    </w:p>
    <w:p w:rsidR="00932CB7" w:rsidRPr="00AC3104" w:rsidRDefault="00932CB7">
      <w:pPr>
        <w:pStyle w:val="ConsPlusNormal"/>
        <w:jc w:val="both"/>
        <w:rPr>
          <w:sz w:val="26"/>
          <w:szCs w:val="26"/>
        </w:rPr>
      </w:pPr>
      <w:r w:rsidRPr="00AC3104">
        <w:rPr>
          <w:sz w:val="26"/>
          <w:szCs w:val="26"/>
        </w:rPr>
        <w:t xml:space="preserve">(в ред. </w:t>
      </w:r>
      <w:hyperlink r:id="rId262"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областного бюджета - 5912205,386 тыс. рублей,</w:t>
      </w:r>
    </w:p>
    <w:p w:rsidR="00932CB7" w:rsidRPr="00AC3104" w:rsidRDefault="00932CB7">
      <w:pPr>
        <w:pStyle w:val="ConsPlusNormal"/>
        <w:jc w:val="both"/>
        <w:rPr>
          <w:sz w:val="26"/>
          <w:szCs w:val="26"/>
        </w:rPr>
      </w:pPr>
      <w:r w:rsidRPr="00AC3104">
        <w:rPr>
          <w:sz w:val="26"/>
          <w:szCs w:val="26"/>
        </w:rPr>
        <w:t xml:space="preserve">(в ред. </w:t>
      </w:r>
      <w:hyperlink r:id="rId263"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федерального бюджета - 11057625,308 тыс. рублей,</w:t>
      </w:r>
    </w:p>
    <w:p w:rsidR="00932CB7" w:rsidRPr="00AC3104" w:rsidRDefault="00932CB7">
      <w:pPr>
        <w:pStyle w:val="ConsPlusNormal"/>
        <w:jc w:val="both"/>
        <w:rPr>
          <w:sz w:val="26"/>
          <w:szCs w:val="26"/>
        </w:rPr>
      </w:pPr>
      <w:r w:rsidRPr="00AC3104">
        <w:rPr>
          <w:sz w:val="26"/>
          <w:szCs w:val="26"/>
        </w:rPr>
        <w:t xml:space="preserve">(в ред. </w:t>
      </w:r>
      <w:hyperlink r:id="rId264"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местных бюджетов - 32772,000 тыс. рублей,</w:t>
      </w:r>
    </w:p>
    <w:p w:rsidR="00932CB7" w:rsidRPr="00AC3104" w:rsidRDefault="00932CB7">
      <w:pPr>
        <w:pStyle w:val="ConsPlusNormal"/>
        <w:jc w:val="both"/>
        <w:rPr>
          <w:sz w:val="26"/>
          <w:szCs w:val="26"/>
        </w:rPr>
      </w:pPr>
      <w:r w:rsidRPr="00AC3104">
        <w:rPr>
          <w:sz w:val="26"/>
          <w:szCs w:val="26"/>
        </w:rPr>
        <w:t xml:space="preserve">(в ред. </w:t>
      </w:r>
      <w:hyperlink r:id="rId265"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за счет средств прочих источников - 16595000,000 тыс. рублей.</w:t>
      </w:r>
    </w:p>
    <w:p w:rsidR="00932CB7" w:rsidRPr="00AC3104" w:rsidRDefault="00932CB7">
      <w:pPr>
        <w:pStyle w:val="ConsPlusNormal"/>
        <w:jc w:val="both"/>
        <w:rPr>
          <w:sz w:val="26"/>
          <w:szCs w:val="26"/>
        </w:rPr>
      </w:pPr>
      <w:r w:rsidRPr="00AC3104">
        <w:rPr>
          <w:sz w:val="26"/>
          <w:szCs w:val="26"/>
        </w:rPr>
        <w:t xml:space="preserve">(в ред. </w:t>
      </w:r>
      <w:hyperlink r:id="rId266"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 xml:space="preserve">Финансовое обеспечение подпрограммы приведено в </w:t>
      </w:r>
      <w:hyperlink w:anchor="P5023" w:history="1">
        <w:r w:rsidRPr="00AC3104">
          <w:rPr>
            <w:color w:val="0000FF"/>
            <w:sz w:val="26"/>
            <w:szCs w:val="26"/>
          </w:rPr>
          <w:t>приложении 2</w:t>
        </w:r>
      </w:hyperlink>
      <w:r w:rsidRPr="00AC3104">
        <w:rPr>
          <w:sz w:val="26"/>
          <w:szCs w:val="26"/>
        </w:rPr>
        <w:t xml:space="preserve"> к Государственной программе.</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5. Риски реализации подпрограммы и меры</w:t>
      </w:r>
    </w:p>
    <w:p w:rsidR="00932CB7" w:rsidRPr="00AC3104" w:rsidRDefault="00932CB7">
      <w:pPr>
        <w:pStyle w:val="ConsPlusNormal"/>
        <w:jc w:val="center"/>
        <w:rPr>
          <w:sz w:val="26"/>
          <w:szCs w:val="26"/>
        </w:rPr>
      </w:pPr>
      <w:r w:rsidRPr="00AC3104">
        <w:rPr>
          <w:sz w:val="26"/>
          <w:szCs w:val="26"/>
        </w:rPr>
        <w:t>по управлению рисками</w:t>
      </w:r>
    </w:p>
    <w:p w:rsidR="00932CB7" w:rsidRPr="00AC3104" w:rsidRDefault="00932CB7">
      <w:pPr>
        <w:pStyle w:val="ConsPlusNormal"/>
        <w:jc w:val="both"/>
        <w:rPr>
          <w:sz w:val="26"/>
          <w:szCs w:val="26"/>
        </w:rPr>
      </w:pPr>
    </w:p>
    <w:p w:rsidR="00932CB7" w:rsidRPr="00AC3104" w:rsidRDefault="00932CB7">
      <w:pPr>
        <w:pStyle w:val="ConsPlusNormal"/>
        <w:jc w:val="center"/>
        <w:rPr>
          <w:sz w:val="26"/>
          <w:szCs w:val="26"/>
        </w:rPr>
      </w:pPr>
      <w:r w:rsidRPr="00AC3104">
        <w:rPr>
          <w:sz w:val="26"/>
          <w:szCs w:val="26"/>
        </w:rPr>
        <w:t xml:space="preserve">Исключен с 4 августа 2015 года. - </w:t>
      </w:r>
      <w:hyperlink r:id="rId267" w:history="1">
        <w:r w:rsidRPr="00AC3104">
          <w:rPr>
            <w:color w:val="0000FF"/>
            <w:sz w:val="26"/>
            <w:szCs w:val="26"/>
          </w:rPr>
          <w:t>Постановление</w:t>
        </w:r>
      </w:hyperlink>
    </w:p>
    <w:p w:rsidR="00932CB7" w:rsidRPr="00AC3104" w:rsidRDefault="00932CB7">
      <w:pPr>
        <w:pStyle w:val="ConsPlusNormal"/>
        <w:jc w:val="center"/>
        <w:rPr>
          <w:sz w:val="26"/>
          <w:szCs w:val="26"/>
        </w:rPr>
      </w:pPr>
      <w:r w:rsidRPr="00AC3104">
        <w:rPr>
          <w:sz w:val="26"/>
          <w:szCs w:val="26"/>
        </w:rPr>
        <w:t>Правительства Ленинградской области от 04.08.2015 N 306.</w:t>
      </w:r>
    </w:p>
    <w:p w:rsidR="00932CB7" w:rsidRPr="00AC3104" w:rsidRDefault="00932CB7">
      <w:pPr>
        <w:pStyle w:val="ConsPlusNormal"/>
        <w:jc w:val="both"/>
        <w:rPr>
          <w:sz w:val="26"/>
          <w:szCs w:val="26"/>
        </w:rPr>
      </w:pPr>
    </w:p>
    <w:p w:rsidR="00932CB7" w:rsidRPr="00AC3104" w:rsidRDefault="00932CB7">
      <w:pPr>
        <w:pStyle w:val="ConsPlusNormal"/>
        <w:jc w:val="center"/>
        <w:outlineLvl w:val="1"/>
        <w:rPr>
          <w:sz w:val="26"/>
          <w:szCs w:val="26"/>
        </w:rPr>
      </w:pPr>
      <w:bookmarkStart w:id="10" w:name="P2282"/>
      <w:bookmarkEnd w:id="10"/>
      <w:r w:rsidRPr="00AC3104">
        <w:rPr>
          <w:sz w:val="26"/>
          <w:szCs w:val="26"/>
        </w:rPr>
        <w:t>Подпрограмма</w:t>
      </w:r>
    </w:p>
    <w:p w:rsidR="00932CB7" w:rsidRPr="00AC3104" w:rsidRDefault="00932CB7">
      <w:pPr>
        <w:pStyle w:val="ConsPlusNormal"/>
        <w:jc w:val="center"/>
        <w:rPr>
          <w:sz w:val="26"/>
          <w:szCs w:val="26"/>
        </w:rPr>
      </w:pPr>
      <w:r w:rsidRPr="00AC3104">
        <w:rPr>
          <w:sz w:val="26"/>
          <w:szCs w:val="26"/>
        </w:rPr>
        <w:t>"Обеспечение реализации Государственной программы</w:t>
      </w:r>
    </w:p>
    <w:p w:rsidR="00932CB7" w:rsidRPr="00AC3104" w:rsidRDefault="00932CB7">
      <w:pPr>
        <w:pStyle w:val="ConsPlusNormal"/>
        <w:jc w:val="center"/>
        <w:rPr>
          <w:sz w:val="26"/>
          <w:szCs w:val="26"/>
        </w:rPr>
      </w:pPr>
      <w:r w:rsidRPr="00AC3104">
        <w:rPr>
          <w:sz w:val="26"/>
          <w:szCs w:val="26"/>
        </w:rPr>
        <w:t>Ленинградской области "Развитие сельского хозяйства</w:t>
      </w:r>
    </w:p>
    <w:p w:rsidR="00932CB7" w:rsidRPr="00AC3104" w:rsidRDefault="00932CB7">
      <w:pPr>
        <w:pStyle w:val="ConsPlusNormal"/>
        <w:jc w:val="center"/>
        <w:rPr>
          <w:sz w:val="26"/>
          <w:szCs w:val="26"/>
        </w:rPr>
      </w:pPr>
      <w:r w:rsidRPr="00AC3104">
        <w:rPr>
          <w:sz w:val="26"/>
          <w:szCs w:val="26"/>
        </w:rPr>
        <w:t>Ленинградской области"</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ПАСПОРТ</w:t>
      </w:r>
    </w:p>
    <w:p w:rsidR="00932CB7" w:rsidRPr="00AC3104" w:rsidRDefault="00932CB7">
      <w:pPr>
        <w:pStyle w:val="ConsPlusNormal"/>
        <w:jc w:val="center"/>
        <w:rPr>
          <w:sz w:val="26"/>
          <w:szCs w:val="26"/>
        </w:rPr>
      </w:pPr>
      <w:r w:rsidRPr="00AC3104">
        <w:rPr>
          <w:sz w:val="26"/>
          <w:szCs w:val="26"/>
        </w:rPr>
        <w:t>подпрограммы "Обеспечение реализации</w:t>
      </w:r>
    </w:p>
    <w:p w:rsidR="00932CB7" w:rsidRPr="00AC3104" w:rsidRDefault="00932CB7">
      <w:pPr>
        <w:pStyle w:val="ConsPlusNormal"/>
        <w:jc w:val="center"/>
        <w:rPr>
          <w:sz w:val="26"/>
          <w:szCs w:val="26"/>
        </w:rPr>
      </w:pPr>
      <w:r w:rsidRPr="00AC3104">
        <w:rPr>
          <w:sz w:val="26"/>
          <w:szCs w:val="26"/>
        </w:rPr>
        <w:lastRenderedPageBreak/>
        <w:t>государственной программы Ленинградской области</w:t>
      </w:r>
    </w:p>
    <w:p w:rsidR="00932CB7" w:rsidRPr="00AC3104" w:rsidRDefault="00932CB7">
      <w:pPr>
        <w:pStyle w:val="ConsPlusNormal"/>
        <w:jc w:val="center"/>
        <w:rPr>
          <w:sz w:val="26"/>
          <w:szCs w:val="26"/>
        </w:rPr>
      </w:pPr>
      <w:r w:rsidRPr="00AC3104">
        <w:rPr>
          <w:sz w:val="26"/>
          <w:szCs w:val="26"/>
        </w:rPr>
        <w:t>"Развитие сельского хозяйства Ленинградской области"</w:t>
      </w:r>
    </w:p>
    <w:p w:rsidR="00932CB7" w:rsidRPr="00AC3104" w:rsidRDefault="00932CB7">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8001"/>
      </w:tblGrid>
      <w:tr w:rsidR="00932CB7" w:rsidRPr="00AC3104" w:rsidTr="00352529">
        <w:tc>
          <w:tcPr>
            <w:tcW w:w="1984" w:type="dxa"/>
          </w:tcPr>
          <w:p w:rsidR="00932CB7" w:rsidRPr="00AC3104" w:rsidRDefault="00932CB7">
            <w:pPr>
              <w:pStyle w:val="ConsPlusNormal"/>
              <w:rPr>
                <w:sz w:val="26"/>
                <w:szCs w:val="26"/>
              </w:rPr>
            </w:pPr>
            <w:r w:rsidRPr="00AC3104">
              <w:rPr>
                <w:sz w:val="26"/>
                <w:szCs w:val="26"/>
              </w:rPr>
              <w:t>Полное наименование</w:t>
            </w:r>
          </w:p>
        </w:tc>
        <w:tc>
          <w:tcPr>
            <w:tcW w:w="8001" w:type="dxa"/>
          </w:tcPr>
          <w:p w:rsidR="00932CB7" w:rsidRPr="00AC3104" w:rsidRDefault="00932CB7">
            <w:pPr>
              <w:pStyle w:val="ConsPlusNormal"/>
              <w:jc w:val="both"/>
              <w:rPr>
                <w:sz w:val="26"/>
                <w:szCs w:val="26"/>
              </w:rPr>
            </w:pPr>
            <w:r w:rsidRPr="00AC3104">
              <w:rPr>
                <w:sz w:val="26"/>
                <w:szCs w:val="26"/>
              </w:rPr>
              <w:t>Подпрограмма "Обеспечение реализации государственной программы Ленинградской области "Развитие сельского хозяйства Ленинградской области" (далее - подпрограмма)</w:t>
            </w:r>
          </w:p>
        </w:tc>
      </w:tr>
      <w:tr w:rsidR="00932CB7" w:rsidRPr="00AC3104" w:rsidTr="00352529">
        <w:tc>
          <w:tcPr>
            <w:tcW w:w="1984" w:type="dxa"/>
          </w:tcPr>
          <w:p w:rsidR="00932CB7" w:rsidRPr="00AC3104" w:rsidRDefault="00932CB7">
            <w:pPr>
              <w:pStyle w:val="ConsPlusNormal"/>
              <w:rPr>
                <w:sz w:val="26"/>
                <w:szCs w:val="26"/>
              </w:rPr>
            </w:pPr>
            <w:r w:rsidRPr="00AC3104">
              <w:rPr>
                <w:sz w:val="26"/>
                <w:szCs w:val="26"/>
              </w:rPr>
              <w:t>Ответственный исполнитель подпрограммы</w:t>
            </w:r>
          </w:p>
        </w:tc>
        <w:tc>
          <w:tcPr>
            <w:tcW w:w="8001" w:type="dxa"/>
          </w:tcPr>
          <w:p w:rsidR="00932CB7" w:rsidRPr="00AC3104" w:rsidRDefault="00932CB7">
            <w:pPr>
              <w:pStyle w:val="ConsPlusNormal"/>
              <w:jc w:val="both"/>
              <w:rPr>
                <w:sz w:val="26"/>
                <w:szCs w:val="26"/>
              </w:rPr>
            </w:pPr>
            <w:r w:rsidRPr="00AC3104">
              <w:rPr>
                <w:sz w:val="26"/>
                <w:szCs w:val="26"/>
              </w:rPr>
              <w:t>Комитет по агропромышленному и рыбохозяйственному комплексу Ленинградской области</w:t>
            </w:r>
          </w:p>
        </w:tc>
      </w:tr>
      <w:tr w:rsidR="00932CB7" w:rsidRPr="00AC3104" w:rsidTr="00352529">
        <w:tc>
          <w:tcPr>
            <w:tcW w:w="1984" w:type="dxa"/>
          </w:tcPr>
          <w:p w:rsidR="00932CB7" w:rsidRPr="00AC3104" w:rsidRDefault="00932CB7">
            <w:pPr>
              <w:pStyle w:val="ConsPlusNormal"/>
              <w:rPr>
                <w:sz w:val="26"/>
                <w:szCs w:val="26"/>
              </w:rPr>
            </w:pPr>
            <w:r w:rsidRPr="00AC3104">
              <w:rPr>
                <w:sz w:val="26"/>
                <w:szCs w:val="26"/>
              </w:rPr>
              <w:t>Участники подпрограммы</w:t>
            </w:r>
          </w:p>
        </w:tc>
        <w:tc>
          <w:tcPr>
            <w:tcW w:w="8001" w:type="dxa"/>
          </w:tcPr>
          <w:p w:rsidR="00932CB7" w:rsidRPr="00AC3104" w:rsidRDefault="00932CB7">
            <w:pPr>
              <w:pStyle w:val="ConsPlusNormal"/>
              <w:jc w:val="both"/>
              <w:rPr>
                <w:sz w:val="26"/>
                <w:szCs w:val="26"/>
              </w:rPr>
            </w:pPr>
            <w:r w:rsidRPr="00AC3104">
              <w:rPr>
                <w:sz w:val="26"/>
                <w:szCs w:val="26"/>
              </w:rPr>
              <w:t>Комитет по агропромышленному и рыбохозяйственному комплексу Ленинградской области;</w:t>
            </w:r>
          </w:p>
          <w:p w:rsidR="00932CB7" w:rsidRPr="00AC3104" w:rsidRDefault="00932CB7">
            <w:pPr>
              <w:pStyle w:val="ConsPlusNormal"/>
              <w:jc w:val="both"/>
              <w:rPr>
                <w:sz w:val="26"/>
                <w:szCs w:val="26"/>
              </w:rPr>
            </w:pPr>
            <w:r w:rsidRPr="00AC3104">
              <w:rPr>
                <w:sz w:val="26"/>
                <w:szCs w:val="26"/>
              </w:rPr>
              <w:t>ГП ЛО "Агентство сельскохозяйственного консультирования Ленинградской области";</w:t>
            </w:r>
          </w:p>
          <w:p w:rsidR="00932CB7" w:rsidRPr="00AC3104" w:rsidRDefault="00932CB7">
            <w:pPr>
              <w:pStyle w:val="ConsPlusNormal"/>
              <w:jc w:val="both"/>
              <w:rPr>
                <w:sz w:val="26"/>
                <w:szCs w:val="26"/>
              </w:rPr>
            </w:pPr>
            <w:r w:rsidRPr="00AC3104">
              <w:rPr>
                <w:sz w:val="26"/>
                <w:szCs w:val="26"/>
              </w:rPr>
              <w:t>высшие учебные заведения;</w:t>
            </w:r>
          </w:p>
          <w:p w:rsidR="00932CB7" w:rsidRPr="00AC3104" w:rsidRDefault="00932CB7">
            <w:pPr>
              <w:pStyle w:val="ConsPlusNormal"/>
              <w:jc w:val="both"/>
              <w:rPr>
                <w:sz w:val="26"/>
                <w:szCs w:val="26"/>
              </w:rPr>
            </w:pPr>
            <w:r w:rsidRPr="00AC3104">
              <w:rPr>
                <w:sz w:val="26"/>
                <w:szCs w:val="26"/>
              </w:rPr>
              <w:t>научно-исследовательские учреждения;</w:t>
            </w:r>
          </w:p>
          <w:p w:rsidR="00932CB7" w:rsidRPr="00AC3104" w:rsidRDefault="00932CB7">
            <w:pPr>
              <w:pStyle w:val="ConsPlusNormal"/>
              <w:jc w:val="both"/>
              <w:rPr>
                <w:sz w:val="26"/>
                <w:szCs w:val="26"/>
              </w:rPr>
            </w:pPr>
            <w:r w:rsidRPr="00AC3104">
              <w:rPr>
                <w:sz w:val="26"/>
                <w:szCs w:val="26"/>
              </w:rPr>
              <w:t>организации агропромышленного комплекса независимо от их организационно-правовой формы;</w:t>
            </w:r>
          </w:p>
          <w:p w:rsidR="00932CB7" w:rsidRPr="00AC3104" w:rsidRDefault="00932CB7">
            <w:pPr>
              <w:pStyle w:val="ConsPlusNormal"/>
              <w:jc w:val="both"/>
              <w:rPr>
                <w:sz w:val="26"/>
                <w:szCs w:val="26"/>
              </w:rPr>
            </w:pPr>
            <w:r w:rsidRPr="00AC3104">
              <w:rPr>
                <w:sz w:val="26"/>
                <w:szCs w:val="26"/>
              </w:rPr>
              <w:t>органы местного самоуправления муниципальных образований Ленинградской области</w:t>
            </w:r>
          </w:p>
        </w:tc>
      </w:tr>
      <w:tr w:rsidR="00932CB7" w:rsidRPr="00AC3104" w:rsidTr="00352529">
        <w:tc>
          <w:tcPr>
            <w:tcW w:w="1984" w:type="dxa"/>
          </w:tcPr>
          <w:p w:rsidR="00932CB7" w:rsidRPr="00AC3104" w:rsidRDefault="00932CB7">
            <w:pPr>
              <w:pStyle w:val="ConsPlusNormal"/>
              <w:rPr>
                <w:sz w:val="26"/>
                <w:szCs w:val="26"/>
              </w:rPr>
            </w:pPr>
            <w:r w:rsidRPr="00AC3104">
              <w:rPr>
                <w:sz w:val="26"/>
                <w:szCs w:val="26"/>
              </w:rPr>
              <w:t>Цель подпрограммы</w:t>
            </w:r>
          </w:p>
        </w:tc>
        <w:tc>
          <w:tcPr>
            <w:tcW w:w="8001" w:type="dxa"/>
          </w:tcPr>
          <w:p w:rsidR="00932CB7" w:rsidRPr="00AC3104" w:rsidRDefault="00932CB7">
            <w:pPr>
              <w:pStyle w:val="ConsPlusNormal"/>
              <w:jc w:val="both"/>
              <w:rPr>
                <w:sz w:val="26"/>
                <w:szCs w:val="26"/>
              </w:rPr>
            </w:pPr>
            <w:r w:rsidRPr="00AC3104">
              <w:rPr>
                <w:sz w:val="26"/>
                <w:szCs w:val="26"/>
              </w:rPr>
              <w:t>Обеспечение реализации мероприятий Государственной программы на основе эффективной социально-экономической политики в сфере развития агропромышленного комплекса и сельских территорий</w:t>
            </w:r>
          </w:p>
        </w:tc>
      </w:tr>
      <w:tr w:rsidR="00932CB7" w:rsidRPr="00AC3104" w:rsidTr="00352529">
        <w:tc>
          <w:tcPr>
            <w:tcW w:w="1984" w:type="dxa"/>
          </w:tcPr>
          <w:p w:rsidR="00932CB7" w:rsidRPr="00AC3104" w:rsidRDefault="00932CB7">
            <w:pPr>
              <w:pStyle w:val="ConsPlusNormal"/>
              <w:rPr>
                <w:sz w:val="26"/>
                <w:szCs w:val="26"/>
              </w:rPr>
            </w:pPr>
            <w:r w:rsidRPr="00AC3104">
              <w:rPr>
                <w:sz w:val="26"/>
                <w:szCs w:val="26"/>
              </w:rPr>
              <w:t>Задачи подпрограммы</w:t>
            </w:r>
          </w:p>
        </w:tc>
        <w:tc>
          <w:tcPr>
            <w:tcW w:w="8001" w:type="dxa"/>
          </w:tcPr>
          <w:p w:rsidR="00932CB7" w:rsidRPr="00AC3104" w:rsidRDefault="00932CB7">
            <w:pPr>
              <w:pStyle w:val="ConsPlusNormal"/>
              <w:jc w:val="both"/>
              <w:rPr>
                <w:sz w:val="26"/>
                <w:szCs w:val="26"/>
              </w:rPr>
            </w:pPr>
            <w:r w:rsidRPr="00AC3104">
              <w:rPr>
                <w:sz w:val="26"/>
                <w:szCs w:val="26"/>
              </w:rPr>
              <w:t>Обеспечение эффективного выполнения комитетом по агропромышленному и рыбохозяйственному комплексу Ленинградской области возложенных функций и полномочий;</w:t>
            </w:r>
          </w:p>
          <w:p w:rsidR="00932CB7" w:rsidRPr="00AC3104" w:rsidRDefault="00932CB7">
            <w:pPr>
              <w:pStyle w:val="ConsPlusNormal"/>
              <w:jc w:val="both"/>
              <w:rPr>
                <w:sz w:val="26"/>
                <w:szCs w:val="26"/>
              </w:rPr>
            </w:pPr>
            <w:r w:rsidRPr="00AC3104">
              <w:rPr>
                <w:sz w:val="26"/>
                <w:szCs w:val="26"/>
              </w:rPr>
              <w:t>поддержка и формирование государственных информационных ресурсов в сфере управления агропромышленным комплексом;</w:t>
            </w:r>
          </w:p>
          <w:p w:rsidR="00932CB7" w:rsidRPr="00AC3104" w:rsidRDefault="00932CB7">
            <w:pPr>
              <w:pStyle w:val="ConsPlusNormal"/>
              <w:jc w:val="both"/>
              <w:rPr>
                <w:sz w:val="26"/>
                <w:szCs w:val="26"/>
              </w:rPr>
            </w:pPr>
            <w:r w:rsidRPr="00AC3104">
              <w:rPr>
                <w:sz w:val="26"/>
                <w:szCs w:val="26"/>
              </w:rPr>
              <w:t>расширение информационного пространства агропромышленного комплекса Ленинградской области;</w:t>
            </w:r>
          </w:p>
          <w:p w:rsidR="00932CB7" w:rsidRPr="00AC3104" w:rsidRDefault="00932CB7">
            <w:pPr>
              <w:pStyle w:val="ConsPlusNormal"/>
              <w:jc w:val="both"/>
              <w:rPr>
                <w:sz w:val="26"/>
                <w:szCs w:val="26"/>
              </w:rPr>
            </w:pPr>
            <w:r w:rsidRPr="00AC3104">
              <w:rPr>
                <w:sz w:val="26"/>
                <w:szCs w:val="26"/>
              </w:rPr>
              <w:t>модернизация механизмов взаимодействия комитета по агропромышленному и рыбохозяйственному комплексу Ленинградской области с администрациями муниципальных образований, хозяйствующими субъектами агропромышленного комплекса по реализации мероприятий Государственной программы;</w:t>
            </w:r>
          </w:p>
          <w:p w:rsidR="00932CB7" w:rsidRPr="00AC3104" w:rsidRDefault="00932CB7">
            <w:pPr>
              <w:pStyle w:val="ConsPlusNormal"/>
              <w:jc w:val="both"/>
              <w:rPr>
                <w:sz w:val="26"/>
                <w:szCs w:val="26"/>
              </w:rPr>
            </w:pPr>
            <w:r w:rsidRPr="00AC3104">
              <w:rPr>
                <w:sz w:val="26"/>
                <w:szCs w:val="26"/>
              </w:rPr>
              <w:t>совершенствование механизма кадрового и научного обеспечения выполнения мероприятий Государственной программы, содействие закреплению молодых специалистов в сфере агропромышленного комплекса</w:t>
            </w:r>
          </w:p>
        </w:tc>
      </w:tr>
      <w:tr w:rsidR="00932CB7" w:rsidRPr="00AC3104" w:rsidTr="00C03CB9">
        <w:tblPrEx>
          <w:tblBorders>
            <w:insideH w:val="nil"/>
          </w:tblBorders>
        </w:tblPrEx>
        <w:tc>
          <w:tcPr>
            <w:tcW w:w="9985"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 xml:space="preserve">Позиция исключена с 4 августа 2015 года. - </w:t>
            </w:r>
            <w:hyperlink r:id="rId268" w:history="1">
              <w:r w:rsidRPr="00AC3104">
                <w:rPr>
                  <w:color w:val="0000FF"/>
                  <w:sz w:val="26"/>
                  <w:szCs w:val="26"/>
                </w:rPr>
                <w:t>Постановление</w:t>
              </w:r>
            </w:hyperlink>
            <w:r w:rsidRPr="00AC3104">
              <w:rPr>
                <w:sz w:val="26"/>
                <w:szCs w:val="26"/>
              </w:rPr>
              <w:t xml:space="preserve"> Правительства Ленинградской области от 04.08.2015 N 306</w:t>
            </w:r>
          </w:p>
        </w:tc>
      </w:tr>
      <w:tr w:rsidR="00932CB7" w:rsidRPr="00AC3104" w:rsidTr="00352529">
        <w:tc>
          <w:tcPr>
            <w:tcW w:w="1984" w:type="dxa"/>
          </w:tcPr>
          <w:p w:rsidR="00932CB7" w:rsidRPr="00AC3104" w:rsidRDefault="00932CB7">
            <w:pPr>
              <w:pStyle w:val="ConsPlusNormal"/>
              <w:rPr>
                <w:sz w:val="26"/>
                <w:szCs w:val="26"/>
              </w:rPr>
            </w:pPr>
            <w:r w:rsidRPr="00AC3104">
              <w:rPr>
                <w:sz w:val="26"/>
                <w:szCs w:val="26"/>
              </w:rPr>
              <w:t>Этапы и сроки реализации подпрограммы</w:t>
            </w:r>
          </w:p>
        </w:tc>
        <w:tc>
          <w:tcPr>
            <w:tcW w:w="8001" w:type="dxa"/>
          </w:tcPr>
          <w:p w:rsidR="00932CB7" w:rsidRPr="00AC3104" w:rsidRDefault="00932CB7">
            <w:pPr>
              <w:pStyle w:val="ConsPlusNormal"/>
              <w:jc w:val="both"/>
              <w:rPr>
                <w:sz w:val="26"/>
                <w:szCs w:val="26"/>
              </w:rPr>
            </w:pPr>
            <w:r w:rsidRPr="00AC3104">
              <w:rPr>
                <w:sz w:val="26"/>
                <w:szCs w:val="26"/>
              </w:rPr>
              <w:t>I этап - 2013-2015 годы,</w:t>
            </w:r>
          </w:p>
          <w:p w:rsidR="00932CB7" w:rsidRPr="00AC3104" w:rsidRDefault="00932CB7">
            <w:pPr>
              <w:pStyle w:val="ConsPlusNormal"/>
              <w:jc w:val="both"/>
              <w:rPr>
                <w:sz w:val="26"/>
                <w:szCs w:val="26"/>
              </w:rPr>
            </w:pPr>
            <w:r w:rsidRPr="00AC3104">
              <w:rPr>
                <w:sz w:val="26"/>
                <w:szCs w:val="26"/>
              </w:rPr>
              <w:t>II этап - 2016-2020 годы</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r w:rsidRPr="00AC3104">
              <w:rPr>
                <w:sz w:val="26"/>
                <w:szCs w:val="26"/>
              </w:rPr>
              <w:t xml:space="preserve">Финансовое </w:t>
            </w:r>
            <w:r w:rsidRPr="00AC3104">
              <w:rPr>
                <w:sz w:val="26"/>
                <w:szCs w:val="26"/>
              </w:rPr>
              <w:lastRenderedPageBreak/>
              <w:t>обеспечение подпрограммы - всего, в том числе по источникам финансирования</w:t>
            </w:r>
          </w:p>
        </w:tc>
        <w:tc>
          <w:tcPr>
            <w:tcW w:w="8001"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lastRenderedPageBreak/>
              <w:t xml:space="preserve">Финансовое обеспечение подпрограммы составляет 977145,695 тыс. </w:t>
            </w:r>
            <w:r w:rsidRPr="00AC3104">
              <w:rPr>
                <w:sz w:val="26"/>
                <w:szCs w:val="26"/>
              </w:rPr>
              <w:lastRenderedPageBreak/>
              <w:t>рублей, в том числе:</w:t>
            </w:r>
          </w:p>
          <w:p w:rsidR="00932CB7" w:rsidRPr="00AC3104" w:rsidRDefault="00932CB7">
            <w:pPr>
              <w:pStyle w:val="ConsPlusNormal"/>
              <w:jc w:val="both"/>
              <w:rPr>
                <w:sz w:val="26"/>
                <w:szCs w:val="26"/>
              </w:rPr>
            </w:pPr>
            <w:r w:rsidRPr="00AC3104">
              <w:rPr>
                <w:sz w:val="26"/>
                <w:szCs w:val="26"/>
              </w:rPr>
              <w:t>2013 год - 46157,500 тыс. рублей,</w:t>
            </w:r>
          </w:p>
          <w:p w:rsidR="00932CB7" w:rsidRPr="00AC3104" w:rsidRDefault="00932CB7">
            <w:pPr>
              <w:pStyle w:val="ConsPlusNormal"/>
              <w:jc w:val="both"/>
              <w:rPr>
                <w:sz w:val="26"/>
                <w:szCs w:val="26"/>
              </w:rPr>
            </w:pPr>
            <w:r w:rsidRPr="00AC3104">
              <w:rPr>
                <w:sz w:val="26"/>
                <w:szCs w:val="26"/>
              </w:rPr>
              <w:t>2014 год - 122001,024 тыс. рублей,</w:t>
            </w:r>
          </w:p>
          <w:p w:rsidR="00932CB7" w:rsidRPr="00AC3104" w:rsidRDefault="00932CB7">
            <w:pPr>
              <w:pStyle w:val="ConsPlusNormal"/>
              <w:jc w:val="both"/>
              <w:rPr>
                <w:sz w:val="26"/>
                <w:szCs w:val="26"/>
              </w:rPr>
            </w:pPr>
            <w:r w:rsidRPr="00AC3104">
              <w:rPr>
                <w:sz w:val="26"/>
                <w:szCs w:val="26"/>
              </w:rPr>
              <w:t>2015 год - 132769,913 тыс. рублей,</w:t>
            </w:r>
          </w:p>
          <w:p w:rsidR="00932CB7" w:rsidRPr="00AC3104" w:rsidRDefault="00932CB7">
            <w:pPr>
              <w:pStyle w:val="ConsPlusNormal"/>
              <w:jc w:val="both"/>
              <w:rPr>
                <w:sz w:val="26"/>
                <w:szCs w:val="26"/>
              </w:rPr>
            </w:pPr>
            <w:r w:rsidRPr="00AC3104">
              <w:rPr>
                <w:sz w:val="26"/>
                <w:szCs w:val="26"/>
              </w:rPr>
              <w:t>2016 год - 127557,258 тыс. рублей,</w:t>
            </w:r>
          </w:p>
          <w:p w:rsidR="00932CB7" w:rsidRPr="00AC3104" w:rsidRDefault="00932CB7">
            <w:pPr>
              <w:pStyle w:val="ConsPlusNormal"/>
              <w:jc w:val="both"/>
              <w:rPr>
                <w:sz w:val="26"/>
                <w:szCs w:val="26"/>
              </w:rPr>
            </w:pPr>
            <w:r w:rsidRPr="00AC3104">
              <w:rPr>
                <w:sz w:val="26"/>
                <w:szCs w:val="26"/>
              </w:rPr>
              <w:t>2017 год - 147752,100 тыс. рублей,</w:t>
            </w:r>
          </w:p>
          <w:p w:rsidR="00932CB7" w:rsidRPr="00AC3104" w:rsidRDefault="00932CB7">
            <w:pPr>
              <w:pStyle w:val="ConsPlusNormal"/>
              <w:jc w:val="both"/>
              <w:rPr>
                <w:sz w:val="26"/>
                <w:szCs w:val="26"/>
              </w:rPr>
            </w:pPr>
            <w:r w:rsidRPr="00AC3104">
              <w:rPr>
                <w:sz w:val="26"/>
                <w:szCs w:val="26"/>
              </w:rPr>
              <w:t>2018 год - 154896,300 тыс. рублей,</w:t>
            </w:r>
          </w:p>
          <w:p w:rsidR="00932CB7" w:rsidRPr="00AC3104" w:rsidRDefault="00932CB7">
            <w:pPr>
              <w:pStyle w:val="ConsPlusNormal"/>
              <w:jc w:val="both"/>
              <w:rPr>
                <w:sz w:val="26"/>
                <w:szCs w:val="26"/>
              </w:rPr>
            </w:pPr>
            <w:r w:rsidRPr="00AC3104">
              <w:rPr>
                <w:sz w:val="26"/>
                <w:szCs w:val="26"/>
              </w:rPr>
              <w:t>2019 год - 157380,100 тыс. рублей,</w:t>
            </w:r>
          </w:p>
          <w:p w:rsidR="00932CB7" w:rsidRPr="00AC3104" w:rsidRDefault="00932CB7">
            <w:pPr>
              <w:pStyle w:val="ConsPlusNormal"/>
              <w:jc w:val="both"/>
              <w:rPr>
                <w:sz w:val="26"/>
                <w:szCs w:val="26"/>
              </w:rPr>
            </w:pPr>
            <w:r w:rsidRPr="00AC3104">
              <w:rPr>
                <w:sz w:val="26"/>
                <w:szCs w:val="26"/>
              </w:rPr>
              <w:t>2020 год - 88631,500 тыс. рублей,</w:t>
            </w:r>
          </w:p>
          <w:p w:rsidR="00932CB7" w:rsidRPr="00AC3104" w:rsidRDefault="00932CB7">
            <w:pPr>
              <w:pStyle w:val="ConsPlusNormal"/>
              <w:jc w:val="both"/>
              <w:rPr>
                <w:sz w:val="26"/>
                <w:szCs w:val="26"/>
              </w:rPr>
            </w:pPr>
            <w:r w:rsidRPr="00AC3104">
              <w:rPr>
                <w:sz w:val="26"/>
                <w:szCs w:val="26"/>
              </w:rPr>
              <w:t>из них:</w:t>
            </w:r>
          </w:p>
          <w:p w:rsidR="00932CB7" w:rsidRPr="00AC3104" w:rsidRDefault="00932CB7">
            <w:pPr>
              <w:pStyle w:val="ConsPlusNormal"/>
              <w:jc w:val="both"/>
              <w:rPr>
                <w:sz w:val="26"/>
                <w:szCs w:val="26"/>
              </w:rPr>
            </w:pPr>
            <w:r w:rsidRPr="00AC3104">
              <w:rPr>
                <w:sz w:val="26"/>
                <w:szCs w:val="26"/>
              </w:rPr>
              <w:t>средства областного бюджета - 941824,695 тыс. рублей, в том числе:</w:t>
            </w:r>
          </w:p>
          <w:p w:rsidR="00932CB7" w:rsidRPr="00AC3104" w:rsidRDefault="00932CB7">
            <w:pPr>
              <w:pStyle w:val="ConsPlusNormal"/>
              <w:jc w:val="both"/>
              <w:rPr>
                <w:sz w:val="26"/>
                <w:szCs w:val="26"/>
              </w:rPr>
            </w:pPr>
            <w:r w:rsidRPr="00AC3104">
              <w:rPr>
                <w:sz w:val="26"/>
                <w:szCs w:val="26"/>
              </w:rPr>
              <w:t>2013 год - 42612,500 тыс. рублей,</w:t>
            </w:r>
          </w:p>
          <w:p w:rsidR="00932CB7" w:rsidRPr="00AC3104" w:rsidRDefault="00932CB7">
            <w:pPr>
              <w:pStyle w:val="ConsPlusNormal"/>
              <w:jc w:val="both"/>
              <w:rPr>
                <w:sz w:val="26"/>
                <w:szCs w:val="26"/>
              </w:rPr>
            </w:pPr>
            <w:r w:rsidRPr="00AC3104">
              <w:rPr>
                <w:sz w:val="26"/>
                <w:szCs w:val="26"/>
              </w:rPr>
              <w:t>2014 год - 118189,024 тыс. рублей,</w:t>
            </w:r>
          </w:p>
          <w:p w:rsidR="00932CB7" w:rsidRPr="00AC3104" w:rsidRDefault="00932CB7">
            <w:pPr>
              <w:pStyle w:val="ConsPlusNormal"/>
              <w:jc w:val="both"/>
              <w:rPr>
                <w:sz w:val="26"/>
                <w:szCs w:val="26"/>
              </w:rPr>
            </w:pPr>
            <w:r w:rsidRPr="00AC3104">
              <w:rPr>
                <w:sz w:val="26"/>
                <w:szCs w:val="26"/>
              </w:rPr>
              <w:t>2015 год - 128130,913 тыс. рублей,</w:t>
            </w:r>
          </w:p>
          <w:p w:rsidR="00932CB7" w:rsidRPr="00AC3104" w:rsidRDefault="00932CB7">
            <w:pPr>
              <w:pStyle w:val="ConsPlusNormal"/>
              <w:jc w:val="both"/>
              <w:rPr>
                <w:sz w:val="26"/>
                <w:szCs w:val="26"/>
              </w:rPr>
            </w:pPr>
            <w:r w:rsidRPr="00AC3104">
              <w:rPr>
                <w:sz w:val="26"/>
                <w:szCs w:val="26"/>
              </w:rPr>
              <w:t>2016 год - 122917,258 тыс. рублей,</w:t>
            </w:r>
          </w:p>
          <w:p w:rsidR="00932CB7" w:rsidRPr="00AC3104" w:rsidRDefault="00932CB7">
            <w:pPr>
              <w:pStyle w:val="ConsPlusNormal"/>
              <w:jc w:val="both"/>
              <w:rPr>
                <w:sz w:val="26"/>
                <w:szCs w:val="26"/>
              </w:rPr>
            </w:pPr>
            <w:r w:rsidRPr="00AC3104">
              <w:rPr>
                <w:sz w:val="26"/>
                <w:szCs w:val="26"/>
              </w:rPr>
              <w:t>2017 год - 143102,100 тыс. рублей,</w:t>
            </w:r>
          </w:p>
          <w:p w:rsidR="00932CB7" w:rsidRPr="00AC3104" w:rsidRDefault="00932CB7">
            <w:pPr>
              <w:pStyle w:val="ConsPlusNormal"/>
              <w:jc w:val="both"/>
              <w:rPr>
                <w:sz w:val="26"/>
                <w:szCs w:val="26"/>
              </w:rPr>
            </w:pPr>
            <w:r w:rsidRPr="00AC3104">
              <w:rPr>
                <w:sz w:val="26"/>
                <w:szCs w:val="26"/>
              </w:rPr>
              <w:t>2018 год - 150236,300 тыс. рублей,</w:t>
            </w:r>
          </w:p>
          <w:p w:rsidR="00932CB7" w:rsidRPr="00AC3104" w:rsidRDefault="00932CB7">
            <w:pPr>
              <w:pStyle w:val="ConsPlusNormal"/>
              <w:jc w:val="both"/>
              <w:rPr>
                <w:sz w:val="26"/>
                <w:szCs w:val="26"/>
              </w:rPr>
            </w:pPr>
            <w:r w:rsidRPr="00AC3104">
              <w:rPr>
                <w:sz w:val="26"/>
                <w:szCs w:val="26"/>
              </w:rPr>
              <w:t>2019 год - 152705,100 тыс. рублей,</w:t>
            </w:r>
          </w:p>
          <w:p w:rsidR="00932CB7" w:rsidRPr="00AC3104" w:rsidRDefault="00932CB7">
            <w:pPr>
              <w:pStyle w:val="ConsPlusNormal"/>
              <w:jc w:val="both"/>
              <w:rPr>
                <w:sz w:val="26"/>
                <w:szCs w:val="26"/>
              </w:rPr>
            </w:pPr>
            <w:r w:rsidRPr="00AC3104">
              <w:rPr>
                <w:sz w:val="26"/>
                <w:szCs w:val="26"/>
              </w:rPr>
              <w:t>2020 год - 83931,500 тыс. рублей;</w:t>
            </w:r>
          </w:p>
          <w:p w:rsidR="00932CB7" w:rsidRPr="00AC3104" w:rsidRDefault="00932CB7">
            <w:pPr>
              <w:pStyle w:val="ConsPlusNormal"/>
              <w:jc w:val="both"/>
              <w:rPr>
                <w:sz w:val="26"/>
                <w:szCs w:val="26"/>
              </w:rPr>
            </w:pPr>
            <w:r w:rsidRPr="00AC3104">
              <w:rPr>
                <w:sz w:val="26"/>
                <w:szCs w:val="26"/>
              </w:rPr>
              <w:t>средства местных бюджетов - 29321,000 тыс. рублей, в том числе:</w:t>
            </w:r>
          </w:p>
          <w:p w:rsidR="00932CB7" w:rsidRPr="00AC3104" w:rsidRDefault="00932CB7">
            <w:pPr>
              <w:pStyle w:val="ConsPlusNormal"/>
              <w:jc w:val="both"/>
              <w:rPr>
                <w:sz w:val="26"/>
                <w:szCs w:val="26"/>
              </w:rPr>
            </w:pPr>
            <w:r w:rsidRPr="00AC3104">
              <w:rPr>
                <w:sz w:val="26"/>
                <w:szCs w:val="26"/>
              </w:rPr>
              <w:t>2013 год - 3545,000 тыс. рублей,</w:t>
            </w:r>
          </w:p>
          <w:p w:rsidR="00932CB7" w:rsidRPr="00AC3104" w:rsidRDefault="00932CB7">
            <w:pPr>
              <w:pStyle w:val="ConsPlusNormal"/>
              <w:jc w:val="both"/>
              <w:rPr>
                <w:sz w:val="26"/>
                <w:szCs w:val="26"/>
              </w:rPr>
            </w:pPr>
            <w:r w:rsidRPr="00AC3104">
              <w:rPr>
                <w:sz w:val="26"/>
                <w:szCs w:val="26"/>
              </w:rPr>
              <w:t>2014 год - 3812,000 тыс. рублей,</w:t>
            </w:r>
          </w:p>
          <w:p w:rsidR="00932CB7" w:rsidRPr="00AC3104" w:rsidRDefault="00932CB7">
            <w:pPr>
              <w:pStyle w:val="ConsPlusNormal"/>
              <w:jc w:val="both"/>
              <w:rPr>
                <w:sz w:val="26"/>
                <w:szCs w:val="26"/>
              </w:rPr>
            </w:pPr>
            <w:r w:rsidRPr="00AC3104">
              <w:rPr>
                <w:sz w:val="26"/>
                <w:szCs w:val="26"/>
              </w:rPr>
              <w:t>2015 год - 3639,000 тыс. рублей,</w:t>
            </w:r>
          </w:p>
          <w:p w:rsidR="00932CB7" w:rsidRPr="00AC3104" w:rsidRDefault="00932CB7">
            <w:pPr>
              <w:pStyle w:val="ConsPlusNormal"/>
              <w:jc w:val="both"/>
              <w:rPr>
                <w:sz w:val="26"/>
                <w:szCs w:val="26"/>
              </w:rPr>
            </w:pPr>
            <w:r w:rsidRPr="00AC3104">
              <w:rPr>
                <w:sz w:val="26"/>
                <w:szCs w:val="26"/>
              </w:rPr>
              <w:t>2016 год - 3640,000 тыс. рублей,</w:t>
            </w:r>
          </w:p>
          <w:p w:rsidR="00932CB7" w:rsidRPr="00AC3104" w:rsidRDefault="00932CB7">
            <w:pPr>
              <w:pStyle w:val="ConsPlusNormal"/>
              <w:jc w:val="both"/>
              <w:rPr>
                <w:sz w:val="26"/>
                <w:szCs w:val="26"/>
              </w:rPr>
            </w:pPr>
            <w:r w:rsidRPr="00AC3104">
              <w:rPr>
                <w:sz w:val="26"/>
                <w:szCs w:val="26"/>
              </w:rPr>
              <w:t>2017 год - 3650,000 тыс. рублей,</w:t>
            </w:r>
          </w:p>
          <w:p w:rsidR="00932CB7" w:rsidRPr="00AC3104" w:rsidRDefault="00932CB7">
            <w:pPr>
              <w:pStyle w:val="ConsPlusNormal"/>
              <w:jc w:val="both"/>
              <w:rPr>
                <w:sz w:val="26"/>
                <w:szCs w:val="26"/>
              </w:rPr>
            </w:pPr>
            <w:r w:rsidRPr="00AC3104">
              <w:rPr>
                <w:sz w:val="26"/>
                <w:szCs w:val="26"/>
              </w:rPr>
              <w:t>2018 год - 3660,000 тыс. рублей,</w:t>
            </w:r>
          </w:p>
          <w:p w:rsidR="00932CB7" w:rsidRPr="00AC3104" w:rsidRDefault="00932CB7">
            <w:pPr>
              <w:pStyle w:val="ConsPlusNormal"/>
              <w:jc w:val="both"/>
              <w:rPr>
                <w:sz w:val="26"/>
                <w:szCs w:val="26"/>
              </w:rPr>
            </w:pPr>
            <w:r w:rsidRPr="00AC3104">
              <w:rPr>
                <w:sz w:val="26"/>
                <w:szCs w:val="26"/>
              </w:rPr>
              <w:t>2019 год - 3675,000 тыс. рублей,</w:t>
            </w:r>
          </w:p>
          <w:p w:rsidR="00932CB7" w:rsidRPr="00AC3104" w:rsidRDefault="00932CB7">
            <w:pPr>
              <w:pStyle w:val="ConsPlusNormal"/>
              <w:jc w:val="both"/>
              <w:rPr>
                <w:sz w:val="26"/>
                <w:szCs w:val="26"/>
              </w:rPr>
            </w:pPr>
            <w:r w:rsidRPr="00AC3104">
              <w:rPr>
                <w:sz w:val="26"/>
                <w:szCs w:val="26"/>
              </w:rPr>
              <w:t>2020 год - 3700,000 тыс. рублей;</w:t>
            </w:r>
          </w:p>
          <w:p w:rsidR="00932CB7" w:rsidRPr="00AC3104" w:rsidRDefault="00932CB7">
            <w:pPr>
              <w:pStyle w:val="ConsPlusNormal"/>
              <w:jc w:val="both"/>
              <w:rPr>
                <w:sz w:val="26"/>
                <w:szCs w:val="26"/>
              </w:rPr>
            </w:pPr>
            <w:r w:rsidRPr="00AC3104">
              <w:rPr>
                <w:sz w:val="26"/>
                <w:szCs w:val="26"/>
              </w:rPr>
              <w:t>средства прочих источников - 6000,000 тыс. рублей, в том числе:</w:t>
            </w:r>
          </w:p>
          <w:p w:rsidR="00932CB7" w:rsidRPr="00AC3104" w:rsidRDefault="00932CB7">
            <w:pPr>
              <w:pStyle w:val="ConsPlusNormal"/>
              <w:jc w:val="both"/>
              <w:rPr>
                <w:sz w:val="26"/>
                <w:szCs w:val="26"/>
              </w:rPr>
            </w:pPr>
            <w:r w:rsidRPr="00AC3104">
              <w:rPr>
                <w:sz w:val="26"/>
                <w:szCs w:val="26"/>
              </w:rPr>
              <w:t>2015 год - 1000,000 тыс. рублей,</w:t>
            </w:r>
          </w:p>
          <w:p w:rsidR="00932CB7" w:rsidRPr="00AC3104" w:rsidRDefault="00932CB7">
            <w:pPr>
              <w:pStyle w:val="ConsPlusNormal"/>
              <w:jc w:val="both"/>
              <w:rPr>
                <w:sz w:val="26"/>
                <w:szCs w:val="26"/>
              </w:rPr>
            </w:pPr>
            <w:r w:rsidRPr="00AC3104">
              <w:rPr>
                <w:sz w:val="26"/>
                <w:szCs w:val="26"/>
              </w:rPr>
              <w:t>2016 год - 1000,000 тыс. рублей,</w:t>
            </w:r>
          </w:p>
          <w:p w:rsidR="00932CB7" w:rsidRPr="00AC3104" w:rsidRDefault="00932CB7">
            <w:pPr>
              <w:pStyle w:val="ConsPlusNormal"/>
              <w:jc w:val="both"/>
              <w:rPr>
                <w:sz w:val="26"/>
                <w:szCs w:val="26"/>
              </w:rPr>
            </w:pPr>
            <w:r w:rsidRPr="00AC3104">
              <w:rPr>
                <w:sz w:val="26"/>
                <w:szCs w:val="26"/>
              </w:rPr>
              <w:t>2017 год - 1000,000 тыс. рублей,</w:t>
            </w:r>
          </w:p>
          <w:p w:rsidR="00932CB7" w:rsidRPr="00AC3104" w:rsidRDefault="00932CB7">
            <w:pPr>
              <w:pStyle w:val="ConsPlusNormal"/>
              <w:jc w:val="both"/>
              <w:rPr>
                <w:sz w:val="26"/>
                <w:szCs w:val="26"/>
              </w:rPr>
            </w:pPr>
            <w:r w:rsidRPr="00AC3104">
              <w:rPr>
                <w:sz w:val="26"/>
                <w:szCs w:val="26"/>
              </w:rPr>
              <w:t>2018 год - 1000,000 тыс. рублей,</w:t>
            </w:r>
          </w:p>
          <w:p w:rsidR="00932CB7" w:rsidRPr="00AC3104" w:rsidRDefault="00932CB7">
            <w:pPr>
              <w:pStyle w:val="ConsPlusNormal"/>
              <w:jc w:val="both"/>
              <w:rPr>
                <w:sz w:val="26"/>
                <w:szCs w:val="26"/>
              </w:rPr>
            </w:pPr>
            <w:r w:rsidRPr="00AC3104">
              <w:rPr>
                <w:sz w:val="26"/>
                <w:szCs w:val="26"/>
              </w:rPr>
              <w:t>2019 год - 1000,000 тыс. рублей,</w:t>
            </w:r>
          </w:p>
          <w:p w:rsidR="00932CB7" w:rsidRPr="00AC3104" w:rsidRDefault="00932CB7">
            <w:pPr>
              <w:pStyle w:val="ConsPlusNormal"/>
              <w:jc w:val="both"/>
              <w:rPr>
                <w:sz w:val="26"/>
                <w:szCs w:val="26"/>
              </w:rPr>
            </w:pPr>
            <w:r w:rsidRPr="00AC3104">
              <w:rPr>
                <w:sz w:val="26"/>
                <w:szCs w:val="26"/>
              </w:rPr>
              <w:t>2020 год - 1000,000 тыс. рублей</w:t>
            </w:r>
          </w:p>
        </w:tc>
      </w:tr>
      <w:tr w:rsidR="00932CB7" w:rsidRPr="00AC3104" w:rsidTr="00C03CB9">
        <w:tblPrEx>
          <w:tblBorders>
            <w:insideH w:val="nil"/>
          </w:tblBorders>
        </w:tblPrEx>
        <w:tc>
          <w:tcPr>
            <w:tcW w:w="9985"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lastRenderedPageBreak/>
              <w:t xml:space="preserve">(в ред. </w:t>
            </w:r>
            <w:hyperlink r:id="rId269"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r w:rsidRPr="00AC3104">
              <w:rPr>
                <w:sz w:val="26"/>
                <w:szCs w:val="26"/>
              </w:rPr>
              <w:t>Ожидаемые результаты реализации подпрограммы</w:t>
            </w:r>
          </w:p>
        </w:tc>
        <w:tc>
          <w:tcPr>
            <w:tcW w:w="8001"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I этап - 2013-2015 годы:</w:t>
            </w:r>
          </w:p>
          <w:p w:rsidR="00932CB7" w:rsidRPr="00AC3104" w:rsidRDefault="00932CB7">
            <w:pPr>
              <w:pStyle w:val="ConsPlusNormal"/>
              <w:jc w:val="both"/>
              <w:rPr>
                <w:sz w:val="26"/>
                <w:szCs w:val="26"/>
              </w:rPr>
            </w:pPr>
            <w:r w:rsidRPr="00AC3104">
              <w:rPr>
                <w:sz w:val="26"/>
                <w:szCs w:val="26"/>
              </w:rPr>
              <w:t>доля структурных подразделений, курирующих вопросы агропромышленного комплекса, администраций муниципальных образований Ленинградской области,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 проц.;</w:t>
            </w:r>
          </w:p>
          <w:p w:rsidR="00932CB7" w:rsidRPr="00AC3104" w:rsidRDefault="00932CB7">
            <w:pPr>
              <w:pStyle w:val="ConsPlusNormal"/>
              <w:jc w:val="both"/>
              <w:rPr>
                <w:sz w:val="26"/>
                <w:szCs w:val="26"/>
              </w:rPr>
            </w:pPr>
            <w:r w:rsidRPr="00AC3104">
              <w:rPr>
                <w:sz w:val="26"/>
                <w:szCs w:val="26"/>
              </w:rPr>
              <w:t>количество работников агропромышленного комплекса, прошедших профессиональную переподготовку и повышение квалификации, - 745 человек;</w:t>
            </w:r>
          </w:p>
          <w:p w:rsidR="00932CB7" w:rsidRPr="00AC3104" w:rsidRDefault="00932CB7">
            <w:pPr>
              <w:pStyle w:val="ConsPlusNormal"/>
              <w:jc w:val="both"/>
              <w:rPr>
                <w:sz w:val="26"/>
                <w:szCs w:val="26"/>
              </w:rPr>
            </w:pPr>
            <w:r w:rsidRPr="00AC3104">
              <w:rPr>
                <w:sz w:val="26"/>
                <w:szCs w:val="26"/>
              </w:rPr>
              <w:t xml:space="preserve">объем субсидирования на социальную поддержку молодых </w:t>
            </w:r>
            <w:r w:rsidRPr="00AC3104">
              <w:rPr>
                <w:sz w:val="26"/>
                <w:szCs w:val="26"/>
              </w:rPr>
              <w:lastRenderedPageBreak/>
              <w:t>специалистов - 16336,7 тыс. рублей;</w:t>
            </w:r>
          </w:p>
          <w:p w:rsidR="00932CB7" w:rsidRPr="00AC3104" w:rsidRDefault="00932CB7">
            <w:pPr>
              <w:pStyle w:val="ConsPlusNormal"/>
              <w:jc w:val="both"/>
              <w:rPr>
                <w:sz w:val="26"/>
                <w:szCs w:val="26"/>
              </w:rPr>
            </w:pPr>
            <w:r w:rsidRPr="00AC3104">
              <w:rPr>
                <w:sz w:val="26"/>
                <w:szCs w:val="26"/>
              </w:rPr>
              <w:t>количество районных организаций (центров) сельскохозяйственного консультирования в 2015 году - 11;</w:t>
            </w:r>
          </w:p>
          <w:p w:rsidR="00932CB7" w:rsidRPr="00AC3104" w:rsidRDefault="00932CB7">
            <w:pPr>
              <w:pStyle w:val="ConsPlusNormal"/>
              <w:jc w:val="both"/>
              <w:rPr>
                <w:sz w:val="26"/>
                <w:szCs w:val="26"/>
              </w:rPr>
            </w:pPr>
            <w:r w:rsidRPr="00AC3104">
              <w:rPr>
                <w:sz w:val="26"/>
                <w:szCs w:val="26"/>
              </w:rPr>
              <w:t>количество оказанных информационно-консультационных услуг для сельхозтоваропроизводителей региона - 69;</w:t>
            </w:r>
          </w:p>
          <w:p w:rsidR="00932CB7" w:rsidRPr="00AC3104" w:rsidRDefault="00932CB7">
            <w:pPr>
              <w:pStyle w:val="ConsPlusNormal"/>
              <w:jc w:val="both"/>
              <w:rPr>
                <w:sz w:val="26"/>
                <w:szCs w:val="26"/>
              </w:rPr>
            </w:pPr>
            <w:r w:rsidRPr="00AC3104">
              <w:rPr>
                <w:sz w:val="26"/>
                <w:szCs w:val="26"/>
              </w:rPr>
              <w:t>количество выполненных в сфере агропромышленного комплекса научно-исследовательских и опытно-конструкторских работ - 8;</w:t>
            </w:r>
          </w:p>
          <w:p w:rsidR="00932CB7" w:rsidRPr="00AC3104" w:rsidRDefault="00932CB7">
            <w:pPr>
              <w:pStyle w:val="ConsPlusNormal"/>
              <w:jc w:val="both"/>
              <w:rPr>
                <w:sz w:val="26"/>
                <w:szCs w:val="26"/>
              </w:rPr>
            </w:pPr>
            <w:r w:rsidRPr="00AC3104">
              <w:rPr>
                <w:sz w:val="26"/>
                <w:szCs w:val="26"/>
              </w:rPr>
              <w:t>количество проведенных на территории Ленинградской области конкурсов, выставок и других мероприятий, направленных на пропаганду передового опыта и формирование благоприятного имиджа агропромышленного комплекса Ленинградской области, - 81.</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jc w:val="both"/>
              <w:rPr>
                <w:sz w:val="26"/>
                <w:szCs w:val="26"/>
              </w:rPr>
            </w:pPr>
          </w:p>
        </w:tc>
        <w:tc>
          <w:tcPr>
            <w:tcW w:w="8001"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К концу 2020 года:</w:t>
            </w:r>
          </w:p>
          <w:p w:rsidR="00932CB7" w:rsidRPr="00AC3104" w:rsidRDefault="00932CB7">
            <w:pPr>
              <w:pStyle w:val="ConsPlusNormal"/>
              <w:jc w:val="both"/>
              <w:rPr>
                <w:sz w:val="26"/>
                <w:szCs w:val="26"/>
              </w:rPr>
            </w:pPr>
            <w:r w:rsidRPr="00AC3104">
              <w:rPr>
                <w:sz w:val="26"/>
                <w:szCs w:val="26"/>
              </w:rPr>
              <w:t>доля структурных подразделений, курирующих вопросы агропромышленного комплекса, администраций муниципальных образований Ленинградской области,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 проц.;</w:t>
            </w:r>
          </w:p>
          <w:p w:rsidR="00932CB7" w:rsidRPr="00AC3104" w:rsidRDefault="00932CB7">
            <w:pPr>
              <w:pStyle w:val="ConsPlusNormal"/>
              <w:jc w:val="both"/>
              <w:rPr>
                <w:sz w:val="26"/>
                <w:szCs w:val="26"/>
              </w:rPr>
            </w:pPr>
            <w:r w:rsidRPr="00AC3104">
              <w:rPr>
                <w:sz w:val="26"/>
                <w:szCs w:val="26"/>
              </w:rPr>
              <w:t>количество работников агропромышленного комплекса, прошедших профессиональную переподготовку и повышение квалификации, - 2095 человек;</w:t>
            </w:r>
          </w:p>
          <w:p w:rsidR="00932CB7" w:rsidRPr="00AC3104" w:rsidRDefault="00932CB7">
            <w:pPr>
              <w:pStyle w:val="ConsPlusNormal"/>
              <w:jc w:val="both"/>
              <w:rPr>
                <w:sz w:val="26"/>
                <w:szCs w:val="26"/>
              </w:rPr>
            </w:pPr>
            <w:r w:rsidRPr="00AC3104">
              <w:rPr>
                <w:sz w:val="26"/>
                <w:szCs w:val="26"/>
              </w:rPr>
              <w:t>объем субсидирования на социальную поддержку молодых специалистов - 81297,2 тыс. рублей;</w:t>
            </w:r>
          </w:p>
          <w:p w:rsidR="00932CB7" w:rsidRPr="00AC3104" w:rsidRDefault="00932CB7">
            <w:pPr>
              <w:pStyle w:val="ConsPlusNormal"/>
              <w:jc w:val="both"/>
              <w:rPr>
                <w:sz w:val="26"/>
                <w:szCs w:val="26"/>
              </w:rPr>
            </w:pPr>
            <w:r w:rsidRPr="00AC3104">
              <w:rPr>
                <w:sz w:val="26"/>
                <w:szCs w:val="26"/>
              </w:rPr>
              <w:t>количество районных организаций (центров) сельскохозяйственного консультирования в 2020 году - 15;</w:t>
            </w:r>
          </w:p>
          <w:p w:rsidR="00932CB7" w:rsidRPr="00AC3104" w:rsidRDefault="00932CB7">
            <w:pPr>
              <w:pStyle w:val="ConsPlusNormal"/>
              <w:jc w:val="both"/>
              <w:rPr>
                <w:sz w:val="26"/>
                <w:szCs w:val="26"/>
              </w:rPr>
            </w:pPr>
            <w:r w:rsidRPr="00AC3104">
              <w:rPr>
                <w:sz w:val="26"/>
                <w:szCs w:val="26"/>
              </w:rPr>
              <w:t>количество оказанных информационно-консультационных услуг для сельхозтоваропроизводителей региона - 204;</w:t>
            </w:r>
          </w:p>
          <w:p w:rsidR="00932CB7" w:rsidRPr="00AC3104" w:rsidRDefault="00932CB7">
            <w:pPr>
              <w:pStyle w:val="ConsPlusNormal"/>
              <w:jc w:val="both"/>
              <w:rPr>
                <w:sz w:val="26"/>
                <w:szCs w:val="26"/>
              </w:rPr>
            </w:pPr>
            <w:r w:rsidRPr="00AC3104">
              <w:rPr>
                <w:sz w:val="26"/>
                <w:szCs w:val="26"/>
              </w:rPr>
              <w:t>количество выполненных в сфере агропромышленного комплекса научно-исследовательских и опытно-конструкторских работ - 29;</w:t>
            </w:r>
          </w:p>
          <w:p w:rsidR="00932CB7" w:rsidRPr="00AC3104" w:rsidRDefault="00932CB7">
            <w:pPr>
              <w:pStyle w:val="ConsPlusNormal"/>
              <w:jc w:val="both"/>
              <w:rPr>
                <w:sz w:val="26"/>
                <w:szCs w:val="26"/>
              </w:rPr>
            </w:pPr>
            <w:r w:rsidRPr="00AC3104">
              <w:rPr>
                <w:sz w:val="26"/>
                <w:szCs w:val="26"/>
              </w:rPr>
              <w:t>количество проведенных на территории Ленинградской области конкурсов, выставок и других мероприятий, направленных на пропаганду передового опыта и формирование благоприятного имиджа агропромышленного комплекса Ленинградской области, - 217</w:t>
            </w:r>
          </w:p>
        </w:tc>
      </w:tr>
      <w:tr w:rsidR="00932CB7" w:rsidRPr="00AC3104" w:rsidTr="00C03CB9">
        <w:tblPrEx>
          <w:tblBorders>
            <w:insideH w:val="nil"/>
          </w:tblBorders>
        </w:tblPrEx>
        <w:tc>
          <w:tcPr>
            <w:tcW w:w="9985"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 xml:space="preserve">(в ред. </w:t>
            </w:r>
            <w:hyperlink r:id="rId270"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tc>
      </w:tr>
    </w:tbl>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1. Сфера реализации подпрограммы и прогноз ее выполнения</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Сферой реализации подпрограммы является осуществление системы мер по обеспечению достижения поставленной цели - реализации мероприятий Государственной программы в соответствии с ожидаемыми результатами на основе эффективного выполнения полномочий и функций органов управления, совершенствования организации кадрового, научного, информационного и консультационного обслуживания в сфере развития агропромышленного комплекса и сельских территорий, что позволит рационально использовать выделяемые бюджетные средства.</w:t>
      </w:r>
    </w:p>
    <w:p w:rsidR="00932CB7" w:rsidRPr="00AC3104" w:rsidRDefault="00932CB7">
      <w:pPr>
        <w:pStyle w:val="ConsPlusNormal"/>
        <w:ind w:firstLine="540"/>
        <w:jc w:val="both"/>
        <w:rPr>
          <w:sz w:val="26"/>
          <w:szCs w:val="26"/>
        </w:rPr>
      </w:pPr>
      <w:r w:rsidRPr="00AC3104">
        <w:rPr>
          <w:sz w:val="26"/>
          <w:szCs w:val="26"/>
        </w:rPr>
        <w:t xml:space="preserve">Прогноз реализации подпрограммы проводится с позиций оценки основных проблем и механизмов обеспечения успешного выполнения запланированных мероприятий и целевых индикаторов и предполагает дальнейшее совершенствование взаимоотношений </w:t>
      </w:r>
      <w:r w:rsidRPr="00AC3104">
        <w:rPr>
          <w:sz w:val="26"/>
          <w:szCs w:val="26"/>
        </w:rPr>
        <w:lastRenderedPageBreak/>
        <w:t>федеральных, областных, муниципальных органов управления агропромышленным комплексом и субъектов хозяйствования в аграрном секторе, а также постоянный контроль достигнутых конкретных результатов.</w:t>
      </w:r>
    </w:p>
    <w:p w:rsidR="00932CB7" w:rsidRPr="00AC3104" w:rsidRDefault="00932CB7">
      <w:pPr>
        <w:pStyle w:val="ConsPlusNormal"/>
        <w:ind w:firstLine="540"/>
        <w:jc w:val="both"/>
        <w:rPr>
          <w:sz w:val="26"/>
          <w:szCs w:val="26"/>
        </w:rPr>
      </w:pPr>
      <w:r w:rsidRPr="00AC3104">
        <w:rPr>
          <w:sz w:val="26"/>
          <w:szCs w:val="26"/>
        </w:rPr>
        <w:t>Механизм управления Государственной программой предполагает обновление научной и информационной базы в сфере агропромышленного и рыбохозяйственного комплекса, поддержку и формирование государственных информационных ресурсов, расширение доступа к ним органов управления и товаропроизводителей, внедрение современных информационных технологий, развитие системы консультационного обслуживания на базе областных и районных центров и других структур аналогичного профиля в целях обеспечения пользователей своевременной и оперативной информацией.</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2. Приоритетные направления государственной аграрной</w:t>
      </w:r>
    </w:p>
    <w:p w:rsidR="00932CB7" w:rsidRPr="00AC3104" w:rsidRDefault="00932CB7">
      <w:pPr>
        <w:pStyle w:val="ConsPlusNormal"/>
        <w:jc w:val="center"/>
        <w:rPr>
          <w:sz w:val="26"/>
          <w:szCs w:val="26"/>
        </w:rPr>
      </w:pPr>
      <w:r w:rsidRPr="00AC3104">
        <w:rPr>
          <w:sz w:val="26"/>
          <w:szCs w:val="26"/>
        </w:rPr>
        <w:t>политики Ленинградской области в сфере реализации</w:t>
      </w:r>
    </w:p>
    <w:p w:rsidR="00932CB7" w:rsidRPr="00AC3104" w:rsidRDefault="00932CB7">
      <w:pPr>
        <w:pStyle w:val="ConsPlusNormal"/>
        <w:jc w:val="center"/>
        <w:rPr>
          <w:sz w:val="26"/>
          <w:szCs w:val="26"/>
        </w:rPr>
      </w:pPr>
      <w:r w:rsidRPr="00AC3104">
        <w:rPr>
          <w:sz w:val="26"/>
          <w:szCs w:val="26"/>
        </w:rPr>
        <w:t>подпрограммы, цели, задачи, показатели (индикаторы),</w:t>
      </w:r>
    </w:p>
    <w:p w:rsidR="00932CB7" w:rsidRPr="00AC3104" w:rsidRDefault="00932CB7">
      <w:pPr>
        <w:pStyle w:val="ConsPlusNormal"/>
        <w:jc w:val="center"/>
        <w:rPr>
          <w:sz w:val="26"/>
          <w:szCs w:val="26"/>
        </w:rPr>
      </w:pPr>
      <w:r w:rsidRPr="00AC3104">
        <w:rPr>
          <w:sz w:val="26"/>
          <w:szCs w:val="26"/>
        </w:rPr>
        <w:t>основные ожидаемые результаты, этапы и сроки реализации</w:t>
      </w:r>
    </w:p>
    <w:p w:rsidR="00932CB7" w:rsidRPr="00AC3104" w:rsidRDefault="00932CB7">
      <w:pPr>
        <w:pStyle w:val="ConsPlusNormal"/>
        <w:jc w:val="center"/>
        <w:rPr>
          <w:sz w:val="26"/>
          <w:szCs w:val="26"/>
        </w:rPr>
      </w:pPr>
      <w:r w:rsidRPr="00AC3104">
        <w:rPr>
          <w:sz w:val="26"/>
          <w:szCs w:val="26"/>
        </w:rPr>
        <w:t>подпрограммы</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2.1. Приоритетные направления государственной аграрной</w:t>
      </w:r>
    </w:p>
    <w:p w:rsidR="00932CB7" w:rsidRPr="00AC3104" w:rsidRDefault="00932CB7">
      <w:pPr>
        <w:pStyle w:val="ConsPlusNormal"/>
        <w:jc w:val="center"/>
        <w:rPr>
          <w:sz w:val="26"/>
          <w:szCs w:val="26"/>
        </w:rPr>
      </w:pPr>
      <w:r w:rsidRPr="00AC3104">
        <w:rPr>
          <w:sz w:val="26"/>
          <w:szCs w:val="26"/>
        </w:rPr>
        <w:t>политики Ленинградской области в сфере реализации</w:t>
      </w:r>
    </w:p>
    <w:p w:rsidR="00932CB7" w:rsidRPr="00AC3104" w:rsidRDefault="00932CB7">
      <w:pPr>
        <w:pStyle w:val="ConsPlusNormal"/>
        <w:jc w:val="center"/>
        <w:rPr>
          <w:sz w:val="26"/>
          <w:szCs w:val="26"/>
        </w:rPr>
      </w:pPr>
      <w:r w:rsidRPr="00AC3104">
        <w:rPr>
          <w:sz w:val="26"/>
          <w:szCs w:val="26"/>
        </w:rPr>
        <w:t>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Приоритетными направлениями государственной аграрной политики Ленинградской области в сфере реализации подпрограммы являются:</w:t>
      </w:r>
    </w:p>
    <w:p w:rsidR="00932CB7" w:rsidRPr="00AC3104" w:rsidRDefault="00932CB7">
      <w:pPr>
        <w:pStyle w:val="ConsPlusNormal"/>
        <w:ind w:firstLine="540"/>
        <w:jc w:val="both"/>
        <w:rPr>
          <w:sz w:val="26"/>
          <w:szCs w:val="26"/>
        </w:rPr>
      </w:pPr>
      <w:r w:rsidRPr="00AC3104">
        <w:rPr>
          <w:sz w:val="26"/>
          <w:szCs w:val="26"/>
        </w:rPr>
        <w:t>направленность системы управления агропромышленным комплексом на ускорение его модернизации и инновационного развития, создание условий для повышения финансовой устойчивости сельскохозяйственных товаропроизводителей и социальное развитие сельских территорий;</w:t>
      </w:r>
    </w:p>
    <w:p w:rsidR="00932CB7" w:rsidRPr="00AC3104" w:rsidRDefault="00932CB7">
      <w:pPr>
        <w:pStyle w:val="ConsPlusNormal"/>
        <w:ind w:firstLine="540"/>
        <w:jc w:val="both"/>
        <w:rPr>
          <w:sz w:val="26"/>
          <w:szCs w:val="26"/>
        </w:rPr>
      </w:pPr>
      <w:r w:rsidRPr="00AC3104">
        <w:rPr>
          <w:sz w:val="26"/>
          <w:szCs w:val="26"/>
        </w:rPr>
        <w:t>привлечение отраслевых союзов, ассоциаций и саморегулируемых организаций на добровольной основе к участию в формировании и реализации государственной аграрной политики Ленинградской области.</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2.2. Цели, задачи, показатели (индикаторы), основные</w:t>
      </w:r>
    </w:p>
    <w:p w:rsidR="00932CB7" w:rsidRPr="00AC3104" w:rsidRDefault="00932CB7">
      <w:pPr>
        <w:pStyle w:val="ConsPlusNormal"/>
        <w:jc w:val="center"/>
        <w:rPr>
          <w:sz w:val="26"/>
          <w:szCs w:val="26"/>
        </w:rPr>
      </w:pPr>
      <w:r w:rsidRPr="00AC3104">
        <w:rPr>
          <w:sz w:val="26"/>
          <w:szCs w:val="26"/>
        </w:rPr>
        <w:t>ожидаемые результаты, этапы и сроки реализации 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Целью реализации подпрограммы является обеспечение реализации мероприятий Государственной программы на основе эффективной социально-экономической политики в сфере развития агропромышленного комплекса и сельских территорий.</w:t>
      </w:r>
    </w:p>
    <w:p w:rsidR="00932CB7" w:rsidRPr="00AC3104" w:rsidRDefault="00932CB7">
      <w:pPr>
        <w:pStyle w:val="ConsPlusNormal"/>
        <w:ind w:firstLine="540"/>
        <w:jc w:val="both"/>
        <w:rPr>
          <w:sz w:val="26"/>
          <w:szCs w:val="26"/>
        </w:rPr>
      </w:pPr>
      <w:r w:rsidRPr="00AC3104">
        <w:rPr>
          <w:sz w:val="26"/>
          <w:szCs w:val="26"/>
        </w:rPr>
        <w:t>Задачами подпрограммы являются:</w:t>
      </w:r>
    </w:p>
    <w:p w:rsidR="00932CB7" w:rsidRPr="00AC3104" w:rsidRDefault="00932CB7">
      <w:pPr>
        <w:pStyle w:val="ConsPlusNormal"/>
        <w:ind w:firstLine="540"/>
        <w:jc w:val="both"/>
        <w:rPr>
          <w:sz w:val="26"/>
          <w:szCs w:val="26"/>
        </w:rPr>
      </w:pPr>
      <w:r w:rsidRPr="00AC3104">
        <w:rPr>
          <w:sz w:val="26"/>
          <w:szCs w:val="26"/>
        </w:rPr>
        <w:t>обеспечение эффективного выполнения комитетом по агропромышленному и рыбохозяйственному комплексу Ленинградской области возложенных функций и полномочий;</w:t>
      </w:r>
    </w:p>
    <w:p w:rsidR="00932CB7" w:rsidRPr="00AC3104" w:rsidRDefault="00932CB7">
      <w:pPr>
        <w:pStyle w:val="ConsPlusNormal"/>
        <w:ind w:firstLine="540"/>
        <w:jc w:val="both"/>
        <w:rPr>
          <w:sz w:val="26"/>
          <w:szCs w:val="26"/>
        </w:rPr>
      </w:pPr>
      <w:r w:rsidRPr="00AC3104">
        <w:rPr>
          <w:sz w:val="26"/>
          <w:szCs w:val="26"/>
        </w:rPr>
        <w:t>поддержка и формирование государственных информационных ресурсов в сфере управления агропромышленным комплексом;</w:t>
      </w:r>
    </w:p>
    <w:p w:rsidR="00932CB7" w:rsidRPr="00AC3104" w:rsidRDefault="00932CB7">
      <w:pPr>
        <w:pStyle w:val="ConsPlusNormal"/>
        <w:ind w:firstLine="540"/>
        <w:jc w:val="both"/>
        <w:rPr>
          <w:sz w:val="26"/>
          <w:szCs w:val="26"/>
        </w:rPr>
      </w:pPr>
      <w:r w:rsidRPr="00AC3104">
        <w:rPr>
          <w:sz w:val="26"/>
          <w:szCs w:val="26"/>
        </w:rPr>
        <w:t>расширение информационного пространства агропромышленного комплекса Ленинградской области;</w:t>
      </w:r>
    </w:p>
    <w:p w:rsidR="00932CB7" w:rsidRPr="00AC3104" w:rsidRDefault="00932CB7">
      <w:pPr>
        <w:pStyle w:val="ConsPlusNormal"/>
        <w:ind w:firstLine="540"/>
        <w:jc w:val="both"/>
        <w:rPr>
          <w:sz w:val="26"/>
          <w:szCs w:val="26"/>
        </w:rPr>
      </w:pPr>
      <w:r w:rsidRPr="00AC3104">
        <w:rPr>
          <w:sz w:val="26"/>
          <w:szCs w:val="26"/>
        </w:rPr>
        <w:t>модернизация механизмов взаимодействия комитета по агропромышленному и рыбохозяйственному комплексу Ленинградской области с администрациями муниципальных образований, хозяйствующими субъектами агропромышленного комплекса по реализации мероприятий Государственной программы;</w:t>
      </w:r>
    </w:p>
    <w:p w:rsidR="00932CB7" w:rsidRPr="00AC3104" w:rsidRDefault="00932CB7">
      <w:pPr>
        <w:pStyle w:val="ConsPlusNormal"/>
        <w:ind w:firstLine="540"/>
        <w:jc w:val="both"/>
        <w:rPr>
          <w:sz w:val="26"/>
          <w:szCs w:val="26"/>
        </w:rPr>
      </w:pPr>
      <w:r w:rsidRPr="00AC3104">
        <w:rPr>
          <w:sz w:val="26"/>
          <w:szCs w:val="26"/>
        </w:rPr>
        <w:t xml:space="preserve">совершенствование механизма кадрового и научного обеспечения выполнения </w:t>
      </w:r>
      <w:r w:rsidRPr="00AC3104">
        <w:rPr>
          <w:sz w:val="26"/>
          <w:szCs w:val="26"/>
        </w:rPr>
        <w:lastRenderedPageBreak/>
        <w:t>мероприятий Государственной программы.</w:t>
      </w:r>
    </w:p>
    <w:p w:rsidR="00932CB7" w:rsidRPr="00AC3104" w:rsidRDefault="00932CB7">
      <w:pPr>
        <w:pStyle w:val="ConsPlusNormal"/>
        <w:ind w:firstLine="540"/>
        <w:jc w:val="both"/>
        <w:rPr>
          <w:sz w:val="26"/>
          <w:szCs w:val="26"/>
        </w:rPr>
      </w:pPr>
      <w:r w:rsidRPr="00AC3104">
        <w:rPr>
          <w:sz w:val="26"/>
          <w:szCs w:val="26"/>
        </w:rPr>
        <w:t>Целевыми показателями (индикаторами) подпрограммы являются:</w:t>
      </w:r>
    </w:p>
    <w:p w:rsidR="00932CB7" w:rsidRPr="00AC3104" w:rsidRDefault="00932CB7">
      <w:pPr>
        <w:pStyle w:val="ConsPlusNormal"/>
        <w:ind w:firstLine="540"/>
        <w:jc w:val="both"/>
        <w:rPr>
          <w:sz w:val="26"/>
          <w:szCs w:val="26"/>
        </w:rPr>
      </w:pPr>
      <w:r w:rsidRPr="00AC3104">
        <w:rPr>
          <w:sz w:val="26"/>
          <w:szCs w:val="26"/>
        </w:rPr>
        <w:t>доля структурных подразделений, курирующих вопросы агропромышленного комплекса, администраций муниципальных образований Ленинградской области, использующих государственные информационные ресурсы в сферах обеспечения продовольственной безопасности и управления агропромышленным комплексом;</w:t>
      </w:r>
    </w:p>
    <w:p w:rsidR="00932CB7" w:rsidRPr="00AC3104" w:rsidRDefault="00932CB7">
      <w:pPr>
        <w:pStyle w:val="ConsPlusNormal"/>
        <w:ind w:firstLine="540"/>
        <w:jc w:val="both"/>
        <w:rPr>
          <w:sz w:val="26"/>
          <w:szCs w:val="26"/>
        </w:rPr>
      </w:pPr>
      <w:r w:rsidRPr="00AC3104">
        <w:rPr>
          <w:sz w:val="26"/>
          <w:szCs w:val="26"/>
        </w:rPr>
        <w:t>количество работников агропромышленного комплекса, прошедших профессиональную переподготовку и повышение квалификации;</w:t>
      </w:r>
    </w:p>
    <w:p w:rsidR="00932CB7" w:rsidRPr="00AC3104" w:rsidRDefault="00932CB7">
      <w:pPr>
        <w:pStyle w:val="ConsPlusNormal"/>
        <w:ind w:firstLine="540"/>
        <w:jc w:val="both"/>
        <w:rPr>
          <w:sz w:val="26"/>
          <w:szCs w:val="26"/>
        </w:rPr>
      </w:pPr>
      <w:r w:rsidRPr="00AC3104">
        <w:rPr>
          <w:sz w:val="26"/>
          <w:szCs w:val="26"/>
        </w:rPr>
        <w:t>объем субсидирования на социальную поддержку молодых специалистов;</w:t>
      </w:r>
    </w:p>
    <w:p w:rsidR="00932CB7" w:rsidRPr="00AC3104" w:rsidRDefault="00932CB7">
      <w:pPr>
        <w:pStyle w:val="ConsPlusNormal"/>
        <w:ind w:firstLine="540"/>
        <w:jc w:val="both"/>
        <w:rPr>
          <w:sz w:val="26"/>
          <w:szCs w:val="26"/>
        </w:rPr>
      </w:pPr>
      <w:r w:rsidRPr="00AC3104">
        <w:rPr>
          <w:sz w:val="26"/>
          <w:szCs w:val="26"/>
        </w:rPr>
        <w:t>количество районных организаций (центров) сельскохозяйственного консультирования;</w:t>
      </w:r>
    </w:p>
    <w:p w:rsidR="00932CB7" w:rsidRPr="00AC3104" w:rsidRDefault="00932CB7">
      <w:pPr>
        <w:pStyle w:val="ConsPlusNormal"/>
        <w:ind w:firstLine="540"/>
        <w:jc w:val="both"/>
        <w:rPr>
          <w:sz w:val="26"/>
          <w:szCs w:val="26"/>
        </w:rPr>
      </w:pPr>
      <w:r w:rsidRPr="00AC3104">
        <w:rPr>
          <w:sz w:val="26"/>
          <w:szCs w:val="26"/>
        </w:rPr>
        <w:t>количество оказанных информационно-консультационных услуг для сельхозтоваропроизводителей региона;</w:t>
      </w:r>
    </w:p>
    <w:p w:rsidR="00932CB7" w:rsidRPr="00AC3104" w:rsidRDefault="00932CB7">
      <w:pPr>
        <w:pStyle w:val="ConsPlusNormal"/>
        <w:ind w:firstLine="540"/>
        <w:jc w:val="both"/>
        <w:rPr>
          <w:sz w:val="26"/>
          <w:szCs w:val="26"/>
        </w:rPr>
      </w:pPr>
      <w:r w:rsidRPr="00AC3104">
        <w:rPr>
          <w:sz w:val="26"/>
          <w:szCs w:val="26"/>
        </w:rPr>
        <w:t>количество выполненных в сфере агропромышленного комплекса научно-исследовательских и опытно-конструкторских работ;</w:t>
      </w:r>
    </w:p>
    <w:p w:rsidR="00932CB7" w:rsidRPr="00AC3104" w:rsidRDefault="00932CB7">
      <w:pPr>
        <w:pStyle w:val="ConsPlusNormal"/>
        <w:ind w:firstLine="540"/>
        <w:jc w:val="both"/>
        <w:rPr>
          <w:sz w:val="26"/>
          <w:szCs w:val="26"/>
        </w:rPr>
      </w:pPr>
      <w:r w:rsidRPr="00AC3104">
        <w:rPr>
          <w:sz w:val="26"/>
          <w:szCs w:val="26"/>
        </w:rPr>
        <w:t>количество проведенных на территории Ленинградской области конкурсов, выставок и других мероприятий, направленных на пропаганду передового опыта и формирование благоприятного имиджа агропромышленного комплекса Ленинградской области.</w:t>
      </w:r>
    </w:p>
    <w:p w:rsidR="00932CB7" w:rsidRPr="00AC3104" w:rsidRDefault="00932CB7">
      <w:pPr>
        <w:pStyle w:val="ConsPlusNormal"/>
        <w:ind w:firstLine="540"/>
        <w:jc w:val="both"/>
        <w:rPr>
          <w:sz w:val="26"/>
          <w:szCs w:val="26"/>
        </w:rPr>
      </w:pPr>
      <w:r w:rsidRPr="00AC3104">
        <w:rPr>
          <w:sz w:val="26"/>
          <w:szCs w:val="26"/>
        </w:rPr>
        <w:t>Подпрограмма реализуется в два этапа:</w:t>
      </w:r>
    </w:p>
    <w:p w:rsidR="00932CB7" w:rsidRPr="00AC3104" w:rsidRDefault="00932CB7">
      <w:pPr>
        <w:pStyle w:val="ConsPlusNormal"/>
        <w:ind w:firstLine="540"/>
        <w:jc w:val="both"/>
        <w:rPr>
          <w:sz w:val="26"/>
          <w:szCs w:val="26"/>
        </w:rPr>
      </w:pPr>
      <w:r w:rsidRPr="00AC3104">
        <w:rPr>
          <w:sz w:val="26"/>
          <w:szCs w:val="26"/>
        </w:rPr>
        <w:t>I этап - 2013-2015 годы;</w:t>
      </w:r>
    </w:p>
    <w:p w:rsidR="00932CB7" w:rsidRPr="00AC3104" w:rsidRDefault="00932CB7">
      <w:pPr>
        <w:pStyle w:val="ConsPlusNormal"/>
        <w:ind w:firstLine="540"/>
        <w:jc w:val="both"/>
        <w:rPr>
          <w:sz w:val="26"/>
          <w:szCs w:val="26"/>
        </w:rPr>
      </w:pPr>
      <w:r w:rsidRPr="00AC3104">
        <w:rPr>
          <w:sz w:val="26"/>
          <w:szCs w:val="26"/>
        </w:rPr>
        <w:t>II этап - 2016-2020 годы.</w:t>
      </w:r>
    </w:p>
    <w:p w:rsidR="00932CB7" w:rsidRPr="00AC3104" w:rsidRDefault="00932CB7">
      <w:pPr>
        <w:pStyle w:val="ConsPlusNormal"/>
        <w:ind w:firstLine="540"/>
        <w:jc w:val="both"/>
        <w:rPr>
          <w:sz w:val="26"/>
          <w:szCs w:val="26"/>
        </w:rPr>
      </w:pPr>
      <w:r w:rsidRPr="00AC3104">
        <w:rPr>
          <w:sz w:val="26"/>
          <w:szCs w:val="26"/>
        </w:rPr>
        <w:t>На первом этапе (2013-2015 годы) реализация мероприятий подпрограммы позволит обеспечить следующие результаты:</w:t>
      </w:r>
    </w:p>
    <w:p w:rsidR="00932CB7" w:rsidRPr="00AC3104" w:rsidRDefault="00932CB7">
      <w:pPr>
        <w:pStyle w:val="ConsPlusNormal"/>
        <w:ind w:firstLine="540"/>
        <w:jc w:val="both"/>
        <w:rPr>
          <w:sz w:val="26"/>
          <w:szCs w:val="26"/>
        </w:rPr>
      </w:pPr>
      <w:r w:rsidRPr="00AC3104">
        <w:rPr>
          <w:sz w:val="26"/>
          <w:szCs w:val="26"/>
        </w:rPr>
        <w:t>доля структурных подразделений, курирующих вопросы агропромышленного комплекса, администраций муниципальных образований Ленинградской области,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 проц.;</w:t>
      </w:r>
    </w:p>
    <w:p w:rsidR="00932CB7" w:rsidRPr="00AC3104" w:rsidRDefault="00932CB7">
      <w:pPr>
        <w:pStyle w:val="ConsPlusNormal"/>
        <w:ind w:firstLine="540"/>
        <w:jc w:val="both"/>
        <w:rPr>
          <w:sz w:val="26"/>
          <w:szCs w:val="26"/>
        </w:rPr>
      </w:pPr>
      <w:r w:rsidRPr="00AC3104">
        <w:rPr>
          <w:sz w:val="26"/>
          <w:szCs w:val="26"/>
        </w:rPr>
        <w:t>количество работников агропромышленного комплекса, прошедших профессиональную переподготовку и повышение квалификации, - 745 человек;</w:t>
      </w:r>
    </w:p>
    <w:p w:rsidR="00932CB7" w:rsidRPr="00AC3104" w:rsidRDefault="00932CB7">
      <w:pPr>
        <w:pStyle w:val="ConsPlusNormal"/>
        <w:ind w:firstLine="540"/>
        <w:jc w:val="both"/>
        <w:rPr>
          <w:sz w:val="26"/>
          <w:szCs w:val="26"/>
        </w:rPr>
      </w:pPr>
      <w:r w:rsidRPr="00AC3104">
        <w:rPr>
          <w:sz w:val="26"/>
          <w:szCs w:val="26"/>
        </w:rPr>
        <w:t>объем субсидирования на социальную поддержку молодых специалистов - 27000 тыс. рублей;</w:t>
      </w:r>
    </w:p>
    <w:p w:rsidR="00932CB7" w:rsidRPr="00AC3104" w:rsidRDefault="00932CB7">
      <w:pPr>
        <w:pStyle w:val="ConsPlusNormal"/>
        <w:ind w:firstLine="540"/>
        <w:jc w:val="both"/>
        <w:rPr>
          <w:sz w:val="26"/>
          <w:szCs w:val="26"/>
        </w:rPr>
      </w:pPr>
      <w:r w:rsidRPr="00AC3104">
        <w:rPr>
          <w:sz w:val="26"/>
          <w:szCs w:val="26"/>
        </w:rPr>
        <w:t>количество районных организаций (центров) сельскохозяйственного консультирования в 2015 году - 11;</w:t>
      </w:r>
    </w:p>
    <w:p w:rsidR="00932CB7" w:rsidRPr="00AC3104" w:rsidRDefault="00932CB7">
      <w:pPr>
        <w:pStyle w:val="ConsPlusNormal"/>
        <w:ind w:firstLine="540"/>
        <w:jc w:val="both"/>
        <w:rPr>
          <w:sz w:val="26"/>
          <w:szCs w:val="26"/>
        </w:rPr>
      </w:pPr>
      <w:r w:rsidRPr="00AC3104">
        <w:rPr>
          <w:sz w:val="26"/>
          <w:szCs w:val="26"/>
        </w:rPr>
        <w:t>количество оказанных информационно-консультационных услуг для сельхозтоваропроизводителей региона - 69;</w:t>
      </w:r>
    </w:p>
    <w:p w:rsidR="00932CB7" w:rsidRPr="00AC3104" w:rsidRDefault="00932CB7">
      <w:pPr>
        <w:pStyle w:val="ConsPlusNormal"/>
        <w:ind w:firstLine="540"/>
        <w:jc w:val="both"/>
        <w:rPr>
          <w:sz w:val="26"/>
          <w:szCs w:val="26"/>
        </w:rPr>
      </w:pPr>
      <w:r w:rsidRPr="00AC3104">
        <w:rPr>
          <w:sz w:val="26"/>
          <w:szCs w:val="26"/>
        </w:rPr>
        <w:t>количество выполненных в сфере агропромышленного комплекса научно-исследовательских и опытно-конструкторских работ - 8;</w:t>
      </w:r>
    </w:p>
    <w:p w:rsidR="00932CB7" w:rsidRPr="00AC3104" w:rsidRDefault="00932CB7">
      <w:pPr>
        <w:pStyle w:val="ConsPlusNormal"/>
        <w:ind w:firstLine="540"/>
        <w:jc w:val="both"/>
        <w:rPr>
          <w:sz w:val="26"/>
          <w:szCs w:val="26"/>
        </w:rPr>
      </w:pPr>
      <w:r w:rsidRPr="00AC3104">
        <w:rPr>
          <w:sz w:val="26"/>
          <w:szCs w:val="26"/>
        </w:rPr>
        <w:t>количество проведенных на территории Ленинградской области конкурсов, выставок и других мероприятий, направленных на пропаганду передового опыта и формирование благоприятного имиджа агропромышленного комплекса Ленинградской области, - 81.</w:t>
      </w:r>
    </w:p>
    <w:p w:rsidR="00932CB7" w:rsidRPr="00AC3104" w:rsidRDefault="00932CB7">
      <w:pPr>
        <w:pStyle w:val="ConsPlusNormal"/>
        <w:ind w:firstLine="540"/>
        <w:jc w:val="both"/>
        <w:rPr>
          <w:sz w:val="26"/>
          <w:szCs w:val="26"/>
        </w:rPr>
      </w:pPr>
      <w:r w:rsidRPr="00AC3104">
        <w:rPr>
          <w:sz w:val="26"/>
          <w:szCs w:val="26"/>
        </w:rPr>
        <w:t>К концу 2020 года реализация мероприятий подпрограммы позволит обеспечить следующие результаты:</w:t>
      </w:r>
    </w:p>
    <w:p w:rsidR="00932CB7" w:rsidRPr="00AC3104" w:rsidRDefault="00932CB7">
      <w:pPr>
        <w:pStyle w:val="ConsPlusNormal"/>
        <w:ind w:firstLine="540"/>
        <w:jc w:val="both"/>
        <w:rPr>
          <w:sz w:val="26"/>
          <w:szCs w:val="26"/>
        </w:rPr>
      </w:pPr>
      <w:r w:rsidRPr="00AC3104">
        <w:rPr>
          <w:sz w:val="26"/>
          <w:szCs w:val="26"/>
        </w:rPr>
        <w:t>доля структурных подразделений, курирующих вопросы агропромышленного комплекса, администраций муниципальных образований Ленинградской области,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 проц.;</w:t>
      </w:r>
    </w:p>
    <w:p w:rsidR="00932CB7" w:rsidRPr="00AC3104" w:rsidRDefault="00932CB7">
      <w:pPr>
        <w:pStyle w:val="ConsPlusNormal"/>
        <w:ind w:firstLine="540"/>
        <w:jc w:val="both"/>
        <w:rPr>
          <w:sz w:val="26"/>
          <w:szCs w:val="26"/>
        </w:rPr>
      </w:pPr>
      <w:r w:rsidRPr="00AC3104">
        <w:rPr>
          <w:sz w:val="26"/>
          <w:szCs w:val="26"/>
        </w:rPr>
        <w:lastRenderedPageBreak/>
        <w:t>количество работников агропромышленного комплекса, прошедших профессиональную переподготовку и повышение квалификации, - 2065 человек;</w:t>
      </w:r>
    </w:p>
    <w:p w:rsidR="00932CB7" w:rsidRPr="00AC3104" w:rsidRDefault="00932CB7">
      <w:pPr>
        <w:pStyle w:val="ConsPlusNormal"/>
        <w:ind w:firstLine="540"/>
        <w:jc w:val="both"/>
        <w:rPr>
          <w:sz w:val="26"/>
          <w:szCs w:val="26"/>
        </w:rPr>
      </w:pPr>
      <w:r w:rsidRPr="00AC3104">
        <w:rPr>
          <w:sz w:val="26"/>
          <w:szCs w:val="26"/>
        </w:rPr>
        <w:t>объем субсидирования на социальную поддержку молодых специалистов - 92000 тыс. рублей;</w:t>
      </w:r>
    </w:p>
    <w:p w:rsidR="00932CB7" w:rsidRPr="00AC3104" w:rsidRDefault="00932CB7">
      <w:pPr>
        <w:pStyle w:val="ConsPlusNormal"/>
        <w:ind w:firstLine="540"/>
        <w:jc w:val="both"/>
        <w:rPr>
          <w:sz w:val="26"/>
          <w:szCs w:val="26"/>
        </w:rPr>
      </w:pPr>
      <w:r w:rsidRPr="00AC3104">
        <w:rPr>
          <w:sz w:val="26"/>
          <w:szCs w:val="26"/>
        </w:rPr>
        <w:t>количество районных организаций (центров) сельскохозяйственного консультирования в 2020 году - 15;</w:t>
      </w:r>
    </w:p>
    <w:p w:rsidR="00932CB7" w:rsidRPr="00AC3104" w:rsidRDefault="00932CB7">
      <w:pPr>
        <w:pStyle w:val="ConsPlusNormal"/>
        <w:ind w:firstLine="540"/>
        <w:jc w:val="both"/>
        <w:rPr>
          <w:sz w:val="26"/>
          <w:szCs w:val="26"/>
        </w:rPr>
      </w:pPr>
      <w:r w:rsidRPr="00AC3104">
        <w:rPr>
          <w:sz w:val="26"/>
          <w:szCs w:val="26"/>
        </w:rPr>
        <w:t>количество оказанных информационно-консультационных услуг для сельхозтоваропроизводителей региона - 204;</w:t>
      </w:r>
    </w:p>
    <w:p w:rsidR="00932CB7" w:rsidRPr="00AC3104" w:rsidRDefault="00932CB7">
      <w:pPr>
        <w:pStyle w:val="ConsPlusNormal"/>
        <w:ind w:firstLine="540"/>
        <w:jc w:val="both"/>
        <w:rPr>
          <w:sz w:val="26"/>
          <w:szCs w:val="26"/>
        </w:rPr>
      </w:pPr>
      <w:r w:rsidRPr="00AC3104">
        <w:rPr>
          <w:sz w:val="26"/>
          <w:szCs w:val="26"/>
        </w:rPr>
        <w:t>количество выполненных в сфере агропромышленного комплекса научно-исследовательских и опытно-конструкторских работ - 29;</w:t>
      </w:r>
    </w:p>
    <w:p w:rsidR="00932CB7" w:rsidRPr="00AC3104" w:rsidRDefault="00932CB7">
      <w:pPr>
        <w:pStyle w:val="ConsPlusNormal"/>
        <w:ind w:firstLine="540"/>
        <w:jc w:val="both"/>
        <w:rPr>
          <w:sz w:val="26"/>
          <w:szCs w:val="26"/>
        </w:rPr>
      </w:pPr>
      <w:r w:rsidRPr="00AC3104">
        <w:rPr>
          <w:sz w:val="26"/>
          <w:szCs w:val="26"/>
        </w:rPr>
        <w:t>количество проведенных на территории Ленинградской области конкурсов, выставок и других мероприятий, направленных на пропаганду передового опыта и формирование благоприятного имиджа агропромышленного комплекса Ленинградской области, - 217.</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3. Характеристика основных мероприятий подпрограммы</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3.1. Основное мероприятие "Осуществление отдельных</w:t>
      </w:r>
    </w:p>
    <w:p w:rsidR="00932CB7" w:rsidRPr="00AC3104" w:rsidRDefault="00932CB7">
      <w:pPr>
        <w:pStyle w:val="ConsPlusNormal"/>
        <w:jc w:val="center"/>
        <w:rPr>
          <w:sz w:val="26"/>
          <w:szCs w:val="26"/>
        </w:rPr>
      </w:pPr>
      <w:r w:rsidRPr="00AC3104">
        <w:rPr>
          <w:sz w:val="26"/>
          <w:szCs w:val="26"/>
        </w:rPr>
        <w:t>государственных полномочий Ленинградской области</w:t>
      </w:r>
    </w:p>
    <w:p w:rsidR="00932CB7" w:rsidRPr="00AC3104" w:rsidRDefault="00932CB7">
      <w:pPr>
        <w:pStyle w:val="ConsPlusNormal"/>
        <w:jc w:val="center"/>
        <w:rPr>
          <w:sz w:val="26"/>
          <w:szCs w:val="26"/>
        </w:rPr>
      </w:pPr>
      <w:r w:rsidRPr="00AC3104">
        <w:rPr>
          <w:sz w:val="26"/>
          <w:szCs w:val="26"/>
        </w:rPr>
        <w:t>по поддержке сельскохозяйственного производства"</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Целью мероприятия является совершенствование управления реализацией Государственной программы на основе эффективного взаимодействия комитета по агропромышленному и рыбохозяйственному комплексу Ленинградской области с органами местного самоуправления, системы мер по обеспечению государственной поддержки.</w:t>
      </w: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предусматривается:</w:t>
      </w:r>
    </w:p>
    <w:p w:rsidR="00932CB7" w:rsidRPr="00AC3104" w:rsidRDefault="00932CB7">
      <w:pPr>
        <w:pStyle w:val="ConsPlusNormal"/>
        <w:ind w:firstLine="540"/>
        <w:jc w:val="both"/>
        <w:rPr>
          <w:sz w:val="26"/>
          <w:szCs w:val="26"/>
        </w:rPr>
      </w:pPr>
      <w:r w:rsidRPr="00AC3104">
        <w:rPr>
          <w:sz w:val="26"/>
          <w:szCs w:val="26"/>
        </w:rPr>
        <w:t>оказание методической помощи органам управления агропромышленным комплексом муниципальных районов (городского округа),</w:t>
      </w:r>
    </w:p>
    <w:p w:rsidR="00932CB7" w:rsidRPr="00AC3104" w:rsidRDefault="00932CB7">
      <w:pPr>
        <w:pStyle w:val="ConsPlusNormal"/>
        <w:ind w:firstLine="540"/>
        <w:jc w:val="both"/>
        <w:rPr>
          <w:sz w:val="26"/>
          <w:szCs w:val="26"/>
        </w:rPr>
      </w:pPr>
      <w:r w:rsidRPr="00AC3104">
        <w:rPr>
          <w:sz w:val="26"/>
          <w:szCs w:val="26"/>
        </w:rPr>
        <w:t>информационное обеспечение участия органов местного самоуправления в реализации мероприятий Государственной программы,</w:t>
      </w:r>
    </w:p>
    <w:p w:rsidR="00932CB7" w:rsidRPr="00AC3104" w:rsidRDefault="00932CB7">
      <w:pPr>
        <w:pStyle w:val="ConsPlusNormal"/>
        <w:ind w:firstLine="540"/>
        <w:jc w:val="both"/>
        <w:rPr>
          <w:sz w:val="26"/>
          <w:szCs w:val="26"/>
        </w:rPr>
      </w:pPr>
      <w:r w:rsidRPr="00AC3104">
        <w:rPr>
          <w:sz w:val="26"/>
          <w:szCs w:val="26"/>
        </w:rPr>
        <w:t>перечисление субвенций органам местного самоуправления на исполнение отдельных государственных полномочий Ленинградской области по поддержке сельскохозяйственного производства.</w:t>
      </w:r>
    </w:p>
    <w:p w:rsidR="00932CB7" w:rsidRPr="00AC3104" w:rsidRDefault="00932CB7">
      <w:pPr>
        <w:pStyle w:val="ConsPlusNormal"/>
        <w:ind w:firstLine="540"/>
        <w:jc w:val="both"/>
        <w:rPr>
          <w:sz w:val="26"/>
          <w:szCs w:val="26"/>
        </w:rPr>
      </w:pPr>
      <w:r w:rsidRPr="00AC3104">
        <w:rPr>
          <w:sz w:val="26"/>
          <w:szCs w:val="26"/>
        </w:rPr>
        <w:t>Основным показателем результативности реализации мероприятия является сохранение уровня участия муниципальных районов (городского округа) в реализации Государственной программы.</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3.2. Основное мероприятие "Социальная поддержка молодых</w:t>
      </w:r>
    </w:p>
    <w:p w:rsidR="00932CB7" w:rsidRPr="00AC3104" w:rsidRDefault="00932CB7">
      <w:pPr>
        <w:pStyle w:val="ConsPlusNormal"/>
        <w:jc w:val="center"/>
        <w:rPr>
          <w:sz w:val="26"/>
          <w:szCs w:val="26"/>
        </w:rPr>
      </w:pPr>
      <w:r w:rsidRPr="00AC3104">
        <w:rPr>
          <w:sz w:val="26"/>
          <w:szCs w:val="26"/>
        </w:rPr>
        <w:t>специалистов Ленинградской области (Поддержка молодых</w:t>
      </w:r>
    </w:p>
    <w:p w:rsidR="00932CB7" w:rsidRPr="00AC3104" w:rsidRDefault="00932CB7">
      <w:pPr>
        <w:pStyle w:val="ConsPlusNormal"/>
        <w:jc w:val="center"/>
        <w:rPr>
          <w:sz w:val="26"/>
          <w:szCs w:val="26"/>
        </w:rPr>
      </w:pPr>
      <w:r w:rsidRPr="00AC3104">
        <w:rPr>
          <w:sz w:val="26"/>
          <w:szCs w:val="26"/>
        </w:rPr>
        <w:t>специалистов, с 2016 года)</w:t>
      </w:r>
    </w:p>
    <w:p w:rsidR="00C03CB9" w:rsidRPr="00AC3104" w:rsidRDefault="00C03CB9">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 ред. </w:t>
      </w:r>
      <w:hyperlink r:id="rId271" w:history="1">
        <w:r w:rsidRPr="00AC3104">
          <w:rPr>
            <w:color w:val="0000FF"/>
            <w:sz w:val="26"/>
            <w:szCs w:val="26"/>
          </w:rPr>
          <w:t>Постановления</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22.12.2015 N 492)</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Мероприятие предусматривает ежегодные единовременные выплаты молодым специалистам - работникам агропромышленного комплекса.</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3.3. Основное мероприятие "Прочие мероприятия в области</w:t>
      </w:r>
    </w:p>
    <w:p w:rsidR="00932CB7" w:rsidRPr="00AC3104" w:rsidRDefault="00932CB7">
      <w:pPr>
        <w:pStyle w:val="ConsPlusNormal"/>
        <w:jc w:val="center"/>
        <w:rPr>
          <w:sz w:val="26"/>
          <w:szCs w:val="26"/>
        </w:rPr>
      </w:pPr>
      <w:r w:rsidRPr="00AC3104">
        <w:rPr>
          <w:sz w:val="26"/>
          <w:szCs w:val="26"/>
        </w:rPr>
        <w:t>сельского хозяйства (Обеспечение функционирования</w:t>
      </w:r>
    </w:p>
    <w:p w:rsidR="00932CB7" w:rsidRPr="00AC3104" w:rsidRDefault="00932CB7">
      <w:pPr>
        <w:pStyle w:val="ConsPlusNormal"/>
        <w:jc w:val="center"/>
        <w:rPr>
          <w:sz w:val="26"/>
          <w:szCs w:val="26"/>
        </w:rPr>
      </w:pPr>
      <w:r w:rsidRPr="00AC3104">
        <w:rPr>
          <w:sz w:val="26"/>
          <w:szCs w:val="26"/>
        </w:rPr>
        <w:t>агропромышленного комплекса, с 2016 года)"</w:t>
      </w:r>
    </w:p>
    <w:p w:rsidR="00932CB7" w:rsidRPr="00AC3104" w:rsidRDefault="00932CB7">
      <w:pPr>
        <w:pStyle w:val="ConsPlusNormal"/>
        <w:jc w:val="center"/>
        <w:rPr>
          <w:sz w:val="26"/>
          <w:szCs w:val="26"/>
        </w:rPr>
      </w:pPr>
      <w:r w:rsidRPr="00AC3104">
        <w:rPr>
          <w:sz w:val="26"/>
          <w:szCs w:val="26"/>
        </w:rPr>
        <w:lastRenderedPageBreak/>
        <w:t xml:space="preserve">(в ред. </w:t>
      </w:r>
      <w:hyperlink r:id="rId272" w:history="1">
        <w:r w:rsidRPr="00AC3104">
          <w:rPr>
            <w:color w:val="0000FF"/>
            <w:sz w:val="26"/>
            <w:szCs w:val="26"/>
          </w:rPr>
          <w:t>Постановления</w:t>
        </w:r>
      </w:hyperlink>
      <w:r w:rsidRPr="00AC3104">
        <w:rPr>
          <w:sz w:val="26"/>
          <w:szCs w:val="26"/>
        </w:rPr>
        <w:t xml:space="preserve"> Правительства Ленинградской области</w:t>
      </w:r>
    </w:p>
    <w:p w:rsidR="00932CB7" w:rsidRPr="00AC3104" w:rsidRDefault="00932CB7">
      <w:pPr>
        <w:pStyle w:val="ConsPlusNormal"/>
        <w:jc w:val="center"/>
        <w:rPr>
          <w:sz w:val="26"/>
          <w:szCs w:val="26"/>
        </w:rPr>
      </w:pPr>
      <w:r w:rsidRPr="00AC3104">
        <w:rPr>
          <w:sz w:val="26"/>
          <w:szCs w:val="26"/>
        </w:rPr>
        <w:t>от 22.12.2015 N 492)</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Целью мероприятия является совершенствование механизма информационного, кадрового и научно-методического обеспечения выполнения мероприятий Государственной программы, повышение доступности и качества консультационных услуг для сельскохозяйственных товаропроизводителей и жителей села.</w:t>
      </w: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предусматривается:</w:t>
      </w:r>
    </w:p>
    <w:p w:rsidR="00932CB7" w:rsidRPr="00AC3104" w:rsidRDefault="00932CB7">
      <w:pPr>
        <w:pStyle w:val="ConsPlusNormal"/>
        <w:ind w:firstLine="540"/>
        <w:jc w:val="both"/>
        <w:rPr>
          <w:sz w:val="26"/>
          <w:szCs w:val="26"/>
        </w:rPr>
      </w:pPr>
      <w:r w:rsidRPr="00AC3104">
        <w:rPr>
          <w:sz w:val="26"/>
          <w:szCs w:val="26"/>
        </w:rPr>
        <w:t>расширение и поддержка функционирования государственных информационных ресурсов в системе управления агропромышленным комплексом;</w:t>
      </w:r>
    </w:p>
    <w:p w:rsidR="00932CB7" w:rsidRPr="00AC3104" w:rsidRDefault="00932CB7">
      <w:pPr>
        <w:pStyle w:val="ConsPlusNormal"/>
        <w:ind w:firstLine="540"/>
        <w:jc w:val="both"/>
        <w:rPr>
          <w:sz w:val="26"/>
          <w:szCs w:val="26"/>
        </w:rPr>
      </w:pPr>
      <w:r w:rsidRPr="00AC3104">
        <w:rPr>
          <w:sz w:val="26"/>
          <w:szCs w:val="26"/>
        </w:rPr>
        <w:t>развитие базы информационных ресурсов в сфере агропромышленного комплекса;</w:t>
      </w:r>
    </w:p>
    <w:p w:rsidR="00932CB7" w:rsidRPr="00AC3104" w:rsidRDefault="00932CB7">
      <w:pPr>
        <w:pStyle w:val="ConsPlusNormal"/>
        <w:ind w:firstLine="540"/>
        <w:jc w:val="both"/>
        <w:rPr>
          <w:sz w:val="26"/>
          <w:szCs w:val="26"/>
        </w:rPr>
      </w:pPr>
      <w:r w:rsidRPr="00AC3104">
        <w:rPr>
          <w:sz w:val="26"/>
          <w:szCs w:val="26"/>
        </w:rPr>
        <w:t>создание системы информационных ресурсов в сфере обеспечения продовольственной безопасности Ленинградской области;</w:t>
      </w:r>
    </w:p>
    <w:p w:rsidR="00932CB7" w:rsidRPr="00AC3104" w:rsidRDefault="00932CB7">
      <w:pPr>
        <w:pStyle w:val="ConsPlusNormal"/>
        <w:ind w:firstLine="540"/>
        <w:jc w:val="both"/>
        <w:rPr>
          <w:sz w:val="26"/>
          <w:szCs w:val="26"/>
        </w:rPr>
      </w:pPr>
      <w:r w:rsidRPr="00AC3104">
        <w:rPr>
          <w:sz w:val="26"/>
          <w:szCs w:val="26"/>
        </w:rPr>
        <w:t>проведение мероприятий по информационно-аналитическому обеспечению управления в агропромышленном комплексе Ленинградской области;</w:t>
      </w:r>
    </w:p>
    <w:p w:rsidR="00932CB7" w:rsidRPr="00AC3104" w:rsidRDefault="00932CB7">
      <w:pPr>
        <w:pStyle w:val="ConsPlusNormal"/>
        <w:ind w:firstLine="540"/>
        <w:jc w:val="both"/>
        <w:rPr>
          <w:sz w:val="26"/>
          <w:szCs w:val="26"/>
        </w:rPr>
      </w:pPr>
      <w:r w:rsidRPr="00AC3104">
        <w:rPr>
          <w:sz w:val="26"/>
          <w:szCs w:val="26"/>
        </w:rPr>
        <w:t>расширение сети районных организаций (центров) сельскохозяйственного консультирования;</w:t>
      </w:r>
    </w:p>
    <w:p w:rsidR="00932CB7" w:rsidRPr="00AC3104" w:rsidRDefault="00932CB7">
      <w:pPr>
        <w:pStyle w:val="ConsPlusNormal"/>
        <w:ind w:firstLine="540"/>
        <w:jc w:val="both"/>
        <w:rPr>
          <w:sz w:val="26"/>
          <w:szCs w:val="26"/>
        </w:rPr>
      </w:pPr>
      <w:r w:rsidRPr="00AC3104">
        <w:rPr>
          <w:sz w:val="26"/>
          <w:szCs w:val="26"/>
        </w:rPr>
        <w:t>увеличение объема оказанных информационно-консультационных услуг и расширение их спектра;</w:t>
      </w:r>
    </w:p>
    <w:p w:rsidR="00932CB7" w:rsidRPr="00AC3104" w:rsidRDefault="00932CB7">
      <w:pPr>
        <w:pStyle w:val="ConsPlusNormal"/>
        <w:ind w:firstLine="540"/>
        <w:jc w:val="both"/>
        <w:rPr>
          <w:sz w:val="26"/>
          <w:szCs w:val="26"/>
        </w:rPr>
      </w:pPr>
      <w:r w:rsidRPr="00AC3104">
        <w:rPr>
          <w:sz w:val="26"/>
          <w:szCs w:val="26"/>
        </w:rPr>
        <w:t>поддержка оказания консультационной помощи сельскохозяйственным товаропроизводителям по вопросам сельскохозяйственного производства, социального развития села и альтернативной занятости сельского населения. Мероприятие реализуется путем предоставления субсидий на возмещение части затрат на оказание консультационной помощи;</w:t>
      </w:r>
    </w:p>
    <w:p w:rsidR="00932CB7" w:rsidRPr="00AC3104" w:rsidRDefault="00932CB7">
      <w:pPr>
        <w:pStyle w:val="ConsPlusNormal"/>
        <w:jc w:val="both"/>
        <w:rPr>
          <w:sz w:val="26"/>
          <w:szCs w:val="26"/>
        </w:rPr>
      </w:pPr>
      <w:r w:rsidRPr="00AC3104">
        <w:rPr>
          <w:sz w:val="26"/>
          <w:szCs w:val="26"/>
        </w:rPr>
        <w:t xml:space="preserve">(в ред. </w:t>
      </w:r>
      <w:hyperlink r:id="rId273"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проведение обучающих семинаров и практических мероприятий;</w:t>
      </w:r>
    </w:p>
    <w:p w:rsidR="00932CB7" w:rsidRPr="00AC3104" w:rsidRDefault="00932CB7">
      <w:pPr>
        <w:pStyle w:val="ConsPlusNormal"/>
        <w:ind w:firstLine="540"/>
        <w:jc w:val="both"/>
        <w:rPr>
          <w:sz w:val="26"/>
          <w:szCs w:val="26"/>
        </w:rPr>
      </w:pPr>
      <w:r w:rsidRPr="00AC3104">
        <w:rPr>
          <w:sz w:val="26"/>
          <w:szCs w:val="26"/>
        </w:rPr>
        <w:t>возмещение части затрат предприятиям агропромышленного комплекса, а также организациям, осуществляющим подготовку и проведение производственной практики студентов образовательных учреждений сельскохозяйственного профиля, на переподготовку и повышение квалификации руководителей, специалистов и работников массовых профессий, а также на обучение персонала на производстве для агропромышленного комплекса, организацию производственной практики студентов образовательных учреждений сельскохозяйственного профиля. Мероприятие реализуется путем предоставления субсидий на возмещение части затрат на переподготовку и повышение квалификации кадров, обучение персонала на производстве и проведение производственной практики студентов образовательных учреждений сельскохозяйственного профиля в агропромышленном и рыбохозяйственном комплексе Ленинградской области;</w:t>
      </w:r>
    </w:p>
    <w:p w:rsidR="00932CB7" w:rsidRPr="00AC3104" w:rsidRDefault="00932CB7">
      <w:pPr>
        <w:pStyle w:val="ConsPlusNormal"/>
        <w:jc w:val="both"/>
        <w:rPr>
          <w:sz w:val="26"/>
          <w:szCs w:val="26"/>
        </w:rPr>
      </w:pPr>
      <w:r w:rsidRPr="00AC3104">
        <w:rPr>
          <w:sz w:val="26"/>
          <w:szCs w:val="26"/>
        </w:rPr>
        <w:t xml:space="preserve">(в ред. </w:t>
      </w:r>
      <w:hyperlink r:id="rId274"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разработка научно-исследовательских и опытно-конструкторских работ в агропромышленном и рыбохозяйственном комплексе;</w:t>
      </w:r>
    </w:p>
    <w:p w:rsidR="00932CB7" w:rsidRPr="00AC3104" w:rsidRDefault="00932CB7">
      <w:pPr>
        <w:pStyle w:val="ConsPlusNormal"/>
        <w:ind w:firstLine="540"/>
        <w:jc w:val="both"/>
        <w:rPr>
          <w:sz w:val="26"/>
          <w:szCs w:val="26"/>
        </w:rPr>
      </w:pPr>
      <w:r w:rsidRPr="00AC3104">
        <w:rPr>
          <w:sz w:val="26"/>
          <w:szCs w:val="26"/>
        </w:rPr>
        <w:t>проведение научно-практических конференций, совещаний, семинаров, выставок, областных конкурсов, заседаний коллегий и др.;</w:t>
      </w:r>
    </w:p>
    <w:p w:rsidR="00932CB7" w:rsidRPr="00AC3104" w:rsidRDefault="00932CB7">
      <w:pPr>
        <w:pStyle w:val="ConsPlusNormal"/>
        <w:ind w:firstLine="540"/>
        <w:jc w:val="both"/>
        <w:rPr>
          <w:sz w:val="26"/>
          <w:szCs w:val="26"/>
        </w:rPr>
      </w:pPr>
      <w:r w:rsidRPr="00AC3104">
        <w:rPr>
          <w:sz w:val="26"/>
          <w:szCs w:val="26"/>
        </w:rPr>
        <w:t>предоставление грантов в форме субсидий по итогам ежегодных областных конкурсов по присвоению почетных званий;</w:t>
      </w:r>
    </w:p>
    <w:p w:rsidR="00932CB7" w:rsidRPr="00AC3104" w:rsidRDefault="00932CB7">
      <w:pPr>
        <w:pStyle w:val="ConsPlusNormal"/>
        <w:jc w:val="both"/>
        <w:rPr>
          <w:sz w:val="26"/>
          <w:szCs w:val="26"/>
        </w:rPr>
      </w:pPr>
      <w:r w:rsidRPr="00AC3104">
        <w:rPr>
          <w:sz w:val="26"/>
          <w:szCs w:val="26"/>
        </w:rPr>
        <w:t xml:space="preserve">(в ред. </w:t>
      </w:r>
      <w:hyperlink r:id="rId275"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издание и публикация методических, программных, нормативных и информационных материалов;</w:t>
      </w:r>
    </w:p>
    <w:p w:rsidR="00932CB7" w:rsidRPr="00AC3104" w:rsidRDefault="00932CB7">
      <w:pPr>
        <w:pStyle w:val="ConsPlusNormal"/>
        <w:ind w:firstLine="540"/>
        <w:jc w:val="both"/>
        <w:rPr>
          <w:sz w:val="26"/>
          <w:szCs w:val="26"/>
        </w:rPr>
      </w:pPr>
      <w:r w:rsidRPr="00AC3104">
        <w:rPr>
          <w:sz w:val="26"/>
          <w:szCs w:val="26"/>
        </w:rPr>
        <w:t>размещение информационных материалов в периодической печати;</w:t>
      </w:r>
    </w:p>
    <w:p w:rsidR="00932CB7" w:rsidRPr="00AC3104" w:rsidRDefault="00932CB7">
      <w:pPr>
        <w:pStyle w:val="ConsPlusNormal"/>
        <w:ind w:firstLine="540"/>
        <w:jc w:val="both"/>
        <w:rPr>
          <w:sz w:val="26"/>
          <w:szCs w:val="26"/>
        </w:rPr>
      </w:pPr>
      <w:r w:rsidRPr="00AC3104">
        <w:rPr>
          <w:sz w:val="26"/>
          <w:szCs w:val="26"/>
        </w:rPr>
        <w:t>подготовка и проведение теле- и радиопередач, изготовление видеопродукции и др.;</w:t>
      </w:r>
    </w:p>
    <w:p w:rsidR="00932CB7" w:rsidRPr="00AC3104" w:rsidRDefault="00932CB7">
      <w:pPr>
        <w:pStyle w:val="ConsPlusNormal"/>
        <w:ind w:firstLine="540"/>
        <w:jc w:val="both"/>
        <w:rPr>
          <w:sz w:val="26"/>
          <w:szCs w:val="26"/>
        </w:rPr>
      </w:pPr>
      <w:r w:rsidRPr="00AC3104">
        <w:rPr>
          <w:sz w:val="26"/>
          <w:szCs w:val="26"/>
        </w:rPr>
        <w:lastRenderedPageBreak/>
        <w:t>поддержка сельхозтоваропроизводителей при возникновении чрезвычайных ситуаций. Мероприятие реализуется путем предоставления субсидий на возмещение части затрат при возникновении чрезвычайных ситуаций.</w:t>
      </w:r>
    </w:p>
    <w:p w:rsidR="00932CB7" w:rsidRPr="00AC3104" w:rsidRDefault="00932CB7">
      <w:pPr>
        <w:pStyle w:val="ConsPlusNormal"/>
        <w:jc w:val="both"/>
        <w:rPr>
          <w:sz w:val="26"/>
          <w:szCs w:val="26"/>
        </w:rPr>
      </w:pPr>
      <w:r w:rsidRPr="00AC3104">
        <w:rPr>
          <w:sz w:val="26"/>
          <w:szCs w:val="26"/>
        </w:rPr>
        <w:t xml:space="preserve">(абзац введен </w:t>
      </w:r>
      <w:hyperlink r:id="rId276" w:history="1">
        <w:r w:rsidRPr="00AC3104">
          <w:rPr>
            <w:color w:val="0000FF"/>
            <w:sz w:val="26"/>
            <w:szCs w:val="26"/>
          </w:rPr>
          <w:t>Постановлением</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Показателями результативности реализации мероприятия являются:</w:t>
      </w:r>
    </w:p>
    <w:p w:rsidR="00932CB7" w:rsidRPr="00AC3104" w:rsidRDefault="00932CB7">
      <w:pPr>
        <w:pStyle w:val="ConsPlusNormal"/>
        <w:ind w:firstLine="540"/>
        <w:jc w:val="both"/>
        <w:rPr>
          <w:sz w:val="26"/>
          <w:szCs w:val="26"/>
        </w:rPr>
      </w:pPr>
      <w:r w:rsidRPr="00AC3104">
        <w:rPr>
          <w:sz w:val="26"/>
          <w:szCs w:val="26"/>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w:t>
      </w:r>
    </w:p>
    <w:p w:rsidR="00932CB7" w:rsidRPr="00AC3104" w:rsidRDefault="00932CB7">
      <w:pPr>
        <w:pStyle w:val="ConsPlusNormal"/>
        <w:ind w:firstLine="540"/>
        <w:jc w:val="both"/>
        <w:rPr>
          <w:sz w:val="26"/>
          <w:szCs w:val="26"/>
        </w:rPr>
      </w:pPr>
      <w:r w:rsidRPr="00AC3104">
        <w:rPr>
          <w:sz w:val="26"/>
          <w:szCs w:val="26"/>
        </w:rPr>
        <w:t>количество работников агропромышленного и рыбохозяйственного комплекса, прошедших профессиональную переподготовку и повышение квалификации;</w:t>
      </w:r>
    </w:p>
    <w:p w:rsidR="00932CB7" w:rsidRPr="00AC3104" w:rsidRDefault="00932CB7">
      <w:pPr>
        <w:pStyle w:val="ConsPlusNormal"/>
        <w:ind w:firstLine="540"/>
        <w:jc w:val="both"/>
        <w:rPr>
          <w:sz w:val="26"/>
          <w:szCs w:val="26"/>
        </w:rPr>
      </w:pPr>
      <w:r w:rsidRPr="00AC3104">
        <w:rPr>
          <w:sz w:val="26"/>
          <w:szCs w:val="26"/>
        </w:rPr>
        <w:t>количество районных организаций (центров) сельскохозяйственного консультирования;</w:t>
      </w:r>
    </w:p>
    <w:p w:rsidR="00932CB7" w:rsidRPr="00AC3104" w:rsidRDefault="00932CB7">
      <w:pPr>
        <w:pStyle w:val="ConsPlusNormal"/>
        <w:ind w:firstLine="540"/>
        <w:jc w:val="both"/>
        <w:rPr>
          <w:sz w:val="26"/>
          <w:szCs w:val="26"/>
        </w:rPr>
      </w:pPr>
      <w:r w:rsidRPr="00AC3104">
        <w:rPr>
          <w:sz w:val="26"/>
          <w:szCs w:val="26"/>
        </w:rPr>
        <w:t>объем оказанных информационно-консультационных услуг для сельхозтоваропроизводителей региона;</w:t>
      </w:r>
    </w:p>
    <w:p w:rsidR="00932CB7" w:rsidRPr="00AC3104" w:rsidRDefault="00932CB7">
      <w:pPr>
        <w:pStyle w:val="ConsPlusNormal"/>
        <w:ind w:firstLine="540"/>
        <w:jc w:val="both"/>
        <w:rPr>
          <w:sz w:val="26"/>
          <w:szCs w:val="26"/>
        </w:rPr>
      </w:pPr>
      <w:r w:rsidRPr="00AC3104">
        <w:rPr>
          <w:sz w:val="26"/>
          <w:szCs w:val="26"/>
        </w:rPr>
        <w:t>количество выполненных в сфере агропромышленного и рыбохозяйственного комплекса области научно-исследовательских и опытно-конструкторских работ;</w:t>
      </w:r>
    </w:p>
    <w:p w:rsidR="00932CB7" w:rsidRPr="00AC3104" w:rsidRDefault="00932CB7">
      <w:pPr>
        <w:pStyle w:val="ConsPlusNormal"/>
        <w:ind w:firstLine="540"/>
        <w:jc w:val="both"/>
        <w:rPr>
          <w:sz w:val="26"/>
          <w:szCs w:val="26"/>
        </w:rPr>
      </w:pPr>
      <w:r w:rsidRPr="00AC3104">
        <w:rPr>
          <w:sz w:val="26"/>
          <w:szCs w:val="26"/>
        </w:rPr>
        <w:t>количество проведенных на территории Ленинградской области конкурсов, выставок и других мероприятий, направленных на пропаганду передового опыта и формирование благоприятного имиджа агропромышленного и рыбохозяйственного комплекса Ленинградской области.</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4. Финансовое обеспечение подпрограммы</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 ред. </w:t>
      </w:r>
      <w:hyperlink r:id="rId277" w:history="1">
        <w:r w:rsidRPr="00AC3104">
          <w:rPr>
            <w:color w:val="0000FF"/>
            <w:sz w:val="26"/>
            <w:szCs w:val="26"/>
          </w:rPr>
          <w:t>Постановления</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23.12.2014 N 616)</w:t>
      </w:r>
    </w:p>
    <w:p w:rsidR="00932CB7" w:rsidRPr="00AC3104" w:rsidRDefault="00932CB7">
      <w:pPr>
        <w:pStyle w:val="ConsPlusNormal"/>
        <w:rPr>
          <w:sz w:val="26"/>
          <w:szCs w:val="26"/>
        </w:rPr>
      </w:pPr>
    </w:p>
    <w:p w:rsidR="00932CB7" w:rsidRPr="00AC3104" w:rsidRDefault="00932CB7">
      <w:pPr>
        <w:pStyle w:val="ConsPlusNormal"/>
        <w:ind w:firstLine="540"/>
        <w:jc w:val="both"/>
        <w:rPr>
          <w:sz w:val="26"/>
          <w:szCs w:val="26"/>
        </w:rPr>
      </w:pPr>
      <w:r w:rsidRPr="00AC3104">
        <w:rPr>
          <w:sz w:val="26"/>
          <w:szCs w:val="26"/>
        </w:rPr>
        <w:t>Финансовое обеспечение подпрограммы составляет 977145,695 тыс. рублей, в том числе:</w:t>
      </w:r>
    </w:p>
    <w:p w:rsidR="00932CB7" w:rsidRPr="00AC3104" w:rsidRDefault="00932CB7">
      <w:pPr>
        <w:pStyle w:val="ConsPlusNormal"/>
        <w:jc w:val="both"/>
        <w:rPr>
          <w:sz w:val="26"/>
          <w:szCs w:val="26"/>
        </w:rPr>
      </w:pPr>
      <w:r w:rsidRPr="00AC3104">
        <w:rPr>
          <w:sz w:val="26"/>
          <w:szCs w:val="26"/>
        </w:rPr>
        <w:t xml:space="preserve">(в ред. </w:t>
      </w:r>
      <w:hyperlink r:id="rId278"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областного бюджета - 941824,695 тыс. рублей,</w:t>
      </w:r>
    </w:p>
    <w:p w:rsidR="00932CB7" w:rsidRPr="00AC3104" w:rsidRDefault="00932CB7">
      <w:pPr>
        <w:pStyle w:val="ConsPlusNormal"/>
        <w:jc w:val="both"/>
        <w:rPr>
          <w:sz w:val="26"/>
          <w:szCs w:val="26"/>
        </w:rPr>
      </w:pPr>
      <w:r w:rsidRPr="00AC3104">
        <w:rPr>
          <w:sz w:val="26"/>
          <w:szCs w:val="26"/>
        </w:rPr>
        <w:t xml:space="preserve">(в ред. </w:t>
      </w:r>
      <w:hyperlink r:id="rId279"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бюджетов муниципальных образований - 29321,000 тыс. рублей;</w:t>
      </w:r>
    </w:p>
    <w:p w:rsidR="00932CB7" w:rsidRPr="00AC3104" w:rsidRDefault="00932CB7">
      <w:pPr>
        <w:pStyle w:val="ConsPlusNormal"/>
        <w:jc w:val="both"/>
        <w:rPr>
          <w:sz w:val="26"/>
          <w:szCs w:val="26"/>
        </w:rPr>
      </w:pPr>
      <w:r w:rsidRPr="00AC3104">
        <w:rPr>
          <w:sz w:val="26"/>
          <w:szCs w:val="26"/>
        </w:rPr>
        <w:t xml:space="preserve">(в ред. </w:t>
      </w:r>
      <w:hyperlink r:id="rId280"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за счет внебюджетных источников - 6000,000 тыс. рублей.</w:t>
      </w:r>
    </w:p>
    <w:p w:rsidR="00932CB7" w:rsidRPr="00AC3104" w:rsidRDefault="00932CB7">
      <w:pPr>
        <w:pStyle w:val="ConsPlusNormal"/>
        <w:jc w:val="both"/>
        <w:rPr>
          <w:sz w:val="26"/>
          <w:szCs w:val="26"/>
        </w:rPr>
      </w:pPr>
      <w:r w:rsidRPr="00AC3104">
        <w:rPr>
          <w:sz w:val="26"/>
          <w:szCs w:val="26"/>
        </w:rPr>
        <w:t xml:space="preserve">(в ред. </w:t>
      </w:r>
      <w:hyperlink r:id="rId281"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5. Риски реализации подпрограммы и меры</w:t>
      </w:r>
    </w:p>
    <w:p w:rsidR="00932CB7" w:rsidRPr="00AC3104" w:rsidRDefault="00932CB7">
      <w:pPr>
        <w:pStyle w:val="ConsPlusNormal"/>
        <w:jc w:val="center"/>
        <w:rPr>
          <w:sz w:val="26"/>
          <w:szCs w:val="26"/>
        </w:rPr>
      </w:pPr>
      <w:r w:rsidRPr="00AC3104">
        <w:rPr>
          <w:sz w:val="26"/>
          <w:szCs w:val="26"/>
        </w:rPr>
        <w:t>по управлению рисками</w:t>
      </w:r>
    </w:p>
    <w:p w:rsidR="00932CB7" w:rsidRPr="00AC3104" w:rsidRDefault="00932CB7">
      <w:pPr>
        <w:pStyle w:val="ConsPlusNormal"/>
        <w:jc w:val="both"/>
        <w:rPr>
          <w:sz w:val="26"/>
          <w:szCs w:val="26"/>
        </w:rPr>
      </w:pPr>
    </w:p>
    <w:p w:rsidR="00932CB7" w:rsidRPr="00AC3104" w:rsidRDefault="00932CB7">
      <w:pPr>
        <w:pStyle w:val="ConsPlusNormal"/>
        <w:jc w:val="center"/>
        <w:rPr>
          <w:sz w:val="26"/>
          <w:szCs w:val="26"/>
        </w:rPr>
      </w:pPr>
      <w:r w:rsidRPr="00AC3104">
        <w:rPr>
          <w:sz w:val="26"/>
          <w:szCs w:val="26"/>
        </w:rPr>
        <w:t xml:space="preserve">Исключен с 4 августа 2015 года. - </w:t>
      </w:r>
      <w:hyperlink r:id="rId282" w:history="1">
        <w:r w:rsidRPr="00AC3104">
          <w:rPr>
            <w:color w:val="0000FF"/>
            <w:sz w:val="26"/>
            <w:szCs w:val="26"/>
          </w:rPr>
          <w:t>Постановление</w:t>
        </w:r>
      </w:hyperlink>
    </w:p>
    <w:p w:rsidR="00932CB7" w:rsidRPr="00AC3104" w:rsidRDefault="00932CB7">
      <w:pPr>
        <w:pStyle w:val="ConsPlusNormal"/>
        <w:jc w:val="center"/>
        <w:rPr>
          <w:sz w:val="26"/>
          <w:szCs w:val="26"/>
        </w:rPr>
      </w:pPr>
      <w:r w:rsidRPr="00AC3104">
        <w:rPr>
          <w:sz w:val="26"/>
          <w:szCs w:val="26"/>
        </w:rPr>
        <w:t>Правительства Ленинградской области от 04.08.2015 N 306.</w:t>
      </w:r>
    </w:p>
    <w:p w:rsidR="00932CB7" w:rsidRPr="00AC3104" w:rsidRDefault="00932CB7">
      <w:pPr>
        <w:pStyle w:val="ConsPlusNormal"/>
        <w:jc w:val="both"/>
        <w:rPr>
          <w:sz w:val="26"/>
          <w:szCs w:val="26"/>
        </w:rPr>
      </w:pPr>
    </w:p>
    <w:p w:rsidR="00932CB7" w:rsidRPr="00AC3104" w:rsidRDefault="00932CB7">
      <w:pPr>
        <w:pStyle w:val="ConsPlusNormal"/>
        <w:jc w:val="center"/>
        <w:outlineLvl w:val="1"/>
        <w:rPr>
          <w:sz w:val="26"/>
          <w:szCs w:val="26"/>
        </w:rPr>
      </w:pPr>
      <w:bookmarkStart w:id="11" w:name="P2507"/>
      <w:bookmarkEnd w:id="11"/>
      <w:r w:rsidRPr="00AC3104">
        <w:rPr>
          <w:sz w:val="26"/>
          <w:szCs w:val="26"/>
        </w:rPr>
        <w:t>Подпрограмма</w:t>
      </w:r>
    </w:p>
    <w:p w:rsidR="00932CB7" w:rsidRPr="00AC3104" w:rsidRDefault="00932CB7">
      <w:pPr>
        <w:pStyle w:val="ConsPlusNormal"/>
        <w:jc w:val="center"/>
        <w:rPr>
          <w:sz w:val="26"/>
          <w:szCs w:val="26"/>
        </w:rPr>
      </w:pPr>
      <w:r w:rsidRPr="00AC3104">
        <w:rPr>
          <w:sz w:val="26"/>
          <w:szCs w:val="26"/>
        </w:rPr>
        <w:t>"Устойчивое развитие сельских территорий Ленинградской</w:t>
      </w:r>
    </w:p>
    <w:p w:rsidR="00932CB7" w:rsidRPr="00AC3104" w:rsidRDefault="00932CB7">
      <w:pPr>
        <w:pStyle w:val="ConsPlusNormal"/>
        <w:jc w:val="center"/>
        <w:rPr>
          <w:sz w:val="26"/>
          <w:szCs w:val="26"/>
        </w:rPr>
      </w:pPr>
      <w:r w:rsidRPr="00AC3104">
        <w:rPr>
          <w:sz w:val="26"/>
          <w:szCs w:val="26"/>
        </w:rPr>
        <w:t>области на 2014-2017 годы и на период до 2020 года"</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ПАСПОРТ</w:t>
      </w:r>
    </w:p>
    <w:p w:rsidR="00932CB7" w:rsidRPr="00AC3104" w:rsidRDefault="00932CB7">
      <w:pPr>
        <w:pStyle w:val="ConsPlusNormal"/>
        <w:jc w:val="center"/>
        <w:rPr>
          <w:sz w:val="26"/>
          <w:szCs w:val="26"/>
        </w:rPr>
      </w:pPr>
      <w:r w:rsidRPr="00AC3104">
        <w:rPr>
          <w:sz w:val="26"/>
          <w:szCs w:val="26"/>
        </w:rPr>
        <w:t>подпрограммы "Устойчивое развитие сельских территорий</w:t>
      </w:r>
    </w:p>
    <w:p w:rsidR="00932CB7" w:rsidRPr="00AC3104" w:rsidRDefault="00932CB7">
      <w:pPr>
        <w:pStyle w:val="ConsPlusNormal"/>
        <w:jc w:val="center"/>
        <w:rPr>
          <w:sz w:val="26"/>
          <w:szCs w:val="26"/>
        </w:rPr>
      </w:pPr>
      <w:r w:rsidRPr="00AC3104">
        <w:rPr>
          <w:sz w:val="26"/>
          <w:szCs w:val="26"/>
        </w:rPr>
        <w:t>Ленинградской области на 2014-2017 годы и на период</w:t>
      </w:r>
    </w:p>
    <w:p w:rsidR="00932CB7" w:rsidRPr="00AC3104" w:rsidRDefault="00932CB7">
      <w:pPr>
        <w:pStyle w:val="ConsPlusNormal"/>
        <w:jc w:val="center"/>
        <w:rPr>
          <w:sz w:val="26"/>
          <w:szCs w:val="26"/>
        </w:rPr>
      </w:pPr>
      <w:r w:rsidRPr="00AC3104">
        <w:rPr>
          <w:sz w:val="26"/>
          <w:szCs w:val="26"/>
        </w:rPr>
        <w:t>до 2020 года"</w:t>
      </w:r>
    </w:p>
    <w:p w:rsidR="00932CB7" w:rsidRPr="00AC3104" w:rsidRDefault="00932CB7">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8001"/>
      </w:tblGrid>
      <w:tr w:rsidR="00932CB7" w:rsidRPr="00AC3104" w:rsidTr="00352529">
        <w:tc>
          <w:tcPr>
            <w:tcW w:w="1984" w:type="dxa"/>
          </w:tcPr>
          <w:p w:rsidR="00932CB7" w:rsidRPr="00AC3104" w:rsidRDefault="00932CB7">
            <w:pPr>
              <w:pStyle w:val="ConsPlusNormal"/>
              <w:rPr>
                <w:sz w:val="26"/>
                <w:szCs w:val="26"/>
              </w:rPr>
            </w:pPr>
            <w:r w:rsidRPr="00AC3104">
              <w:rPr>
                <w:sz w:val="26"/>
                <w:szCs w:val="26"/>
              </w:rPr>
              <w:t>Полное наименование</w:t>
            </w:r>
          </w:p>
        </w:tc>
        <w:tc>
          <w:tcPr>
            <w:tcW w:w="8001" w:type="dxa"/>
          </w:tcPr>
          <w:p w:rsidR="00932CB7" w:rsidRPr="00AC3104" w:rsidRDefault="00932CB7">
            <w:pPr>
              <w:pStyle w:val="ConsPlusNormal"/>
              <w:jc w:val="both"/>
              <w:rPr>
                <w:sz w:val="26"/>
                <w:szCs w:val="26"/>
              </w:rPr>
            </w:pPr>
            <w:r w:rsidRPr="00AC3104">
              <w:rPr>
                <w:sz w:val="26"/>
                <w:szCs w:val="26"/>
              </w:rPr>
              <w:t>Подпрограмма "Устойчивое развитие сельских территорий Ленинградской области на 2014-2017 годы и на период до 2020 года" (далее - подпрограмма)</w:t>
            </w:r>
          </w:p>
        </w:tc>
      </w:tr>
      <w:tr w:rsidR="00932CB7" w:rsidRPr="00AC3104" w:rsidTr="00352529">
        <w:tc>
          <w:tcPr>
            <w:tcW w:w="1984" w:type="dxa"/>
          </w:tcPr>
          <w:p w:rsidR="00932CB7" w:rsidRPr="00AC3104" w:rsidRDefault="00932CB7">
            <w:pPr>
              <w:pStyle w:val="ConsPlusNormal"/>
              <w:rPr>
                <w:sz w:val="26"/>
                <w:szCs w:val="26"/>
              </w:rPr>
            </w:pPr>
            <w:r w:rsidRPr="00AC3104">
              <w:rPr>
                <w:sz w:val="26"/>
                <w:szCs w:val="26"/>
              </w:rPr>
              <w:t>Ответственный исполнитель подпрограммы</w:t>
            </w:r>
          </w:p>
        </w:tc>
        <w:tc>
          <w:tcPr>
            <w:tcW w:w="8001" w:type="dxa"/>
          </w:tcPr>
          <w:p w:rsidR="00932CB7" w:rsidRPr="00AC3104" w:rsidRDefault="00932CB7">
            <w:pPr>
              <w:pStyle w:val="ConsPlusNormal"/>
              <w:jc w:val="both"/>
              <w:rPr>
                <w:sz w:val="26"/>
                <w:szCs w:val="26"/>
              </w:rPr>
            </w:pPr>
            <w:r w:rsidRPr="00AC3104">
              <w:rPr>
                <w:sz w:val="26"/>
                <w:szCs w:val="26"/>
              </w:rPr>
              <w:t>Комитет по агропромышленному и рыбохозяйственному комплексу Ленинградской области</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r w:rsidRPr="00AC3104">
              <w:rPr>
                <w:sz w:val="26"/>
                <w:szCs w:val="26"/>
              </w:rPr>
              <w:t>Участники подпрограммы</w:t>
            </w:r>
          </w:p>
        </w:tc>
        <w:tc>
          <w:tcPr>
            <w:tcW w:w="8001"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Комитет по агропромышленному и рыбохозяйственному комплексу Ленинградской области;</w:t>
            </w:r>
          </w:p>
          <w:p w:rsidR="00932CB7" w:rsidRPr="00AC3104" w:rsidRDefault="00932CB7">
            <w:pPr>
              <w:pStyle w:val="ConsPlusNormal"/>
              <w:jc w:val="both"/>
              <w:rPr>
                <w:sz w:val="26"/>
                <w:szCs w:val="26"/>
              </w:rPr>
            </w:pPr>
            <w:r w:rsidRPr="00AC3104">
              <w:rPr>
                <w:sz w:val="26"/>
                <w:szCs w:val="26"/>
              </w:rPr>
              <w:t>комитет по строительству Ленинградской области;</w:t>
            </w:r>
          </w:p>
          <w:p w:rsidR="00932CB7" w:rsidRPr="00AC3104" w:rsidRDefault="00932CB7">
            <w:pPr>
              <w:pStyle w:val="ConsPlusNormal"/>
              <w:jc w:val="both"/>
              <w:rPr>
                <w:sz w:val="26"/>
                <w:szCs w:val="26"/>
              </w:rPr>
            </w:pPr>
            <w:r w:rsidRPr="00AC3104">
              <w:rPr>
                <w:sz w:val="26"/>
                <w:szCs w:val="26"/>
              </w:rPr>
              <w:t>комитет общего и профессионального образования Ленинградской области;</w:t>
            </w:r>
          </w:p>
          <w:p w:rsidR="00932CB7" w:rsidRPr="00AC3104" w:rsidRDefault="00932CB7">
            <w:pPr>
              <w:pStyle w:val="ConsPlusNormal"/>
              <w:jc w:val="both"/>
              <w:rPr>
                <w:sz w:val="26"/>
                <w:szCs w:val="26"/>
              </w:rPr>
            </w:pPr>
            <w:r w:rsidRPr="00AC3104">
              <w:rPr>
                <w:sz w:val="26"/>
                <w:szCs w:val="26"/>
              </w:rPr>
              <w:t>Комитет по здравоохранению Ленинградской области;</w:t>
            </w:r>
          </w:p>
          <w:p w:rsidR="00932CB7" w:rsidRPr="00AC3104" w:rsidRDefault="00932CB7">
            <w:pPr>
              <w:pStyle w:val="ConsPlusNormal"/>
              <w:jc w:val="both"/>
              <w:rPr>
                <w:sz w:val="26"/>
                <w:szCs w:val="26"/>
              </w:rPr>
            </w:pPr>
            <w:r w:rsidRPr="00AC3104">
              <w:rPr>
                <w:sz w:val="26"/>
                <w:szCs w:val="26"/>
              </w:rPr>
              <w:t>комитет по культуре Ленинградской области;</w:t>
            </w:r>
          </w:p>
          <w:p w:rsidR="00932CB7" w:rsidRPr="00AC3104" w:rsidRDefault="00932CB7">
            <w:pPr>
              <w:pStyle w:val="ConsPlusNormal"/>
              <w:jc w:val="both"/>
              <w:rPr>
                <w:sz w:val="26"/>
                <w:szCs w:val="26"/>
              </w:rPr>
            </w:pPr>
            <w:r w:rsidRPr="00AC3104">
              <w:rPr>
                <w:sz w:val="26"/>
                <w:szCs w:val="26"/>
              </w:rPr>
              <w:t>комитет по физической культуре, спорту и туризму Ленинградской области;</w:t>
            </w:r>
          </w:p>
          <w:p w:rsidR="00932CB7" w:rsidRPr="00AC3104" w:rsidRDefault="00932CB7">
            <w:pPr>
              <w:pStyle w:val="ConsPlusNormal"/>
              <w:jc w:val="both"/>
              <w:rPr>
                <w:sz w:val="26"/>
                <w:szCs w:val="26"/>
              </w:rPr>
            </w:pPr>
            <w:r w:rsidRPr="00AC3104">
              <w:rPr>
                <w:sz w:val="26"/>
                <w:szCs w:val="26"/>
              </w:rPr>
              <w:t>комитет по жилищно-коммунальному хозяйству и транспорту Ленинградской области;</w:t>
            </w:r>
          </w:p>
          <w:p w:rsidR="00932CB7" w:rsidRPr="00AC3104" w:rsidRDefault="00932CB7">
            <w:pPr>
              <w:pStyle w:val="ConsPlusNormal"/>
              <w:jc w:val="both"/>
              <w:rPr>
                <w:sz w:val="26"/>
                <w:szCs w:val="26"/>
              </w:rPr>
            </w:pPr>
            <w:r w:rsidRPr="00AC3104">
              <w:rPr>
                <w:sz w:val="26"/>
                <w:szCs w:val="26"/>
              </w:rPr>
              <w:t>комитет по топливно-энергетическому комплексу Ленинградской области;</w:t>
            </w:r>
          </w:p>
          <w:p w:rsidR="00932CB7" w:rsidRPr="00AC3104" w:rsidRDefault="00932CB7">
            <w:pPr>
              <w:pStyle w:val="ConsPlusNormal"/>
              <w:jc w:val="both"/>
              <w:rPr>
                <w:sz w:val="26"/>
                <w:szCs w:val="26"/>
              </w:rPr>
            </w:pPr>
            <w:r w:rsidRPr="00AC3104">
              <w:rPr>
                <w:sz w:val="26"/>
                <w:szCs w:val="26"/>
              </w:rPr>
              <w:t>организации агропромышленного и рыбохозяйственного комплекса независимо от организационно-правовой формы собственности;</w:t>
            </w:r>
          </w:p>
          <w:p w:rsidR="00932CB7" w:rsidRPr="00AC3104" w:rsidRDefault="00932CB7">
            <w:pPr>
              <w:pStyle w:val="ConsPlusNormal"/>
              <w:jc w:val="both"/>
              <w:rPr>
                <w:sz w:val="26"/>
                <w:szCs w:val="26"/>
              </w:rPr>
            </w:pPr>
            <w:r w:rsidRPr="00AC3104">
              <w:rPr>
                <w:sz w:val="26"/>
                <w:szCs w:val="26"/>
              </w:rPr>
              <w:t>К(Ф)Х;</w:t>
            </w:r>
          </w:p>
          <w:p w:rsidR="00932CB7" w:rsidRPr="00AC3104" w:rsidRDefault="00932CB7">
            <w:pPr>
              <w:pStyle w:val="ConsPlusNormal"/>
              <w:jc w:val="both"/>
              <w:rPr>
                <w:sz w:val="26"/>
                <w:szCs w:val="26"/>
              </w:rPr>
            </w:pPr>
            <w:r w:rsidRPr="00AC3104">
              <w:rPr>
                <w:sz w:val="26"/>
                <w:szCs w:val="26"/>
              </w:rPr>
              <w:t>сельскохозяйственные потребительские кооперативы;</w:t>
            </w:r>
          </w:p>
          <w:p w:rsidR="00932CB7" w:rsidRPr="00AC3104" w:rsidRDefault="00932CB7">
            <w:pPr>
              <w:pStyle w:val="ConsPlusNormal"/>
              <w:jc w:val="both"/>
              <w:rPr>
                <w:sz w:val="26"/>
                <w:szCs w:val="26"/>
              </w:rPr>
            </w:pPr>
            <w:r w:rsidRPr="00AC3104">
              <w:rPr>
                <w:sz w:val="26"/>
                <w:szCs w:val="26"/>
              </w:rPr>
              <w:t>хозяйства населения;</w:t>
            </w:r>
          </w:p>
          <w:p w:rsidR="00932CB7" w:rsidRPr="00AC3104" w:rsidRDefault="00932CB7">
            <w:pPr>
              <w:pStyle w:val="ConsPlusNormal"/>
              <w:jc w:val="both"/>
              <w:rPr>
                <w:sz w:val="26"/>
                <w:szCs w:val="26"/>
              </w:rPr>
            </w:pPr>
            <w:r w:rsidRPr="00AC3104">
              <w:rPr>
                <w:sz w:val="26"/>
                <w:szCs w:val="26"/>
              </w:rPr>
              <w:t>органы местного самоуправления муниципальных образований Ленинградской области;</w:t>
            </w:r>
          </w:p>
          <w:p w:rsidR="00932CB7" w:rsidRPr="00AC3104" w:rsidRDefault="00932CB7">
            <w:pPr>
              <w:pStyle w:val="ConsPlusNormal"/>
              <w:jc w:val="both"/>
              <w:rPr>
                <w:sz w:val="26"/>
                <w:szCs w:val="26"/>
              </w:rPr>
            </w:pPr>
            <w:r w:rsidRPr="00AC3104">
              <w:rPr>
                <w:sz w:val="26"/>
                <w:szCs w:val="26"/>
              </w:rPr>
              <w:t>комитет по дорожному хозяйству Ленинградской области</w:t>
            </w:r>
          </w:p>
        </w:tc>
      </w:tr>
      <w:tr w:rsidR="00932CB7" w:rsidRPr="00AC3104" w:rsidTr="00C03CB9">
        <w:tblPrEx>
          <w:tblBorders>
            <w:insideH w:val="nil"/>
          </w:tblBorders>
        </w:tblPrEx>
        <w:tc>
          <w:tcPr>
            <w:tcW w:w="9985"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283" w:history="1">
              <w:r w:rsidRPr="00AC3104">
                <w:rPr>
                  <w:color w:val="0000FF"/>
                  <w:sz w:val="26"/>
                  <w:szCs w:val="26"/>
                </w:rPr>
                <w:t>N 372</w:t>
              </w:r>
            </w:hyperlink>
            <w:r w:rsidRPr="00AC3104">
              <w:rPr>
                <w:sz w:val="26"/>
                <w:szCs w:val="26"/>
              </w:rPr>
              <w:t xml:space="preserve">, от 04.08.2015 </w:t>
            </w:r>
            <w:hyperlink r:id="rId284" w:history="1">
              <w:r w:rsidRPr="00AC3104">
                <w:rPr>
                  <w:color w:val="0000FF"/>
                  <w:sz w:val="26"/>
                  <w:szCs w:val="26"/>
                </w:rPr>
                <w:t>N 306</w:t>
              </w:r>
            </w:hyperlink>
            <w:r w:rsidRPr="00AC3104">
              <w:rPr>
                <w:sz w:val="26"/>
                <w:szCs w:val="26"/>
              </w:rPr>
              <w:t>)</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r w:rsidRPr="00AC3104">
              <w:rPr>
                <w:sz w:val="26"/>
                <w:szCs w:val="26"/>
              </w:rPr>
              <w:t>Цели подпрограммы</w:t>
            </w:r>
          </w:p>
        </w:tc>
        <w:tc>
          <w:tcPr>
            <w:tcW w:w="8001"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Долгосрочное, экономически эффективное развитие сельских территорий, сохранение окружающей среды;</w:t>
            </w:r>
          </w:p>
          <w:p w:rsidR="00932CB7" w:rsidRPr="00AC3104" w:rsidRDefault="00932CB7">
            <w:pPr>
              <w:pStyle w:val="ConsPlusNormal"/>
              <w:jc w:val="both"/>
              <w:rPr>
                <w:sz w:val="26"/>
                <w:szCs w:val="26"/>
              </w:rPr>
            </w:pPr>
            <w:r w:rsidRPr="00AC3104">
              <w:rPr>
                <w:sz w:val="26"/>
                <w:szCs w:val="26"/>
              </w:rPr>
              <w:t>расширение сферы занятости и доходов сельского населения на основе стимулирования инвестиционной активности в агропромышленном комплексе;</w:t>
            </w:r>
          </w:p>
          <w:p w:rsidR="00932CB7" w:rsidRPr="00AC3104" w:rsidRDefault="00932CB7">
            <w:pPr>
              <w:pStyle w:val="ConsPlusNormal"/>
              <w:jc w:val="both"/>
              <w:rPr>
                <w:sz w:val="26"/>
                <w:szCs w:val="26"/>
              </w:rPr>
            </w:pPr>
            <w:r w:rsidRPr="00AC3104">
              <w:rPr>
                <w:sz w:val="26"/>
                <w:szCs w:val="26"/>
              </w:rPr>
              <w:t>создание комфортных условий жизнедеятельности в сельской местности;</w:t>
            </w:r>
          </w:p>
          <w:p w:rsidR="00932CB7" w:rsidRPr="00AC3104" w:rsidRDefault="00932CB7">
            <w:pPr>
              <w:pStyle w:val="ConsPlusNormal"/>
              <w:jc w:val="both"/>
              <w:rPr>
                <w:sz w:val="26"/>
                <w:szCs w:val="26"/>
              </w:rPr>
            </w:pPr>
            <w:r w:rsidRPr="00AC3104">
              <w:rPr>
                <w:sz w:val="26"/>
                <w:szCs w:val="26"/>
              </w:rPr>
              <w:t>развитие гражданского общества в сельской местности, активизация участия граждан в решении вопросов местного значения;</w:t>
            </w:r>
          </w:p>
          <w:p w:rsidR="00932CB7" w:rsidRPr="00AC3104" w:rsidRDefault="00932CB7">
            <w:pPr>
              <w:pStyle w:val="ConsPlusNormal"/>
              <w:jc w:val="both"/>
              <w:rPr>
                <w:sz w:val="26"/>
                <w:szCs w:val="26"/>
              </w:rPr>
            </w:pPr>
            <w:r w:rsidRPr="00AC3104">
              <w:rPr>
                <w:sz w:val="26"/>
                <w:szCs w:val="26"/>
              </w:rPr>
              <w:t>формирование позитивного отношения к селу и сельскому образу жизни;</w:t>
            </w:r>
          </w:p>
          <w:p w:rsidR="00932CB7" w:rsidRPr="00AC3104" w:rsidRDefault="00932CB7">
            <w:pPr>
              <w:pStyle w:val="ConsPlusNormal"/>
              <w:jc w:val="both"/>
              <w:rPr>
                <w:sz w:val="26"/>
                <w:szCs w:val="26"/>
              </w:rPr>
            </w:pPr>
            <w:r w:rsidRPr="00AC3104">
              <w:rPr>
                <w:sz w:val="26"/>
                <w:szCs w:val="26"/>
              </w:rPr>
              <w:t>охрана здоровья человека, предотвращение получения заболеваний и травм</w:t>
            </w:r>
          </w:p>
        </w:tc>
      </w:tr>
      <w:tr w:rsidR="00932CB7" w:rsidRPr="00AC3104" w:rsidTr="00C03CB9">
        <w:tblPrEx>
          <w:tblBorders>
            <w:insideH w:val="nil"/>
          </w:tblBorders>
        </w:tblPrEx>
        <w:tc>
          <w:tcPr>
            <w:tcW w:w="9985"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 xml:space="preserve">(в ред. </w:t>
            </w:r>
            <w:hyperlink r:id="rId285" w:history="1">
              <w:r w:rsidRPr="00AC3104">
                <w:rPr>
                  <w:color w:val="0000FF"/>
                  <w:sz w:val="26"/>
                  <w:szCs w:val="26"/>
                </w:rPr>
                <w:t>Постановления</w:t>
              </w:r>
            </w:hyperlink>
            <w:r w:rsidRPr="00AC3104">
              <w:rPr>
                <w:sz w:val="26"/>
                <w:szCs w:val="26"/>
              </w:rPr>
              <w:t xml:space="preserve"> Правительства Ленинградской области от 04.08.2015 N 306)</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r w:rsidRPr="00AC3104">
              <w:rPr>
                <w:sz w:val="26"/>
                <w:szCs w:val="26"/>
              </w:rPr>
              <w:t xml:space="preserve">Задачи </w:t>
            </w:r>
            <w:r w:rsidRPr="00AC3104">
              <w:rPr>
                <w:sz w:val="26"/>
                <w:szCs w:val="26"/>
              </w:rPr>
              <w:lastRenderedPageBreak/>
              <w:t>подпрограммы</w:t>
            </w:r>
          </w:p>
        </w:tc>
        <w:tc>
          <w:tcPr>
            <w:tcW w:w="8001"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lastRenderedPageBreak/>
              <w:t xml:space="preserve">Диверсификация сельской экономики с целью повышения уровня </w:t>
            </w:r>
            <w:r w:rsidRPr="00AC3104">
              <w:rPr>
                <w:sz w:val="26"/>
                <w:szCs w:val="26"/>
              </w:rPr>
              <w:lastRenderedPageBreak/>
              <w:t>занятости сельского населения;</w:t>
            </w:r>
          </w:p>
          <w:p w:rsidR="00932CB7" w:rsidRPr="00AC3104" w:rsidRDefault="00932CB7">
            <w:pPr>
              <w:pStyle w:val="ConsPlusNormal"/>
              <w:jc w:val="both"/>
              <w:rPr>
                <w:sz w:val="26"/>
                <w:szCs w:val="26"/>
              </w:rPr>
            </w:pPr>
            <w:r w:rsidRPr="00AC3104">
              <w:rPr>
                <w:sz w:val="26"/>
                <w:szCs w:val="26"/>
              </w:rPr>
              <w:t>содействие созданию высокотехнологичных рабочих мест на селе;</w:t>
            </w:r>
          </w:p>
          <w:p w:rsidR="00932CB7" w:rsidRPr="00AC3104" w:rsidRDefault="00932CB7">
            <w:pPr>
              <w:pStyle w:val="ConsPlusNormal"/>
              <w:jc w:val="both"/>
              <w:rPr>
                <w:sz w:val="26"/>
                <w:szCs w:val="26"/>
              </w:rPr>
            </w:pPr>
            <w:r w:rsidRPr="00AC3104">
              <w:rPr>
                <w:sz w:val="26"/>
                <w:szCs w:val="26"/>
              </w:rPr>
              <w:t>становление благоприятной социальной среды и повышение уровня жизни сельского населения;</w:t>
            </w:r>
          </w:p>
          <w:p w:rsidR="00932CB7" w:rsidRPr="00AC3104" w:rsidRDefault="00932CB7">
            <w:pPr>
              <w:pStyle w:val="ConsPlusNormal"/>
              <w:jc w:val="both"/>
              <w:rPr>
                <w:sz w:val="26"/>
                <w:szCs w:val="26"/>
              </w:rPr>
            </w:pPr>
            <w:r w:rsidRPr="00AC3104">
              <w:rPr>
                <w:sz w:val="26"/>
                <w:szCs w:val="26"/>
              </w:rPr>
              <w:t>закрепление на сельских территориях молодых семей;</w:t>
            </w:r>
          </w:p>
          <w:p w:rsidR="00932CB7" w:rsidRPr="00AC3104" w:rsidRDefault="00932CB7">
            <w:pPr>
              <w:pStyle w:val="ConsPlusNormal"/>
              <w:jc w:val="both"/>
              <w:rPr>
                <w:sz w:val="26"/>
                <w:szCs w:val="26"/>
              </w:rPr>
            </w:pPr>
            <w:r w:rsidRPr="00AC3104">
              <w:rPr>
                <w:sz w:val="26"/>
                <w:szCs w:val="26"/>
              </w:rPr>
              <w:t>удовлетворение потребностей сельского населения, в том числе молодых семей и молодых специалистов, в благоустроенном жилье;</w:t>
            </w:r>
          </w:p>
          <w:p w:rsidR="00932CB7" w:rsidRPr="00AC3104" w:rsidRDefault="00932CB7">
            <w:pPr>
              <w:pStyle w:val="ConsPlusNormal"/>
              <w:jc w:val="both"/>
              <w:rPr>
                <w:sz w:val="26"/>
                <w:szCs w:val="26"/>
              </w:rPr>
            </w:pPr>
            <w:r w:rsidRPr="00AC3104">
              <w:rPr>
                <w:sz w:val="26"/>
                <w:szCs w:val="26"/>
              </w:rPr>
              <w:t>повышение уровня и качества инженерного обустройства сельских поселений, создание благоприятных инфраструктурных условий для развития агропромышленного комплекса;</w:t>
            </w:r>
          </w:p>
          <w:p w:rsidR="00932CB7" w:rsidRPr="00AC3104" w:rsidRDefault="00932CB7">
            <w:pPr>
              <w:pStyle w:val="ConsPlusNormal"/>
              <w:jc w:val="both"/>
              <w:rPr>
                <w:sz w:val="26"/>
                <w:szCs w:val="26"/>
              </w:rPr>
            </w:pPr>
            <w:r w:rsidRPr="00AC3104">
              <w:rPr>
                <w:sz w:val="26"/>
                <w:szCs w:val="26"/>
              </w:rPr>
              <w:t>грантовая поддержка местных инициатив граждан, проживающих в сельской местности;</w:t>
            </w:r>
          </w:p>
          <w:p w:rsidR="00932CB7" w:rsidRPr="00AC3104" w:rsidRDefault="00932CB7">
            <w:pPr>
              <w:pStyle w:val="ConsPlusNormal"/>
              <w:jc w:val="both"/>
              <w:rPr>
                <w:sz w:val="26"/>
                <w:szCs w:val="26"/>
              </w:rPr>
            </w:pPr>
            <w:r w:rsidRPr="00AC3104">
              <w:rPr>
                <w:sz w:val="26"/>
                <w:szCs w:val="26"/>
              </w:rPr>
              <w:t>поощрение достижений в сфере развития сельских территорий;</w:t>
            </w:r>
          </w:p>
          <w:p w:rsidR="00932CB7" w:rsidRPr="00AC3104" w:rsidRDefault="00932CB7">
            <w:pPr>
              <w:pStyle w:val="ConsPlusNormal"/>
              <w:jc w:val="both"/>
              <w:rPr>
                <w:sz w:val="26"/>
                <w:szCs w:val="26"/>
              </w:rPr>
            </w:pPr>
            <w:r w:rsidRPr="00AC3104">
              <w:rPr>
                <w:sz w:val="26"/>
                <w:szCs w:val="26"/>
              </w:rPr>
              <w:t>благоустройство территорий населенных пунктов</w:t>
            </w:r>
          </w:p>
        </w:tc>
      </w:tr>
      <w:tr w:rsidR="00932CB7" w:rsidRPr="00AC3104" w:rsidTr="00C03CB9">
        <w:tblPrEx>
          <w:tblBorders>
            <w:insideH w:val="nil"/>
          </w:tblBorders>
        </w:tblPrEx>
        <w:tc>
          <w:tcPr>
            <w:tcW w:w="9985"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lastRenderedPageBreak/>
              <w:t xml:space="preserve">(в ред. </w:t>
            </w:r>
            <w:hyperlink r:id="rId286" w:history="1">
              <w:r w:rsidRPr="00AC3104">
                <w:rPr>
                  <w:color w:val="0000FF"/>
                  <w:sz w:val="26"/>
                  <w:szCs w:val="26"/>
                </w:rPr>
                <w:t>Постановления</w:t>
              </w:r>
            </w:hyperlink>
            <w:r w:rsidRPr="00AC3104">
              <w:rPr>
                <w:sz w:val="26"/>
                <w:szCs w:val="26"/>
              </w:rPr>
              <w:t xml:space="preserve"> Правительства Ленинградской области от 04.08.2015 N 306)</w:t>
            </w:r>
          </w:p>
        </w:tc>
      </w:tr>
      <w:tr w:rsidR="00932CB7" w:rsidRPr="00AC3104" w:rsidTr="00C03CB9">
        <w:tblPrEx>
          <w:tblBorders>
            <w:insideH w:val="nil"/>
          </w:tblBorders>
        </w:tblPrEx>
        <w:tc>
          <w:tcPr>
            <w:tcW w:w="9985"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 xml:space="preserve">Позиция исключена с 4 августа 2015 года. - </w:t>
            </w:r>
            <w:hyperlink r:id="rId287" w:history="1">
              <w:r w:rsidRPr="00AC3104">
                <w:rPr>
                  <w:color w:val="0000FF"/>
                  <w:sz w:val="26"/>
                  <w:szCs w:val="26"/>
                </w:rPr>
                <w:t>Постановление</w:t>
              </w:r>
            </w:hyperlink>
            <w:r w:rsidRPr="00AC3104">
              <w:rPr>
                <w:sz w:val="26"/>
                <w:szCs w:val="26"/>
              </w:rPr>
              <w:t xml:space="preserve"> Правительства Ленинградской области от 04.08.2015 N 306</w:t>
            </w:r>
          </w:p>
        </w:tc>
      </w:tr>
      <w:tr w:rsidR="00932CB7" w:rsidRPr="00AC3104" w:rsidTr="00352529">
        <w:tc>
          <w:tcPr>
            <w:tcW w:w="1984" w:type="dxa"/>
          </w:tcPr>
          <w:p w:rsidR="00932CB7" w:rsidRPr="00AC3104" w:rsidRDefault="00932CB7">
            <w:pPr>
              <w:pStyle w:val="ConsPlusNormal"/>
              <w:rPr>
                <w:sz w:val="26"/>
                <w:szCs w:val="26"/>
              </w:rPr>
            </w:pPr>
            <w:r w:rsidRPr="00AC3104">
              <w:rPr>
                <w:sz w:val="26"/>
                <w:szCs w:val="26"/>
              </w:rPr>
              <w:t>Этапы и сроки реализации подпрограммы</w:t>
            </w:r>
          </w:p>
        </w:tc>
        <w:tc>
          <w:tcPr>
            <w:tcW w:w="8001" w:type="dxa"/>
          </w:tcPr>
          <w:p w:rsidR="00932CB7" w:rsidRPr="00AC3104" w:rsidRDefault="00932CB7">
            <w:pPr>
              <w:pStyle w:val="ConsPlusNormal"/>
              <w:jc w:val="both"/>
              <w:rPr>
                <w:sz w:val="26"/>
                <w:szCs w:val="26"/>
              </w:rPr>
            </w:pPr>
            <w:r w:rsidRPr="00AC3104">
              <w:rPr>
                <w:sz w:val="26"/>
                <w:szCs w:val="26"/>
              </w:rPr>
              <w:t>I этап - 2014-2017 годы;</w:t>
            </w:r>
          </w:p>
          <w:p w:rsidR="00932CB7" w:rsidRPr="00AC3104" w:rsidRDefault="00932CB7">
            <w:pPr>
              <w:pStyle w:val="ConsPlusNormal"/>
              <w:jc w:val="both"/>
              <w:rPr>
                <w:sz w:val="26"/>
                <w:szCs w:val="26"/>
              </w:rPr>
            </w:pPr>
            <w:r w:rsidRPr="00AC3104">
              <w:rPr>
                <w:sz w:val="26"/>
                <w:szCs w:val="26"/>
              </w:rPr>
              <w:t>II этап - 2018-2020 годы</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r w:rsidRPr="00AC3104">
              <w:rPr>
                <w:sz w:val="26"/>
                <w:szCs w:val="26"/>
              </w:rPr>
              <w:t>Финансовое обеспечение подпрограммы - всего, в том числе по источникам финансирования</w:t>
            </w:r>
          </w:p>
        </w:tc>
        <w:tc>
          <w:tcPr>
            <w:tcW w:w="8001"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Финансовое обеспечение подпрограммы составляет 14511803,034 тыс. рублей, в том числе:</w:t>
            </w:r>
          </w:p>
          <w:p w:rsidR="00932CB7" w:rsidRPr="00AC3104" w:rsidRDefault="00932CB7">
            <w:pPr>
              <w:pStyle w:val="ConsPlusNormal"/>
              <w:jc w:val="both"/>
              <w:rPr>
                <w:sz w:val="26"/>
                <w:szCs w:val="26"/>
              </w:rPr>
            </w:pPr>
            <w:r w:rsidRPr="00AC3104">
              <w:rPr>
                <w:sz w:val="26"/>
                <w:szCs w:val="26"/>
              </w:rPr>
              <w:t>2014 год - 2054801,130 тыс. рублей,</w:t>
            </w:r>
          </w:p>
          <w:p w:rsidR="00932CB7" w:rsidRPr="00AC3104" w:rsidRDefault="00932CB7">
            <w:pPr>
              <w:pStyle w:val="ConsPlusNormal"/>
              <w:jc w:val="both"/>
              <w:rPr>
                <w:sz w:val="26"/>
                <w:szCs w:val="26"/>
              </w:rPr>
            </w:pPr>
            <w:r w:rsidRPr="00AC3104">
              <w:rPr>
                <w:sz w:val="26"/>
                <w:szCs w:val="26"/>
              </w:rPr>
              <w:t>2015 год - 2251518,476 тыс. рублей,</w:t>
            </w:r>
          </w:p>
          <w:p w:rsidR="00932CB7" w:rsidRPr="00AC3104" w:rsidRDefault="00932CB7">
            <w:pPr>
              <w:pStyle w:val="ConsPlusNormal"/>
              <w:jc w:val="both"/>
              <w:rPr>
                <w:sz w:val="26"/>
                <w:szCs w:val="26"/>
              </w:rPr>
            </w:pPr>
            <w:r w:rsidRPr="00AC3104">
              <w:rPr>
                <w:sz w:val="26"/>
                <w:szCs w:val="26"/>
              </w:rPr>
              <w:t>2016 год - 2108926,709 тыс. рублей,</w:t>
            </w:r>
          </w:p>
          <w:p w:rsidR="00932CB7" w:rsidRPr="00AC3104" w:rsidRDefault="00932CB7">
            <w:pPr>
              <w:pStyle w:val="ConsPlusNormal"/>
              <w:jc w:val="both"/>
              <w:rPr>
                <w:sz w:val="26"/>
                <w:szCs w:val="26"/>
              </w:rPr>
            </w:pPr>
            <w:r w:rsidRPr="00AC3104">
              <w:rPr>
                <w:sz w:val="26"/>
                <w:szCs w:val="26"/>
              </w:rPr>
              <w:t>2017 год - 2019816,329 тыс. рублей,</w:t>
            </w:r>
          </w:p>
          <w:p w:rsidR="00932CB7" w:rsidRPr="00AC3104" w:rsidRDefault="00932CB7">
            <w:pPr>
              <w:pStyle w:val="ConsPlusNormal"/>
              <w:jc w:val="both"/>
              <w:rPr>
                <w:sz w:val="26"/>
                <w:szCs w:val="26"/>
              </w:rPr>
            </w:pPr>
            <w:r w:rsidRPr="00AC3104">
              <w:rPr>
                <w:sz w:val="26"/>
                <w:szCs w:val="26"/>
              </w:rPr>
              <w:t>2018 год - 1459427,690 тыс. рублей,</w:t>
            </w:r>
          </w:p>
          <w:p w:rsidR="00932CB7" w:rsidRPr="00AC3104" w:rsidRDefault="00932CB7">
            <w:pPr>
              <w:pStyle w:val="ConsPlusNormal"/>
              <w:jc w:val="both"/>
              <w:rPr>
                <w:sz w:val="26"/>
                <w:szCs w:val="26"/>
              </w:rPr>
            </w:pPr>
            <w:r w:rsidRPr="00AC3104">
              <w:rPr>
                <w:sz w:val="26"/>
                <w:szCs w:val="26"/>
              </w:rPr>
              <w:t>2019 год - 2174592,500 тыс. рублей,</w:t>
            </w:r>
          </w:p>
          <w:p w:rsidR="00932CB7" w:rsidRPr="00AC3104" w:rsidRDefault="00932CB7">
            <w:pPr>
              <w:pStyle w:val="ConsPlusNormal"/>
              <w:jc w:val="both"/>
              <w:rPr>
                <w:sz w:val="26"/>
                <w:szCs w:val="26"/>
              </w:rPr>
            </w:pPr>
            <w:r w:rsidRPr="00AC3104">
              <w:rPr>
                <w:sz w:val="26"/>
                <w:szCs w:val="26"/>
              </w:rPr>
              <w:t>2020 год - 2442720,200 тыс. рублей;</w:t>
            </w:r>
          </w:p>
          <w:p w:rsidR="00932CB7" w:rsidRPr="00AC3104" w:rsidRDefault="00932CB7">
            <w:pPr>
              <w:pStyle w:val="ConsPlusNormal"/>
              <w:jc w:val="both"/>
              <w:rPr>
                <w:sz w:val="26"/>
                <w:szCs w:val="26"/>
              </w:rPr>
            </w:pPr>
            <w:r w:rsidRPr="00AC3104">
              <w:rPr>
                <w:sz w:val="26"/>
                <w:szCs w:val="26"/>
              </w:rPr>
              <w:t>из них:</w:t>
            </w:r>
          </w:p>
          <w:p w:rsidR="00932CB7" w:rsidRPr="00AC3104" w:rsidRDefault="00932CB7">
            <w:pPr>
              <w:pStyle w:val="ConsPlusNormal"/>
              <w:jc w:val="both"/>
              <w:rPr>
                <w:sz w:val="26"/>
                <w:szCs w:val="26"/>
              </w:rPr>
            </w:pPr>
            <w:r w:rsidRPr="00AC3104">
              <w:rPr>
                <w:sz w:val="26"/>
                <w:szCs w:val="26"/>
              </w:rPr>
              <w:t>средства областного бюджета - 11647583,946 тыс. рублей, в том числе:</w:t>
            </w:r>
          </w:p>
          <w:p w:rsidR="00932CB7" w:rsidRPr="00AC3104" w:rsidRDefault="00932CB7">
            <w:pPr>
              <w:pStyle w:val="ConsPlusNormal"/>
              <w:jc w:val="both"/>
              <w:rPr>
                <w:sz w:val="26"/>
                <w:szCs w:val="26"/>
              </w:rPr>
            </w:pPr>
            <w:r w:rsidRPr="00AC3104">
              <w:rPr>
                <w:sz w:val="26"/>
                <w:szCs w:val="26"/>
              </w:rPr>
              <w:t>2014 год - 1295346,440 тыс. рублей,</w:t>
            </w:r>
          </w:p>
          <w:p w:rsidR="00932CB7" w:rsidRPr="00AC3104" w:rsidRDefault="00932CB7">
            <w:pPr>
              <w:pStyle w:val="ConsPlusNormal"/>
              <w:jc w:val="both"/>
              <w:rPr>
                <w:sz w:val="26"/>
                <w:szCs w:val="26"/>
              </w:rPr>
            </w:pPr>
            <w:r w:rsidRPr="00AC3104">
              <w:rPr>
                <w:sz w:val="26"/>
                <w:szCs w:val="26"/>
              </w:rPr>
              <w:t>2015 год - 1790378,656 тыс. рублей,</w:t>
            </w:r>
          </w:p>
          <w:p w:rsidR="00932CB7" w:rsidRPr="00AC3104" w:rsidRDefault="00932CB7">
            <w:pPr>
              <w:pStyle w:val="ConsPlusNormal"/>
              <w:jc w:val="both"/>
              <w:rPr>
                <w:sz w:val="26"/>
                <w:szCs w:val="26"/>
              </w:rPr>
            </w:pPr>
            <w:r w:rsidRPr="00AC3104">
              <w:rPr>
                <w:sz w:val="26"/>
                <w:szCs w:val="26"/>
              </w:rPr>
              <w:t>2016 год - 1691403,597 тыс. рублей,</w:t>
            </w:r>
          </w:p>
          <w:p w:rsidR="00932CB7" w:rsidRPr="00AC3104" w:rsidRDefault="00932CB7">
            <w:pPr>
              <w:pStyle w:val="ConsPlusNormal"/>
              <w:jc w:val="both"/>
              <w:rPr>
                <w:sz w:val="26"/>
                <w:szCs w:val="26"/>
              </w:rPr>
            </w:pPr>
            <w:r w:rsidRPr="00AC3104">
              <w:rPr>
                <w:sz w:val="26"/>
                <w:szCs w:val="26"/>
              </w:rPr>
              <w:t>2017 год - 1781129,493 тыс. рублей,</w:t>
            </w:r>
          </w:p>
          <w:p w:rsidR="00932CB7" w:rsidRPr="00AC3104" w:rsidRDefault="00932CB7">
            <w:pPr>
              <w:pStyle w:val="ConsPlusNormal"/>
              <w:jc w:val="both"/>
              <w:rPr>
                <w:sz w:val="26"/>
                <w:szCs w:val="26"/>
              </w:rPr>
            </w:pPr>
            <w:r w:rsidRPr="00AC3104">
              <w:rPr>
                <w:sz w:val="26"/>
                <w:szCs w:val="26"/>
              </w:rPr>
              <w:t>2018 год - 1298309,160 тыс. рублей,</w:t>
            </w:r>
          </w:p>
          <w:p w:rsidR="00932CB7" w:rsidRPr="00AC3104" w:rsidRDefault="00932CB7">
            <w:pPr>
              <w:pStyle w:val="ConsPlusNormal"/>
              <w:jc w:val="both"/>
              <w:rPr>
                <w:sz w:val="26"/>
                <w:szCs w:val="26"/>
              </w:rPr>
            </w:pPr>
            <w:r w:rsidRPr="00AC3104">
              <w:rPr>
                <w:sz w:val="26"/>
                <w:szCs w:val="26"/>
              </w:rPr>
              <w:t>2019 год - 1919064,400 тыс. рублей,</w:t>
            </w:r>
          </w:p>
          <w:p w:rsidR="00932CB7" w:rsidRPr="00AC3104" w:rsidRDefault="00932CB7">
            <w:pPr>
              <w:pStyle w:val="ConsPlusNormal"/>
              <w:jc w:val="both"/>
              <w:rPr>
                <w:sz w:val="26"/>
                <w:szCs w:val="26"/>
              </w:rPr>
            </w:pPr>
            <w:r w:rsidRPr="00AC3104">
              <w:rPr>
                <w:sz w:val="26"/>
                <w:szCs w:val="26"/>
              </w:rPr>
              <w:t>2020 год - 1871952,200 тыс. рублей;</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jc w:val="both"/>
              <w:rPr>
                <w:sz w:val="26"/>
                <w:szCs w:val="26"/>
              </w:rPr>
            </w:pPr>
          </w:p>
        </w:tc>
        <w:tc>
          <w:tcPr>
            <w:tcW w:w="8001"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средства федерального бюджета - 1146632,400 тыс. рублей, в том числе:</w:t>
            </w:r>
          </w:p>
          <w:p w:rsidR="00932CB7" w:rsidRPr="00AC3104" w:rsidRDefault="00932CB7">
            <w:pPr>
              <w:pStyle w:val="ConsPlusNormal"/>
              <w:jc w:val="both"/>
              <w:rPr>
                <w:sz w:val="26"/>
                <w:szCs w:val="26"/>
              </w:rPr>
            </w:pPr>
            <w:r w:rsidRPr="00AC3104">
              <w:rPr>
                <w:sz w:val="26"/>
                <w:szCs w:val="26"/>
              </w:rPr>
              <w:t>2014 год - 349232,050 тыс. рублей,</w:t>
            </w:r>
          </w:p>
          <w:p w:rsidR="00932CB7" w:rsidRPr="00AC3104" w:rsidRDefault="00932CB7">
            <w:pPr>
              <w:pStyle w:val="ConsPlusNormal"/>
              <w:jc w:val="both"/>
              <w:rPr>
                <w:sz w:val="26"/>
                <w:szCs w:val="26"/>
              </w:rPr>
            </w:pPr>
            <w:r w:rsidRPr="00AC3104">
              <w:rPr>
                <w:sz w:val="26"/>
                <w:szCs w:val="26"/>
              </w:rPr>
              <w:t>2015 год - 155444,530 тыс. рублей,</w:t>
            </w:r>
          </w:p>
          <w:p w:rsidR="00932CB7" w:rsidRPr="00AC3104" w:rsidRDefault="00932CB7">
            <w:pPr>
              <w:pStyle w:val="ConsPlusNormal"/>
              <w:jc w:val="both"/>
              <w:rPr>
                <w:sz w:val="26"/>
                <w:szCs w:val="26"/>
              </w:rPr>
            </w:pPr>
            <w:r w:rsidRPr="00AC3104">
              <w:rPr>
                <w:sz w:val="26"/>
                <w:szCs w:val="26"/>
              </w:rPr>
              <w:t>2016 год - 207969,020 тыс. рублей,</w:t>
            </w:r>
          </w:p>
          <w:p w:rsidR="00932CB7" w:rsidRPr="00AC3104" w:rsidRDefault="00932CB7">
            <w:pPr>
              <w:pStyle w:val="ConsPlusNormal"/>
              <w:jc w:val="both"/>
              <w:rPr>
                <w:sz w:val="26"/>
                <w:szCs w:val="26"/>
              </w:rPr>
            </w:pPr>
            <w:r w:rsidRPr="00AC3104">
              <w:rPr>
                <w:sz w:val="26"/>
                <w:szCs w:val="26"/>
              </w:rPr>
              <w:t>2017 год - 79909,400 тыс. рублей,</w:t>
            </w:r>
          </w:p>
          <w:p w:rsidR="00932CB7" w:rsidRPr="00AC3104" w:rsidRDefault="00932CB7">
            <w:pPr>
              <w:pStyle w:val="ConsPlusNormal"/>
              <w:jc w:val="both"/>
              <w:rPr>
                <w:sz w:val="26"/>
                <w:szCs w:val="26"/>
              </w:rPr>
            </w:pPr>
            <w:r w:rsidRPr="00AC3104">
              <w:rPr>
                <w:sz w:val="26"/>
                <w:szCs w:val="26"/>
              </w:rPr>
              <w:lastRenderedPageBreak/>
              <w:t>2018 год - 28041,000 тыс. рублей,</w:t>
            </w:r>
          </w:p>
          <w:p w:rsidR="00932CB7" w:rsidRPr="00AC3104" w:rsidRDefault="00932CB7">
            <w:pPr>
              <w:pStyle w:val="ConsPlusNormal"/>
              <w:jc w:val="both"/>
              <w:rPr>
                <w:sz w:val="26"/>
                <w:szCs w:val="26"/>
              </w:rPr>
            </w:pPr>
            <w:r w:rsidRPr="00AC3104">
              <w:rPr>
                <w:sz w:val="26"/>
                <w:szCs w:val="26"/>
              </w:rPr>
              <w:t>2019 год - 84326,000 тыс. рублей,</w:t>
            </w:r>
          </w:p>
          <w:p w:rsidR="00932CB7" w:rsidRPr="00AC3104" w:rsidRDefault="00932CB7">
            <w:pPr>
              <w:pStyle w:val="ConsPlusNormal"/>
              <w:jc w:val="both"/>
              <w:rPr>
                <w:sz w:val="26"/>
                <w:szCs w:val="26"/>
              </w:rPr>
            </w:pPr>
            <w:r w:rsidRPr="00AC3104">
              <w:rPr>
                <w:sz w:val="26"/>
                <w:szCs w:val="26"/>
              </w:rPr>
              <w:t>2020 год - 241710,200 тыс. рублей;</w:t>
            </w:r>
          </w:p>
          <w:p w:rsidR="00932CB7" w:rsidRPr="00AC3104" w:rsidRDefault="00932CB7">
            <w:pPr>
              <w:pStyle w:val="ConsPlusNormal"/>
              <w:jc w:val="both"/>
              <w:rPr>
                <w:sz w:val="26"/>
                <w:szCs w:val="26"/>
              </w:rPr>
            </w:pPr>
            <w:r w:rsidRPr="00AC3104">
              <w:rPr>
                <w:sz w:val="26"/>
                <w:szCs w:val="26"/>
              </w:rPr>
              <w:t>средства местных бюджетов - 609848,521 тыс. рублей, в том числе:</w:t>
            </w:r>
          </w:p>
          <w:p w:rsidR="00932CB7" w:rsidRPr="00AC3104" w:rsidRDefault="00932CB7">
            <w:pPr>
              <w:pStyle w:val="ConsPlusNormal"/>
              <w:jc w:val="both"/>
              <w:rPr>
                <w:sz w:val="26"/>
                <w:szCs w:val="26"/>
              </w:rPr>
            </w:pPr>
            <w:r w:rsidRPr="00AC3104">
              <w:rPr>
                <w:sz w:val="26"/>
                <w:szCs w:val="26"/>
              </w:rPr>
              <w:t>2014 год - 97663,040 тыс. рублей,</w:t>
            </w:r>
          </w:p>
          <w:p w:rsidR="00932CB7" w:rsidRPr="00AC3104" w:rsidRDefault="00932CB7">
            <w:pPr>
              <w:pStyle w:val="ConsPlusNormal"/>
              <w:jc w:val="both"/>
              <w:rPr>
                <w:sz w:val="26"/>
                <w:szCs w:val="26"/>
              </w:rPr>
            </w:pPr>
            <w:r w:rsidRPr="00AC3104">
              <w:rPr>
                <w:sz w:val="26"/>
                <w:szCs w:val="26"/>
              </w:rPr>
              <w:t>2015 год - 164893,750 тыс. рублей,</w:t>
            </w:r>
          </w:p>
          <w:p w:rsidR="00932CB7" w:rsidRPr="00AC3104" w:rsidRDefault="00932CB7">
            <w:pPr>
              <w:pStyle w:val="ConsPlusNormal"/>
              <w:jc w:val="both"/>
              <w:rPr>
                <w:sz w:val="26"/>
                <w:szCs w:val="26"/>
              </w:rPr>
            </w:pPr>
            <w:r w:rsidRPr="00AC3104">
              <w:rPr>
                <w:sz w:val="26"/>
                <w:szCs w:val="26"/>
              </w:rPr>
              <w:t>2016 год - 64089,165 тыс. рублей,</w:t>
            </w:r>
          </w:p>
          <w:p w:rsidR="00932CB7" w:rsidRPr="00AC3104" w:rsidRDefault="00932CB7">
            <w:pPr>
              <w:pStyle w:val="ConsPlusNormal"/>
              <w:jc w:val="both"/>
              <w:rPr>
                <w:sz w:val="26"/>
                <w:szCs w:val="26"/>
              </w:rPr>
            </w:pPr>
            <w:r w:rsidRPr="00AC3104">
              <w:rPr>
                <w:sz w:val="26"/>
                <w:szCs w:val="26"/>
              </w:rPr>
              <w:t>2017 год - 47473,936 тыс. рублей,</w:t>
            </w:r>
          </w:p>
          <w:p w:rsidR="00932CB7" w:rsidRPr="00AC3104" w:rsidRDefault="00932CB7">
            <w:pPr>
              <w:pStyle w:val="ConsPlusNormal"/>
              <w:jc w:val="both"/>
              <w:rPr>
                <w:sz w:val="26"/>
                <w:szCs w:val="26"/>
              </w:rPr>
            </w:pPr>
            <w:r w:rsidRPr="00AC3104">
              <w:rPr>
                <w:sz w:val="26"/>
                <w:szCs w:val="26"/>
              </w:rPr>
              <w:t>2018 год - 24733,930 тыс. рублей,</w:t>
            </w:r>
          </w:p>
          <w:p w:rsidR="00932CB7" w:rsidRPr="00AC3104" w:rsidRDefault="00932CB7">
            <w:pPr>
              <w:pStyle w:val="ConsPlusNormal"/>
              <w:jc w:val="both"/>
              <w:rPr>
                <w:sz w:val="26"/>
                <w:szCs w:val="26"/>
              </w:rPr>
            </w:pPr>
            <w:r w:rsidRPr="00AC3104">
              <w:rPr>
                <w:sz w:val="26"/>
                <w:szCs w:val="26"/>
              </w:rPr>
              <w:t>2019 год - 46845,900 тыс. рублей,</w:t>
            </w:r>
          </w:p>
          <w:p w:rsidR="00932CB7" w:rsidRPr="00AC3104" w:rsidRDefault="00932CB7">
            <w:pPr>
              <w:pStyle w:val="ConsPlusNormal"/>
              <w:jc w:val="both"/>
              <w:rPr>
                <w:sz w:val="26"/>
                <w:szCs w:val="26"/>
              </w:rPr>
            </w:pPr>
            <w:r w:rsidRPr="00AC3104">
              <w:rPr>
                <w:sz w:val="26"/>
                <w:szCs w:val="26"/>
              </w:rPr>
              <w:t>2020 год - 164148,800 тыс. рублей;</w:t>
            </w:r>
          </w:p>
          <w:p w:rsidR="00932CB7" w:rsidRPr="00AC3104" w:rsidRDefault="00932CB7">
            <w:pPr>
              <w:pStyle w:val="ConsPlusNormal"/>
              <w:jc w:val="both"/>
              <w:rPr>
                <w:sz w:val="26"/>
                <w:szCs w:val="26"/>
              </w:rPr>
            </w:pPr>
            <w:r w:rsidRPr="00AC3104">
              <w:rPr>
                <w:sz w:val="26"/>
                <w:szCs w:val="26"/>
              </w:rPr>
              <w:t>средства прочих источников - 1107738,167 тыс. рублей, в том числе:</w:t>
            </w:r>
          </w:p>
          <w:p w:rsidR="00932CB7" w:rsidRPr="00AC3104" w:rsidRDefault="00932CB7">
            <w:pPr>
              <w:pStyle w:val="ConsPlusNormal"/>
              <w:jc w:val="both"/>
              <w:rPr>
                <w:sz w:val="26"/>
                <w:szCs w:val="26"/>
              </w:rPr>
            </w:pPr>
            <w:r w:rsidRPr="00AC3104">
              <w:rPr>
                <w:sz w:val="26"/>
                <w:szCs w:val="26"/>
              </w:rPr>
              <w:t>2014 год - 312559,600 тыс. рублей,</w:t>
            </w:r>
          </w:p>
          <w:p w:rsidR="00932CB7" w:rsidRPr="00AC3104" w:rsidRDefault="00932CB7">
            <w:pPr>
              <w:pStyle w:val="ConsPlusNormal"/>
              <w:jc w:val="both"/>
              <w:rPr>
                <w:sz w:val="26"/>
                <w:szCs w:val="26"/>
              </w:rPr>
            </w:pPr>
            <w:r w:rsidRPr="00AC3104">
              <w:rPr>
                <w:sz w:val="26"/>
                <w:szCs w:val="26"/>
              </w:rPr>
              <w:t>2015 год - 140801,540 тыс. рублей,</w:t>
            </w:r>
          </w:p>
          <w:p w:rsidR="00932CB7" w:rsidRPr="00AC3104" w:rsidRDefault="00932CB7">
            <w:pPr>
              <w:pStyle w:val="ConsPlusNormal"/>
              <w:jc w:val="both"/>
              <w:rPr>
                <w:sz w:val="26"/>
                <w:szCs w:val="26"/>
              </w:rPr>
            </w:pPr>
            <w:r w:rsidRPr="00AC3104">
              <w:rPr>
                <w:sz w:val="26"/>
                <w:szCs w:val="26"/>
              </w:rPr>
              <w:t>2016 год - 145464,927 тыс. рублей,</w:t>
            </w:r>
          </w:p>
          <w:p w:rsidR="00932CB7" w:rsidRPr="00AC3104" w:rsidRDefault="00932CB7">
            <w:pPr>
              <w:pStyle w:val="ConsPlusNormal"/>
              <w:jc w:val="both"/>
              <w:rPr>
                <w:sz w:val="26"/>
                <w:szCs w:val="26"/>
              </w:rPr>
            </w:pPr>
            <w:r w:rsidRPr="00AC3104">
              <w:rPr>
                <w:sz w:val="26"/>
                <w:szCs w:val="26"/>
              </w:rPr>
              <w:t>2017 год - 111303,500 тыс. рублей,</w:t>
            </w:r>
          </w:p>
          <w:p w:rsidR="00932CB7" w:rsidRPr="00AC3104" w:rsidRDefault="00932CB7">
            <w:pPr>
              <w:pStyle w:val="ConsPlusNormal"/>
              <w:jc w:val="both"/>
              <w:rPr>
                <w:sz w:val="26"/>
                <w:szCs w:val="26"/>
              </w:rPr>
            </w:pPr>
            <w:r w:rsidRPr="00AC3104">
              <w:rPr>
                <w:sz w:val="26"/>
                <w:szCs w:val="26"/>
              </w:rPr>
              <w:t>2018 год - 108343,500 тыс. рублей,</w:t>
            </w:r>
          </w:p>
          <w:p w:rsidR="00932CB7" w:rsidRPr="00AC3104" w:rsidRDefault="00932CB7">
            <w:pPr>
              <w:pStyle w:val="ConsPlusNormal"/>
              <w:jc w:val="both"/>
              <w:rPr>
                <w:sz w:val="26"/>
                <w:szCs w:val="26"/>
              </w:rPr>
            </w:pPr>
            <w:r w:rsidRPr="00AC3104">
              <w:rPr>
                <w:sz w:val="26"/>
                <w:szCs w:val="26"/>
              </w:rPr>
              <w:t>2019 год - 124356,100 тыс. рублей,</w:t>
            </w:r>
          </w:p>
          <w:p w:rsidR="00932CB7" w:rsidRPr="00AC3104" w:rsidRDefault="00932CB7">
            <w:pPr>
              <w:pStyle w:val="ConsPlusNormal"/>
              <w:jc w:val="both"/>
              <w:rPr>
                <w:sz w:val="26"/>
                <w:szCs w:val="26"/>
              </w:rPr>
            </w:pPr>
            <w:r w:rsidRPr="00AC3104">
              <w:rPr>
                <w:sz w:val="26"/>
                <w:szCs w:val="26"/>
              </w:rPr>
              <w:t>2020 год - 164909,000 тыс. рублей</w:t>
            </w:r>
          </w:p>
        </w:tc>
      </w:tr>
      <w:tr w:rsidR="00932CB7" w:rsidRPr="00AC3104" w:rsidTr="00C03CB9">
        <w:tblPrEx>
          <w:tblBorders>
            <w:insideH w:val="nil"/>
          </w:tblBorders>
        </w:tblPrEx>
        <w:tc>
          <w:tcPr>
            <w:tcW w:w="9985"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lastRenderedPageBreak/>
              <w:t xml:space="preserve">(в ред. Постановлений Правительства Ленинградской области от 12.12.2016 </w:t>
            </w:r>
            <w:hyperlink r:id="rId288" w:history="1">
              <w:r w:rsidRPr="00AC3104">
                <w:rPr>
                  <w:color w:val="0000FF"/>
                  <w:sz w:val="26"/>
                  <w:szCs w:val="26"/>
                </w:rPr>
                <w:t>N 478</w:t>
              </w:r>
            </w:hyperlink>
            <w:r w:rsidRPr="00AC3104">
              <w:rPr>
                <w:sz w:val="26"/>
                <w:szCs w:val="26"/>
              </w:rPr>
              <w:t xml:space="preserve">, от 28.12.2016 </w:t>
            </w:r>
            <w:hyperlink r:id="rId289" w:history="1">
              <w:r w:rsidRPr="00AC3104">
                <w:rPr>
                  <w:color w:val="0000FF"/>
                  <w:sz w:val="26"/>
                  <w:szCs w:val="26"/>
                </w:rPr>
                <w:t>N 524</w:t>
              </w:r>
            </w:hyperlink>
            <w:r w:rsidRPr="00AC3104">
              <w:rPr>
                <w:sz w:val="26"/>
                <w:szCs w:val="26"/>
              </w:rPr>
              <w:t>)</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r w:rsidRPr="00AC3104">
              <w:rPr>
                <w:sz w:val="26"/>
                <w:szCs w:val="26"/>
              </w:rPr>
              <w:t>Ожидаемые результаты реализации подпрограммы</w:t>
            </w:r>
          </w:p>
        </w:tc>
        <w:tc>
          <w:tcPr>
            <w:tcW w:w="8001"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I этап - 2014-2017 годы:</w:t>
            </w:r>
          </w:p>
          <w:p w:rsidR="00932CB7" w:rsidRPr="00AC3104" w:rsidRDefault="00932CB7">
            <w:pPr>
              <w:pStyle w:val="ConsPlusNormal"/>
              <w:jc w:val="both"/>
              <w:rPr>
                <w:sz w:val="26"/>
                <w:szCs w:val="26"/>
              </w:rPr>
            </w:pPr>
            <w:r w:rsidRPr="00AC3104">
              <w:rPr>
                <w:sz w:val="26"/>
                <w:szCs w:val="26"/>
              </w:rPr>
              <w:t>ввод (приобретение) жилья для граждан, проживающих в сельской местности, - 41146,2 кв. метра, в том числе для молодых семей и молодых специалистов - 17342,7 кв. метра;</w:t>
            </w:r>
          </w:p>
          <w:p w:rsidR="00932CB7" w:rsidRPr="00AC3104" w:rsidRDefault="00932CB7">
            <w:pPr>
              <w:pStyle w:val="ConsPlusNormal"/>
              <w:jc w:val="both"/>
              <w:rPr>
                <w:sz w:val="26"/>
                <w:szCs w:val="26"/>
              </w:rPr>
            </w:pPr>
            <w:r w:rsidRPr="00AC3104">
              <w:rPr>
                <w:sz w:val="26"/>
                <w:szCs w:val="26"/>
              </w:rPr>
              <w:t>ввод в эксплуатацию детских дошкольных организаций - 100 мест;</w:t>
            </w:r>
          </w:p>
          <w:p w:rsidR="00932CB7" w:rsidRPr="00AC3104" w:rsidRDefault="00932CB7">
            <w:pPr>
              <w:pStyle w:val="ConsPlusNormal"/>
              <w:jc w:val="both"/>
              <w:rPr>
                <w:sz w:val="26"/>
                <w:szCs w:val="26"/>
              </w:rPr>
            </w:pPr>
            <w:r w:rsidRPr="00AC3104">
              <w:rPr>
                <w:sz w:val="26"/>
                <w:szCs w:val="26"/>
              </w:rPr>
              <w:t>ввод в эксплуатацию фельдшерско-акушерских пунктов и(или) офисов врачей общей практики - 17 единиц;</w:t>
            </w:r>
          </w:p>
          <w:p w:rsidR="00932CB7" w:rsidRPr="00AC3104" w:rsidRDefault="00932CB7">
            <w:pPr>
              <w:pStyle w:val="ConsPlusNormal"/>
              <w:jc w:val="both"/>
              <w:rPr>
                <w:sz w:val="26"/>
                <w:szCs w:val="26"/>
              </w:rPr>
            </w:pPr>
            <w:r w:rsidRPr="00AC3104">
              <w:rPr>
                <w:sz w:val="26"/>
                <w:szCs w:val="26"/>
              </w:rPr>
              <w:t>ввод в эксплуатацию плоскостных спортивных сооружений - 38577 кв. метров;</w:t>
            </w:r>
          </w:p>
          <w:p w:rsidR="00932CB7" w:rsidRPr="00AC3104" w:rsidRDefault="00932CB7">
            <w:pPr>
              <w:pStyle w:val="ConsPlusNormal"/>
              <w:jc w:val="both"/>
              <w:rPr>
                <w:sz w:val="26"/>
                <w:szCs w:val="26"/>
              </w:rPr>
            </w:pPr>
            <w:r w:rsidRPr="00AC3104">
              <w:rPr>
                <w:sz w:val="26"/>
                <w:szCs w:val="26"/>
              </w:rPr>
              <w:t>количество отремонтированных учреждений культурно-досугового типа - 58 единиц;</w:t>
            </w:r>
          </w:p>
          <w:p w:rsidR="00932CB7" w:rsidRPr="00AC3104" w:rsidRDefault="00932CB7">
            <w:pPr>
              <w:pStyle w:val="ConsPlusNormal"/>
              <w:jc w:val="both"/>
              <w:rPr>
                <w:sz w:val="26"/>
                <w:szCs w:val="26"/>
              </w:rPr>
            </w:pPr>
            <w:r w:rsidRPr="00AC3104">
              <w:rPr>
                <w:sz w:val="26"/>
                <w:szCs w:val="26"/>
              </w:rPr>
              <w:t>ввод в эксплуатацию учреждений культурно-досугового типа - 720 мест;</w:t>
            </w:r>
          </w:p>
          <w:p w:rsidR="00932CB7" w:rsidRPr="00AC3104" w:rsidRDefault="00932CB7">
            <w:pPr>
              <w:pStyle w:val="ConsPlusNormal"/>
              <w:jc w:val="both"/>
              <w:rPr>
                <w:sz w:val="26"/>
                <w:szCs w:val="26"/>
              </w:rPr>
            </w:pPr>
            <w:r w:rsidRPr="00AC3104">
              <w:rPr>
                <w:sz w:val="26"/>
                <w:szCs w:val="26"/>
              </w:rPr>
              <w:t>ввод в эксплуатацию распределительных газовых сетей - 160,53 км;</w:t>
            </w:r>
          </w:p>
          <w:p w:rsidR="00932CB7" w:rsidRPr="00AC3104" w:rsidRDefault="00932CB7">
            <w:pPr>
              <w:pStyle w:val="ConsPlusNormal"/>
              <w:jc w:val="both"/>
              <w:rPr>
                <w:sz w:val="26"/>
                <w:szCs w:val="26"/>
              </w:rPr>
            </w:pPr>
            <w:r w:rsidRPr="00AC3104">
              <w:rPr>
                <w:sz w:val="26"/>
                <w:szCs w:val="26"/>
              </w:rPr>
              <w:t>ввод в эксплуатацию локальных водопроводов - 25,72 км;</w:t>
            </w:r>
          </w:p>
          <w:p w:rsidR="00932CB7" w:rsidRPr="00AC3104" w:rsidRDefault="00932CB7">
            <w:pPr>
              <w:pStyle w:val="ConsPlusNormal"/>
              <w:jc w:val="both"/>
              <w:rPr>
                <w:sz w:val="26"/>
                <w:szCs w:val="26"/>
              </w:rPr>
            </w:pPr>
            <w:r w:rsidRPr="00AC3104">
              <w:rPr>
                <w:sz w:val="26"/>
                <w:szCs w:val="26"/>
              </w:rPr>
              <w:t>количество сельских поселений, в которых реализованы проекты по комплексному обустройству площадок под компактную жилищную застройку, - 6 поселений;</w:t>
            </w:r>
          </w:p>
          <w:p w:rsidR="00932CB7" w:rsidRPr="00AC3104" w:rsidRDefault="00932CB7">
            <w:pPr>
              <w:pStyle w:val="ConsPlusNormal"/>
              <w:jc w:val="both"/>
              <w:rPr>
                <w:sz w:val="26"/>
                <w:szCs w:val="26"/>
              </w:rPr>
            </w:pPr>
            <w:r w:rsidRPr="00AC3104">
              <w:rPr>
                <w:sz w:val="26"/>
                <w:szCs w:val="26"/>
              </w:rPr>
              <w:t>ввод в эксплуатацию построенных и реконструированных автомобильных дорог, связывающих объекты сельскохозяйственного назначения между собой и(или) с дорогами общего пользования, - 141 км;</w:t>
            </w:r>
          </w:p>
          <w:p w:rsidR="00932CB7" w:rsidRPr="00AC3104" w:rsidRDefault="00932CB7">
            <w:pPr>
              <w:pStyle w:val="ConsPlusNormal"/>
              <w:jc w:val="both"/>
              <w:rPr>
                <w:sz w:val="26"/>
                <w:szCs w:val="26"/>
              </w:rPr>
            </w:pPr>
            <w:r w:rsidRPr="00AC3104">
              <w:rPr>
                <w:sz w:val="26"/>
                <w:szCs w:val="26"/>
              </w:rPr>
              <w:t>количество проектов местных инициатив граждан, проживающих в сельской местности, получивших грантовую поддержку, - 16 проектов;</w:t>
            </w:r>
          </w:p>
          <w:p w:rsidR="00932CB7" w:rsidRPr="00AC3104" w:rsidRDefault="00932CB7">
            <w:pPr>
              <w:pStyle w:val="ConsPlusNormal"/>
              <w:jc w:val="both"/>
              <w:rPr>
                <w:sz w:val="26"/>
                <w:szCs w:val="26"/>
              </w:rPr>
            </w:pPr>
            <w:r w:rsidRPr="00AC3104">
              <w:rPr>
                <w:sz w:val="26"/>
                <w:szCs w:val="26"/>
              </w:rPr>
              <w:t xml:space="preserve">ввод в эксплуатацию автомобильных дорог общего пользования с </w:t>
            </w:r>
            <w:r w:rsidRPr="00AC3104">
              <w:rPr>
                <w:sz w:val="26"/>
                <w:szCs w:val="26"/>
              </w:rPr>
              <w:lastRenderedPageBreak/>
              <w:t>твердым покрытием в сельской местности - 9,3129 км;</w:t>
            </w:r>
          </w:p>
          <w:p w:rsidR="00932CB7" w:rsidRPr="00AC3104" w:rsidRDefault="00932CB7">
            <w:pPr>
              <w:pStyle w:val="ConsPlusNormal"/>
              <w:jc w:val="both"/>
              <w:rPr>
                <w:sz w:val="26"/>
                <w:szCs w:val="26"/>
              </w:rPr>
            </w:pPr>
            <w:r w:rsidRPr="00AC3104">
              <w:rPr>
                <w:sz w:val="26"/>
                <w:szCs w:val="26"/>
              </w:rPr>
              <w:t>освобождение земельных площадей от засоренности борщевиком Сосновского - 13110 га.</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jc w:val="both"/>
              <w:rPr>
                <w:sz w:val="26"/>
                <w:szCs w:val="26"/>
              </w:rPr>
            </w:pPr>
          </w:p>
        </w:tc>
        <w:tc>
          <w:tcPr>
            <w:tcW w:w="8001"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К концу 2020 года:</w:t>
            </w:r>
          </w:p>
          <w:p w:rsidR="00932CB7" w:rsidRPr="00AC3104" w:rsidRDefault="00932CB7">
            <w:pPr>
              <w:pStyle w:val="ConsPlusNormal"/>
              <w:jc w:val="both"/>
              <w:rPr>
                <w:sz w:val="26"/>
                <w:szCs w:val="26"/>
              </w:rPr>
            </w:pPr>
            <w:r w:rsidRPr="00AC3104">
              <w:rPr>
                <w:sz w:val="26"/>
                <w:szCs w:val="26"/>
              </w:rPr>
              <w:t>ввод (приобретение) жилья для граждан, проживающих в сельской местности, - 58973,3 кв. метра, в том числе для молодых семей и молодых специалистов - 27694,7 кв. метра;</w:t>
            </w:r>
          </w:p>
          <w:p w:rsidR="00932CB7" w:rsidRPr="00AC3104" w:rsidRDefault="00932CB7">
            <w:pPr>
              <w:pStyle w:val="ConsPlusNormal"/>
              <w:jc w:val="both"/>
              <w:rPr>
                <w:sz w:val="26"/>
                <w:szCs w:val="26"/>
              </w:rPr>
            </w:pPr>
            <w:r w:rsidRPr="00AC3104">
              <w:rPr>
                <w:sz w:val="26"/>
                <w:szCs w:val="26"/>
              </w:rPr>
              <w:t>ввод в эксплуатацию детских дошкольных организаций - 100 мест;</w:t>
            </w:r>
          </w:p>
          <w:p w:rsidR="00932CB7" w:rsidRPr="00AC3104" w:rsidRDefault="00932CB7">
            <w:pPr>
              <w:pStyle w:val="ConsPlusNormal"/>
              <w:jc w:val="both"/>
              <w:rPr>
                <w:sz w:val="26"/>
                <w:szCs w:val="26"/>
              </w:rPr>
            </w:pPr>
            <w:r w:rsidRPr="00AC3104">
              <w:rPr>
                <w:sz w:val="26"/>
                <w:szCs w:val="26"/>
              </w:rPr>
              <w:t>ввод в эксплуатацию фельдшерско-акушерских пунктов и(или) офисов врачей общей практики - 30 единиц;</w:t>
            </w:r>
          </w:p>
          <w:p w:rsidR="00932CB7" w:rsidRPr="00AC3104" w:rsidRDefault="00932CB7">
            <w:pPr>
              <w:pStyle w:val="ConsPlusNormal"/>
              <w:jc w:val="both"/>
              <w:rPr>
                <w:sz w:val="26"/>
                <w:szCs w:val="26"/>
              </w:rPr>
            </w:pPr>
            <w:r w:rsidRPr="00AC3104">
              <w:rPr>
                <w:sz w:val="26"/>
                <w:szCs w:val="26"/>
              </w:rPr>
              <w:t>ввод в эксплуатацию плоскостных спортивных сооружений - 48577 кв. метров;</w:t>
            </w:r>
          </w:p>
          <w:p w:rsidR="00932CB7" w:rsidRPr="00AC3104" w:rsidRDefault="00932CB7">
            <w:pPr>
              <w:pStyle w:val="ConsPlusNormal"/>
              <w:jc w:val="both"/>
              <w:rPr>
                <w:sz w:val="26"/>
                <w:szCs w:val="26"/>
              </w:rPr>
            </w:pPr>
            <w:r w:rsidRPr="00AC3104">
              <w:rPr>
                <w:sz w:val="26"/>
                <w:szCs w:val="26"/>
              </w:rPr>
              <w:t>количество отремонтированных учреждений культурно-досугового типа - 84 единицы;</w:t>
            </w:r>
          </w:p>
          <w:p w:rsidR="00932CB7" w:rsidRPr="00AC3104" w:rsidRDefault="00932CB7">
            <w:pPr>
              <w:pStyle w:val="ConsPlusNormal"/>
              <w:jc w:val="both"/>
              <w:rPr>
                <w:sz w:val="26"/>
                <w:szCs w:val="26"/>
              </w:rPr>
            </w:pPr>
            <w:r w:rsidRPr="00AC3104">
              <w:rPr>
                <w:sz w:val="26"/>
                <w:szCs w:val="26"/>
              </w:rPr>
              <w:t>ввод в эксплуатацию учреждений культурно-досугового типа - 1447 мест;</w:t>
            </w:r>
          </w:p>
          <w:p w:rsidR="00932CB7" w:rsidRPr="00AC3104" w:rsidRDefault="00932CB7">
            <w:pPr>
              <w:pStyle w:val="ConsPlusNormal"/>
              <w:jc w:val="both"/>
              <w:rPr>
                <w:sz w:val="26"/>
                <w:szCs w:val="26"/>
              </w:rPr>
            </w:pPr>
            <w:r w:rsidRPr="00AC3104">
              <w:rPr>
                <w:sz w:val="26"/>
                <w:szCs w:val="26"/>
              </w:rPr>
              <w:t>ввод в эксплуатацию распределительных газовых сетей - 273,93 км;</w:t>
            </w:r>
          </w:p>
          <w:p w:rsidR="00932CB7" w:rsidRPr="00AC3104" w:rsidRDefault="00932CB7">
            <w:pPr>
              <w:pStyle w:val="ConsPlusNormal"/>
              <w:jc w:val="both"/>
              <w:rPr>
                <w:sz w:val="26"/>
                <w:szCs w:val="26"/>
              </w:rPr>
            </w:pPr>
            <w:r w:rsidRPr="00AC3104">
              <w:rPr>
                <w:sz w:val="26"/>
                <w:szCs w:val="26"/>
              </w:rPr>
              <w:t>ввод в эксплуатацию локальных водопроводов - 128,72 км;</w:t>
            </w:r>
          </w:p>
          <w:p w:rsidR="00932CB7" w:rsidRPr="00AC3104" w:rsidRDefault="00932CB7">
            <w:pPr>
              <w:pStyle w:val="ConsPlusNormal"/>
              <w:jc w:val="both"/>
              <w:rPr>
                <w:sz w:val="26"/>
                <w:szCs w:val="26"/>
              </w:rPr>
            </w:pPr>
            <w:r w:rsidRPr="00AC3104">
              <w:rPr>
                <w:sz w:val="26"/>
                <w:szCs w:val="26"/>
              </w:rPr>
              <w:t>количество сельских поселений, в которых реализованы проекты по комплексному обустройству площадок под компактную жилищную застройку, - 8 поселений;</w:t>
            </w:r>
          </w:p>
          <w:p w:rsidR="00932CB7" w:rsidRPr="00AC3104" w:rsidRDefault="00932CB7">
            <w:pPr>
              <w:pStyle w:val="ConsPlusNormal"/>
              <w:jc w:val="both"/>
              <w:rPr>
                <w:sz w:val="26"/>
                <w:szCs w:val="26"/>
              </w:rPr>
            </w:pPr>
            <w:r w:rsidRPr="00AC3104">
              <w:rPr>
                <w:sz w:val="26"/>
                <w:szCs w:val="26"/>
              </w:rPr>
              <w:t>ввод в эксплуатацию построенных и реконструированных автомобильных дорог, связывающих объекты сельскохозяйственного назначения между собой и(или) с дорогами общего пользования, - 213 км;</w:t>
            </w:r>
          </w:p>
          <w:p w:rsidR="00932CB7" w:rsidRPr="00AC3104" w:rsidRDefault="00932CB7">
            <w:pPr>
              <w:pStyle w:val="ConsPlusNormal"/>
              <w:jc w:val="both"/>
              <w:rPr>
                <w:sz w:val="26"/>
                <w:szCs w:val="26"/>
              </w:rPr>
            </w:pPr>
            <w:r w:rsidRPr="00AC3104">
              <w:rPr>
                <w:sz w:val="26"/>
                <w:szCs w:val="26"/>
              </w:rPr>
              <w:t>количество проектов местных инициатив граждан, проживающих в сельской местности, получивших грантовую поддержку, - 31 проект;</w:t>
            </w:r>
          </w:p>
          <w:p w:rsidR="00932CB7" w:rsidRPr="00AC3104" w:rsidRDefault="00932CB7">
            <w:pPr>
              <w:pStyle w:val="ConsPlusNormal"/>
              <w:jc w:val="both"/>
              <w:rPr>
                <w:sz w:val="26"/>
                <w:szCs w:val="26"/>
              </w:rPr>
            </w:pPr>
            <w:r w:rsidRPr="00AC3104">
              <w:rPr>
                <w:sz w:val="26"/>
                <w:szCs w:val="26"/>
              </w:rPr>
              <w:t>ввод в эксплуатацию автомобильных дорог общего пользования с твердым покрытием в сельской местности - 18,3799 км;</w:t>
            </w:r>
          </w:p>
          <w:p w:rsidR="00932CB7" w:rsidRPr="00AC3104" w:rsidRDefault="00932CB7">
            <w:pPr>
              <w:pStyle w:val="ConsPlusNormal"/>
              <w:jc w:val="both"/>
              <w:rPr>
                <w:sz w:val="26"/>
                <w:szCs w:val="26"/>
              </w:rPr>
            </w:pPr>
            <w:r w:rsidRPr="00AC3104">
              <w:rPr>
                <w:sz w:val="26"/>
                <w:szCs w:val="26"/>
              </w:rPr>
              <w:t>освобождение земельных площадей от засоренности борщевиком Сосновского - 34026 га</w:t>
            </w:r>
          </w:p>
        </w:tc>
      </w:tr>
      <w:tr w:rsidR="00932CB7" w:rsidRPr="00AC3104" w:rsidTr="00C03CB9">
        <w:tblPrEx>
          <w:tblBorders>
            <w:insideH w:val="nil"/>
          </w:tblBorders>
        </w:tblPrEx>
        <w:tc>
          <w:tcPr>
            <w:tcW w:w="9985"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12.12.2016 </w:t>
            </w:r>
            <w:hyperlink r:id="rId290" w:history="1">
              <w:r w:rsidRPr="00AC3104">
                <w:rPr>
                  <w:color w:val="0000FF"/>
                  <w:sz w:val="26"/>
                  <w:szCs w:val="26"/>
                </w:rPr>
                <w:t>N 478</w:t>
              </w:r>
            </w:hyperlink>
            <w:r w:rsidRPr="00AC3104">
              <w:rPr>
                <w:sz w:val="26"/>
                <w:szCs w:val="26"/>
              </w:rPr>
              <w:t xml:space="preserve">, от 28.12.2016 </w:t>
            </w:r>
            <w:hyperlink r:id="rId291" w:history="1">
              <w:r w:rsidRPr="00AC3104">
                <w:rPr>
                  <w:color w:val="0000FF"/>
                  <w:sz w:val="26"/>
                  <w:szCs w:val="26"/>
                </w:rPr>
                <w:t>N 524</w:t>
              </w:r>
            </w:hyperlink>
            <w:r w:rsidRPr="00AC3104">
              <w:rPr>
                <w:sz w:val="26"/>
                <w:szCs w:val="26"/>
              </w:rPr>
              <w:t>)</w:t>
            </w:r>
          </w:p>
        </w:tc>
      </w:tr>
    </w:tbl>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1. Общая характеристика, основные проблемы</w:t>
      </w:r>
    </w:p>
    <w:p w:rsidR="00932CB7" w:rsidRPr="00AC3104" w:rsidRDefault="00932CB7">
      <w:pPr>
        <w:pStyle w:val="ConsPlusNormal"/>
        <w:jc w:val="center"/>
        <w:rPr>
          <w:sz w:val="26"/>
          <w:szCs w:val="26"/>
        </w:rPr>
      </w:pPr>
      <w:r w:rsidRPr="00AC3104">
        <w:rPr>
          <w:sz w:val="26"/>
          <w:szCs w:val="26"/>
        </w:rPr>
        <w:t>и прогноз развития сферы реализации 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Сельские территории Ленинградской области занимают площадь около 80 тыс. кв. км, на которой проживает 609,8 тыс. чел., и обладают богатыми природными, рекреационными, культурно-историческими ресурсами. Однако имеющиеся социально-экономические, демографические и экологические проблемы препятствуют динамичному устойчивому развитию сельских территорий.</w:t>
      </w:r>
    </w:p>
    <w:p w:rsidR="00932CB7" w:rsidRPr="00AC3104" w:rsidRDefault="00932CB7">
      <w:pPr>
        <w:pStyle w:val="ConsPlusNormal"/>
        <w:ind w:firstLine="540"/>
        <w:jc w:val="both"/>
        <w:rPr>
          <w:sz w:val="26"/>
          <w:szCs w:val="26"/>
        </w:rPr>
      </w:pPr>
      <w:r w:rsidRPr="00AC3104">
        <w:rPr>
          <w:sz w:val="26"/>
          <w:szCs w:val="26"/>
        </w:rPr>
        <w:t xml:space="preserve">В период реализации долгосрочной целевой </w:t>
      </w:r>
      <w:hyperlink r:id="rId292" w:history="1">
        <w:r w:rsidRPr="00AC3104">
          <w:rPr>
            <w:color w:val="0000FF"/>
            <w:sz w:val="26"/>
            <w:szCs w:val="26"/>
          </w:rPr>
          <w:t>программы</w:t>
        </w:r>
      </w:hyperlink>
      <w:r w:rsidRPr="00AC3104">
        <w:rPr>
          <w:sz w:val="26"/>
          <w:szCs w:val="26"/>
        </w:rPr>
        <w:t xml:space="preserve"> "Социальное развитие села на 2009-2013 годы" в Ленинградской области наметилась устойчивая тенденция роста численности сельского населения (таблица 4).</w:t>
      </w:r>
    </w:p>
    <w:p w:rsidR="00932CB7" w:rsidRPr="00AC3104" w:rsidRDefault="00932CB7">
      <w:pPr>
        <w:pStyle w:val="ConsPlusNormal"/>
        <w:jc w:val="both"/>
        <w:rPr>
          <w:sz w:val="26"/>
          <w:szCs w:val="26"/>
        </w:rPr>
      </w:pPr>
    </w:p>
    <w:p w:rsidR="00C03CB9" w:rsidRPr="00AC3104" w:rsidRDefault="00C03CB9">
      <w:pPr>
        <w:pStyle w:val="ConsPlusNormal"/>
        <w:jc w:val="right"/>
        <w:outlineLvl w:val="3"/>
        <w:rPr>
          <w:sz w:val="26"/>
          <w:szCs w:val="26"/>
        </w:rPr>
      </w:pPr>
    </w:p>
    <w:p w:rsidR="00C03CB9" w:rsidRPr="00AC3104" w:rsidRDefault="00C03CB9">
      <w:pPr>
        <w:pStyle w:val="ConsPlusNormal"/>
        <w:jc w:val="right"/>
        <w:outlineLvl w:val="3"/>
        <w:rPr>
          <w:sz w:val="26"/>
          <w:szCs w:val="26"/>
        </w:rPr>
      </w:pPr>
    </w:p>
    <w:p w:rsidR="00C03CB9" w:rsidRPr="00AC3104" w:rsidRDefault="00C03CB9">
      <w:pPr>
        <w:pStyle w:val="ConsPlusNormal"/>
        <w:jc w:val="right"/>
        <w:outlineLvl w:val="3"/>
        <w:rPr>
          <w:sz w:val="26"/>
          <w:szCs w:val="26"/>
        </w:rPr>
      </w:pPr>
    </w:p>
    <w:p w:rsidR="00932CB7" w:rsidRPr="00AC3104" w:rsidRDefault="00932CB7">
      <w:pPr>
        <w:pStyle w:val="ConsPlusNormal"/>
        <w:jc w:val="right"/>
        <w:outlineLvl w:val="3"/>
        <w:rPr>
          <w:sz w:val="26"/>
          <w:szCs w:val="26"/>
        </w:rPr>
      </w:pPr>
      <w:r w:rsidRPr="00AC3104">
        <w:rPr>
          <w:sz w:val="26"/>
          <w:szCs w:val="26"/>
        </w:rPr>
        <w:t>Таблица 4</w:t>
      </w:r>
    </w:p>
    <w:p w:rsidR="00932CB7" w:rsidRPr="00AC3104" w:rsidRDefault="00932CB7">
      <w:pPr>
        <w:pStyle w:val="ConsPlusNormal"/>
        <w:jc w:val="right"/>
        <w:rPr>
          <w:sz w:val="26"/>
          <w:szCs w:val="26"/>
        </w:rPr>
      </w:pPr>
      <w:r w:rsidRPr="00AC3104">
        <w:rPr>
          <w:sz w:val="26"/>
          <w:szCs w:val="26"/>
        </w:rPr>
        <w:t>тыс. 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32"/>
        <w:gridCol w:w="1332"/>
        <w:gridCol w:w="1332"/>
        <w:gridCol w:w="1332"/>
      </w:tblGrid>
      <w:tr w:rsidR="00932CB7" w:rsidRPr="00AC3104">
        <w:tc>
          <w:tcPr>
            <w:tcW w:w="3685" w:type="dxa"/>
          </w:tcPr>
          <w:p w:rsidR="00932CB7" w:rsidRPr="00AC3104" w:rsidRDefault="00932CB7">
            <w:pPr>
              <w:pStyle w:val="ConsPlusNormal"/>
              <w:rPr>
                <w:sz w:val="26"/>
                <w:szCs w:val="26"/>
              </w:rPr>
            </w:pPr>
          </w:p>
        </w:tc>
        <w:tc>
          <w:tcPr>
            <w:tcW w:w="1332" w:type="dxa"/>
          </w:tcPr>
          <w:p w:rsidR="00932CB7" w:rsidRPr="00AC3104" w:rsidRDefault="00932CB7">
            <w:pPr>
              <w:pStyle w:val="ConsPlusNormal"/>
              <w:jc w:val="center"/>
              <w:rPr>
                <w:sz w:val="26"/>
                <w:szCs w:val="26"/>
              </w:rPr>
            </w:pPr>
            <w:r w:rsidRPr="00AC3104">
              <w:rPr>
                <w:sz w:val="26"/>
                <w:szCs w:val="26"/>
              </w:rPr>
              <w:t>2008 год</w:t>
            </w:r>
          </w:p>
        </w:tc>
        <w:tc>
          <w:tcPr>
            <w:tcW w:w="1332" w:type="dxa"/>
          </w:tcPr>
          <w:p w:rsidR="00932CB7" w:rsidRPr="00AC3104" w:rsidRDefault="00932CB7">
            <w:pPr>
              <w:pStyle w:val="ConsPlusNormal"/>
              <w:jc w:val="center"/>
              <w:rPr>
                <w:sz w:val="26"/>
                <w:szCs w:val="26"/>
              </w:rPr>
            </w:pPr>
            <w:r w:rsidRPr="00AC3104">
              <w:rPr>
                <w:sz w:val="26"/>
                <w:szCs w:val="26"/>
              </w:rPr>
              <w:t>2011 год</w:t>
            </w:r>
          </w:p>
        </w:tc>
        <w:tc>
          <w:tcPr>
            <w:tcW w:w="1332" w:type="dxa"/>
          </w:tcPr>
          <w:p w:rsidR="00932CB7" w:rsidRPr="00AC3104" w:rsidRDefault="00932CB7">
            <w:pPr>
              <w:pStyle w:val="ConsPlusNormal"/>
              <w:jc w:val="center"/>
              <w:rPr>
                <w:sz w:val="26"/>
                <w:szCs w:val="26"/>
              </w:rPr>
            </w:pPr>
            <w:r w:rsidRPr="00AC3104">
              <w:rPr>
                <w:sz w:val="26"/>
                <w:szCs w:val="26"/>
              </w:rPr>
              <w:t>2012 год</w:t>
            </w:r>
          </w:p>
        </w:tc>
        <w:tc>
          <w:tcPr>
            <w:tcW w:w="1332" w:type="dxa"/>
          </w:tcPr>
          <w:p w:rsidR="00932CB7" w:rsidRPr="00AC3104" w:rsidRDefault="00932CB7">
            <w:pPr>
              <w:pStyle w:val="ConsPlusNormal"/>
              <w:jc w:val="center"/>
              <w:rPr>
                <w:sz w:val="26"/>
                <w:szCs w:val="26"/>
              </w:rPr>
            </w:pPr>
            <w:r w:rsidRPr="00AC3104">
              <w:rPr>
                <w:sz w:val="26"/>
                <w:szCs w:val="26"/>
              </w:rPr>
              <w:t>2013 год</w:t>
            </w:r>
          </w:p>
        </w:tc>
      </w:tr>
      <w:tr w:rsidR="00932CB7" w:rsidRPr="00AC3104">
        <w:tc>
          <w:tcPr>
            <w:tcW w:w="3685" w:type="dxa"/>
          </w:tcPr>
          <w:p w:rsidR="00932CB7" w:rsidRPr="00AC3104" w:rsidRDefault="00932CB7">
            <w:pPr>
              <w:pStyle w:val="ConsPlusNormal"/>
              <w:jc w:val="both"/>
              <w:rPr>
                <w:sz w:val="26"/>
                <w:szCs w:val="26"/>
              </w:rPr>
            </w:pPr>
            <w:r w:rsidRPr="00AC3104">
              <w:rPr>
                <w:sz w:val="26"/>
                <w:szCs w:val="26"/>
              </w:rPr>
              <w:t>Численность сельского населения (на начало года)</w:t>
            </w:r>
          </w:p>
        </w:tc>
        <w:tc>
          <w:tcPr>
            <w:tcW w:w="1332" w:type="dxa"/>
          </w:tcPr>
          <w:p w:rsidR="00932CB7" w:rsidRPr="00AC3104" w:rsidRDefault="00932CB7">
            <w:pPr>
              <w:pStyle w:val="ConsPlusNormal"/>
              <w:jc w:val="center"/>
              <w:rPr>
                <w:sz w:val="26"/>
                <w:szCs w:val="26"/>
              </w:rPr>
            </w:pPr>
            <w:r w:rsidRPr="00AC3104">
              <w:rPr>
                <w:sz w:val="26"/>
                <w:szCs w:val="26"/>
              </w:rPr>
              <w:t>548,3</w:t>
            </w:r>
          </w:p>
        </w:tc>
        <w:tc>
          <w:tcPr>
            <w:tcW w:w="1332" w:type="dxa"/>
          </w:tcPr>
          <w:p w:rsidR="00932CB7" w:rsidRPr="00AC3104" w:rsidRDefault="00932CB7">
            <w:pPr>
              <w:pStyle w:val="ConsPlusNormal"/>
              <w:jc w:val="center"/>
              <w:rPr>
                <w:sz w:val="26"/>
                <w:szCs w:val="26"/>
              </w:rPr>
            </w:pPr>
            <w:r w:rsidRPr="00AC3104">
              <w:rPr>
                <w:sz w:val="26"/>
                <w:szCs w:val="26"/>
              </w:rPr>
              <w:t>590,3</w:t>
            </w:r>
          </w:p>
        </w:tc>
        <w:tc>
          <w:tcPr>
            <w:tcW w:w="1332" w:type="dxa"/>
          </w:tcPr>
          <w:p w:rsidR="00932CB7" w:rsidRPr="00AC3104" w:rsidRDefault="00932CB7">
            <w:pPr>
              <w:pStyle w:val="ConsPlusNormal"/>
              <w:jc w:val="center"/>
              <w:rPr>
                <w:sz w:val="26"/>
                <w:szCs w:val="26"/>
              </w:rPr>
            </w:pPr>
            <w:r w:rsidRPr="00AC3104">
              <w:rPr>
                <w:sz w:val="26"/>
                <w:szCs w:val="26"/>
              </w:rPr>
              <w:t>600,1</w:t>
            </w:r>
          </w:p>
        </w:tc>
        <w:tc>
          <w:tcPr>
            <w:tcW w:w="1332" w:type="dxa"/>
          </w:tcPr>
          <w:p w:rsidR="00932CB7" w:rsidRPr="00AC3104" w:rsidRDefault="00932CB7">
            <w:pPr>
              <w:pStyle w:val="ConsPlusNormal"/>
              <w:jc w:val="center"/>
              <w:rPr>
                <w:sz w:val="26"/>
                <w:szCs w:val="26"/>
              </w:rPr>
            </w:pPr>
            <w:r w:rsidRPr="00AC3104">
              <w:rPr>
                <w:sz w:val="26"/>
                <w:szCs w:val="26"/>
              </w:rPr>
              <w:t>609,8</w:t>
            </w:r>
          </w:p>
        </w:tc>
      </w:tr>
    </w:tbl>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Изменение демографических показателей обеспечивается в основном миграционным приростом населения. Положительными являются наметившиеся тенденции роста рождаемости и снижения смертности сельского населения. Достаточно высокими темпами растет средняя месячная заработная плата в сельском хозяйстве, охоте и лесном хозяйстве Ленинградской области: 2010 год - 17452 рубля (64,2 проц. от уровня средней заработной платы по Санкт-Петербургу или 84 проц. от уровня заработной платы по Ленинградской области), 2012 год - 22944 рубля (69,7 проц. от уровня заработной платы по Ленинградской области или 87,2 проц. от уровня заработной платы по Ленинградской области).</w:t>
      </w:r>
    </w:p>
    <w:p w:rsidR="00932CB7" w:rsidRPr="00AC3104" w:rsidRDefault="00932CB7">
      <w:pPr>
        <w:pStyle w:val="ConsPlusNormal"/>
        <w:ind w:firstLine="540"/>
        <w:jc w:val="both"/>
        <w:rPr>
          <w:sz w:val="26"/>
          <w:szCs w:val="26"/>
        </w:rPr>
      </w:pPr>
      <w:r w:rsidRPr="00AC3104">
        <w:rPr>
          <w:sz w:val="26"/>
          <w:szCs w:val="26"/>
        </w:rPr>
        <w:t>Уровень сельской безработицы в Ленинградской области, по данным Росстата, в среднем в 2-3 раза ниже чем в Северо-Западном федеральном округе: 2010 год - 5,8 проц., 2011 год - 5,2 проц., 2012 год - 2,9 проц., 2013 год - 6,0 проц.</w:t>
      </w:r>
    </w:p>
    <w:p w:rsidR="00932CB7" w:rsidRPr="00AC3104" w:rsidRDefault="00932CB7">
      <w:pPr>
        <w:pStyle w:val="ConsPlusNormal"/>
        <w:ind w:firstLine="540"/>
        <w:jc w:val="both"/>
        <w:rPr>
          <w:sz w:val="26"/>
          <w:szCs w:val="26"/>
        </w:rPr>
      </w:pPr>
      <w:r w:rsidRPr="00AC3104">
        <w:rPr>
          <w:sz w:val="26"/>
          <w:szCs w:val="26"/>
        </w:rPr>
        <w:t>Уровень регистрируемой сельской безработицы, по данным комитета по труду и занятости населения Ленинградской области, существенно ниже: на начало 2012 года - 0,56 проц., на начало 2013 года - 0,46 проц., на начало 2013 года - 0,44 проц.</w:t>
      </w:r>
    </w:p>
    <w:p w:rsidR="00932CB7" w:rsidRPr="00AC3104" w:rsidRDefault="00932CB7">
      <w:pPr>
        <w:pStyle w:val="ConsPlusNormal"/>
        <w:ind w:firstLine="540"/>
        <w:jc w:val="both"/>
        <w:rPr>
          <w:sz w:val="26"/>
          <w:szCs w:val="26"/>
        </w:rPr>
      </w:pPr>
      <w:r w:rsidRPr="00AC3104">
        <w:rPr>
          <w:sz w:val="26"/>
          <w:szCs w:val="26"/>
        </w:rPr>
        <w:t>В 2011-2012 годах наблюдалась тенденция к увеличению потребности в специалистах отраслей сельского хозяйства. В 2011 году требовалось 525 молодых специалистов (232 специалиста с высшим образованием и 293 специалиста со средним специальным образованием) и 1481 квалифицированный рабочий. Необходимым условием привлечения кадров для работы на сельских территориях является обеспечение комфортным жильем.</w:t>
      </w:r>
    </w:p>
    <w:p w:rsidR="00932CB7" w:rsidRPr="00AC3104" w:rsidRDefault="00932CB7">
      <w:pPr>
        <w:pStyle w:val="ConsPlusNormal"/>
        <w:ind w:firstLine="540"/>
        <w:jc w:val="both"/>
        <w:rPr>
          <w:sz w:val="26"/>
          <w:szCs w:val="26"/>
        </w:rPr>
      </w:pPr>
      <w:r w:rsidRPr="00AC3104">
        <w:rPr>
          <w:sz w:val="26"/>
          <w:szCs w:val="26"/>
        </w:rPr>
        <w:t xml:space="preserve">В рамках реализации долгосрочной целевой </w:t>
      </w:r>
      <w:hyperlink r:id="rId293" w:history="1">
        <w:r w:rsidRPr="00AC3104">
          <w:rPr>
            <w:color w:val="0000FF"/>
            <w:sz w:val="26"/>
            <w:szCs w:val="26"/>
          </w:rPr>
          <w:t>программы</w:t>
        </w:r>
      </w:hyperlink>
      <w:r w:rsidRPr="00AC3104">
        <w:rPr>
          <w:sz w:val="26"/>
          <w:szCs w:val="26"/>
        </w:rPr>
        <w:t xml:space="preserve"> "Социальное развитие села на 2009-2013 годы" жилищные условия улучшили 117 молодых семей и молодых специалистов (в основном в Гатчинском, Кингисеппском и Приозерском муниципальных районах). Всего за 2006-2012 годы построено (приобретено) для сельских жителей 490 квартир, в том числе 218 - для молодых семей и молодых специалистов.</w:t>
      </w:r>
    </w:p>
    <w:p w:rsidR="00932CB7" w:rsidRPr="00AC3104" w:rsidRDefault="00932CB7">
      <w:pPr>
        <w:pStyle w:val="ConsPlusNormal"/>
        <w:ind w:firstLine="540"/>
        <w:jc w:val="both"/>
        <w:rPr>
          <w:sz w:val="26"/>
          <w:szCs w:val="26"/>
        </w:rPr>
      </w:pPr>
      <w:r w:rsidRPr="00AC3104">
        <w:rPr>
          <w:sz w:val="26"/>
          <w:szCs w:val="26"/>
        </w:rPr>
        <w:t>На 1 января 2013 года общая площадь жилищного фонда в сельской местности Ленинградской области составила 18738 тыс. кв. метров. Удельный вес площади указанного жилищного фонда, оборудованной водопроводом, составляет 54,1 проц., канализацией - 52,8 проц., центральным отоплением - 53,3 проц., ваннами - 42,6 проц., газом - 56,2 проц., электроплитами - 7 проц., горячим водоснабжением - 40,2 проц. При этом 37,8 проц. уличной водопроводной сети, 39 проц. внутриквартальной и внутридворовой водопроводной сети и 27,2 проц. уличной канализационной сети нуждаются в замене.</w:t>
      </w:r>
    </w:p>
    <w:p w:rsidR="00932CB7" w:rsidRPr="00AC3104" w:rsidRDefault="00932CB7">
      <w:pPr>
        <w:pStyle w:val="ConsPlusNormal"/>
        <w:ind w:firstLine="540"/>
        <w:jc w:val="both"/>
        <w:rPr>
          <w:sz w:val="26"/>
          <w:szCs w:val="26"/>
        </w:rPr>
      </w:pPr>
      <w:r w:rsidRPr="00AC3104">
        <w:rPr>
          <w:sz w:val="26"/>
          <w:szCs w:val="26"/>
        </w:rPr>
        <w:t>Уровень газификации сельской местности сетевым газом составляет 39 проц., при среднем показателе по Ленинградской области - около 60 проц.</w:t>
      </w:r>
    </w:p>
    <w:p w:rsidR="00932CB7" w:rsidRPr="00AC3104" w:rsidRDefault="00932CB7">
      <w:pPr>
        <w:pStyle w:val="ConsPlusNormal"/>
        <w:ind w:firstLine="540"/>
        <w:jc w:val="both"/>
        <w:rPr>
          <w:sz w:val="26"/>
          <w:szCs w:val="26"/>
        </w:rPr>
      </w:pPr>
      <w:r w:rsidRPr="00AC3104">
        <w:rPr>
          <w:sz w:val="26"/>
          <w:szCs w:val="26"/>
        </w:rPr>
        <w:t>На начало 2013 года в сельской местности Ленинградской области функционировали 182 дошкольные образовательные организации на 23 тыс. мест, которые посещали 18,3 тыс. детей.</w:t>
      </w:r>
    </w:p>
    <w:p w:rsidR="00932CB7" w:rsidRPr="00AC3104" w:rsidRDefault="00932CB7">
      <w:pPr>
        <w:pStyle w:val="ConsPlusNormal"/>
        <w:ind w:firstLine="540"/>
        <w:jc w:val="both"/>
        <w:rPr>
          <w:sz w:val="26"/>
          <w:szCs w:val="26"/>
        </w:rPr>
      </w:pPr>
      <w:r w:rsidRPr="00AC3104">
        <w:rPr>
          <w:sz w:val="26"/>
          <w:szCs w:val="26"/>
        </w:rPr>
        <w:t xml:space="preserve">Численность дошкольных образовательных организаций с 2008 года по 2013 год </w:t>
      </w:r>
      <w:r w:rsidRPr="00AC3104">
        <w:rPr>
          <w:sz w:val="26"/>
          <w:szCs w:val="26"/>
        </w:rPr>
        <w:lastRenderedPageBreak/>
        <w:t>сократилась в целом по области на 8,5 проц., в том числе в Волховском муниципальном районе - на 50 проц., Всеволожском муниципальном районе - на 37,5 проц., Кировском муниципальном районе - на 33,3 проц., Ломоносовском районе - на 16,7 проц.</w:t>
      </w:r>
    </w:p>
    <w:p w:rsidR="00932CB7" w:rsidRPr="00AC3104" w:rsidRDefault="00932CB7">
      <w:pPr>
        <w:pStyle w:val="ConsPlusNormal"/>
        <w:ind w:firstLine="540"/>
        <w:jc w:val="both"/>
        <w:rPr>
          <w:sz w:val="26"/>
          <w:szCs w:val="26"/>
        </w:rPr>
      </w:pPr>
      <w:r w:rsidRPr="00AC3104">
        <w:rPr>
          <w:sz w:val="26"/>
          <w:szCs w:val="26"/>
        </w:rPr>
        <w:t>В Тихвинском районе самостоятельные дошкольные образовательные организации ликвидированы и организованы дошкольные группы в общеобразовательных организациях.</w:t>
      </w:r>
    </w:p>
    <w:p w:rsidR="00932CB7" w:rsidRPr="00AC3104" w:rsidRDefault="00932CB7">
      <w:pPr>
        <w:pStyle w:val="ConsPlusNormal"/>
        <w:ind w:firstLine="540"/>
        <w:jc w:val="both"/>
        <w:rPr>
          <w:sz w:val="26"/>
          <w:szCs w:val="26"/>
        </w:rPr>
      </w:pPr>
      <w:r w:rsidRPr="00AC3104">
        <w:rPr>
          <w:sz w:val="26"/>
          <w:szCs w:val="26"/>
        </w:rPr>
        <w:t>Несмотря на сокращение числа дошкольных образовательных организаций, численность мест в них выросла на 3,6 проц.</w:t>
      </w:r>
    </w:p>
    <w:p w:rsidR="00932CB7" w:rsidRPr="00AC3104" w:rsidRDefault="00932CB7">
      <w:pPr>
        <w:pStyle w:val="ConsPlusNormal"/>
        <w:ind w:firstLine="540"/>
        <w:jc w:val="both"/>
        <w:rPr>
          <w:sz w:val="26"/>
          <w:szCs w:val="26"/>
        </w:rPr>
      </w:pPr>
      <w:r w:rsidRPr="00AC3104">
        <w:rPr>
          <w:sz w:val="26"/>
          <w:szCs w:val="26"/>
        </w:rPr>
        <w:t>Напряженная обстановка с обеспеченностью местами в дошкольных образовательных организациях отмечается во Всеволожском, Гатчинском, Кировском и Ломоносовском муниципальных районах.</w:t>
      </w:r>
    </w:p>
    <w:p w:rsidR="00932CB7" w:rsidRPr="00AC3104" w:rsidRDefault="00932CB7">
      <w:pPr>
        <w:pStyle w:val="ConsPlusNormal"/>
        <w:ind w:firstLine="540"/>
        <w:jc w:val="both"/>
        <w:rPr>
          <w:sz w:val="26"/>
          <w:szCs w:val="26"/>
        </w:rPr>
      </w:pPr>
      <w:r w:rsidRPr="00AC3104">
        <w:rPr>
          <w:sz w:val="26"/>
          <w:szCs w:val="26"/>
        </w:rPr>
        <w:t>В сельской местности Ленинградской области на начало 2013 года функционировало 186 государственных общеобразовательных организаций, в которых обучалось 31,7 человек. С 2008 по 2013 год закрыто 34 общеобразовательные школы, в основном в Подпорожском, Лужском, Всеволожском муниципальных районах, а также в Выборгском районе.</w:t>
      </w:r>
    </w:p>
    <w:p w:rsidR="00932CB7" w:rsidRPr="00AC3104" w:rsidRDefault="00932CB7">
      <w:pPr>
        <w:pStyle w:val="ConsPlusNormal"/>
        <w:ind w:firstLine="540"/>
        <w:jc w:val="both"/>
        <w:rPr>
          <w:sz w:val="26"/>
          <w:szCs w:val="26"/>
        </w:rPr>
      </w:pPr>
      <w:r w:rsidRPr="00AC3104">
        <w:rPr>
          <w:sz w:val="26"/>
          <w:szCs w:val="26"/>
        </w:rPr>
        <w:t>На начало 2013 года в сельской местности Ленинградской области функционировало 81 отделение (кабинет) врачей общей практики, 105 врачебных амбулаторий и 207 фельдшерско-акушерских пунктов. Многие медицинские учреждения располагаются в нетиповых постройках или неприспособленных помещениях. Укомплектованность кадрами фельдшерско-акушерских пунктов составляет 88 проц. В целях решения проблемы доступности медицинской помощи на селе необходимо продолжить строительство новых фельдшерско-акушерских пунктов.</w:t>
      </w:r>
    </w:p>
    <w:p w:rsidR="00932CB7" w:rsidRPr="00AC3104" w:rsidRDefault="00932CB7">
      <w:pPr>
        <w:pStyle w:val="ConsPlusNormal"/>
        <w:ind w:firstLine="540"/>
        <w:jc w:val="both"/>
        <w:rPr>
          <w:sz w:val="26"/>
          <w:szCs w:val="26"/>
        </w:rPr>
      </w:pPr>
      <w:r w:rsidRPr="00AC3104">
        <w:rPr>
          <w:sz w:val="26"/>
          <w:szCs w:val="26"/>
        </w:rPr>
        <w:t>Число культурно-досуговых учреждений на начало 2013 года (по сравнению с 2008 годом) сократилось на 43 единицы (21,3 проц.) и составило 159 единиц. В среднем на 3 тысячи населения Ленинградской области приходится одно учреждение культуры. При этом 47 проц. культурно-досуговых учреждений требуют капитального ремонта, 6 проц. находятся в аварийном состоянии.</w:t>
      </w:r>
    </w:p>
    <w:p w:rsidR="00932CB7" w:rsidRPr="00AC3104" w:rsidRDefault="00932CB7">
      <w:pPr>
        <w:pStyle w:val="ConsPlusNormal"/>
        <w:ind w:firstLine="540"/>
        <w:jc w:val="both"/>
        <w:rPr>
          <w:sz w:val="26"/>
          <w:szCs w:val="26"/>
        </w:rPr>
      </w:pPr>
      <w:r w:rsidRPr="00AC3104">
        <w:rPr>
          <w:sz w:val="26"/>
          <w:szCs w:val="26"/>
        </w:rPr>
        <w:t>На начало 2013 года в сельской местности располагалось 335 плоскостных спортивных сооружений, большая часть из которых находится в ветхом состоянии. В 37 сельских поселениях (25 проц. от всех сельских поселений) отсутствуют спортивные площадки.</w:t>
      </w:r>
    </w:p>
    <w:p w:rsidR="00932CB7" w:rsidRPr="00AC3104" w:rsidRDefault="00932CB7">
      <w:pPr>
        <w:pStyle w:val="ConsPlusNormal"/>
        <w:ind w:firstLine="540"/>
        <w:jc w:val="both"/>
        <w:rPr>
          <w:sz w:val="26"/>
          <w:szCs w:val="26"/>
        </w:rPr>
      </w:pPr>
      <w:r w:rsidRPr="00AC3104">
        <w:rPr>
          <w:sz w:val="26"/>
          <w:szCs w:val="26"/>
        </w:rPr>
        <w:t>Кроме того, отмечается избыточная дифференциация муниципальных районов и сельских поселений по минимальным и максимальным показателям обустройства жилищного фонда сельской местности: водопровод и канализация - в 8 раз, централизованное отопление - в 10 раз, ванны - в 13 раз, горячее водоснабжение - в 116 раз. По обеспеченности местами в детских дошкольных организациях в сельской местности муниципальные районы различаются в 2,5 раза, по числу школ - в 22 раза, по обеспеченности местами в культурно-досуговых учреждениях - в 14 раз, по заработной плате работников сельскохозяйственных организаций - в 4,4 раза.</w:t>
      </w:r>
    </w:p>
    <w:p w:rsidR="00932CB7" w:rsidRPr="00AC3104" w:rsidRDefault="00932CB7">
      <w:pPr>
        <w:pStyle w:val="ConsPlusNormal"/>
        <w:ind w:firstLine="540"/>
        <w:jc w:val="both"/>
        <w:rPr>
          <w:sz w:val="26"/>
          <w:szCs w:val="26"/>
        </w:rPr>
      </w:pPr>
      <w:r w:rsidRPr="00AC3104">
        <w:rPr>
          <w:sz w:val="26"/>
          <w:szCs w:val="26"/>
        </w:rPr>
        <w:t>800 сельских населенных пунктов не имеют связи по дорогам с твердым покрытием с сетью дорог общего пользования.</w:t>
      </w:r>
    </w:p>
    <w:p w:rsidR="00932CB7" w:rsidRPr="00AC3104" w:rsidRDefault="00932CB7">
      <w:pPr>
        <w:pStyle w:val="ConsPlusNormal"/>
        <w:ind w:firstLine="540"/>
        <w:jc w:val="both"/>
        <w:rPr>
          <w:sz w:val="26"/>
          <w:szCs w:val="26"/>
        </w:rPr>
      </w:pPr>
      <w:r w:rsidRPr="00AC3104">
        <w:rPr>
          <w:sz w:val="26"/>
          <w:szCs w:val="26"/>
        </w:rPr>
        <w:t>При общем благоприятном показателе занятости населения некоторые сельские поселения имеют уровень зарегистрированной безработицы от 2 проц. до 4,5 проц., что равноценно реальной безработице в 25-50 проц. Наиболее неблагоприятная ситуация сложилась в сельских поселениях Лодейнопольского, Подпорожского, Лужского, Сланцевского и Бокситогорского муниципальных районов, где уровень зарегистрированной безработицы в 2 проц. и более зафиксирован в 37-100 сельских поселениях.</w:t>
      </w:r>
    </w:p>
    <w:p w:rsidR="00932CB7" w:rsidRPr="00AC3104" w:rsidRDefault="00932CB7">
      <w:pPr>
        <w:pStyle w:val="ConsPlusNormal"/>
        <w:ind w:firstLine="540"/>
        <w:jc w:val="both"/>
        <w:rPr>
          <w:sz w:val="26"/>
          <w:szCs w:val="26"/>
        </w:rPr>
      </w:pPr>
      <w:r w:rsidRPr="00AC3104">
        <w:rPr>
          <w:sz w:val="26"/>
          <w:szCs w:val="26"/>
        </w:rPr>
        <w:t xml:space="preserve">Развитие села сдерживается слабостью институтов гражданского общества и прежде </w:t>
      </w:r>
      <w:r w:rsidRPr="00AC3104">
        <w:rPr>
          <w:sz w:val="26"/>
          <w:szCs w:val="26"/>
        </w:rPr>
        <w:lastRenderedPageBreak/>
        <w:t>всего местного самоуправления, низкой бюджетной обеспеченностью сельских муниципальных образований, отсутствием системы финансовой поддержки местных инициатив.</w:t>
      </w:r>
    </w:p>
    <w:p w:rsidR="00932CB7" w:rsidRPr="00AC3104" w:rsidRDefault="00932CB7">
      <w:pPr>
        <w:pStyle w:val="ConsPlusNormal"/>
        <w:ind w:firstLine="540"/>
        <w:jc w:val="both"/>
        <w:rPr>
          <w:sz w:val="26"/>
          <w:szCs w:val="26"/>
        </w:rPr>
      </w:pPr>
      <w:r w:rsidRPr="00AC3104">
        <w:rPr>
          <w:sz w:val="26"/>
          <w:szCs w:val="26"/>
        </w:rPr>
        <w:t>Серьезной проблемой безопасности жизни в сельской местности является массовое бесконтрольное распространение борщевика Сосновского, который в настоящее время произрастает на территориях населенных пунктов, долевых землях, в полях севооборота, вдоль дорог и водоемов, на лесных опушках и просеках. При этом борщевик Сосновского образует насаждения различной плотности площадью от нескольких квадратных метров до нескольких гектаров, превращаясь в местах концентрации в доминирующий вид растительного покрова, источник получения ожогов населения.</w:t>
      </w:r>
    </w:p>
    <w:p w:rsidR="00932CB7" w:rsidRPr="00AC3104" w:rsidRDefault="00932CB7">
      <w:pPr>
        <w:pStyle w:val="ConsPlusNormal"/>
        <w:jc w:val="both"/>
        <w:rPr>
          <w:sz w:val="26"/>
          <w:szCs w:val="26"/>
        </w:rPr>
      </w:pPr>
      <w:r w:rsidRPr="00AC3104">
        <w:rPr>
          <w:sz w:val="26"/>
          <w:szCs w:val="26"/>
        </w:rPr>
        <w:t xml:space="preserve">(абзац введен </w:t>
      </w:r>
      <w:hyperlink r:id="rId294" w:history="1">
        <w:r w:rsidRPr="00AC3104">
          <w:rPr>
            <w:color w:val="0000FF"/>
            <w:sz w:val="26"/>
            <w:szCs w:val="26"/>
          </w:rPr>
          <w:t>Постановлением</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Факторами, влияющими на устойчивое развитие сельских территорий, являются:</w:t>
      </w:r>
    </w:p>
    <w:p w:rsidR="00932CB7" w:rsidRPr="00AC3104" w:rsidRDefault="00932CB7">
      <w:pPr>
        <w:pStyle w:val="ConsPlusNormal"/>
        <w:ind w:firstLine="540"/>
        <w:jc w:val="both"/>
        <w:rPr>
          <w:sz w:val="26"/>
          <w:szCs w:val="26"/>
        </w:rPr>
      </w:pPr>
      <w:r w:rsidRPr="00AC3104">
        <w:rPr>
          <w:sz w:val="26"/>
          <w:szCs w:val="26"/>
        </w:rPr>
        <w:t>ведомственная разобщенность в управлении объектами социальной сферы;</w:t>
      </w:r>
    </w:p>
    <w:p w:rsidR="00932CB7" w:rsidRPr="00AC3104" w:rsidRDefault="00932CB7">
      <w:pPr>
        <w:pStyle w:val="ConsPlusNormal"/>
        <w:ind w:firstLine="540"/>
        <w:jc w:val="both"/>
        <w:rPr>
          <w:sz w:val="26"/>
          <w:szCs w:val="26"/>
        </w:rPr>
      </w:pPr>
      <w:r w:rsidRPr="00AC3104">
        <w:rPr>
          <w:sz w:val="26"/>
          <w:szCs w:val="26"/>
        </w:rPr>
        <w:t>отраслевой подход к развитию экономики села преимущественно с позиций сельскохозяйственного производства;</w:t>
      </w:r>
    </w:p>
    <w:p w:rsidR="00932CB7" w:rsidRPr="00AC3104" w:rsidRDefault="00932CB7">
      <w:pPr>
        <w:pStyle w:val="ConsPlusNormal"/>
        <w:ind w:firstLine="540"/>
        <w:jc w:val="both"/>
        <w:rPr>
          <w:sz w:val="26"/>
          <w:szCs w:val="26"/>
        </w:rPr>
      </w:pPr>
      <w:r w:rsidRPr="00AC3104">
        <w:rPr>
          <w:sz w:val="26"/>
          <w:szCs w:val="26"/>
        </w:rPr>
        <w:t>ограниченный доступ жителей села к ресурсам жизнеобеспечения и низкая эффективность их использования;</w:t>
      </w:r>
    </w:p>
    <w:p w:rsidR="00932CB7" w:rsidRPr="00AC3104" w:rsidRDefault="00932CB7">
      <w:pPr>
        <w:pStyle w:val="ConsPlusNormal"/>
        <w:ind w:firstLine="540"/>
        <w:jc w:val="both"/>
        <w:rPr>
          <w:sz w:val="26"/>
          <w:szCs w:val="26"/>
        </w:rPr>
      </w:pPr>
      <w:r w:rsidRPr="00AC3104">
        <w:rPr>
          <w:sz w:val="26"/>
          <w:szCs w:val="26"/>
        </w:rPr>
        <w:t>недостаточность научного, статистического, информационного и кадрового обеспечения устойчивого развития сельских территорий.</w:t>
      </w:r>
    </w:p>
    <w:p w:rsidR="00932CB7" w:rsidRPr="00AC3104" w:rsidRDefault="00932CB7">
      <w:pPr>
        <w:pStyle w:val="ConsPlusNormal"/>
        <w:ind w:firstLine="540"/>
        <w:jc w:val="both"/>
        <w:rPr>
          <w:sz w:val="26"/>
          <w:szCs w:val="26"/>
        </w:rPr>
      </w:pPr>
      <w:r w:rsidRPr="00AC3104">
        <w:rPr>
          <w:sz w:val="26"/>
          <w:szCs w:val="26"/>
        </w:rPr>
        <w:t>Слабое развитие малого предпринимательства в сфере сельской экономики негативно влияет на формирование среднего класса, повышение уровня занятости и получение дополнительных доходов, рационализацию отраслевой структуры производства и выравнивание региональных диспропорций.</w:t>
      </w:r>
    </w:p>
    <w:p w:rsidR="00932CB7" w:rsidRPr="00AC3104" w:rsidRDefault="00932CB7">
      <w:pPr>
        <w:pStyle w:val="ConsPlusNormal"/>
        <w:ind w:firstLine="540"/>
        <w:jc w:val="both"/>
        <w:rPr>
          <w:sz w:val="26"/>
          <w:szCs w:val="26"/>
        </w:rPr>
      </w:pPr>
      <w:r w:rsidRPr="00AC3104">
        <w:rPr>
          <w:sz w:val="26"/>
          <w:szCs w:val="26"/>
        </w:rPr>
        <w:t>Таким образом, целесообразность разработки подпрограммы обусловлена:</w:t>
      </w:r>
    </w:p>
    <w:p w:rsidR="00932CB7" w:rsidRPr="00AC3104" w:rsidRDefault="00932CB7">
      <w:pPr>
        <w:pStyle w:val="ConsPlusNormal"/>
        <w:ind w:firstLine="540"/>
        <w:jc w:val="both"/>
        <w:rPr>
          <w:sz w:val="26"/>
          <w:szCs w:val="26"/>
        </w:rPr>
      </w:pPr>
      <w:r w:rsidRPr="00AC3104">
        <w:rPr>
          <w:sz w:val="26"/>
          <w:szCs w:val="26"/>
        </w:rPr>
        <w:t>необходимостью приоритетной государственной финансовой поддержки развития социальной сферы и инженерного обустройства сельских поселений;</w:t>
      </w:r>
    </w:p>
    <w:p w:rsidR="00932CB7" w:rsidRPr="00AC3104" w:rsidRDefault="00932CB7">
      <w:pPr>
        <w:pStyle w:val="ConsPlusNormal"/>
        <w:ind w:firstLine="540"/>
        <w:jc w:val="both"/>
        <w:rPr>
          <w:sz w:val="26"/>
          <w:szCs w:val="26"/>
        </w:rPr>
      </w:pPr>
      <w:r w:rsidRPr="00AC3104">
        <w:rPr>
          <w:sz w:val="26"/>
          <w:szCs w:val="26"/>
        </w:rPr>
        <w:t>межотраслевым и межведомственным характером проблемы, необходимостью привлечения к ее решению органов законодательной и исполнительной власти, органов местного самоуправления, общественных объединений, сельских жителей;</w:t>
      </w:r>
    </w:p>
    <w:p w:rsidR="00932CB7" w:rsidRPr="00AC3104" w:rsidRDefault="00932CB7">
      <w:pPr>
        <w:pStyle w:val="ConsPlusNormal"/>
        <w:ind w:firstLine="540"/>
        <w:jc w:val="both"/>
        <w:rPr>
          <w:sz w:val="26"/>
          <w:szCs w:val="26"/>
        </w:rPr>
      </w:pPr>
      <w:r w:rsidRPr="00AC3104">
        <w:rPr>
          <w:sz w:val="26"/>
          <w:szCs w:val="26"/>
        </w:rPr>
        <w:t>необходимостью развития несельскохозяйственных видов деятельности в сельской местности, расширения рынка труда, развития процессов самоуправления в целях активизации человеческого потенциала;</w:t>
      </w:r>
    </w:p>
    <w:p w:rsidR="00932CB7" w:rsidRPr="00AC3104" w:rsidRDefault="00932CB7">
      <w:pPr>
        <w:pStyle w:val="ConsPlusNormal"/>
        <w:ind w:firstLine="540"/>
        <w:jc w:val="both"/>
        <w:rPr>
          <w:sz w:val="26"/>
          <w:szCs w:val="26"/>
        </w:rPr>
      </w:pPr>
      <w:r w:rsidRPr="00AC3104">
        <w:rPr>
          <w:sz w:val="26"/>
          <w:szCs w:val="26"/>
        </w:rPr>
        <w:t>необходимостью борьбы с борщевиком Сосновского.</w:t>
      </w:r>
    </w:p>
    <w:p w:rsidR="00932CB7" w:rsidRPr="00AC3104" w:rsidRDefault="00932CB7">
      <w:pPr>
        <w:pStyle w:val="ConsPlusNormal"/>
        <w:jc w:val="both"/>
        <w:rPr>
          <w:sz w:val="26"/>
          <w:szCs w:val="26"/>
        </w:rPr>
      </w:pPr>
      <w:r w:rsidRPr="00AC3104">
        <w:rPr>
          <w:sz w:val="26"/>
          <w:szCs w:val="26"/>
        </w:rPr>
        <w:t xml:space="preserve">(абзац введен </w:t>
      </w:r>
      <w:hyperlink r:id="rId295" w:history="1">
        <w:r w:rsidRPr="00AC3104">
          <w:rPr>
            <w:color w:val="0000FF"/>
            <w:sz w:val="26"/>
            <w:szCs w:val="26"/>
          </w:rPr>
          <w:t>Постановлением</w:t>
        </w:r>
      </w:hyperlink>
      <w:r w:rsidRPr="00AC3104">
        <w:rPr>
          <w:sz w:val="26"/>
          <w:szCs w:val="26"/>
        </w:rPr>
        <w:t xml:space="preserve"> Правительства Ленинградской области от 04.08.2015 N 306)</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2. Приоритеты государственной социально-экономической</w:t>
      </w:r>
    </w:p>
    <w:p w:rsidR="00932CB7" w:rsidRPr="00AC3104" w:rsidRDefault="00932CB7">
      <w:pPr>
        <w:pStyle w:val="ConsPlusNormal"/>
        <w:jc w:val="center"/>
        <w:rPr>
          <w:sz w:val="26"/>
          <w:szCs w:val="26"/>
        </w:rPr>
      </w:pPr>
      <w:r w:rsidRPr="00AC3104">
        <w:rPr>
          <w:sz w:val="26"/>
          <w:szCs w:val="26"/>
        </w:rPr>
        <w:t>политики в сфере реализации подпрограммы, цели, задачи</w:t>
      </w:r>
    </w:p>
    <w:p w:rsidR="00932CB7" w:rsidRPr="00AC3104" w:rsidRDefault="00932CB7">
      <w:pPr>
        <w:pStyle w:val="ConsPlusNormal"/>
        <w:jc w:val="center"/>
        <w:rPr>
          <w:sz w:val="26"/>
          <w:szCs w:val="26"/>
        </w:rPr>
      </w:pPr>
      <w:r w:rsidRPr="00AC3104">
        <w:rPr>
          <w:sz w:val="26"/>
          <w:szCs w:val="26"/>
        </w:rPr>
        <w:t>и показатели (индикаторы) реализации подпрограммы,</w:t>
      </w:r>
    </w:p>
    <w:p w:rsidR="00932CB7" w:rsidRPr="00AC3104" w:rsidRDefault="00932CB7">
      <w:pPr>
        <w:pStyle w:val="ConsPlusNormal"/>
        <w:jc w:val="center"/>
        <w:rPr>
          <w:sz w:val="26"/>
          <w:szCs w:val="26"/>
        </w:rPr>
      </w:pPr>
      <w:r w:rsidRPr="00AC3104">
        <w:rPr>
          <w:sz w:val="26"/>
          <w:szCs w:val="26"/>
        </w:rPr>
        <w:t>основные ожидаемые конечные результаты подпрограммы,</w:t>
      </w:r>
    </w:p>
    <w:p w:rsidR="00932CB7" w:rsidRPr="00AC3104" w:rsidRDefault="00932CB7">
      <w:pPr>
        <w:pStyle w:val="ConsPlusNormal"/>
        <w:jc w:val="center"/>
        <w:rPr>
          <w:sz w:val="26"/>
          <w:szCs w:val="26"/>
        </w:rPr>
      </w:pPr>
      <w:r w:rsidRPr="00AC3104">
        <w:rPr>
          <w:sz w:val="26"/>
          <w:szCs w:val="26"/>
        </w:rPr>
        <w:t>сроки ее реализации</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2.1. Приоритеты государственной социально-экономической</w:t>
      </w:r>
    </w:p>
    <w:p w:rsidR="00932CB7" w:rsidRPr="00AC3104" w:rsidRDefault="00932CB7">
      <w:pPr>
        <w:pStyle w:val="ConsPlusNormal"/>
        <w:jc w:val="center"/>
        <w:rPr>
          <w:sz w:val="26"/>
          <w:szCs w:val="26"/>
        </w:rPr>
      </w:pPr>
      <w:r w:rsidRPr="00AC3104">
        <w:rPr>
          <w:sz w:val="26"/>
          <w:szCs w:val="26"/>
        </w:rPr>
        <w:t>политики в сфере реализации 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 xml:space="preserve">Обеспечение устойчивого развития сельских территорий, предполагающего сохранение трудовых ресурсов и территориальной целостности страны, создание условий для достижения продовольственной безопасности в долгосрочной перспективе, относятся к первому уровню приоритетов государственной политики в сфере реализации </w:t>
      </w:r>
      <w:r w:rsidRPr="00AC3104">
        <w:rPr>
          <w:sz w:val="26"/>
          <w:szCs w:val="26"/>
        </w:rPr>
        <w:lastRenderedPageBreak/>
        <w:t xml:space="preserve">Государственной </w:t>
      </w:r>
      <w:hyperlink r:id="rId296" w:history="1">
        <w:r w:rsidRPr="00AC3104">
          <w:rPr>
            <w:color w:val="0000FF"/>
            <w:sz w:val="26"/>
            <w:szCs w:val="26"/>
          </w:rPr>
          <w:t>программы</w:t>
        </w:r>
      </w:hyperlink>
      <w:r w:rsidRPr="00AC3104">
        <w:rPr>
          <w:sz w:val="26"/>
          <w:szCs w:val="26"/>
        </w:rPr>
        <w:t xml:space="preserve"> развития сельского хозяйства и регулирования рынков сельскохозяйственной продукции, сырья и продовольствия на 2013-2020 годы, утвержденной постановлением Правительства Российской Федерации от 14 июля 2012 года N 717.</w:t>
      </w:r>
    </w:p>
    <w:p w:rsidR="00932CB7" w:rsidRPr="00AC3104" w:rsidRDefault="00932CB7">
      <w:pPr>
        <w:pStyle w:val="ConsPlusNormal"/>
        <w:ind w:firstLine="540"/>
        <w:jc w:val="both"/>
        <w:rPr>
          <w:sz w:val="26"/>
          <w:szCs w:val="26"/>
        </w:rPr>
      </w:pPr>
      <w:r w:rsidRPr="00AC3104">
        <w:rPr>
          <w:sz w:val="26"/>
          <w:szCs w:val="26"/>
        </w:rPr>
        <w:t>Основаниями для разработки подпрограммы являются:</w:t>
      </w:r>
    </w:p>
    <w:p w:rsidR="00932CB7" w:rsidRPr="00AC3104" w:rsidRDefault="00932CB7">
      <w:pPr>
        <w:pStyle w:val="ConsPlusNormal"/>
        <w:ind w:firstLine="540"/>
        <w:jc w:val="both"/>
        <w:rPr>
          <w:sz w:val="26"/>
          <w:szCs w:val="26"/>
        </w:rPr>
      </w:pPr>
      <w:r w:rsidRPr="00AC3104">
        <w:rPr>
          <w:sz w:val="26"/>
          <w:szCs w:val="26"/>
        </w:rPr>
        <w:t xml:space="preserve">Федеральный </w:t>
      </w:r>
      <w:hyperlink r:id="rId297" w:history="1">
        <w:r w:rsidRPr="00AC3104">
          <w:rPr>
            <w:color w:val="0000FF"/>
            <w:sz w:val="26"/>
            <w:szCs w:val="26"/>
          </w:rPr>
          <w:t>закон</w:t>
        </w:r>
      </w:hyperlink>
      <w:r w:rsidRPr="00AC3104">
        <w:rPr>
          <w:sz w:val="26"/>
          <w:szCs w:val="26"/>
        </w:rPr>
        <w:t xml:space="preserve"> от 29 декабря 2006 года N 264-ФЗ "О развитии сельского хозяйства";</w:t>
      </w:r>
    </w:p>
    <w:p w:rsidR="00932CB7" w:rsidRPr="00AC3104" w:rsidRDefault="00266B33">
      <w:pPr>
        <w:pStyle w:val="ConsPlusNormal"/>
        <w:ind w:firstLine="540"/>
        <w:jc w:val="both"/>
        <w:rPr>
          <w:sz w:val="26"/>
          <w:szCs w:val="26"/>
        </w:rPr>
      </w:pPr>
      <w:hyperlink r:id="rId298" w:history="1">
        <w:r w:rsidR="00932CB7" w:rsidRPr="00AC3104">
          <w:rPr>
            <w:color w:val="0000FF"/>
            <w:sz w:val="26"/>
            <w:szCs w:val="26"/>
          </w:rPr>
          <w:t>Указ</w:t>
        </w:r>
      </w:hyperlink>
      <w:r w:rsidR="00932CB7" w:rsidRPr="00AC3104">
        <w:rPr>
          <w:sz w:val="26"/>
          <w:szCs w:val="26"/>
        </w:rPr>
        <w:t xml:space="preserve"> Президента Российской Федерации от 30 января 2010 года N 120 "Об утверждении Доктрины продовольственной безопасности Российской Федерации";</w:t>
      </w:r>
    </w:p>
    <w:p w:rsidR="00932CB7" w:rsidRPr="00AC3104" w:rsidRDefault="00266B33">
      <w:pPr>
        <w:pStyle w:val="ConsPlusNormal"/>
        <w:ind w:firstLine="540"/>
        <w:jc w:val="both"/>
        <w:rPr>
          <w:sz w:val="26"/>
          <w:szCs w:val="26"/>
        </w:rPr>
      </w:pPr>
      <w:hyperlink r:id="rId299" w:history="1">
        <w:r w:rsidR="00932CB7" w:rsidRPr="00AC3104">
          <w:rPr>
            <w:color w:val="0000FF"/>
            <w:sz w:val="26"/>
            <w:szCs w:val="26"/>
          </w:rPr>
          <w:t>постановление</w:t>
        </w:r>
      </w:hyperlink>
      <w:r w:rsidR="00932CB7" w:rsidRPr="00AC3104">
        <w:rPr>
          <w:sz w:val="26"/>
          <w:szCs w:val="26"/>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на 2013-2020 годы";</w:t>
      </w:r>
    </w:p>
    <w:p w:rsidR="00932CB7" w:rsidRPr="00AC3104" w:rsidRDefault="00266B33">
      <w:pPr>
        <w:pStyle w:val="ConsPlusNormal"/>
        <w:ind w:firstLine="540"/>
        <w:jc w:val="both"/>
        <w:rPr>
          <w:sz w:val="26"/>
          <w:szCs w:val="26"/>
        </w:rPr>
      </w:pPr>
      <w:hyperlink r:id="rId300" w:history="1">
        <w:r w:rsidR="00932CB7" w:rsidRPr="00AC3104">
          <w:rPr>
            <w:color w:val="0000FF"/>
            <w:sz w:val="26"/>
            <w:szCs w:val="26"/>
          </w:rPr>
          <w:t>постановление</w:t>
        </w:r>
      </w:hyperlink>
      <w:r w:rsidR="00932CB7" w:rsidRPr="00AC3104">
        <w:rPr>
          <w:sz w:val="26"/>
          <w:szCs w:val="26"/>
        </w:rPr>
        <w:t xml:space="preserve"> Правительства Российской Федерации от 15 июля 2013 года N 598 "О федеральной целевой программе "Устойчивое развитие сельских территорий на 2014-2017 годы и на период до 2020 года";</w:t>
      </w:r>
    </w:p>
    <w:p w:rsidR="00932CB7" w:rsidRPr="00AC3104" w:rsidRDefault="00266B33">
      <w:pPr>
        <w:pStyle w:val="ConsPlusNormal"/>
        <w:ind w:firstLine="540"/>
        <w:jc w:val="both"/>
        <w:rPr>
          <w:sz w:val="26"/>
          <w:szCs w:val="26"/>
        </w:rPr>
      </w:pPr>
      <w:hyperlink r:id="rId301" w:history="1">
        <w:r w:rsidR="00932CB7" w:rsidRPr="00AC3104">
          <w:rPr>
            <w:color w:val="0000FF"/>
            <w:sz w:val="26"/>
            <w:szCs w:val="26"/>
          </w:rPr>
          <w:t>распоряжение</w:t>
        </w:r>
      </w:hyperlink>
      <w:r w:rsidR="00932CB7" w:rsidRPr="00AC3104">
        <w:rPr>
          <w:sz w:val="26"/>
          <w:szCs w:val="26"/>
        </w:rPr>
        <w:t xml:space="preserve"> Правительства Российской Федерации от 17 марта 2010 года N 376-р;</w:t>
      </w:r>
    </w:p>
    <w:p w:rsidR="00932CB7" w:rsidRPr="00AC3104" w:rsidRDefault="00266B33">
      <w:pPr>
        <w:pStyle w:val="ConsPlusNormal"/>
        <w:ind w:firstLine="540"/>
        <w:jc w:val="both"/>
        <w:rPr>
          <w:sz w:val="26"/>
          <w:szCs w:val="26"/>
        </w:rPr>
      </w:pPr>
      <w:hyperlink r:id="rId302" w:history="1">
        <w:r w:rsidR="00932CB7" w:rsidRPr="00AC3104">
          <w:rPr>
            <w:color w:val="0000FF"/>
            <w:sz w:val="26"/>
            <w:szCs w:val="26"/>
          </w:rPr>
          <w:t>распоряжение</w:t>
        </w:r>
      </w:hyperlink>
      <w:r w:rsidR="00932CB7" w:rsidRPr="00AC3104">
        <w:rPr>
          <w:sz w:val="26"/>
          <w:szCs w:val="26"/>
        </w:rPr>
        <w:t xml:space="preserve"> Правительства Российской Федерации от 30 ноября 2010 года N 2136-р;</w:t>
      </w:r>
    </w:p>
    <w:p w:rsidR="00932CB7" w:rsidRPr="00AC3104" w:rsidRDefault="00932CB7">
      <w:pPr>
        <w:pStyle w:val="ConsPlusNormal"/>
        <w:ind w:firstLine="540"/>
        <w:jc w:val="both"/>
        <w:rPr>
          <w:sz w:val="26"/>
          <w:szCs w:val="26"/>
        </w:rPr>
      </w:pPr>
      <w:r w:rsidRPr="00AC3104">
        <w:rPr>
          <w:sz w:val="26"/>
          <w:szCs w:val="26"/>
        </w:rPr>
        <w:t xml:space="preserve">областной </w:t>
      </w:r>
      <w:hyperlink r:id="rId303" w:history="1">
        <w:r w:rsidRPr="00AC3104">
          <w:rPr>
            <w:color w:val="0000FF"/>
            <w:sz w:val="26"/>
            <w:szCs w:val="26"/>
          </w:rPr>
          <w:t>закон</w:t>
        </w:r>
      </w:hyperlink>
      <w:r w:rsidRPr="00AC3104">
        <w:rPr>
          <w:sz w:val="26"/>
          <w:szCs w:val="26"/>
        </w:rPr>
        <w:t xml:space="preserve"> от 12 декабря 2007 года N 177-оз "О развитии сельского хозяйства в Ленинградской области";</w:t>
      </w:r>
    </w:p>
    <w:p w:rsidR="00932CB7" w:rsidRPr="00AC3104" w:rsidRDefault="00932CB7">
      <w:pPr>
        <w:pStyle w:val="ConsPlusNormal"/>
        <w:ind w:firstLine="540"/>
        <w:jc w:val="both"/>
        <w:rPr>
          <w:sz w:val="26"/>
          <w:szCs w:val="26"/>
        </w:rPr>
      </w:pPr>
      <w:r w:rsidRPr="00AC3104">
        <w:rPr>
          <w:sz w:val="26"/>
          <w:szCs w:val="26"/>
        </w:rPr>
        <w:t xml:space="preserve">областной </w:t>
      </w:r>
      <w:hyperlink r:id="rId304" w:history="1">
        <w:r w:rsidRPr="00AC3104">
          <w:rPr>
            <w:color w:val="0000FF"/>
            <w:sz w:val="26"/>
            <w:szCs w:val="26"/>
          </w:rPr>
          <w:t>закон</w:t>
        </w:r>
      </w:hyperlink>
      <w:r w:rsidRPr="00AC3104">
        <w:rPr>
          <w:sz w:val="26"/>
          <w:szCs w:val="26"/>
        </w:rPr>
        <w:t xml:space="preserve"> от 28 июня 2013 года N 45-оз "О Концепции социально-экономического развития Ленинградской области на период до 2025 года";</w:t>
      </w:r>
    </w:p>
    <w:p w:rsidR="00932CB7" w:rsidRPr="00AC3104" w:rsidRDefault="00266B33">
      <w:pPr>
        <w:pStyle w:val="ConsPlusNormal"/>
        <w:ind w:firstLine="540"/>
        <w:jc w:val="both"/>
        <w:rPr>
          <w:sz w:val="26"/>
          <w:szCs w:val="26"/>
        </w:rPr>
      </w:pPr>
      <w:hyperlink r:id="rId305" w:history="1">
        <w:r w:rsidR="00932CB7" w:rsidRPr="00AC3104">
          <w:rPr>
            <w:color w:val="0000FF"/>
            <w:sz w:val="26"/>
            <w:szCs w:val="26"/>
          </w:rPr>
          <w:t>распоряжение</w:t>
        </w:r>
      </w:hyperlink>
      <w:r w:rsidR="00932CB7" w:rsidRPr="00AC3104">
        <w:rPr>
          <w:sz w:val="26"/>
          <w:szCs w:val="26"/>
        </w:rPr>
        <w:t xml:space="preserve"> Губернатора Ленинградской области от 28 ноября 2011 года N 559-рг "О Концепции устойчивого развития сельских территорий на период до 2020 года".</w:t>
      </w:r>
    </w:p>
    <w:p w:rsidR="00932CB7" w:rsidRPr="00AC3104" w:rsidRDefault="00932CB7">
      <w:pPr>
        <w:pStyle w:val="ConsPlusNormal"/>
        <w:ind w:firstLine="540"/>
        <w:jc w:val="both"/>
        <w:rPr>
          <w:sz w:val="26"/>
          <w:szCs w:val="26"/>
        </w:rPr>
      </w:pPr>
      <w:r w:rsidRPr="00AC3104">
        <w:rPr>
          <w:sz w:val="26"/>
          <w:szCs w:val="26"/>
        </w:rPr>
        <w:t>Приоритетными направлениями развития сельских территорий Ленинградской области являются:</w:t>
      </w:r>
    </w:p>
    <w:p w:rsidR="00932CB7" w:rsidRPr="00AC3104" w:rsidRDefault="00932CB7">
      <w:pPr>
        <w:pStyle w:val="ConsPlusNormal"/>
        <w:ind w:firstLine="540"/>
        <w:jc w:val="both"/>
        <w:rPr>
          <w:sz w:val="26"/>
          <w:szCs w:val="26"/>
        </w:rPr>
      </w:pPr>
      <w:r w:rsidRPr="00AC3104">
        <w:rPr>
          <w:sz w:val="26"/>
          <w:szCs w:val="26"/>
        </w:rPr>
        <w:t>обеспечение жильем граждан, нуждающихся в улучшении жилищных условий, повышение качества жилья;</w:t>
      </w:r>
    </w:p>
    <w:p w:rsidR="00932CB7" w:rsidRPr="00AC3104" w:rsidRDefault="00932CB7">
      <w:pPr>
        <w:pStyle w:val="ConsPlusNormal"/>
        <w:ind w:firstLine="540"/>
        <w:jc w:val="both"/>
        <w:rPr>
          <w:sz w:val="26"/>
          <w:szCs w:val="26"/>
        </w:rPr>
      </w:pPr>
      <w:r w:rsidRPr="00AC3104">
        <w:rPr>
          <w:sz w:val="26"/>
          <w:szCs w:val="26"/>
        </w:rPr>
        <w:t>повышение эффективности и надежности работы систем теплоснабжения, водоснабжения и энергоснабжения;</w:t>
      </w:r>
    </w:p>
    <w:p w:rsidR="00932CB7" w:rsidRPr="00AC3104" w:rsidRDefault="00932CB7">
      <w:pPr>
        <w:pStyle w:val="ConsPlusNormal"/>
        <w:ind w:firstLine="540"/>
        <w:jc w:val="both"/>
        <w:rPr>
          <w:sz w:val="26"/>
          <w:szCs w:val="26"/>
        </w:rPr>
      </w:pPr>
      <w:r w:rsidRPr="00AC3104">
        <w:rPr>
          <w:sz w:val="26"/>
          <w:szCs w:val="26"/>
        </w:rPr>
        <w:t>повышение качества строительства и ремонта автомобильных дорог, совершенствование дорожной инфраструктуры;</w:t>
      </w:r>
    </w:p>
    <w:p w:rsidR="00932CB7" w:rsidRPr="00AC3104" w:rsidRDefault="00932CB7">
      <w:pPr>
        <w:pStyle w:val="ConsPlusNormal"/>
        <w:ind w:firstLine="540"/>
        <w:jc w:val="both"/>
        <w:rPr>
          <w:sz w:val="26"/>
          <w:szCs w:val="26"/>
        </w:rPr>
      </w:pPr>
      <w:r w:rsidRPr="00AC3104">
        <w:rPr>
          <w:sz w:val="26"/>
          <w:szCs w:val="26"/>
        </w:rPr>
        <w:t>создание благоприятных условий для жизни и занятости молодежи на территории Ленинградской области;</w:t>
      </w:r>
    </w:p>
    <w:p w:rsidR="00932CB7" w:rsidRPr="00AC3104" w:rsidRDefault="00932CB7">
      <w:pPr>
        <w:pStyle w:val="ConsPlusNormal"/>
        <w:ind w:firstLine="540"/>
        <w:jc w:val="both"/>
        <w:rPr>
          <w:sz w:val="26"/>
          <w:szCs w:val="26"/>
        </w:rPr>
      </w:pPr>
      <w:r w:rsidRPr="00AC3104">
        <w:rPr>
          <w:sz w:val="26"/>
          <w:szCs w:val="26"/>
        </w:rPr>
        <w:t>создание и развитие современной образовательной инфраструктуры;</w:t>
      </w:r>
    </w:p>
    <w:p w:rsidR="00932CB7" w:rsidRPr="00AC3104" w:rsidRDefault="00932CB7">
      <w:pPr>
        <w:pStyle w:val="ConsPlusNormal"/>
        <w:ind w:firstLine="540"/>
        <w:jc w:val="both"/>
        <w:rPr>
          <w:sz w:val="26"/>
          <w:szCs w:val="26"/>
        </w:rPr>
      </w:pPr>
      <w:r w:rsidRPr="00AC3104">
        <w:rPr>
          <w:sz w:val="26"/>
          <w:szCs w:val="26"/>
        </w:rPr>
        <w:t>обеспечение доступности качественного дошкольного и общего образования;</w:t>
      </w:r>
    </w:p>
    <w:p w:rsidR="00932CB7" w:rsidRPr="00AC3104" w:rsidRDefault="00932CB7">
      <w:pPr>
        <w:pStyle w:val="ConsPlusNormal"/>
        <w:ind w:firstLine="540"/>
        <w:jc w:val="both"/>
        <w:rPr>
          <w:sz w:val="26"/>
          <w:szCs w:val="26"/>
        </w:rPr>
      </w:pPr>
      <w:r w:rsidRPr="00AC3104">
        <w:rPr>
          <w:sz w:val="26"/>
          <w:szCs w:val="26"/>
        </w:rPr>
        <w:t>развитие специализированной медицинской помощи;</w:t>
      </w:r>
    </w:p>
    <w:p w:rsidR="00932CB7" w:rsidRPr="00AC3104" w:rsidRDefault="00932CB7">
      <w:pPr>
        <w:pStyle w:val="ConsPlusNormal"/>
        <w:ind w:firstLine="540"/>
        <w:jc w:val="both"/>
        <w:rPr>
          <w:sz w:val="26"/>
          <w:szCs w:val="26"/>
        </w:rPr>
      </w:pPr>
      <w:r w:rsidRPr="00AC3104">
        <w:rPr>
          <w:sz w:val="26"/>
          <w:szCs w:val="26"/>
        </w:rPr>
        <w:t>развитие сферы культурного обслуживания и повышение доступности культурных ценностей и благ для населения Ленинградской области;</w:t>
      </w:r>
    </w:p>
    <w:p w:rsidR="00932CB7" w:rsidRPr="00AC3104" w:rsidRDefault="00932CB7">
      <w:pPr>
        <w:pStyle w:val="ConsPlusNormal"/>
        <w:ind w:firstLine="540"/>
        <w:jc w:val="both"/>
        <w:rPr>
          <w:sz w:val="26"/>
          <w:szCs w:val="26"/>
        </w:rPr>
      </w:pPr>
      <w:r w:rsidRPr="00AC3104">
        <w:rPr>
          <w:sz w:val="26"/>
          <w:szCs w:val="26"/>
        </w:rPr>
        <w:t>сохранение и совершенствование материально-технической базы и инфраструктуры в сфере физической культуры и спорта.</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2.2. Цели, задачи, показатели (индикаторы) и основные</w:t>
      </w:r>
    </w:p>
    <w:p w:rsidR="00932CB7" w:rsidRPr="00AC3104" w:rsidRDefault="00932CB7">
      <w:pPr>
        <w:pStyle w:val="ConsPlusNormal"/>
        <w:jc w:val="center"/>
        <w:rPr>
          <w:sz w:val="26"/>
          <w:szCs w:val="26"/>
        </w:rPr>
      </w:pPr>
      <w:r w:rsidRPr="00AC3104">
        <w:rPr>
          <w:sz w:val="26"/>
          <w:szCs w:val="26"/>
        </w:rPr>
        <w:t>ожидаемые конечные результаты подпрограммы,</w:t>
      </w:r>
    </w:p>
    <w:p w:rsidR="00932CB7" w:rsidRPr="00AC3104" w:rsidRDefault="00932CB7">
      <w:pPr>
        <w:pStyle w:val="ConsPlusNormal"/>
        <w:jc w:val="center"/>
        <w:rPr>
          <w:sz w:val="26"/>
          <w:szCs w:val="26"/>
        </w:rPr>
      </w:pPr>
      <w:r w:rsidRPr="00AC3104">
        <w:rPr>
          <w:sz w:val="26"/>
          <w:szCs w:val="26"/>
        </w:rPr>
        <w:t>сроки ее реализации</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Основными целями подпрограммы являются:</w:t>
      </w:r>
    </w:p>
    <w:p w:rsidR="00932CB7" w:rsidRPr="00AC3104" w:rsidRDefault="00932CB7">
      <w:pPr>
        <w:pStyle w:val="ConsPlusNormal"/>
        <w:ind w:firstLine="540"/>
        <w:jc w:val="both"/>
        <w:rPr>
          <w:sz w:val="26"/>
          <w:szCs w:val="26"/>
        </w:rPr>
      </w:pPr>
      <w:r w:rsidRPr="00AC3104">
        <w:rPr>
          <w:sz w:val="26"/>
          <w:szCs w:val="26"/>
        </w:rPr>
        <w:t>долговременное, экономически эффективное развитие сельских территорий при обеспечении повышения уровня и качества жизни населения и сохранении окружающей среды, которое предполагает:</w:t>
      </w:r>
    </w:p>
    <w:p w:rsidR="00932CB7" w:rsidRPr="00AC3104" w:rsidRDefault="00932CB7">
      <w:pPr>
        <w:pStyle w:val="ConsPlusNormal"/>
        <w:ind w:firstLine="540"/>
        <w:jc w:val="both"/>
        <w:rPr>
          <w:sz w:val="26"/>
          <w:szCs w:val="26"/>
        </w:rPr>
      </w:pPr>
      <w:r w:rsidRPr="00AC3104">
        <w:rPr>
          <w:sz w:val="26"/>
          <w:szCs w:val="26"/>
        </w:rPr>
        <w:lastRenderedPageBreak/>
        <w:t>расширение сферы занятости и доходов сельского населения на основе стимулирования инвестиционной активности в агропромышленном комплексе;</w:t>
      </w:r>
    </w:p>
    <w:p w:rsidR="00932CB7" w:rsidRPr="00AC3104" w:rsidRDefault="00932CB7">
      <w:pPr>
        <w:pStyle w:val="ConsPlusNormal"/>
        <w:ind w:firstLine="540"/>
        <w:jc w:val="both"/>
        <w:rPr>
          <w:sz w:val="26"/>
          <w:szCs w:val="26"/>
        </w:rPr>
      </w:pPr>
      <w:r w:rsidRPr="00AC3104">
        <w:rPr>
          <w:sz w:val="26"/>
          <w:szCs w:val="26"/>
        </w:rPr>
        <w:t>создание комфортных условий жизнедеятельности в сельской местности;</w:t>
      </w:r>
    </w:p>
    <w:p w:rsidR="00932CB7" w:rsidRPr="00AC3104" w:rsidRDefault="00932CB7">
      <w:pPr>
        <w:pStyle w:val="ConsPlusNormal"/>
        <w:ind w:firstLine="540"/>
        <w:jc w:val="both"/>
        <w:rPr>
          <w:sz w:val="26"/>
          <w:szCs w:val="26"/>
        </w:rPr>
      </w:pPr>
      <w:r w:rsidRPr="00AC3104">
        <w:rPr>
          <w:sz w:val="26"/>
          <w:szCs w:val="26"/>
        </w:rPr>
        <w:t>развитие гражданского общества в сельской местности и активизация участия граждан в решении вопросов местного значения;</w:t>
      </w:r>
    </w:p>
    <w:p w:rsidR="00932CB7" w:rsidRPr="00AC3104" w:rsidRDefault="00932CB7">
      <w:pPr>
        <w:pStyle w:val="ConsPlusNormal"/>
        <w:ind w:firstLine="540"/>
        <w:jc w:val="both"/>
        <w:rPr>
          <w:sz w:val="26"/>
          <w:szCs w:val="26"/>
        </w:rPr>
      </w:pPr>
      <w:r w:rsidRPr="00AC3104">
        <w:rPr>
          <w:sz w:val="26"/>
          <w:szCs w:val="26"/>
        </w:rPr>
        <w:t>формирование позитивного отношения к селу и сельскому образу жизни.</w:t>
      </w:r>
    </w:p>
    <w:p w:rsidR="00932CB7" w:rsidRPr="00AC3104" w:rsidRDefault="00932CB7">
      <w:pPr>
        <w:pStyle w:val="ConsPlusNormal"/>
        <w:ind w:firstLine="540"/>
        <w:jc w:val="both"/>
        <w:rPr>
          <w:sz w:val="26"/>
          <w:szCs w:val="26"/>
        </w:rPr>
      </w:pPr>
      <w:r w:rsidRPr="00AC3104">
        <w:rPr>
          <w:sz w:val="26"/>
          <w:szCs w:val="26"/>
        </w:rPr>
        <w:t>В целях достижения целей предусматривается решение следующих задач:</w:t>
      </w:r>
    </w:p>
    <w:p w:rsidR="00932CB7" w:rsidRPr="00AC3104" w:rsidRDefault="00932CB7">
      <w:pPr>
        <w:pStyle w:val="ConsPlusNormal"/>
        <w:ind w:firstLine="540"/>
        <w:jc w:val="both"/>
        <w:rPr>
          <w:sz w:val="26"/>
          <w:szCs w:val="26"/>
        </w:rPr>
      </w:pPr>
      <w:r w:rsidRPr="00AC3104">
        <w:rPr>
          <w:sz w:val="26"/>
          <w:szCs w:val="26"/>
        </w:rPr>
        <w:t>диверсификация сельской экономики с целью повышения уровня занятости сельского населения;</w:t>
      </w:r>
    </w:p>
    <w:p w:rsidR="00932CB7" w:rsidRPr="00AC3104" w:rsidRDefault="00932CB7">
      <w:pPr>
        <w:pStyle w:val="ConsPlusNormal"/>
        <w:ind w:firstLine="540"/>
        <w:jc w:val="both"/>
        <w:rPr>
          <w:sz w:val="26"/>
          <w:szCs w:val="26"/>
        </w:rPr>
      </w:pPr>
      <w:r w:rsidRPr="00AC3104">
        <w:rPr>
          <w:sz w:val="26"/>
          <w:szCs w:val="26"/>
        </w:rPr>
        <w:t>содействие созданию высокотехнологичных рабочих мест на селе;</w:t>
      </w:r>
    </w:p>
    <w:p w:rsidR="00932CB7" w:rsidRPr="00AC3104" w:rsidRDefault="00932CB7">
      <w:pPr>
        <w:pStyle w:val="ConsPlusNormal"/>
        <w:ind w:firstLine="540"/>
        <w:jc w:val="both"/>
        <w:rPr>
          <w:sz w:val="26"/>
          <w:szCs w:val="26"/>
        </w:rPr>
      </w:pPr>
      <w:r w:rsidRPr="00AC3104">
        <w:rPr>
          <w:sz w:val="26"/>
          <w:szCs w:val="26"/>
        </w:rPr>
        <w:t>становление благоприятной социальной среды и повышение уровня жизни сельского населения;</w:t>
      </w:r>
    </w:p>
    <w:p w:rsidR="00932CB7" w:rsidRPr="00AC3104" w:rsidRDefault="00932CB7">
      <w:pPr>
        <w:pStyle w:val="ConsPlusNormal"/>
        <w:ind w:firstLine="540"/>
        <w:jc w:val="both"/>
        <w:rPr>
          <w:sz w:val="26"/>
          <w:szCs w:val="26"/>
        </w:rPr>
      </w:pPr>
      <w:r w:rsidRPr="00AC3104">
        <w:rPr>
          <w:sz w:val="26"/>
          <w:szCs w:val="26"/>
        </w:rPr>
        <w:t>закрепление на сельских территориях молодых семей;</w:t>
      </w:r>
    </w:p>
    <w:p w:rsidR="00932CB7" w:rsidRPr="00AC3104" w:rsidRDefault="00932CB7">
      <w:pPr>
        <w:pStyle w:val="ConsPlusNormal"/>
        <w:ind w:firstLine="540"/>
        <w:jc w:val="both"/>
        <w:rPr>
          <w:sz w:val="26"/>
          <w:szCs w:val="26"/>
        </w:rPr>
      </w:pPr>
      <w:r w:rsidRPr="00AC3104">
        <w:rPr>
          <w:sz w:val="26"/>
          <w:szCs w:val="26"/>
        </w:rPr>
        <w:t>удовлетворение потребностей сельского населения, в том числе молодых семей и молодых специалистов, в благоустроенном жилье;</w:t>
      </w:r>
    </w:p>
    <w:p w:rsidR="00932CB7" w:rsidRPr="00AC3104" w:rsidRDefault="00932CB7">
      <w:pPr>
        <w:pStyle w:val="ConsPlusNormal"/>
        <w:ind w:firstLine="540"/>
        <w:jc w:val="both"/>
        <w:rPr>
          <w:sz w:val="26"/>
          <w:szCs w:val="26"/>
        </w:rPr>
      </w:pPr>
      <w:r w:rsidRPr="00AC3104">
        <w:rPr>
          <w:sz w:val="26"/>
          <w:szCs w:val="26"/>
        </w:rPr>
        <w:t>повышение уровня и качества инженерного обустройства сельских поселений, создание благоприятных инфраструктурных условий для развития агропромышленного комплекса;</w:t>
      </w:r>
    </w:p>
    <w:p w:rsidR="00932CB7" w:rsidRPr="00AC3104" w:rsidRDefault="00932CB7">
      <w:pPr>
        <w:pStyle w:val="ConsPlusNormal"/>
        <w:ind w:firstLine="540"/>
        <w:jc w:val="both"/>
        <w:rPr>
          <w:sz w:val="26"/>
          <w:szCs w:val="26"/>
        </w:rPr>
      </w:pPr>
      <w:r w:rsidRPr="00AC3104">
        <w:rPr>
          <w:sz w:val="26"/>
          <w:szCs w:val="26"/>
        </w:rPr>
        <w:t>грантовая поддержка местных инициатив граждан, проживающих в сельской местности;</w:t>
      </w:r>
    </w:p>
    <w:p w:rsidR="00932CB7" w:rsidRPr="00AC3104" w:rsidRDefault="00932CB7">
      <w:pPr>
        <w:pStyle w:val="ConsPlusNormal"/>
        <w:ind w:firstLine="540"/>
        <w:jc w:val="both"/>
        <w:rPr>
          <w:sz w:val="26"/>
          <w:szCs w:val="26"/>
        </w:rPr>
      </w:pPr>
      <w:r w:rsidRPr="00AC3104">
        <w:rPr>
          <w:sz w:val="26"/>
          <w:szCs w:val="26"/>
        </w:rPr>
        <w:t>охрана здоровья человека, предотвращение получения заболеваний и травм;</w:t>
      </w:r>
    </w:p>
    <w:p w:rsidR="00932CB7" w:rsidRPr="00AC3104" w:rsidRDefault="00932CB7">
      <w:pPr>
        <w:pStyle w:val="ConsPlusNormal"/>
        <w:jc w:val="both"/>
        <w:rPr>
          <w:sz w:val="26"/>
          <w:szCs w:val="26"/>
        </w:rPr>
      </w:pPr>
      <w:r w:rsidRPr="00AC3104">
        <w:rPr>
          <w:sz w:val="26"/>
          <w:szCs w:val="26"/>
        </w:rPr>
        <w:t xml:space="preserve">(абзац введен </w:t>
      </w:r>
      <w:hyperlink r:id="rId306" w:history="1">
        <w:r w:rsidRPr="00AC3104">
          <w:rPr>
            <w:color w:val="0000FF"/>
            <w:sz w:val="26"/>
            <w:szCs w:val="26"/>
          </w:rPr>
          <w:t>Постановлением</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поощрение достижений в сфере развития сельских территорий.</w:t>
      </w:r>
    </w:p>
    <w:p w:rsidR="00932CB7" w:rsidRPr="00AC3104" w:rsidRDefault="00932CB7">
      <w:pPr>
        <w:pStyle w:val="ConsPlusNormal"/>
        <w:ind w:firstLine="540"/>
        <w:jc w:val="both"/>
        <w:rPr>
          <w:sz w:val="26"/>
          <w:szCs w:val="26"/>
        </w:rPr>
      </w:pPr>
      <w:r w:rsidRPr="00AC3104">
        <w:rPr>
          <w:sz w:val="26"/>
          <w:szCs w:val="26"/>
        </w:rPr>
        <w:t>Решение задач подпрограммы предполагает:</w:t>
      </w:r>
    </w:p>
    <w:p w:rsidR="00932CB7" w:rsidRPr="00AC3104" w:rsidRDefault="00932CB7">
      <w:pPr>
        <w:pStyle w:val="ConsPlusNormal"/>
        <w:ind w:firstLine="540"/>
        <w:jc w:val="both"/>
        <w:rPr>
          <w:sz w:val="26"/>
          <w:szCs w:val="26"/>
        </w:rPr>
      </w:pPr>
      <w:r w:rsidRPr="00AC3104">
        <w:rPr>
          <w:sz w:val="26"/>
          <w:szCs w:val="26"/>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 в соответствии с документами территориального планирования (схемами территориального планирования Ленинградской области и муниципальных районов и генеральными планами сельских поселений), предотвращение распространения и борьба с очагами борщевика Сосновского;</w:t>
      </w:r>
    </w:p>
    <w:p w:rsidR="00932CB7" w:rsidRPr="00AC3104" w:rsidRDefault="00932CB7">
      <w:pPr>
        <w:pStyle w:val="ConsPlusNormal"/>
        <w:jc w:val="both"/>
        <w:rPr>
          <w:sz w:val="26"/>
          <w:szCs w:val="26"/>
        </w:rPr>
      </w:pPr>
      <w:r w:rsidRPr="00AC3104">
        <w:rPr>
          <w:sz w:val="26"/>
          <w:szCs w:val="26"/>
        </w:rPr>
        <w:t xml:space="preserve">(в ред. </w:t>
      </w:r>
      <w:hyperlink r:id="rId307" w:history="1">
        <w:r w:rsidRPr="00AC3104">
          <w:rPr>
            <w:color w:val="0000FF"/>
            <w:sz w:val="26"/>
            <w:szCs w:val="26"/>
          </w:rPr>
          <w:t>Постановления</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концентрацию ресурсов, направляемых на обустройство объектами социальной и инженерной инфраструктуры сельских населенных пунктов, в которых развивается агропромышленное производство, реализуются или имеются планы по реализации инвестиционных проектов в агропромышленной сфере;</w:t>
      </w:r>
    </w:p>
    <w:p w:rsidR="00932CB7" w:rsidRPr="00AC3104" w:rsidRDefault="00932CB7">
      <w:pPr>
        <w:pStyle w:val="ConsPlusNormal"/>
        <w:ind w:firstLine="540"/>
        <w:jc w:val="both"/>
        <w:rPr>
          <w:sz w:val="26"/>
          <w:szCs w:val="26"/>
        </w:rPr>
      </w:pPr>
      <w:r w:rsidRPr="00AC3104">
        <w:rPr>
          <w:sz w:val="26"/>
          <w:szCs w:val="26"/>
        </w:rPr>
        <w:t>расширение сферы занятости и повышение доходов сельского населения за счет развития как альтернативных (несельскохозяйственных) видов деятельности, включая лесное хозяйство, рыболовство и рыбоводство, заготовку и переработку дикорастущих растений, народные промыслы, сельский туризм и др., и видов деятельности, не представленных или слабо представленных в крупномасштабном производстве (разведение пчел, кроликов, уток, гусей, индюков и т.п.);</w:t>
      </w:r>
    </w:p>
    <w:p w:rsidR="00932CB7" w:rsidRPr="00AC3104" w:rsidRDefault="00932CB7">
      <w:pPr>
        <w:pStyle w:val="ConsPlusNormal"/>
        <w:ind w:firstLine="540"/>
        <w:jc w:val="both"/>
        <w:rPr>
          <w:sz w:val="26"/>
          <w:szCs w:val="26"/>
        </w:rPr>
      </w:pPr>
      <w:r w:rsidRPr="00AC3104">
        <w:rPr>
          <w:sz w:val="26"/>
          <w:szCs w:val="26"/>
        </w:rPr>
        <w:t>использование механизмов государственно-частного партнерства и привлечение средств внебюджетных источников, необходимых для реализации целей и задач подпрограммы.</w:t>
      </w:r>
    </w:p>
    <w:p w:rsidR="00932CB7" w:rsidRPr="00AC3104" w:rsidRDefault="00932CB7">
      <w:pPr>
        <w:pStyle w:val="ConsPlusNormal"/>
        <w:ind w:firstLine="540"/>
        <w:jc w:val="both"/>
        <w:rPr>
          <w:sz w:val="26"/>
          <w:szCs w:val="26"/>
        </w:rPr>
      </w:pPr>
      <w:r w:rsidRPr="00AC3104">
        <w:rPr>
          <w:sz w:val="26"/>
          <w:szCs w:val="26"/>
        </w:rPr>
        <w:t>Целевыми индикаторами (показателями) подпрограммы являются:</w:t>
      </w:r>
    </w:p>
    <w:p w:rsidR="00932CB7" w:rsidRPr="00AC3104" w:rsidRDefault="00932CB7">
      <w:pPr>
        <w:pStyle w:val="ConsPlusNormal"/>
        <w:ind w:firstLine="540"/>
        <w:jc w:val="both"/>
        <w:rPr>
          <w:sz w:val="26"/>
          <w:szCs w:val="26"/>
        </w:rPr>
      </w:pPr>
      <w:r w:rsidRPr="00AC3104">
        <w:rPr>
          <w:sz w:val="26"/>
          <w:szCs w:val="26"/>
        </w:rPr>
        <w:t>ввод (приобретение) жилья для граждан, проживающих в сельской местности, в том числе жилья для молодых семей и молодых специалистов;</w:t>
      </w:r>
    </w:p>
    <w:p w:rsidR="00932CB7" w:rsidRPr="00AC3104" w:rsidRDefault="00932CB7">
      <w:pPr>
        <w:pStyle w:val="ConsPlusNormal"/>
        <w:ind w:firstLine="540"/>
        <w:jc w:val="both"/>
        <w:rPr>
          <w:sz w:val="26"/>
          <w:szCs w:val="26"/>
        </w:rPr>
      </w:pPr>
      <w:r w:rsidRPr="00AC3104">
        <w:rPr>
          <w:sz w:val="26"/>
          <w:szCs w:val="26"/>
        </w:rPr>
        <w:t xml:space="preserve">абзац исключен с 9 марта 2016 года. - </w:t>
      </w:r>
      <w:hyperlink r:id="rId308" w:history="1">
        <w:r w:rsidRPr="00AC3104">
          <w:rPr>
            <w:color w:val="0000FF"/>
            <w:sz w:val="26"/>
            <w:szCs w:val="26"/>
          </w:rPr>
          <w:t>Постановление</w:t>
        </w:r>
      </w:hyperlink>
      <w:r w:rsidRPr="00AC3104">
        <w:rPr>
          <w:sz w:val="26"/>
          <w:szCs w:val="26"/>
        </w:rPr>
        <w:t xml:space="preserve"> Правительства Ленинградской области от 09.03.2016 N 54;</w:t>
      </w:r>
    </w:p>
    <w:p w:rsidR="00932CB7" w:rsidRPr="00AC3104" w:rsidRDefault="00932CB7">
      <w:pPr>
        <w:pStyle w:val="ConsPlusNormal"/>
        <w:ind w:firstLine="540"/>
        <w:jc w:val="both"/>
        <w:rPr>
          <w:sz w:val="26"/>
          <w:szCs w:val="26"/>
        </w:rPr>
      </w:pPr>
      <w:r w:rsidRPr="00AC3104">
        <w:rPr>
          <w:sz w:val="26"/>
          <w:szCs w:val="26"/>
        </w:rPr>
        <w:lastRenderedPageBreak/>
        <w:t>ввод в эксплуатацию детских дошкольных организаций;</w:t>
      </w:r>
    </w:p>
    <w:p w:rsidR="00932CB7" w:rsidRPr="00AC3104" w:rsidRDefault="00932CB7">
      <w:pPr>
        <w:pStyle w:val="ConsPlusNormal"/>
        <w:ind w:firstLine="540"/>
        <w:jc w:val="both"/>
        <w:rPr>
          <w:sz w:val="26"/>
          <w:szCs w:val="26"/>
        </w:rPr>
      </w:pPr>
      <w:r w:rsidRPr="00AC3104">
        <w:rPr>
          <w:sz w:val="26"/>
          <w:szCs w:val="26"/>
        </w:rPr>
        <w:t>ввод в эксплуатацию фельдшерско-акушерских пунктов и(или) офисов врачей общей практики;</w:t>
      </w:r>
    </w:p>
    <w:p w:rsidR="00932CB7" w:rsidRPr="00AC3104" w:rsidRDefault="00932CB7">
      <w:pPr>
        <w:pStyle w:val="ConsPlusNormal"/>
        <w:ind w:firstLine="540"/>
        <w:jc w:val="both"/>
        <w:rPr>
          <w:sz w:val="26"/>
          <w:szCs w:val="26"/>
        </w:rPr>
      </w:pPr>
      <w:r w:rsidRPr="00AC3104">
        <w:rPr>
          <w:sz w:val="26"/>
          <w:szCs w:val="26"/>
        </w:rPr>
        <w:t>ввод в эксплуатацию плоскостных спортивных сооружений;</w:t>
      </w:r>
    </w:p>
    <w:p w:rsidR="00932CB7" w:rsidRPr="00AC3104" w:rsidRDefault="00932CB7">
      <w:pPr>
        <w:pStyle w:val="ConsPlusNormal"/>
        <w:ind w:firstLine="540"/>
        <w:jc w:val="both"/>
        <w:rPr>
          <w:sz w:val="26"/>
          <w:szCs w:val="26"/>
        </w:rPr>
      </w:pPr>
      <w:r w:rsidRPr="00AC3104">
        <w:rPr>
          <w:sz w:val="26"/>
          <w:szCs w:val="26"/>
        </w:rPr>
        <w:t>ввод в эксплуатацию учреждений культурно-досугового типа;</w:t>
      </w:r>
    </w:p>
    <w:p w:rsidR="00932CB7" w:rsidRPr="00AC3104" w:rsidRDefault="00932CB7">
      <w:pPr>
        <w:pStyle w:val="ConsPlusNormal"/>
        <w:ind w:firstLine="540"/>
        <w:jc w:val="both"/>
        <w:rPr>
          <w:sz w:val="26"/>
          <w:szCs w:val="26"/>
        </w:rPr>
      </w:pPr>
      <w:r w:rsidRPr="00AC3104">
        <w:rPr>
          <w:sz w:val="26"/>
          <w:szCs w:val="26"/>
        </w:rPr>
        <w:t>ввод в эксплуатацию распределительных газовых сетей;</w:t>
      </w:r>
    </w:p>
    <w:p w:rsidR="00932CB7" w:rsidRPr="00AC3104" w:rsidRDefault="00932CB7">
      <w:pPr>
        <w:pStyle w:val="ConsPlusNormal"/>
        <w:ind w:firstLine="540"/>
        <w:jc w:val="both"/>
        <w:rPr>
          <w:sz w:val="26"/>
          <w:szCs w:val="26"/>
        </w:rPr>
      </w:pPr>
      <w:r w:rsidRPr="00AC3104">
        <w:rPr>
          <w:sz w:val="26"/>
          <w:szCs w:val="26"/>
        </w:rPr>
        <w:t>ввод в эксплуатацию локальных водопроводов;</w:t>
      </w:r>
    </w:p>
    <w:p w:rsidR="00932CB7" w:rsidRPr="00AC3104" w:rsidRDefault="00932CB7">
      <w:pPr>
        <w:pStyle w:val="ConsPlusNormal"/>
        <w:ind w:firstLine="540"/>
        <w:jc w:val="both"/>
        <w:rPr>
          <w:sz w:val="26"/>
          <w:szCs w:val="26"/>
        </w:rPr>
      </w:pPr>
      <w:r w:rsidRPr="00AC3104">
        <w:rPr>
          <w:sz w:val="26"/>
          <w:szCs w:val="26"/>
        </w:rPr>
        <w:t>количество сельских поселений, в которых реализованы проекты по комплексному обустройству площадок под компактную жилищную застройку;</w:t>
      </w:r>
    </w:p>
    <w:p w:rsidR="00932CB7" w:rsidRPr="00AC3104" w:rsidRDefault="00932CB7">
      <w:pPr>
        <w:pStyle w:val="ConsPlusNormal"/>
        <w:ind w:firstLine="540"/>
        <w:jc w:val="both"/>
        <w:rPr>
          <w:sz w:val="26"/>
          <w:szCs w:val="26"/>
        </w:rPr>
      </w:pPr>
      <w:r w:rsidRPr="00AC3104">
        <w:rPr>
          <w:sz w:val="26"/>
          <w:szCs w:val="26"/>
        </w:rPr>
        <w:t>ввод в эксплуатацию построенных и реконструированных автомобильных дорог, связывающих объекты сельскохозяйственного назначения между собой и(или) с дорогами общего пользования;</w:t>
      </w:r>
    </w:p>
    <w:p w:rsidR="00932CB7" w:rsidRPr="00AC3104" w:rsidRDefault="00932CB7">
      <w:pPr>
        <w:pStyle w:val="ConsPlusNormal"/>
        <w:ind w:firstLine="540"/>
        <w:jc w:val="both"/>
        <w:rPr>
          <w:sz w:val="26"/>
          <w:szCs w:val="26"/>
        </w:rPr>
      </w:pPr>
      <w:r w:rsidRPr="00AC3104">
        <w:rPr>
          <w:sz w:val="26"/>
          <w:szCs w:val="26"/>
        </w:rPr>
        <w:t>количество проектов местных инициатив граждан, проживающих в сельской местности, получивших грантовую поддержку;</w:t>
      </w:r>
    </w:p>
    <w:p w:rsidR="00932CB7" w:rsidRPr="00AC3104" w:rsidRDefault="00932CB7">
      <w:pPr>
        <w:pStyle w:val="ConsPlusNormal"/>
        <w:ind w:firstLine="540"/>
        <w:jc w:val="both"/>
        <w:rPr>
          <w:sz w:val="26"/>
          <w:szCs w:val="26"/>
        </w:rPr>
      </w:pPr>
      <w:r w:rsidRPr="00AC3104">
        <w:rPr>
          <w:sz w:val="26"/>
          <w:szCs w:val="26"/>
        </w:rPr>
        <w:t>освобождение земельных площадей от засоренности борщевиком Сосновского на землях сельскохозяйственных товаропроизводителей (в гектарах);</w:t>
      </w:r>
    </w:p>
    <w:p w:rsidR="00932CB7" w:rsidRPr="00AC3104" w:rsidRDefault="00932CB7">
      <w:pPr>
        <w:pStyle w:val="ConsPlusNormal"/>
        <w:jc w:val="both"/>
        <w:rPr>
          <w:sz w:val="26"/>
          <w:szCs w:val="26"/>
        </w:rPr>
      </w:pPr>
      <w:r w:rsidRPr="00AC3104">
        <w:rPr>
          <w:sz w:val="26"/>
          <w:szCs w:val="26"/>
        </w:rPr>
        <w:t xml:space="preserve">(в ред. </w:t>
      </w:r>
      <w:hyperlink r:id="rId309"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освобождение земельных площадей от засоренности борщевиком Сосновского на территориях муниципальных образований Ленинградской области (в гектарах);</w:t>
      </w:r>
    </w:p>
    <w:p w:rsidR="00932CB7" w:rsidRPr="00AC3104" w:rsidRDefault="00932CB7">
      <w:pPr>
        <w:pStyle w:val="ConsPlusNormal"/>
        <w:jc w:val="both"/>
        <w:rPr>
          <w:sz w:val="26"/>
          <w:szCs w:val="26"/>
        </w:rPr>
      </w:pPr>
      <w:r w:rsidRPr="00AC3104">
        <w:rPr>
          <w:sz w:val="26"/>
          <w:szCs w:val="26"/>
        </w:rPr>
        <w:t xml:space="preserve">(абзац введен </w:t>
      </w:r>
      <w:hyperlink r:id="rId310" w:history="1">
        <w:r w:rsidRPr="00AC3104">
          <w:rPr>
            <w:color w:val="0000FF"/>
            <w:sz w:val="26"/>
            <w:szCs w:val="26"/>
          </w:rPr>
          <w:t>Постановлением</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количество реализованных мероприятий (проектов) по поощрению достижений в сфере развития сельских территорий.</w:t>
      </w:r>
    </w:p>
    <w:p w:rsidR="00932CB7" w:rsidRPr="00AC3104" w:rsidRDefault="00932CB7">
      <w:pPr>
        <w:pStyle w:val="ConsPlusNormal"/>
        <w:ind w:firstLine="540"/>
        <w:jc w:val="both"/>
        <w:rPr>
          <w:sz w:val="26"/>
          <w:szCs w:val="26"/>
        </w:rPr>
      </w:pPr>
      <w:r w:rsidRPr="00AC3104">
        <w:rPr>
          <w:sz w:val="26"/>
          <w:szCs w:val="26"/>
        </w:rPr>
        <w:t>Подпрограмма реализуется в два этапа.</w:t>
      </w:r>
    </w:p>
    <w:p w:rsidR="00932CB7" w:rsidRPr="00AC3104" w:rsidRDefault="00932CB7">
      <w:pPr>
        <w:pStyle w:val="ConsPlusNormal"/>
        <w:ind w:firstLine="540"/>
        <w:jc w:val="both"/>
        <w:rPr>
          <w:sz w:val="26"/>
          <w:szCs w:val="26"/>
        </w:rPr>
      </w:pPr>
      <w:r w:rsidRPr="00AC3104">
        <w:rPr>
          <w:sz w:val="26"/>
          <w:szCs w:val="26"/>
        </w:rPr>
        <w:t>На первом этапе (2014-2017 годы) реализация мероприятий подпрограммы позволит обеспечить следующие результаты:</w:t>
      </w:r>
    </w:p>
    <w:p w:rsidR="00932CB7" w:rsidRPr="00AC3104" w:rsidRDefault="00932CB7">
      <w:pPr>
        <w:pStyle w:val="ConsPlusNormal"/>
        <w:ind w:firstLine="540"/>
        <w:jc w:val="both"/>
        <w:rPr>
          <w:sz w:val="26"/>
          <w:szCs w:val="26"/>
        </w:rPr>
      </w:pPr>
      <w:r w:rsidRPr="00AC3104">
        <w:rPr>
          <w:sz w:val="26"/>
          <w:szCs w:val="26"/>
        </w:rPr>
        <w:t>ввод (приобретение) жилья для граждан, проживающих в сельской местности 41146,2 кв. метра, в том числе жилья для молодых семей и молодых специалистов - 17342,7 кв. метров;</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311" w:history="1">
        <w:r w:rsidRPr="00AC3104">
          <w:rPr>
            <w:color w:val="0000FF"/>
            <w:sz w:val="26"/>
            <w:szCs w:val="26"/>
          </w:rPr>
          <w:t>N 372</w:t>
        </w:r>
      </w:hyperlink>
      <w:r w:rsidRPr="00AC3104">
        <w:rPr>
          <w:sz w:val="26"/>
          <w:szCs w:val="26"/>
        </w:rPr>
        <w:t xml:space="preserve">, от 31.10.2014 </w:t>
      </w:r>
      <w:hyperlink r:id="rId312" w:history="1">
        <w:r w:rsidRPr="00AC3104">
          <w:rPr>
            <w:color w:val="0000FF"/>
            <w:sz w:val="26"/>
            <w:szCs w:val="26"/>
          </w:rPr>
          <w:t>N 508</w:t>
        </w:r>
      </w:hyperlink>
      <w:r w:rsidRPr="00AC3104">
        <w:rPr>
          <w:sz w:val="26"/>
          <w:szCs w:val="26"/>
        </w:rPr>
        <w:t xml:space="preserve">, от 23.12.2014 </w:t>
      </w:r>
      <w:hyperlink r:id="rId313" w:history="1">
        <w:r w:rsidRPr="00AC3104">
          <w:rPr>
            <w:color w:val="0000FF"/>
            <w:sz w:val="26"/>
            <w:szCs w:val="26"/>
          </w:rPr>
          <w:t>N 616</w:t>
        </w:r>
      </w:hyperlink>
      <w:r w:rsidRPr="00AC3104">
        <w:rPr>
          <w:sz w:val="26"/>
          <w:szCs w:val="26"/>
        </w:rPr>
        <w:t xml:space="preserve">, от 04.08.2015 </w:t>
      </w:r>
      <w:hyperlink r:id="rId314" w:history="1">
        <w:r w:rsidRPr="00AC3104">
          <w:rPr>
            <w:color w:val="0000FF"/>
            <w:sz w:val="26"/>
            <w:szCs w:val="26"/>
          </w:rPr>
          <w:t>N 306</w:t>
        </w:r>
      </w:hyperlink>
      <w:r w:rsidRPr="00AC3104">
        <w:rPr>
          <w:sz w:val="26"/>
          <w:szCs w:val="26"/>
        </w:rPr>
        <w:t xml:space="preserve">, от 12.07.2016 </w:t>
      </w:r>
      <w:hyperlink r:id="rId315" w:history="1">
        <w:r w:rsidRPr="00AC3104">
          <w:rPr>
            <w:color w:val="0000FF"/>
            <w:sz w:val="26"/>
            <w:szCs w:val="26"/>
          </w:rPr>
          <w:t>N 233</w:t>
        </w:r>
      </w:hyperlink>
      <w:r w:rsidRPr="00AC3104">
        <w:rPr>
          <w:sz w:val="26"/>
          <w:szCs w:val="26"/>
        </w:rPr>
        <w:t xml:space="preserve">, от 12.12.2016 </w:t>
      </w:r>
      <w:hyperlink r:id="rId316"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 xml:space="preserve">абзац исключен с 9 марта 2016 года. - </w:t>
      </w:r>
      <w:hyperlink r:id="rId317" w:history="1">
        <w:r w:rsidRPr="00AC3104">
          <w:rPr>
            <w:color w:val="0000FF"/>
            <w:sz w:val="26"/>
            <w:szCs w:val="26"/>
          </w:rPr>
          <w:t>Постановление</w:t>
        </w:r>
      </w:hyperlink>
      <w:r w:rsidRPr="00AC3104">
        <w:rPr>
          <w:sz w:val="26"/>
          <w:szCs w:val="26"/>
        </w:rPr>
        <w:t xml:space="preserve"> Правительства Ленинградской области от 09.03.2016 N 54;</w:t>
      </w:r>
    </w:p>
    <w:p w:rsidR="00932CB7" w:rsidRPr="00AC3104" w:rsidRDefault="00932CB7">
      <w:pPr>
        <w:pStyle w:val="ConsPlusNormal"/>
        <w:ind w:firstLine="540"/>
        <w:jc w:val="both"/>
        <w:rPr>
          <w:sz w:val="26"/>
          <w:szCs w:val="26"/>
        </w:rPr>
      </w:pPr>
      <w:r w:rsidRPr="00AC3104">
        <w:rPr>
          <w:sz w:val="26"/>
          <w:szCs w:val="26"/>
        </w:rPr>
        <w:t>ввод в эксплуатацию детских дошкольных организаций - 100 мест;</w:t>
      </w:r>
    </w:p>
    <w:p w:rsidR="00932CB7" w:rsidRPr="00AC3104" w:rsidRDefault="00932CB7">
      <w:pPr>
        <w:pStyle w:val="ConsPlusNormal"/>
        <w:jc w:val="both"/>
        <w:rPr>
          <w:sz w:val="26"/>
          <w:szCs w:val="26"/>
        </w:rPr>
      </w:pPr>
      <w:r w:rsidRPr="00AC3104">
        <w:rPr>
          <w:sz w:val="26"/>
          <w:szCs w:val="26"/>
        </w:rPr>
        <w:t xml:space="preserve">(в ред. </w:t>
      </w:r>
      <w:hyperlink r:id="rId318" w:history="1">
        <w:r w:rsidRPr="00AC3104">
          <w:rPr>
            <w:color w:val="0000FF"/>
            <w:sz w:val="26"/>
            <w:szCs w:val="26"/>
          </w:rPr>
          <w:t>Постановления</w:t>
        </w:r>
      </w:hyperlink>
      <w:r w:rsidRPr="00AC3104">
        <w:rPr>
          <w:sz w:val="26"/>
          <w:szCs w:val="26"/>
        </w:rPr>
        <w:t xml:space="preserve"> Правительства Ленинградской области от 31.10.2014 N 508)</w:t>
      </w:r>
    </w:p>
    <w:p w:rsidR="00932CB7" w:rsidRPr="00AC3104" w:rsidRDefault="00932CB7">
      <w:pPr>
        <w:pStyle w:val="ConsPlusNormal"/>
        <w:ind w:firstLine="540"/>
        <w:jc w:val="both"/>
        <w:rPr>
          <w:sz w:val="26"/>
          <w:szCs w:val="26"/>
        </w:rPr>
      </w:pPr>
      <w:r w:rsidRPr="00AC3104">
        <w:rPr>
          <w:sz w:val="26"/>
          <w:szCs w:val="26"/>
        </w:rPr>
        <w:t>ввод в эксплуатацию фельдшерско-акушерских пунктов и(или) офисов врачей общей практики - 17 единиц;</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319" w:history="1">
        <w:r w:rsidRPr="00AC3104">
          <w:rPr>
            <w:color w:val="0000FF"/>
            <w:sz w:val="26"/>
            <w:szCs w:val="26"/>
          </w:rPr>
          <w:t>N 372</w:t>
        </w:r>
      </w:hyperlink>
      <w:r w:rsidRPr="00AC3104">
        <w:rPr>
          <w:sz w:val="26"/>
          <w:szCs w:val="26"/>
        </w:rPr>
        <w:t xml:space="preserve">, от 31.10.2014 </w:t>
      </w:r>
      <w:hyperlink r:id="rId320" w:history="1">
        <w:r w:rsidRPr="00AC3104">
          <w:rPr>
            <w:color w:val="0000FF"/>
            <w:sz w:val="26"/>
            <w:szCs w:val="26"/>
          </w:rPr>
          <w:t>N 508</w:t>
        </w:r>
      </w:hyperlink>
      <w:r w:rsidRPr="00AC3104">
        <w:rPr>
          <w:sz w:val="26"/>
          <w:szCs w:val="26"/>
        </w:rPr>
        <w:t xml:space="preserve">, от 04.08.2015 </w:t>
      </w:r>
      <w:hyperlink r:id="rId321" w:history="1">
        <w:r w:rsidRPr="00AC3104">
          <w:rPr>
            <w:color w:val="0000FF"/>
            <w:sz w:val="26"/>
            <w:szCs w:val="26"/>
          </w:rPr>
          <w:t>N 306</w:t>
        </w:r>
      </w:hyperlink>
      <w:r w:rsidRPr="00AC3104">
        <w:rPr>
          <w:sz w:val="26"/>
          <w:szCs w:val="26"/>
        </w:rPr>
        <w:t xml:space="preserve">, от 09.03.2016 </w:t>
      </w:r>
      <w:hyperlink r:id="rId322" w:history="1">
        <w:r w:rsidRPr="00AC3104">
          <w:rPr>
            <w:color w:val="0000FF"/>
            <w:sz w:val="26"/>
            <w:szCs w:val="26"/>
          </w:rPr>
          <w:t>N 54</w:t>
        </w:r>
      </w:hyperlink>
      <w:r w:rsidRPr="00AC3104">
        <w:rPr>
          <w:sz w:val="26"/>
          <w:szCs w:val="26"/>
        </w:rPr>
        <w:t xml:space="preserve">, от 12.12.2016 </w:t>
      </w:r>
      <w:hyperlink r:id="rId323"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ввод в эксплуатацию плоскостных спортивных сооружений - 38577 кв. метров;</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324" w:history="1">
        <w:r w:rsidRPr="00AC3104">
          <w:rPr>
            <w:color w:val="0000FF"/>
            <w:sz w:val="26"/>
            <w:szCs w:val="26"/>
          </w:rPr>
          <w:t>N 372</w:t>
        </w:r>
      </w:hyperlink>
      <w:r w:rsidRPr="00AC3104">
        <w:rPr>
          <w:sz w:val="26"/>
          <w:szCs w:val="26"/>
        </w:rPr>
        <w:t xml:space="preserve">, от 31.10.2014 </w:t>
      </w:r>
      <w:hyperlink r:id="rId325" w:history="1">
        <w:r w:rsidRPr="00AC3104">
          <w:rPr>
            <w:color w:val="0000FF"/>
            <w:sz w:val="26"/>
            <w:szCs w:val="26"/>
          </w:rPr>
          <w:t>N 508</w:t>
        </w:r>
      </w:hyperlink>
      <w:r w:rsidRPr="00AC3104">
        <w:rPr>
          <w:sz w:val="26"/>
          <w:szCs w:val="26"/>
        </w:rPr>
        <w:t xml:space="preserve">, от 23.12.2014 </w:t>
      </w:r>
      <w:hyperlink r:id="rId326" w:history="1">
        <w:r w:rsidRPr="00AC3104">
          <w:rPr>
            <w:color w:val="0000FF"/>
            <w:sz w:val="26"/>
            <w:szCs w:val="26"/>
          </w:rPr>
          <w:t>N 616</w:t>
        </w:r>
      </w:hyperlink>
      <w:r w:rsidRPr="00AC3104">
        <w:rPr>
          <w:sz w:val="26"/>
          <w:szCs w:val="26"/>
        </w:rPr>
        <w:t xml:space="preserve">, от 04.08.2015 </w:t>
      </w:r>
      <w:hyperlink r:id="rId327" w:history="1">
        <w:r w:rsidRPr="00AC3104">
          <w:rPr>
            <w:color w:val="0000FF"/>
            <w:sz w:val="26"/>
            <w:szCs w:val="26"/>
          </w:rPr>
          <w:t>N 306</w:t>
        </w:r>
      </w:hyperlink>
      <w:r w:rsidRPr="00AC3104">
        <w:rPr>
          <w:sz w:val="26"/>
          <w:szCs w:val="26"/>
        </w:rPr>
        <w:t xml:space="preserve">, от 22.12.2015 </w:t>
      </w:r>
      <w:hyperlink r:id="rId328" w:history="1">
        <w:r w:rsidRPr="00AC3104">
          <w:rPr>
            <w:color w:val="0000FF"/>
            <w:sz w:val="26"/>
            <w:szCs w:val="26"/>
          </w:rPr>
          <w:t>N 492</w:t>
        </w:r>
      </w:hyperlink>
      <w:r w:rsidRPr="00AC3104">
        <w:rPr>
          <w:sz w:val="26"/>
          <w:szCs w:val="26"/>
        </w:rPr>
        <w:t xml:space="preserve">, от 12.07.2016 </w:t>
      </w:r>
      <w:hyperlink r:id="rId329" w:history="1">
        <w:r w:rsidRPr="00AC3104">
          <w:rPr>
            <w:color w:val="0000FF"/>
            <w:sz w:val="26"/>
            <w:szCs w:val="26"/>
          </w:rPr>
          <w:t>N 233</w:t>
        </w:r>
      </w:hyperlink>
      <w:r w:rsidRPr="00AC3104">
        <w:rPr>
          <w:sz w:val="26"/>
          <w:szCs w:val="26"/>
        </w:rPr>
        <w:t xml:space="preserve">, от 12.12.2016 </w:t>
      </w:r>
      <w:hyperlink r:id="rId330"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ввод в эксплуатацию учреждений культурно-досугового типа - 720 мест;</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31.10.2014 </w:t>
      </w:r>
      <w:hyperlink r:id="rId331" w:history="1">
        <w:r w:rsidRPr="00AC3104">
          <w:rPr>
            <w:color w:val="0000FF"/>
            <w:sz w:val="26"/>
            <w:szCs w:val="26"/>
          </w:rPr>
          <w:t>N 508</w:t>
        </w:r>
      </w:hyperlink>
      <w:r w:rsidRPr="00AC3104">
        <w:rPr>
          <w:sz w:val="26"/>
          <w:szCs w:val="26"/>
        </w:rPr>
        <w:t xml:space="preserve">, от 04.08.2015 </w:t>
      </w:r>
      <w:hyperlink r:id="rId332" w:history="1">
        <w:r w:rsidRPr="00AC3104">
          <w:rPr>
            <w:color w:val="0000FF"/>
            <w:sz w:val="26"/>
            <w:szCs w:val="26"/>
          </w:rPr>
          <w:t>N 306</w:t>
        </w:r>
      </w:hyperlink>
      <w:r w:rsidRPr="00AC3104">
        <w:rPr>
          <w:sz w:val="26"/>
          <w:szCs w:val="26"/>
        </w:rPr>
        <w:t xml:space="preserve">, от 09.03.2016 </w:t>
      </w:r>
      <w:hyperlink r:id="rId333" w:history="1">
        <w:r w:rsidRPr="00AC3104">
          <w:rPr>
            <w:color w:val="0000FF"/>
            <w:sz w:val="26"/>
            <w:szCs w:val="26"/>
          </w:rPr>
          <w:t>N 54</w:t>
        </w:r>
      </w:hyperlink>
      <w:r w:rsidRPr="00AC3104">
        <w:rPr>
          <w:sz w:val="26"/>
          <w:szCs w:val="26"/>
        </w:rPr>
        <w:t xml:space="preserve">, от 12.07.2016 </w:t>
      </w:r>
      <w:hyperlink r:id="rId334" w:history="1">
        <w:r w:rsidRPr="00AC3104">
          <w:rPr>
            <w:color w:val="0000FF"/>
            <w:sz w:val="26"/>
            <w:szCs w:val="26"/>
          </w:rPr>
          <w:t>N 233</w:t>
        </w:r>
      </w:hyperlink>
      <w:r w:rsidRPr="00AC3104">
        <w:rPr>
          <w:sz w:val="26"/>
          <w:szCs w:val="26"/>
        </w:rPr>
        <w:t xml:space="preserve">, от 12.12.2016 </w:t>
      </w:r>
      <w:hyperlink r:id="rId335"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ввод в эксплуатацию распределительных газовых сетей - 160,53 км;</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336" w:history="1">
        <w:r w:rsidRPr="00AC3104">
          <w:rPr>
            <w:color w:val="0000FF"/>
            <w:sz w:val="26"/>
            <w:szCs w:val="26"/>
          </w:rPr>
          <w:t>N 372</w:t>
        </w:r>
      </w:hyperlink>
      <w:r w:rsidRPr="00AC3104">
        <w:rPr>
          <w:sz w:val="26"/>
          <w:szCs w:val="26"/>
        </w:rPr>
        <w:t xml:space="preserve">, от 31.10.2014 </w:t>
      </w:r>
      <w:hyperlink r:id="rId337" w:history="1">
        <w:r w:rsidRPr="00AC3104">
          <w:rPr>
            <w:color w:val="0000FF"/>
            <w:sz w:val="26"/>
            <w:szCs w:val="26"/>
          </w:rPr>
          <w:t>N 508</w:t>
        </w:r>
      </w:hyperlink>
      <w:r w:rsidRPr="00AC3104">
        <w:rPr>
          <w:sz w:val="26"/>
          <w:szCs w:val="26"/>
        </w:rPr>
        <w:t xml:space="preserve">, от 04.08.2015 </w:t>
      </w:r>
      <w:hyperlink r:id="rId338" w:history="1">
        <w:r w:rsidRPr="00AC3104">
          <w:rPr>
            <w:color w:val="0000FF"/>
            <w:sz w:val="26"/>
            <w:szCs w:val="26"/>
          </w:rPr>
          <w:t>N 306</w:t>
        </w:r>
      </w:hyperlink>
      <w:r w:rsidRPr="00AC3104">
        <w:rPr>
          <w:sz w:val="26"/>
          <w:szCs w:val="26"/>
        </w:rPr>
        <w:t xml:space="preserve">, от 22.12.2015 </w:t>
      </w:r>
      <w:hyperlink r:id="rId339" w:history="1">
        <w:r w:rsidRPr="00AC3104">
          <w:rPr>
            <w:color w:val="0000FF"/>
            <w:sz w:val="26"/>
            <w:szCs w:val="26"/>
          </w:rPr>
          <w:t>N 492</w:t>
        </w:r>
      </w:hyperlink>
      <w:r w:rsidRPr="00AC3104">
        <w:rPr>
          <w:sz w:val="26"/>
          <w:szCs w:val="26"/>
        </w:rPr>
        <w:t xml:space="preserve">, от 09.03.2016 </w:t>
      </w:r>
      <w:hyperlink r:id="rId340" w:history="1">
        <w:r w:rsidRPr="00AC3104">
          <w:rPr>
            <w:color w:val="0000FF"/>
            <w:sz w:val="26"/>
            <w:szCs w:val="26"/>
          </w:rPr>
          <w:t>N 54</w:t>
        </w:r>
      </w:hyperlink>
      <w:r w:rsidRPr="00AC3104">
        <w:rPr>
          <w:sz w:val="26"/>
          <w:szCs w:val="26"/>
        </w:rPr>
        <w:t xml:space="preserve">, от </w:t>
      </w:r>
      <w:r w:rsidRPr="00AC3104">
        <w:rPr>
          <w:sz w:val="26"/>
          <w:szCs w:val="26"/>
        </w:rPr>
        <w:lastRenderedPageBreak/>
        <w:t xml:space="preserve">12.07.2016 </w:t>
      </w:r>
      <w:hyperlink r:id="rId341" w:history="1">
        <w:r w:rsidRPr="00AC3104">
          <w:rPr>
            <w:color w:val="0000FF"/>
            <w:sz w:val="26"/>
            <w:szCs w:val="26"/>
          </w:rPr>
          <w:t>N 233</w:t>
        </w:r>
      </w:hyperlink>
      <w:r w:rsidRPr="00AC3104">
        <w:rPr>
          <w:sz w:val="26"/>
          <w:szCs w:val="26"/>
        </w:rPr>
        <w:t xml:space="preserve">, от 12.12.2016 </w:t>
      </w:r>
      <w:hyperlink r:id="rId342"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ввод в эксплуатацию локальных водопроводов - 25,72 км;</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343" w:history="1">
        <w:r w:rsidRPr="00AC3104">
          <w:rPr>
            <w:color w:val="0000FF"/>
            <w:sz w:val="26"/>
            <w:szCs w:val="26"/>
          </w:rPr>
          <w:t>N 372</w:t>
        </w:r>
      </w:hyperlink>
      <w:r w:rsidRPr="00AC3104">
        <w:rPr>
          <w:sz w:val="26"/>
          <w:szCs w:val="26"/>
        </w:rPr>
        <w:t xml:space="preserve">, от 31.10.2014 </w:t>
      </w:r>
      <w:hyperlink r:id="rId344" w:history="1">
        <w:r w:rsidRPr="00AC3104">
          <w:rPr>
            <w:color w:val="0000FF"/>
            <w:sz w:val="26"/>
            <w:szCs w:val="26"/>
          </w:rPr>
          <w:t>N 508</w:t>
        </w:r>
      </w:hyperlink>
      <w:r w:rsidRPr="00AC3104">
        <w:rPr>
          <w:sz w:val="26"/>
          <w:szCs w:val="26"/>
        </w:rPr>
        <w:t xml:space="preserve">, от 04.08.2015 </w:t>
      </w:r>
      <w:hyperlink r:id="rId345" w:history="1">
        <w:r w:rsidRPr="00AC3104">
          <w:rPr>
            <w:color w:val="0000FF"/>
            <w:sz w:val="26"/>
            <w:szCs w:val="26"/>
          </w:rPr>
          <w:t>N 306</w:t>
        </w:r>
      </w:hyperlink>
      <w:r w:rsidRPr="00AC3104">
        <w:rPr>
          <w:sz w:val="26"/>
          <w:szCs w:val="26"/>
        </w:rPr>
        <w:t xml:space="preserve">, от 22.12.2015 </w:t>
      </w:r>
      <w:hyperlink r:id="rId346" w:history="1">
        <w:r w:rsidRPr="00AC3104">
          <w:rPr>
            <w:color w:val="0000FF"/>
            <w:sz w:val="26"/>
            <w:szCs w:val="26"/>
          </w:rPr>
          <w:t>N 492</w:t>
        </w:r>
      </w:hyperlink>
      <w:r w:rsidRPr="00AC3104">
        <w:rPr>
          <w:sz w:val="26"/>
          <w:szCs w:val="26"/>
        </w:rPr>
        <w:t xml:space="preserve">, от 09.03.2016 </w:t>
      </w:r>
      <w:hyperlink r:id="rId347" w:history="1">
        <w:r w:rsidRPr="00AC3104">
          <w:rPr>
            <w:color w:val="0000FF"/>
            <w:sz w:val="26"/>
            <w:szCs w:val="26"/>
          </w:rPr>
          <w:t>N 54</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количество сельских поселений, в которых реализованы проекты по комплексному обустройству площадок под компактную жилищную застройку, - 6 поселений;</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348" w:history="1">
        <w:r w:rsidRPr="00AC3104">
          <w:rPr>
            <w:color w:val="0000FF"/>
            <w:sz w:val="26"/>
            <w:szCs w:val="26"/>
          </w:rPr>
          <w:t>N 372</w:t>
        </w:r>
      </w:hyperlink>
      <w:r w:rsidRPr="00AC3104">
        <w:rPr>
          <w:sz w:val="26"/>
          <w:szCs w:val="26"/>
        </w:rPr>
        <w:t xml:space="preserve">, от 09.03.2016 </w:t>
      </w:r>
      <w:hyperlink r:id="rId349" w:history="1">
        <w:r w:rsidRPr="00AC3104">
          <w:rPr>
            <w:color w:val="0000FF"/>
            <w:sz w:val="26"/>
            <w:szCs w:val="26"/>
          </w:rPr>
          <w:t>N 54</w:t>
        </w:r>
      </w:hyperlink>
      <w:r w:rsidRPr="00AC3104">
        <w:rPr>
          <w:sz w:val="26"/>
          <w:szCs w:val="26"/>
        </w:rPr>
        <w:t xml:space="preserve">, от 12.07.2016 </w:t>
      </w:r>
      <w:hyperlink r:id="rId350" w:history="1">
        <w:r w:rsidRPr="00AC3104">
          <w:rPr>
            <w:color w:val="0000FF"/>
            <w:sz w:val="26"/>
            <w:szCs w:val="26"/>
          </w:rPr>
          <w:t>N 233</w:t>
        </w:r>
      </w:hyperlink>
      <w:r w:rsidRPr="00AC3104">
        <w:rPr>
          <w:sz w:val="26"/>
          <w:szCs w:val="26"/>
        </w:rPr>
        <w:t xml:space="preserve">, от 12.12.2016 </w:t>
      </w:r>
      <w:hyperlink r:id="rId351"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ввод в эксплуатацию построенных и реконструированных автомобильных дорог, связывающих объекты сельскохозяйственного назначения между собой и(или) с дорогами общего пользования, - 141 км;</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31.10.2014 </w:t>
      </w:r>
      <w:hyperlink r:id="rId352" w:history="1">
        <w:r w:rsidRPr="00AC3104">
          <w:rPr>
            <w:color w:val="0000FF"/>
            <w:sz w:val="26"/>
            <w:szCs w:val="26"/>
          </w:rPr>
          <w:t>N 508</w:t>
        </w:r>
      </w:hyperlink>
      <w:r w:rsidRPr="00AC3104">
        <w:rPr>
          <w:sz w:val="26"/>
          <w:szCs w:val="26"/>
        </w:rPr>
        <w:t xml:space="preserve">, от 22.12.2015 </w:t>
      </w:r>
      <w:hyperlink r:id="rId353" w:history="1">
        <w:r w:rsidRPr="00AC3104">
          <w:rPr>
            <w:color w:val="0000FF"/>
            <w:sz w:val="26"/>
            <w:szCs w:val="26"/>
          </w:rPr>
          <w:t>N 492</w:t>
        </w:r>
      </w:hyperlink>
      <w:r w:rsidRPr="00AC3104">
        <w:rPr>
          <w:sz w:val="26"/>
          <w:szCs w:val="26"/>
        </w:rPr>
        <w:t xml:space="preserve">, от 09.03.2016 </w:t>
      </w:r>
      <w:hyperlink r:id="rId354" w:history="1">
        <w:r w:rsidRPr="00AC3104">
          <w:rPr>
            <w:color w:val="0000FF"/>
            <w:sz w:val="26"/>
            <w:szCs w:val="26"/>
          </w:rPr>
          <w:t>N 54</w:t>
        </w:r>
      </w:hyperlink>
      <w:r w:rsidRPr="00AC3104">
        <w:rPr>
          <w:sz w:val="26"/>
          <w:szCs w:val="26"/>
        </w:rPr>
        <w:t xml:space="preserve">, от 12.12.2016 </w:t>
      </w:r>
      <w:hyperlink r:id="rId355"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площадь освобождения земельных площадей от засоренности борщевиком Сосновского - 13110 гектаров;</w:t>
      </w:r>
    </w:p>
    <w:p w:rsidR="00932CB7" w:rsidRPr="00AC3104" w:rsidRDefault="00932CB7">
      <w:pPr>
        <w:pStyle w:val="ConsPlusNormal"/>
        <w:jc w:val="both"/>
        <w:rPr>
          <w:sz w:val="26"/>
          <w:szCs w:val="26"/>
        </w:rPr>
      </w:pPr>
      <w:r w:rsidRPr="00AC3104">
        <w:rPr>
          <w:sz w:val="26"/>
          <w:szCs w:val="26"/>
        </w:rPr>
        <w:t xml:space="preserve">(абзац введен </w:t>
      </w:r>
      <w:hyperlink r:id="rId356" w:history="1">
        <w:r w:rsidRPr="00AC3104">
          <w:rPr>
            <w:color w:val="0000FF"/>
            <w:sz w:val="26"/>
            <w:szCs w:val="26"/>
          </w:rPr>
          <w:t>Постановлением</w:t>
        </w:r>
      </w:hyperlink>
      <w:r w:rsidRPr="00AC3104">
        <w:rPr>
          <w:sz w:val="26"/>
          <w:szCs w:val="26"/>
        </w:rPr>
        <w:t xml:space="preserve"> Правительства Ленинградской области от 04.08.2015 N 306; в ред. Постановлений Правительства Ленинградской области от 09.03.2016 </w:t>
      </w:r>
      <w:hyperlink r:id="rId357" w:history="1">
        <w:r w:rsidRPr="00AC3104">
          <w:rPr>
            <w:color w:val="0000FF"/>
            <w:sz w:val="26"/>
            <w:szCs w:val="26"/>
          </w:rPr>
          <w:t>N 54</w:t>
        </w:r>
      </w:hyperlink>
      <w:r w:rsidRPr="00AC3104">
        <w:rPr>
          <w:sz w:val="26"/>
          <w:szCs w:val="26"/>
        </w:rPr>
        <w:t xml:space="preserve">, от 28.12.2016 </w:t>
      </w:r>
      <w:hyperlink r:id="rId358" w:history="1">
        <w:r w:rsidRPr="00AC3104">
          <w:rPr>
            <w:color w:val="0000FF"/>
            <w:sz w:val="26"/>
            <w:szCs w:val="26"/>
          </w:rPr>
          <w:t>N 524</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ввод в эксплуатацию автомобильных дорог общего пользования с твердым покрытием в сельской местности - 9,3129 км;</w:t>
      </w:r>
    </w:p>
    <w:p w:rsidR="00932CB7" w:rsidRPr="00AC3104" w:rsidRDefault="00932CB7">
      <w:pPr>
        <w:pStyle w:val="ConsPlusNormal"/>
        <w:jc w:val="both"/>
        <w:rPr>
          <w:sz w:val="26"/>
          <w:szCs w:val="26"/>
        </w:rPr>
      </w:pPr>
      <w:r w:rsidRPr="00AC3104">
        <w:rPr>
          <w:sz w:val="26"/>
          <w:szCs w:val="26"/>
        </w:rPr>
        <w:t xml:space="preserve">(абзац введен </w:t>
      </w:r>
      <w:hyperlink r:id="rId359" w:history="1">
        <w:r w:rsidRPr="00AC3104">
          <w:rPr>
            <w:color w:val="0000FF"/>
            <w:sz w:val="26"/>
            <w:szCs w:val="26"/>
          </w:rPr>
          <w:t>Постановлением</w:t>
        </w:r>
      </w:hyperlink>
      <w:r w:rsidRPr="00AC3104">
        <w:rPr>
          <w:sz w:val="26"/>
          <w:szCs w:val="26"/>
        </w:rPr>
        <w:t xml:space="preserve"> Правительства Ленинградской области от 04.08.2015 N 306; в ред. Постановлений Правительства Ленинградской области от 22.12.2015 </w:t>
      </w:r>
      <w:hyperlink r:id="rId360" w:history="1">
        <w:r w:rsidRPr="00AC3104">
          <w:rPr>
            <w:color w:val="0000FF"/>
            <w:sz w:val="26"/>
            <w:szCs w:val="26"/>
          </w:rPr>
          <w:t>N 492</w:t>
        </w:r>
      </w:hyperlink>
      <w:r w:rsidRPr="00AC3104">
        <w:rPr>
          <w:sz w:val="26"/>
          <w:szCs w:val="26"/>
        </w:rPr>
        <w:t xml:space="preserve">, от 12.07.2016 </w:t>
      </w:r>
      <w:hyperlink r:id="rId361" w:history="1">
        <w:r w:rsidRPr="00AC3104">
          <w:rPr>
            <w:color w:val="0000FF"/>
            <w:sz w:val="26"/>
            <w:szCs w:val="26"/>
          </w:rPr>
          <w:t>N 233</w:t>
        </w:r>
      </w:hyperlink>
      <w:r w:rsidRPr="00AC3104">
        <w:rPr>
          <w:sz w:val="26"/>
          <w:szCs w:val="26"/>
        </w:rPr>
        <w:t xml:space="preserve">, от 12.12.2016 </w:t>
      </w:r>
      <w:hyperlink r:id="rId362"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количество проектов местных инициатив граждан, проживающих в сельской местности, получивших грантовую поддержку, - 16.</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31.10.2014 </w:t>
      </w:r>
      <w:hyperlink r:id="rId363" w:history="1">
        <w:r w:rsidRPr="00AC3104">
          <w:rPr>
            <w:color w:val="0000FF"/>
            <w:sz w:val="26"/>
            <w:szCs w:val="26"/>
          </w:rPr>
          <w:t>N 508</w:t>
        </w:r>
      </w:hyperlink>
      <w:r w:rsidRPr="00AC3104">
        <w:rPr>
          <w:sz w:val="26"/>
          <w:szCs w:val="26"/>
        </w:rPr>
        <w:t xml:space="preserve">, от 22.12.2015 </w:t>
      </w:r>
      <w:hyperlink r:id="rId364" w:history="1">
        <w:r w:rsidRPr="00AC3104">
          <w:rPr>
            <w:color w:val="0000FF"/>
            <w:sz w:val="26"/>
            <w:szCs w:val="26"/>
          </w:rPr>
          <w:t>N 492</w:t>
        </w:r>
      </w:hyperlink>
      <w:r w:rsidRPr="00AC3104">
        <w:rPr>
          <w:sz w:val="26"/>
          <w:szCs w:val="26"/>
        </w:rPr>
        <w:t xml:space="preserve">, от 12.07.2016 </w:t>
      </w:r>
      <w:hyperlink r:id="rId365" w:history="1">
        <w:r w:rsidRPr="00AC3104">
          <w:rPr>
            <w:color w:val="0000FF"/>
            <w:sz w:val="26"/>
            <w:szCs w:val="26"/>
          </w:rPr>
          <w:t>N 233</w:t>
        </w:r>
      </w:hyperlink>
      <w:r w:rsidRPr="00AC3104">
        <w:rPr>
          <w:sz w:val="26"/>
          <w:szCs w:val="26"/>
        </w:rPr>
        <w:t xml:space="preserve">, от 12.12.2016 </w:t>
      </w:r>
      <w:hyperlink r:id="rId366"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К 2020 году реализация мероприятий подпрограммы позволит обеспечить следующие результаты:</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367" w:history="1">
        <w:r w:rsidRPr="00AC3104">
          <w:rPr>
            <w:color w:val="0000FF"/>
            <w:sz w:val="26"/>
            <w:szCs w:val="26"/>
          </w:rPr>
          <w:t>N 372</w:t>
        </w:r>
      </w:hyperlink>
      <w:r w:rsidRPr="00AC3104">
        <w:rPr>
          <w:sz w:val="26"/>
          <w:szCs w:val="26"/>
        </w:rPr>
        <w:t xml:space="preserve">, от 31.10.2014 </w:t>
      </w:r>
      <w:hyperlink r:id="rId368" w:history="1">
        <w:r w:rsidRPr="00AC3104">
          <w:rPr>
            <w:color w:val="0000FF"/>
            <w:sz w:val="26"/>
            <w:szCs w:val="26"/>
          </w:rPr>
          <w:t>N 508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 xml:space="preserve">Абзац исключен с 31 октября 2014 года. - </w:t>
      </w:r>
      <w:hyperlink r:id="rId369" w:history="1">
        <w:r w:rsidRPr="00AC3104">
          <w:rPr>
            <w:color w:val="0000FF"/>
            <w:sz w:val="26"/>
            <w:szCs w:val="26"/>
          </w:rPr>
          <w:t>Постановление</w:t>
        </w:r>
      </w:hyperlink>
      <w:r w:rsidRPr="00AC3104">
        <w:rPr>
          <w:sz w:val="26"/>
          <w:szCs w:val="26"/>
        </w:rPr>
        <w:t xml:space="preserve"> Правительства Ленинградской области от 31.10.2014 N 508.</w:t>
      </w:r>
    </w:p>
    <w:p w:rsidR="00932CB7" w:rsidRPr="00AC3104" w:rsidRDefault="00932CB7">
      <w:pPr>
        <w:pStyle w:val="ConsPlusNormal"/>
        <w:ind w:firstLine="540"/>
        <w:jc w:val="both"/>
        <w:rPr>
          <w:sz w:val="26"/>
          <w:szCs w:val="26"/>
        </w:rPr>
      </w:pPr>
      <w:r w:rsidRPr="00AC3104">
        <w:rPr>
          <w:sz w:val="26"/>
          <w:szCs w:val="26"/>
        </w:rPr>
        <w:t>ввод (приобретение) жилья для граждан, проживающих в сельской местности, - 58973,3 кв. метра, в том числе жилья для молодых семей и молодых специалистов - 27694,7 кв. метра;</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370" w:history="1">
        <w:r w:rsidRPr="00AC3104">
          <w:rPr>
            <w:color w:val="0000FF"/>
            <w:sz w:val="26"/>
            <w:szCs w:val="26"/>
          </w:rPr>
          <w:t>N 372</w:t>
        </w:r>
      </w:hyperlink>
      <w:r w:rsidRPr="00AC3104">
        <w:rPr>
          <w:sz w:val="26"/>
          <w:szCs w:val="26"/>
        </w:rPr>
        <w:t xml:space="preserve">, от 31.10.2014 </w:t>
      </w:r>
      <w:hyperlink r:id="rId371" w:history="1">
        <w:r w:rsidRPr="00AC3104">
          <w:rPr>
            <w:color w:val="0000FF"/>
            <w:sz w:val="26"/>
            <w:szCs w:val="26"/>
          </w:rPr>
          <w:t>N 508</w:t>
        </w:r>
      </w:hyperlink>
      <w:r w:rsidRPr="00AC3104">
        <w:rPr>
          <w:sz w:val="26"/>
          <w:szCs w:val="26"/>
        </w:rPr>
        <w:t xml:space="preserve">, от 23.12.2014 </w:t>
      </w:r>
      <w:hyperlink r:id="rId372" w:history="1">
        <w:r w:rsidRPr="00AC3104">
          <w:rPr>
            <w:color w:val="0000FF"/>
            <w:sz w:val="26"/>
            <w:szCs w:val="26"/>
          </w:rPr>
          <w:t>N 616</w:t>
        </w:r>
      </w:hyperlink>
      <w:r w:rsidRPr="00AC3104">
        <w:rPr>
          <w:sz w:val="26"/>
          <w:szCs w:val="26"/>
        </w:rPr>
        <w:t xml:space="preserve">, от 04.08.2015 </w:t>
      </w:r>
      <w:hyperlink r:id="rId373" w:history="1">
        <w:r w:rsidRPr="00AC3104">
          <w:rPr>
            <w:color w:val="0000FF"/>
            <w:sz w:val="26"/>
            <w:szCs w:val="26"/>
          </w:rPr>
          <w:t>N 306</w:t>
        </w:r>
      </w:hyperlink>
      <w:r w:rsidRPr="00AC3104">
        <w:rPr>
          <w:sz w:val="26"/>
          <w:szCs w:val="26"/>
        </w:rPr>
        <w:t xml:space="preserve">, от 12.07.2016 </w:t>
      </w:r>
      <w:hyperlink r:id="rId374" w:history="1">
        <w:r w:rsidRPr="00AC3104">
          <w:rPr>
            <w:color w:val="0000FF"/>
            <w:sz w:val="26"/>
            <w:szCs w:val="26"/>
          </w:rPr>
          <w:t>N 233</w:t>
        </w:r>
      </w:hyperlink>
      <w:r w:rsidRPr="00AC3104">
        <w:rPr>
          <w:sz w:val="26"/>
          <w:szCs w:val="26"/>
        </w:rPr>
        <w:t xml:space="preserve">, от 12.12.2016 </w:t>
      </w:r>
      <w:hyperlink r:id="rId375"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 xml:space="preserve">абзац исключен с 9 марта 2016 года. - </w:t>
      </w:r>
      <w:hyperlink r:id="rId376" w:history="1">
        <w:r w:rsidRPr="00AC3104">
          <w:rPr>
            <w:color w:val="0000FF"/>
            <w:sz w:val="26"/>
            <w:szCs w:val="26"/>
          </w:rPr>
          <w:t>Постановление</w:t>
        </w:r>
      </w:hyperlink>
      <w:r w:rsidRPr="00AC3104">
        <w:rPr>
          <w:sz w:val="26"/>
          <w:szCs w:val="26"/>
        </w:rPr>
        <w:t xml:space="preserve"> Правительства Ленинградской области от 09.03.2016 N 54;</w:t>
      </w:r>
    </w:p>
    <w:p w:rsidR="00932CB7" w:rsidRPr="00AC3104" w:rsidRDefault="00932CB7">
      <w:pPr>
        <w:pStyle w:val="ConsPlusNormal"/>
        <w:ind w:firstLine="540"/>
        <w:jc w:val="both"/>
        <w:rPr>
          <w:sz w:val="26"/>
          <w:szCs w:val="26"/>
        </w:rPr>
      </w:pPr>
      <w:r w:rsidRPr="00AC3104">
        <w:rPr>
          <w:sz w:val="26"/>
          <w:szCs w:val="26"/>
        </w:rPr>
        <w:t>ввод в эксплуатацию детских дошкольных организаций - 100 мест;</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31.10.2014 </w:t>
      </w:r>
      <w:hyperlink r:id="rId377" w:history="1">
        <w:r w:rsidRPr="00AC3104">
          <w:rPr>
            <w:color w:val="0000FF"/>
            <w:sz w:val="26"/>
            <w:szCs w:val="26"/>
          </w:rPr>
          <w:t>N 508</w:t>
        </w:r>
      </w:hyperlink>
      <w:r w:rsidRPr="00AC3104">
        <w:rPr>
          <w:sz w:val="26"/>
          <w:szCs w:val="26"/>
        </w:rPr>
        <w:t xml:space="preserve">, от 09.03.2016 </w:t>
      </w:r>
      <w:hyperlink r:id="rId378" w:history="1">
        <w:r w:rsidRPr="00AC3104">
          <w:rPr>
            <w:color w:val="0000FF"/>
            <w:sz w:val="26"/>
            <w:szCs w:val="26"/>
          </w:rPr>
          <w:t>N 54</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ввод в эксплуатацию фельдшерско-акушерских пунктов и(или) офисов врачей общей практики - 30 единиц;</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379" w:history="1">
        <w:r w:rsidRPr="00AC3104">
          <w:rPr>
            <w:color w:val="0000FF"/>
            <w:sz w:val="26"/>
            <w:szCs w:val="26"/>
          </w:rPr>
          <w:t>N 372</w:t>
        </w:r>
      </w:hyperlink>
      <w:r w:rsidRPr="00AC3104">
        <w:rPr>
          <w:sz w:val="26"/>
          <w:szCs w:val="26"/>
        </w:rPr>
        <w:t xml:space="preserve">, от 31.10.2014 </w:t>
      </w:r>
      <w:hyperlink r:id="rId380" w:history="1">
        <w:r w:rsidRPr="00AC3104">
          <w:rPr>
            <w:color w:val="0000FF"/>
            <w:sz w:val="26"/>
            <w:szCs w:val="26"/>
          </w:rPr>
          <w:t>N 508</w:t>
        </w:r>
      </w:hyperlink>
      <w:r w:rsidRPr="00AC3104">
        <w:rPr>
          <w:sz w:val="26"/>
          <w:szCs w:val="26"/>
        </w:rPr>
        <w:t xml:space="preserve">, от 04.08.2015 </w:t>
      </w:r>
      <w:hyperlink r:id="rId381" w:history="1">
        <w:r w:rsidRPr="00AC3104">
          <w:rPr>
            <w:color w:val="0000FF"/>
            <w:sz w:val="26"/>
            <w:szCs w:val="26"/>
          </w:rPr>
          <w:t>N 306</w:t>
        </w:r>
      </w:hyperlink>
      <w:r w:rsidRPr="00AC3104">
        <w:rPr>
          <w:sz w:val="26"/>
          <w:szCs w:val="26"/>
        </w:rPr>
        <w:t xml:space="preserve">, от 09.03.2016 </w:t>
      </w:r>
      <w:hyperlink r:id="rId382" w:history="1">
        <w:r w:rsidRPr="00AC3104">
          <w:rPr>
            <w:color w:val="0000FF"/>
            <w:sz w:val="26"/>
            <w:szCs w:val="26"/>
          </w:rPr>
          <w:t>N 54</w:t>
        </w:r>
      </w:hyperlink>
      <w:r w:rsidRPr="00AC3104">
        <w:rPr>
          <w:sz w:val="26"/>
          <w:szCs w:val="26"/>
        </w:rPr>
        <w:t xml:space="preserve">, от 12.12.2016 </w:t>
      </w:r>
      <w:hyperlink r:id="rId383"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ввод в эксплуатацию плоскостных спортивных сооружений - 48577 кв. метров;</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384" w:history="1">
        <w:r w:rsidRPr="00AC3104">
          <w:rPr>
            <w:color w:val="0000FF"/>
            <w:sz w:val="26"/>
            <w:szCs w:val="26"/>
          </w:rPr>
          <w:t>N 372</w:t>
        </w:r>
      </w:hyperlink>
      <w:r w:rsidRPr="00AC3104">
        <w:rPr>
          <w:sz w:val="26"/>
          <w:szCs w:val="26"/>
        </w:rPr>
        <w:t xml:space="preserve">, от </w:t>
      </w:r>
      <w:r w:rsidRPr="00AC3104">
        <w:rPr>
          <w:sz w:val="26"/>
          <w:szCs w:val="26"/>
        </w:rPr>
        <w:lastRenderedPageBreak/>
        <w:t xml:space="preserve">31.10.2014 </w:t>
      </w:r>
      <w:hyperlink r:id="rId385" w:history="1">
        <w:r w:rsidRPr="00AC3104">
          <w:rPr>
            <w:color w:val="0000FF"/>
            <w:sz w:val="26"/>
            <w:szCs w:val="26"/>
          </w:rPr>
          <w:t>N 508</w:t>
        </w:r>
      </w:hyperlink>
      <w:r w:rsidRPr="00AC3104">
        <w:rPr>
          <w:sz w:val="26"/>
          <w:szCs w:val="26"/>
        </w:rPr>
        <w:t xml:space="preserve">, от 23.12.2014 </w:t>
      </w:r>
      <w:hyperlink r:id="rId386" w:history="1">
        <w:r w:rsidRPr="00AC3104">
          <w:rPr>
            <w:color w:val="0000FF"/>
            <w:sz w:val="26"/>
            <w:szCs w:val="26"/>
          </w:rPr>
          <w:t>N 616</w:t>
        </w:r>
      </w:hyperlink>
      <w:r w:rsidRPr="00AC3104">
        <w:rPr>
          <w:sz w:val="26"/>
          <w:szCs w:val="26"/>
        </w:rPr>
        <w:t xml:space="preserve">, от 04.08.2015 </w:t>
      </w:r>
      <w:hyperlink r:id="rId387" w:history="1">
        <w:r w:rsidRPr="00AC3104">
          <w:rPr>
            <w:color w:val="0000FF"/>
            <w:sz w:val="26"/>
            <w:szCs w:val="26"/>
          </w:rPr>
          <w:t>N 306</w:t>
        </w:r>
      </w:hyperlink>
      <w:r w:rsidRPr="00AC3104">
        <w:rPr>
          <w:sz w:val="26"/>
          <w:szCs w:val="26"/>
        </w:rPr>
        <w:t xml:space="preserve">, от 22.12.2015 </w:t>
      </w:r>
      <w:hyperlink r:id="rId388" w:history="1">
        <w:r w:rsidRPr="00AC3104">
          <w:rPr>
            <w:color w:val="0000FF"/>
            <w:sz w:val="26"/>
            <w:szCs w:val="26"/>
          </w:rPr>
          <w:t>N 492</w:t>
        </w:r>
      </w:hyperlink>
      <w:r w:rsidRPr="00AC3104">
        <w:rPr>
          <w:sz w:val="26"/>
          <w:szCs w:val="26"/>
        </w:rPr>
        <w:t xml:space="preserve">, от 09.03.2016 </w:t>
      </w:r>
      <w:hyperlink r:id="rId389" w:history="1">
        <w:r w:rsidRPr="00AC3104">
          <w:rPr>
            <w:color w:val="0000FF"/>
            <w:sz w:val="26"/>
            <w:szCs w:val="26"/>
          </w:rPr>
          <w:t>N 54</w:t>
        </w:r>
      </w:hyperlink>
      <w:r w:rsidRPr="00AC3104">
        <w:rPr>
          <w:sz w:val="26"/>
          <w:szCs w:val="26"/>
        </w:rPr>
        <w:t xml:space="preserve">, от 12.07.2016 </w:t>
      </w:r>
      <w:hyperlink r:id="rId390" w:history="1">
        <w:r w:rsidRPr="00AC3104">
          <w:rPr>
            <w:color w:val="0000FF"/>
            <w:sz w:val="26"/>
            <w:szCs w:val="26"/>
          </w:rPr>
          <w:t>N 233</w:t>
        </w:r>
      </w:hyperlink>
      <w:r w:rsidRPr="00AC3104">
        <w:rPr>
          <w:sz w:val="26"/>
          <w:szCs w:val="26"/>
        </w:rPr>
        <w:t xml:space="preserve">, от 12.12.2016 </w:t>
      </w:r>
      <w:hyperlink r:id="rId391"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ввод в эксплуатацию учреждений культурно-досугового типа - 1447 мест;</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31.10.2014 </w:t>
      </w:r>
      <w:hyperlink r:id="rId392" w:history="1">
        <w:r w:rsidRPr="00AC3104">
          <w:rPr>
            <w:color w:val="0000FF"/>
            <w:sz w:val="26"/>
            <w:szCs w:val="26"/>
          </w:rPr>
          <w:t>N 508</w:t>
        </w:r>
      </w:hyperlink>
      <w:r w:rsidRPr="00AC3104">
        <w:rPr>
          <w:sz w:val="26"/>
          <w:szCs w:val="26"/>
        </w:rPr>
        <w:t xml:space="preserve">, от 04.08.2015 </w:t>
      </w:r>
      <w:hyperlink r:id="rId393" w:history="1">
        <w:r w:rsidRPr="00AC3104">
          <w:rPr>
            <w:color w:val="0000FF"/>
            <w:sz w:val="26"/>
            <w:szCs w:val="26"/>
          </w:rPr>
          <w:t>N 306</w:t>
        </w:r>
      </w:hyperlink>
      <w:r w:rsidRPr="00AC3104">
        <w:rPr>
          <w:sz w:val="26"/>
          <w:szCs w:val="26"/>
        </w:rPr>
        <w:t xml:space="preserve">, от 09.03.2016 </w:t>
      </w:r>
      <w:hyperlink r:id="rId394" w:history="1">
        <w:r w:rsidRPr="00AC3104">
          <w:rPr>
            <w:color w:val="0000FF"/>
            <w:sz w:val="26"/>
            <w:szCs w:val="26"/>
          </w:rPr>
          <w:t>N 54</w:t>
        </w:r>
      </w:hyperlink>
      <w:r w:rsidRPr="00AC3104">
        <w:rPr>
          <w:sz w:val="26"/>
          <w:szCs w:val="26"/>
        </w:rPr>
        <w:t xml:space="preserve">, от 12.07.2016 </w:t>
      </w:r>
      <w:hyperlink r:id="rId395" w:history="1">
        <w:r w:rsidRPr="00AC3104">
          <w:rPr>
            <w:color w:val="0000FF"/>
            <w:sz w:val="26"/>
            <w:szCs w:val="26"/>
          </w:rPr>
          <w:t>N 233</w:t>
        </w:r>
      </w:hyperlink>
      <w:r w:rsidRPr="00AC3104">
        <w:rPr>
          <w:sz w:val="26"/>
          <w:szCs w:val="26"/>
        </w:rPr>
        <w:t xml:space="preserve">, от 12.12.2016 </w:t>
      </w:r>
      <w:hyperlink r:id="rId396"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ввод в эксплуатацию распределительных газовых сетей - 273,93 км;</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397" w:history="1">
        <w:r w:rsidRPr="00AC3104">
          <w:rPr>
            <w:color w:val="0000FF"/>
            <w:sz w:val="26"/>
            <w:szCs w:val="26"/>
          </w:rPr>
          <w:t>N 372</w:t>
        </w:r>
      </w:hyperlink>
      <w:r w:rsidRPr="00AC3104">
        <w:rPr>
          <w:sz w:val="26"/>
          <w:szCs w:val="26"/>
        </w:rPr>
        <w:t xml:space="preserve">, от 31.10.2014 </w:t>
      </w:r>
      <w:hyperlink r:id="rId398" w:history="1">
        <w:r w:rsidRPr="00AC3104">
          <w:rPr>
            <w:color w:val="0000FF"/>
            <w:sz w:val="26"/>
            <w:szCs w:val="26"/>
          </w:rPr>
          <w:t>N 508</w:t>
        </w:r>
      </w:hyperlink>
      <w:r w:rsidRPr="00AC3104">
        <w:rPr>
          <w:sz w:val="26"/>
          <w:szCs w:val="26"/>
        </w:rPr>
        <w:t xml:space="preserve">, от 04.08.2015 </w:t>
      </w:r>
      <w:hyperlink r:id="rId399" w:history="1">
        <w:r w:rsidRPr="00AC3104">
          <w:rPr>
            <w:color w:val="0000FF"/>
            <w:sz w:val="26"/>
            <w:szCs w:val="26"/>
          </w:rPr>
          <w:t>N 306</w:t>
        </w:r>
      </w:hyperlink>
      <w:r w:rsidRPr="00AC3104">
        <w:rPr>
          <w:sz w:val="26"/>
          <w:szCs w:val="26"/>
        </w:rPr>
        <w:t xml:space="preserve">, от 22.12.2015 </w:t>
      </w:r>
      <w:hyperlink r:id="rId400" w:history="1">
        <w:r w:rsidRPr="00AC3104">
          <w:rPr>
            <w:color w:val="0000FF"/>
            <w:sz w:val="26"/>
            <w:szCs w:val="26"/>
          </w:rPr>
          <w:t>N 492</w:t>
        </w:r>
      </w:hyperlink>
      <w:r w:rsidRPr="00AC3104">
        <w:rPr>
          <w:sz w:val="26"/>
          <w:szCs w:val="26"/>
        </w:rPr>
        <w:t xml:space="preserve">, от 09.03.2016 </w:t>
      </w:r>
      <w:hyperlink r:id="rId401" w:history="1">
        <w:r w:rsidRPr="00AC3104">
          <w:rPr>
            <w:color w:val="0000FF"/>
            <w:sz w:val="26"/>
            <w:szCs w:val="26"/>
          </w:rPr>
          <w:t>N 54</w:t>
        </w:r>
      </w:hyperlink>
      <w:r w:rsidRPr="00AC3104">
        <w:rPr>
          <w:sz w:val="26"/>
          <w:szCs w:val="26"/>
        </w:rPr>
        <w:t xml:space="preserve">, от 12.07.2016 </w:t>
      </w:r>
      <w:hyperlink r:id="rId402" w:history="1">
        <w:r w:rsidRPr="00AC3104">
          <w:rPr>
            <w:color w:val="0000FF"/>
            <w:sz w:val="26"/>
            <w:szCs w:val="26"/>
          </w:rPr>
          <w:t>N 233</w:t>
        </w:r>
      </w:hyperlink>
      <w:r w:rsidRPr="00AC3104">
        <w:rPr>
          <w:sz w:val="26"/>
          <w:szCs w:val="26"/>
        </w:rPr>
        <w:t xml:space="preserve">, от 12.12.2016 </w:t>
      </w:r>
      <w:hyperlink r:id="rId403"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ввод в эксплуатацию локальных водопроводов - 128,72 км;</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31.10.2014 </w:t>
      </w:r>
      <w:hyperlink r:id="rId404" w:history="1">
        <w:r w:rsidRPr="00AC3104">
          <w:rPr>
            <w:color w:val="0000FF"/>
            <w:sz w:val="26"/>
            <w:szCs w:val="26"/>
          </w:rPr>
          <w:t>N 508</w:t>
        </w:r>
      </w:hyperlink>
      <w:r w:rsidRPr="00AC3104">
        <w:rPr>
          <w:sz w:val="26"/>
          <w:szCs w:val="26"/>
        </w:rPr>
        <w:t xml:space="preserve">, от 04.08.2015 </w:t>
      </w:r>
      <w:hyperlink r:id="rId405" w:history="1">
        <w:r w:rsidRPr="00AC3104">
          <w:rPr>
            <w:color w:val="0000FF"/>
            <w:sz w:val="26"/>
            <w:szCs w:val="26"/>
          </w:rPr>
          <w:t>N 306</w:t>
        </w:r>
      </w:hyperlink>
      <w:r w:rsidRPr="00AC3104">
        <w:rPr>
          <w:sz w:val="26"/>
          <w:szCs w:val="26"/>
        </w:rPr>
        <w:t xml:space="preserve">, от 22.12.2015 </w:t>
      </w:r>
      <w:hyperlink r:id="rId406" w:history="1">
        <w:r w:rsidRPr="00AC3104">
          <w:rPr>
            <w:color w:val="0000FF"/>
            <w:sz w:val="26"/>
            <w:szCs w:val="26"/>
          </w:rPr>
          <w:t>N 492</w:t>
        </w:r>
      </w:hyperlink>
      <w:r w:rsidRPr="00AC3104">
        <w:rPr>
          <w:sz w:val="26"/>
          <w:szCs w:val="26"/>
        </w:rPr>
        <w:t xml:space="preserve">, от 09.03.2016 </w:t>
      </w:r>
      <w:hyperlink r:id="rId407" w:history="1">
        <w:r w:rsidRPr="00AC3104">
          <w:rPr>
            <w:color w:val="0000FF"/>
            <w:sz w:val="26"/>
            <w:szCs w:val="26"/>
          </w:rPr>
          <w:t>N 54</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количество сельских поселений, в которых реализованы проекты по комплексному обустройству площадок под компактную жилищную застройку, - 8 поселений;</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09.03.2016 </w:t>
      </w:r>
      <w:hyperlink r:id="rId408" w:history="1">
        <w:r w:rsidRPr="00AC3104">
          <w:rPr>
            <w:color w:val="0000FF"/>
            <w:sz w:val="26"/>
            <w:szCs w:val="26"/>
          </w:rPr>
          <w:t>N 54</w:t>
        </w:r>
      </w:hyperlink>
      <w:r w:rsidRPr="00AC3104">
        <w:rPr>
          <w:sz w:val="26"/>
          <w:szCs w:val="26"/>
        </w:rPr>
        <w:t xml:space="preserve">, от 12.07.2016 </w:t>
      </w:r>
      <w:hyperlink r:id="rId409" w:history="1">
        <w:r w:rsidRPr="00AC3104">
          <w:rPr>
            <w:color w:val="0000FF"/>
            <w:sz w:val="26"/>
            <w:szCs w:val="26"/>
          </w:rPr>
          <w:t>N 233</w:t>
        </w:r>
      </w:hyperlink>
      <w:r w:rsidRPr="00AC3104">
        <w:rPr>
          <w:sz w:val="26"/>
          <w:szCs w:val="26"/>
        </w:rPr>
        <w:t xml:space="preserve">, от 12.12.2016 </w:t>
      </w:r>
      <w:hyperlink r:id="rId410"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ввод в эксплуатацию построенных и реконструированных автомобильных дорог, связывающих объекты сельскохозяйственного назначения между собой и(или) с дорогами общего пользования, - 213 км;</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31.10.2014 </w:t>
      </w:r>
      <w:hyperlink r:id="rId411" w:history="1">
        <w:r w:rsidRPr="00AC3104">
          <w:rPr>
            <w:color w:val="0000FF"/>
            <w:sz w:val="26"/>
            <w:szCs w:val="26"/>
          </w:rPr>
          <w:t>N 508</w:t>
        </w:r>
      </w:hyperlink>
      <w:r w:rsidRPr="00AC3104">
        <w:rPr>
          <w:sz w:val="26"/>
          <w:szCs w:val="26"/>
        </w:rPr>
        <w:t xml:space="preserve">, от 22.12.2015 </w:t>
      </w:r>
      <w:hyperlink r:id="rId412" w:history="1">
        <w:r w:rsidRPr="00AC3104">
          <w:rPr>
            <w:color w:val="0000FF"/>
            <w:sz w:val="26"/>
            <w:szCs w:val="26"/>
          </w:rPr>
          <w:t>N 492</w:t>
        </w:r>
      </w:hyperlink>
      <w:r w:rsidRPr="00AC3104">
        <w:rPr>
          <w:sz w:val="26"/>
          <w:szCs w:val="26"/>
        </w:rPr>
        <w:t xml:space="preserve">, от 09.03.2016 </w:t>
      </w:r>
      <w:hyperlink r:id="rId413" w:history="1">
        <w:r w:rsidRPr="00AC3104">
          <w:rPr>
            <w:color w:val="0000FF"/>
            <w:sz w:val="26"/>
            <w:szCs w:val="26"/>
          </w:rPr>
          <w:t>N 54</w:t>
        </w:r>
      </w:hyperlink>
      <w:r w:rsidRPr="00AC3104">
        <w:rPr>
          <w:sz w:val="26"/>
          <w:szCs w:val="26"/>
        </w:rPr>
        <w:t xml:space="preserve">, от 12.12.2016 </w:t>
      </w:r>
      <w:hyperlink r:id="rId414"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количество проектов местных инициатив граждан, проживающих в сельской местности, получивших грантовую поддержку, - 31;</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31.10.2014 </w:t>
      </w:r>
      <w:hyperlink r:id="rId415" w:history="1">
        <w:r w:rsidRPr="00AC3104">
          <w:rPr>
            <w:color w:val="0000FF"/>
            <w:sz w:val="26"/>
            <w:szCs w:val="26"/>
          </w:rPr>
          <w:t>N 508</w:t>
        </w:r>
      </w:hyperlink>
      <w:r w:rsidRPr="00AC3104">
        <w:rPr>
          <w:sz w:val="26"/>
          <w:szCs w:val="26"/>
        </w:rPr>
        <w:t xml:space="preserve">, от 22.12.2015 </w:t>
      </w:r>
      <w:hyperlink r:id="rId416" w:history="1">
        <w:r w:rsidRPr="00AC3104">
          <w:rPr>
            <w:color w:val="0000FF"/>
            <w:sz w:val="26"/>
            <w:szCs w:val="26"/>
          </w:rPr>
          <w:t>N 492</w:t>
        </w:r>
      </w:hyperlink>
      <w:r w:rsidRPr="00AC3104">
        <w:rPr>
          <w:sz w:val="26"/>
          <w:szCs w:val="26"/>
        </w:rPr>
        <w:t xml:space="preserve">, от 12.07.2016 </w:t>
      </w:r>
      <w:hyperlink r:id="rId417" w:history="1">
        <w:r w:rsidRPr="00AC3104">
          <w:rPr>
            <w:color w:val="0000FF"/>
            <w:sz w:val="26"/>
            <w:szCs w:val="26"/>
          </w:rPr>
          <w:t>N 233</w:t>
        </w:r>
      </w:hyperlink>
      <w:r w:rsidRPr="00AC3104">
        <w:rPr>
          <w:sz w:val="26"/>
          <w:szCs w:val="26"/>
        </w:rPr>
        <w:t xml:space="preserve">, от 12.12.2016 </w:t>
      </w:r>
      <w:hyperlink r:id="rId418"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ввод в эксплуатацию автомобильных дорог общего пользования с твердым покрытием в сельской местности - 18,3799 км;</w:t>
      </w:r>
    </w:p>
    <w:p w:rsidR="00932CB7" w:rsidRPr="00AC3104" w:rsidRDefault="00932CB7">
      <w:pPr>
        <w:pStyle w:val="ConsPlusNormal"/>
        <w:jc w:val="both"/>
        <w:rPr>
          <w:sz w:val="26"/>
          <w:szCs w:val="26"/>
        </w:rPr>
      </w:pPr>
      <w:r w:rsidRPr="00AC3104">
        <w:rPr>
          <w:sz w:val="26"/>
          <w:szCs w:val="26"/>
        </w:rPr>
        <w:t xml:space="preserve">(абзац введен </w:t>
      </w:r>
      <w:hyperlink r:id="rId419" w:history="1">
        <w:r w:rsidRPr="00AC3104">
          <w:rPr>
            <w:color w:val="0000FF"/>
            <w:sz w:val="26"/>
            <w:szCs w:val="26"/>
          </w:rPr>
          <w:t>Постановлением</w:t>
        </w:r>
      </w:hyperlink>
      <w:r w:rsidRPr="00AC3104">
        <w:rPr>
          <w:sz w:val="26"/>
          <w:szCs w:val="26"/>
        </w:rPr>
        <w:t xml:space="preserve"> Правительства Ленинградской области от 04.08.2015 N 306; в ред. Постановлений Правительства Ленинградской области от 22.12.2015 </w:t>
      </w:r>
      <w:hyperlink r:id="rId420" w:history="1">
        <w:r w:rsidRPr="00AC3104">
          <w:rPr>
            <w:color w:val="0000FF"/>
            <w:sz w:val="26"/>
            <w:szCs w:val="26"/>
          </w:rPr>
          <w:t>N 492</w:t>
        </w:r>
      </w:hyperlink>
      <w:r w:rsidRPr="00AC3104">
        <w:rPr>
          <w:sz w:val="26"/>
          <w:szCs w:val="26"/>
        </w:rPr>
        <w:t xml:space="preserve">, от 12.07.2016 </w:t>
      </w:r>
      <w:hyperlink r:id="rId421" w:history="1">
        <w:r w:rsidRPr="00AC3104">
          <w:rPr>
            <w:color w:val="0000FF"/>
            <w:sz w:val="26"/>
            <w:szCs w:val="26"/>
          </w:rPr>
          <w:t>N 233</w:t>
        </w:r>
      </w:hyperlink>
      <w:r w:rsidRPr="00AC3104">
        <w:rPr>
          <w:sz w:val="26"/>
          <w:szCs w:val="26"/>
        </w:rPr>
        <w:t xml:space="preserve">, от 12.12.2016 </w:t>
      </w:r>
      <w:hyperlink r:id="rId422"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площадь освобождения земельных площадей от засоренности борщевиком Сосновского - 34026 гектара;</w:t>
      </w:r>
    </w:p>
    <w:p w:rsidR="00932CB7" w:rsidRPr="00AC3104" w:rsidRDefault="00932CB7">
      <w:pPr>
        <w:pStyle w:val="ConsPlusNormal"/>
        <w:jc w:val="both"/>
        <w:rPr>
          <w:sz w:val="26"/>
          <w:szCs w:val="26"/>
        </w:rPr>
      </w:pPr>
      <w:r w:rsidRPr="00AC3104">
        <w:rPr>
          <w:sz w:val="26"/>
          <w:szCs w:val="26"/>
        </w:rPr>
        <w:t xml:space="preserve">(абзац введен </w:t>
      </w:r>
      <w:hyperlink r:id="rId423" w:history="1">
        <w:r w:rsidRPr="00AC3104">
          <w:rPr>
            <w:color w:val="0000FF"/>
            <w:sz w:val="26"/>
            <w:szCs w:val="26"/>
          </w:rPr>
          <w:t>Постановлением</w:t>
        </w:r>
      </w:hyperlink>
      <w:r w:rsidRPr="00AC3104">
        <w:rPr>
          <w:sz w:val="26"/>
          <w:szCs w:val="26"/>
        </w:rPr>
        <w:t xml:space="preserve"> Правительства Ленинградской области от 04.08.2015 N 306; в ред. Постановлений Правительства Ленинградской области от 09.03.2016 </w:t>
      </w:r>
      <w:hyperlink r:id="rId424" w:history="1">
        <w:r w:rsidRPr="00AC3104">
          <w:rPr>
            <w:color w:val="0000FF"/>
            <w:sz w:val="26"/>
            <w:szCs w:val="26"/>
          </w:rPr>
          <w:t>N 54</w:t>
        </w:r>
      </w:hyperlink>
      <w:r w:rsidRPr="00AC3104">
        <w:rPr>
          <w:sz w:val="26"/>
          <w:szCs w:val="26"/>
        </w:rPr>
        <w:t xml:space="preserve">, от 28.12.2016 </w:t>
      </w:r>
      <w:hyperlink r:id="rId425" w:history="1">
        <w:r w:rsidRPr="00AC3104">
          <w:rPr>
            <w:color w:val="0000FF"/>
            <w:sz w:val="26"/>
            <w:szCs w:val="26"/>
          </w:rPr>
          <w:t>N 524</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 xml:space="preserve">абзац исключен с 31 октября 2014 года. - </w:t>
      </w:r>
      <w:hyperlink r:id="rId426" w:history="1">
        <w:r w:rsidRPr="00AC3104">
          <w:rPr>
            <w:color w:val="0000FF"/>
            <w:sz w:val="26"/>
            <w:szCs w:val="26"/>
          </w:rPr>
          <w:t>Постановление</w:t>
        </w:r>
      </w:hyperlink>
      <w:r w:rsidRPr="00AC3104">
        <w:rPr>
          <w:sz w:val="26"/>
          <w:szCs w:val="26"/>
        </w:rPr>
        <w:t xml:space="preserve"> Правительства Ленинградской области от 31.10.2014 N 508.</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3. Характеристика основных мероприятий подпрограммы</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3.1. Основное мероприятие "Улучшение жилищных условий</w:t>
      </w:r>
    </w:p>
    <w:p w:rsidR="00932CB7" w:rsidRPr="00AC3104" w:rsidRDefault="00932CB7">
      <w:pPr>
        <w:pStyle w:val="ConsPlusNormal"/>
        <w:jc w:val="center"/>
        <w:rPr>
          <w:sz w:val="26"/>
          <w:szCs w:val="26"/>
        </w:rPr>
      </w:pPr>
      <w:r w:rsidRPr="00AC3104">
        <w:rPr>
          <w:sz w:val="26"/>
          <w:szCs w:val="26"/>
        </w:rPr>
        <w:t>граждан, проживающих в сельской местности,</w:t>
      </w:r>
    </w:p>
    <w:p w:rsidR="00932CB7" w:rsidRPr="00AC3104" w:rsidRDefault="00932CB7">
      <w:pPr>
        <w:pStyle w:val="ConsPlusNormal"/>
        <w:jc w:val="center"/>
        <w:rPr>
          <w:sz w:val="26"/>
          <w:szCs w:val="26"/>
        </w:rPr>
      </w:pPr>
      <w:r w:rsidRPr="00AC3104">
        <w:rPr>
          <w:sz w:val="26"/>
          <w:szCs w:val="26"/>
        </w:rPr>
        <w:t>в том числе молодых семей и молодых специалистов"</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Целями основного мероприятия являются:</w:t>
      </w:r>
    </w:p>
    <w:p w:rsidR="00932CB7" w:rsidRPr="00AC3104" w:rsidRDefault="00932CB7">
      <w:pPr>
        <w:pStyle w:val="ConsPlusNormal"/>
        <w:ind w:firstLine="540"/>
        <w:jc w:val="both"/>
        <w:rPr>
          <w:sz w:val="26"/>
          <w:szCs w:val="26"/>
        </w:rPr>
      </w:pPr>
      <w:r w:rsidRPr="00AC3104">
        <w:rPr>
          <w:sz w:val="26"/>
          <w:szCs w:val="26"/>
        </w:rPr>
        <w:t>удовлетворение потребности граждан, проживающих в сельской местности, в благоустроенном жилье, отвечающем особенностям образа жизни на селе;</w:t>
      </w:r>
    </w:p>
    <w:p w:rsidR="00932CB7" w:rsidRPr="00AC3104" w:rsidRDefault="00932CB7">
      <w:pPr>
        <w:pStyle w:val="ConsPlusNormal"/>
        <w:ind w:firstLine="540"/>
        <w:jc w:val="both"/>
        <w:rPr>
          <w:sz w:val="26"/>
          <w:szCs w:val="26"/>
        </w:rPr>
      </w:pPr>
      <w:r w:rsidRPr="00AC3104">
        <w:rPr>
          <w:sz w:val="26"/>
          <w:szCs w:val="26"/>
        </w:rPr>
        <w:t>сокращение числа семей, состоящих на учете в качестве нуждающихся в жилых помещениях в сельской местности;</w:t>
      </w:r>
    </w:p>
    <w:p w:rsidR="00932CB7" w:rsidRPr="00AC3104" w:rsidRDefault="00932CB7">
      <w:pPr>
        <w:pStyle w:val="ConsPlusNormal"/>
        <w:ind w:firstLine="540"/>
        <w:jc w:val="both"/>
        <w:rPr>
          <w:sz w:val="26"/>
          <w:szCs w:val="26"/>
        </w:rPr>
      </w:pPr>
      <w:r w:rsidRPr="00AC3104">
        <w:rPr>
          <w:sz w:val="26"/>
          <w:szCs w:val="26"/>
        </w:rPr>
        <w:t xml:space="preserve">привлечение и закрепление на селе молодых специалистов и улучшение </w:t>
      </w:r>
      <w:r w:rsidRPr="00AC3104">
        <w:rPr>
          <w:sz w:val="26"/>
          <w:szCs w:val="26"/>
        </w:rPr>
        <w:lastRenderedPageBreak/>
        <w:t>демографической ситуации в сельской местности;</w:t>
      </w:r>
    </w:p>
    <w:p w:rsidR="00932CB7" w:rsidRPr="00AC3104" w:rsidRDefault="00932CB7">
      <w:pPr>
        <w:pStyle w:val="ConsPlusNormal"/>
        <w:ind w:firstLine="540"/>
        <w:jc w:val="both"/>
        <w:rPr>
          <w:sz w:val="26"/>
          <w:szCs w:val="26"/>
        </w:rPr>
      </w:pPr>
      <w:r w:rsidRPr="00AC3104">
        <w:rPr>
          <w:sz w:val="26"/>
          <w:szCs w:val="26"/>
        </w:rPr>
        <w:t>сокращение числа молодых семей и молодых специалистов, состоящих на учете в качестве нуждающихся в жилых помещениях в сельской местности.</w:t>
      </w:r>
    </w:p>
    <w:p w:rsidR="00932CB7" w:rsidRPr="00AC3104" w:rsidRDefault="00932CB7">
      <w:pPr>
        <w:pStyle w:val="ConsPlusNormal"/>
        <w:ind w:firstLine="540"/>
        <w:jc w:val="both"/>
        <w:rPr>
          <w:sz w:val="26"/>
          <w:szCs w:val="26"/>
        </w:rPr>
      </w:pPr>
      <w:r w:rsidRPr="00AC3104">
        <w:rPr>
          <w:sz w:val="26"/>
          <w:szCs w:val="26"/>
        </w:rPr>
        <w:t>На первом этапе (2014-2017 годы) в рамках подпрограммы улучшит жилищные условия 783 сельская семья, в том числе 360 молодых семьи и молодых специалиста.</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427" w:history="1">
        <w:r w:rsidRPr="00AC3104">
          <w:rPr>
            <w:color w:val="0000FF"/>
            <w:sz w:val="26"/>
            <w:szCs w:val="26"/>
          </w:rPr>
          <w:t>N 372</w:t>
        </w:r>
      </w:hyperlink>
      <w:r w:rsidRPr="00AC3104">
        <w:rPr>
          <w:sz w:val="26"/>
          <w:szCs w:val="26"/>
        </w:rPr>
        <w:t xml:space="preserve">, от 31.10.2014 </w:t>
      </w:r>
      <w:hyperlink r:id="rId428" w:history="1">
        <w:r w:rsidRPr="00AC3104">
          <w:rPr>
            <w:color w:val="0000FF"/>
            <w:sz w:val="26"/>
            <w:szCs w:val="26"/>
          </w:rPr>
          <w:t>N 508</w:t>
        </w:r>
      </w:hyperlink>
      <w:r w:rsidRPr="00AC3104">
        <w:rPr>
          <w:sz w:val="26"/>
          <w:szCs w:val="26"/>
        </w:rPr>
        <w:t xml:space="preserve">, от 23.12.2014 </w:t>
      </w:r>
      <w:hyperlink r:id="rId429" w:history="1">
        <w:r w:rsidRPr="00AC3104">
          <w:rPr>
            <w:color w:val="0000FF"/>
            <w:sz w:val="26"/>
            <w:szCs w:val="26"/>
          </w:rPr>
          <w:t>N 616</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К 2020 году улучшат жилищные условия 1132 сельских семей, в том числе 507 молодых семей и молодых специалистов.</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430" w:history="1">
        <w:r w:rsidRPr="00AC3104">
          <w:rPr>
            <w:color w:val="0000FF"/>
            <w:sz w:val="26"/>
            <w:szCs w:val="26"/>
          </w:rPr>
          <w:t>N 372</w:t>
        </w:r>
      </w:hyperlink>
      <w:r w:rsidRPr="00AC3104">
        <w:rPr>
          <w:sz w:val="26"/>
          <w:szCs w:val="26"/>
        </w:rPr>
        <w:t xml:space="preserve">, от 31.10.2014 </w:t>
      </w:r>
      <w:hyperlink r:id="rId431" w:history="1">
        <w:r w:rsidRPr="00AC3104">
          <w:rPr>
            <w:color w:val="0000FF"/>
            <w:sz w:val="26"/>
            <w:szCs w:val="26"/>
          </w:rPr>
          <w:t>N 508</w:t>
        </w:r>
      </w:hyperlink>
      <w:r w:rsidRPr="00AC3104">
        <w:rPr>
          <w:sz w:val="26"/>
          <w:szCs w:val="26"/>
        </w:rPr>
        <w:t xml:space="preserve">, от 23.12.2014 </w:t>
      </w:r>
      <w:hyperlink r:id="rId432" w:history="1">
        <w:r w:rsidRPr="00AC3104">
          <w:rPr>
            <w:color w:val="0000FF"/>
            <w:sz w:val="26"/>
            <w:szCs w:val="26"/>
          </w:rPr>
          <w:t>N 616</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Улучшение жилищных условий сельского населения, в том числе молодых семей и молодых специалистов, предполагается путем:</w:t>
      </w:r>
    </w:p>
    <w:p w:rsidR="00932CB7" w:rsidRPr="00AC3104" w:rsidRDefault="00932CB7">
      <w:pPr>
        <w:pStyle w:val="ConsPlusNormal"/>
        <w:ind w:firstLine="540"/>
        <w:jc w:val="both"/>
        <w:rPr>
          <w:sz w:val="26"/>
          <w:szCs w:val="26"/>
        </w:rPr>
      </w:pPr>
      <w:r w:rsidRPr="00AC3104">
        <w:rPr>
          <w:sz w:val="26"/>
          <w:szCs w:val="26"/>
        </w:rPr>
        <w:t>предоставления социальных выплат из консолидированного бюджета Ленинградской области с привлечением средств федерального бюджета на строительство и приобретение жилья в сельской местности;</w:t>
      </w:r>
    </w:p>
    <w:p w:rsidR="00932CB7" w:rsidRPr="00AC3104" w:rsidRDefault="00932CB7">
      <w:pPr>
        <w:pStyle w:val="ConsPlusNormal"/>
        <w:ind w:firstLine="540"/>
        <w:jc w:val="both"/>
        <w:rPr>
          <w:sz w:val="26"/>
          <w:szCs w:val="26"/>
        </w:rPr>
      </w:pPr>
      <w:r w:rsidRPr="00AC3104">
        <w:rPr>
          <w:sz w:val="26"/>
          <w:szCs w:val="26"/>
        </w:rPr>
        <w:t>софинансирования строительства (приобретения) жилья, предоставляемого молодым семьям и молодым специалистам по договорам найма с правом последующего выкупа;</w:t>
      </w:r>
    </w:p>
    <w:p w:rsidR="00932CB7" w:rsidRPr="00AC3104" w:rsidRDefault="00932CB7">
      <w:pPr>
        <w:pStyle w:val="ConsPlusNormal"/>
        <w:ind w:firstLine="540"/>
        <w:jc w:val="both"/>
        <w:rPr>
          <w:sz w:val="26"/>
          <w:szCs w:val="26"/>
        </w:rPr>
      </w:pPr>
      <w:r w:rsidRPr="00AC3104">
        <w:rPr>
          <w:sz w:val="26"/>
          <w:szCs w:val="26"/>
        </w:rPr>
        <w:t>использования при строительстве (приобретении) жилья механизмов ипотечного кредитования и материнского капитала;</w:t>
      </w:r>
    </w:p>
    <w:p w:rsidR="00932CB7" w:rsidRPr="00AC3104" w:rsidRDefault="00932CB7">
      <w:pPr>
        <w:pStyle w:val="ConsPlusNormal"/>
        <w:ind w:firstLine="540"/>
        <w:jc w:val="both"/>
        <w:rPr>
          <w:sz w:val="26"/>
          <w:szCs w:val="26"/>
        </w:rPr>
      </w:pPr>
      <w:r w:rsidRPr="00AC3104">
        <w:rPr>
          <w:sz w:val="26"/>
          <w:szCs w:val="26"/>
        </w:rPr>
        <w:t>привлечения средств граждан, проживающих в сельской местности.</w:t>
      </w:r>
    </w:p>
    <w:p w:rsidR="00932CB7" w:rsidRPr="00AC3104" w:rsidRDefault="00932CB7">
      <w:pPr>
        <w:pStyle w:val="ConsPlusNormal"/>
        <w:ind w:firstLine="540"/>
        <w:jc w:val="both"/>
        <w:rPr>
          <w:sz w:val="26"/>
          <w:szCs w:val="26"/>
        </w:rPr>
      </w:pPr>
      <w:r w:rsidRPr="00AC3104">
        <w:rPr>
          <w:sz w:val="26"/>
          <w:szCs w:val="26"/>
        </w:rPr>
        <w:t>Ипотечный кредит предполагается предоставлять на следующие цели:</w:t>
      </w:r>
    </w:p>
    <w:p w:rsidR="00932CB7" w:rsidRPr="00AC3104" w:rsidRDefault="00932CB7">
      <w:pPr>
        <w:pStyle w:val="ConsPlusNormal"/>
        <w:ind w:firstLine="540"/>
        <w:jc w:val="both"/>
        <w:rPr>
          <w:sz w:val="26"/>
          <w:szCs w:val="26"/>
        </w:rPr>
      </w:pPr>
      <w:r w:rsidRPr="00AC3104">
        <w:rPr>
          <w:sz w:val="26"/>
          <w:szCs w:val="26"/>
        </w:rPr>
        <w:t>приобретение готового жилого помещения в сельской местности;</w:t>
      </w:r>
    </w:p>
    <w:p w:rsidR="00932CB7" w:rsidRPr="00AC3104" w:rsidRDefault="00932CB7">
      <w:pPr>
        <w:pStyle w:val="ConsPlusNormal"/>
        <w:ind w:firstLine="540"/>
        <w:jc w:val="both"/>
        <w:rPr>
          <w:sz w:val="26"/>
          <w:szCs w:val="26"/>
        </w:rPr>
      </w:pPr>
      <w:r w:rsidRPr="00AC3104">
        <w:rPr>
          <w:sz w:val="26"/>
          <w:szCs w:val="26"/>
        </w:rPr>
        <w:t>создание объекта индивидуального жилищного строительства в сельской местности, в том числе завершение ранее начатого;</w:t>
      </w:r>
    </w:p>
    <w:p w:rsidR="00932CB7" w:rsidRPr="00AC3104" w:rsidRDefault="00932CB7">
      <w:pPr>
        <w:pStyle w:val="ConsPlusNormal"/>
        <w:ind w:firstLine="540"/>
        <w:jc w:val="both"/>
        <w:rPr>
          <w:sz w:val="26"/>
          <w:szCs w:val="26"/>
        </w:rPr>
      </w:pPr>
      <w:r w:rsidRPr="00AC3104">
        <w:rPr>
          <w:sz w:val="26"/>
          <w:szCs w:val="26"/>
        </w:rPr>
        <w:t>приобретение жилого помещения путем участия в долевом строительстве многоквартирного жилого дома в сельской местности.</w:t>
      </w:r>
    </w:p>
    <w:p w:rsidR="00932CB7" w:rsidRPr="00AC3104" w:rsidRDefault="00932CB7">
      <w:pPr>
        <w:pStyle w:val="ConsPlusNormal"/>
        <w:ind w:firstLine="540"/>
        <w:jc w:val="both"/>
        <w:rPr>
          <w:sz w:val="26"/>
          <w:szCs w:val="26"/>
        </w:rPr>
      </w:pPr>
      <w:r w:rsidRPr="00AC3104">
        <w:rPr>
          <w:sz w:val="26"/>
          <w:szCs w:val="26"/>
        </w:rPr>
        <w:t>Порядок предоставления и распределения субсидий определяется нормативными правовыми актами Ленинградской области и нормативными правовыми актами Российской Федерации.</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3.2. Основное мероприятие "Комплексное обустройство</w:t>
      </w:r>
    </w:p>
    <w:p w:rsidR="00932CB7" w:rsidRPr="00AC3104" w:rsidRDefault="00932CB7">
      <w:pPr>
        <w:pStyle w:val="ConsPlusNormal"/>
        <w:jc w:val="center"/>
        <w:rPr>
          <w:sz w:val="26"/>
          <w:szCs w:val="26"/>
        </w:rPr>
      </w:pPr>
      <w:r w:rsidRPr="00AC3104">
        <w:rPr>
          <w:sz w:val="26"/>
          <w:szCs w:val="26"/>
        </w:rPr>
        <w:t>населенных пунктов, расположенных в сельской местности,</w:t>
      </w:r>
    </w:p>
    <w:p w:rsidR="00932CB7" w:rsidRPr="00AC3104" w:rsidRDefault="00932CB7">
      <w:pPr>
        <w:pStyle w:val="ConsPlusNormal"/>
        <w:jc w:val="center"/>
        <w:rPr>
          <w:sz w:val="26"/>
          <w:szCs w:val="26"/>
        </w:rPr>
      </w:pPr>
      <w:r w:rsidRPr="00AC3104">
        <w:rPr>
          <w:sz w:val="26"/>
          <w:szCs w:val="26"/>
        </w:rPr>
        <w:t>объектами социальной и инженерной инфраструктуры"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Целями основного мероприятия являются:</w:t>
      </w:r>
    </w:p>
    <w:p w:rsidR="00932CB7" w:rsidRPr="00AC3104" w:rsidRDefault="00932CB7">
      <w:pPr>
        <w:pStyle w:val="ConsPlusNormal"/>
        <w:ind w:firstLine="540"/>
        <w:jc w:val="both"/>
        <w:rPr>
          <w:sz w:val="26"/>
          <w:szCs w:val="26"/>
        </w:rPr>
      </w:pPr>
      <w:r w:rsidRPr="00AC3104">
        <w:rPr>
          <w:sz w:val="26"/>
          <w:szCs w:val="26"/>
        </w:rPr>
        <w:t>создание комфортных условий жизнедеятельности в сельской местности;</w:t>
      </w:r>
    </w:p>
    <w:p w:rsidR="00932CB7" w:rsidRPr="00AC3104" w:rsidRDefault="00932CB7">
      <w:pPr>
        <w:pStyle w:val="ConsPlusNormal"/>
        <w:ind w:firstLine="540"/>
        <w:jc w:val="both"/>
        <w:rPr>
          <w:sz w:val="26"/>
          <w:szCs w:val="26"/>
        </w:rPr>
      </w:pPr>
      <w:r w:rsidRPr="00AC3104">
        <w:rPr>
          <w:sz w:val="26"/>
          <w:szCs w:val="26"/>
        </w:rPr>
        <w:t>создание условий для улучшения социально-демографической ситуации в сельской местности.</w:t>
      </w:r>
    </w:p>
    <w:p w:rsidR="00932CB7" w:rsidRPr="00AC3104" w:rsidRDefault="00932CB7">
      <w:pPr>
        <w:pStyle w:val="ConsPlusNormal"/>
        <w:ind w:firstLine="540"/>
        <w:jc w:val="both"/>
        <w:rPr>
          <w:sz w:val="26"/>
          <w:szCs w:val="26"/>
        </w:rPr>
      </w:pPr>
      <w:r w:rsidRPr="00AC3104">
        <w:rPr>
          <w:sz w:val="26"/>
          <w:szCs w:val="26"/>
        </w:rPr>
        <w:t>Приоритет при размещении объектов социальной и инженерной инфраструктуры отдается сельским поселениям, в которых реализуются инвестиционные проекты в сфере агропромышленного комплекса.</w:t>
      </w:r>
    </w:p>
    <w:p w:rsidR="00932CB7" w:rsidRPr="00AC3104" w:rsidRDefault="00932CB7">
      <w:pPr>
        <w:pStyle w:val="ConsPlusNormal"/>
        <w:jc w:val="both"/>
        <w:rPr>
          <w:sz w:val="26"/>
          <w:szCs w:val="26"/>
        </w:rPr>
      </w:pPr>
    </w:p>
    <w:p w:rsidR="00932CB7" w:rsidRPr="00AC3104" w:rsidRDefault="00932CB7">
      <w:pPr>
        <w:pStyle w:val="ConsPlusNormal"/>
        <w:jc w:val="center"/>
        <w:outlineLvl w:val="4"/>
        <w:rPr>
          <w:sz w:val="26"/>
          <w:szCs w:val="26"/>
        </w:rPr>
      </w:pPr>
      <w:r w:rsidRPr="00AC3104">
        <w:rPr>
          <w:sz w:val="26"/>
          <w:szCs w:val="26"/>
        </w:rPr>
        <w:t>3.2.1. Мероприятие "Развитие сети общеобразовательных</w:t>
      </w:r>
    </w:p>
    <w:p w:rsidR="00932CB7" w:rsidRPr="00AC3104" w:rsidRDefault="00932CB7">
      <w:pPr>
        <w:pStyle w:val="ConsPlusNormal"/>
        <w:jc w:val="center"/>
        <w:rPr>
          <w:sz w:val="26"/>
          <w:szCs w:val="26"/>
        </w:rPr>
      </w:pPr>
      <w:r w:rsidRPr="00AC3104">
        <w:rPr>
          <w:sz w:val="26"/>
          <w:szCs w:val="26"/>
        </w:rPr>
        <w:t>и детских дошкольных организаций в сельской местности"</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 ред. </w:t>
      </w:r>
      <w:hyperlink r:id="rId433" w:history="1">
        <w:r w:rsidRPr="00AC3104">
          <w:rPr>
            <w:color w:val="0000FF"/>
            <w:sz w:val="26"/>
            <w:szCs w:val="26"/>
          </w:rPr>
          <w:t>Постановления</w:t>
        </w:r>
      </w:hyperlink>
      <w:r w:rsidRPr="00AC3104">
        <w:rPr>
          <w:sz w:val="26"/>
          <w:szCs w:val="26"/>
        </w:rPr>
        <w:t xml:space="preserve"> Правительства Ленинградской области</w:t>
      </w:r>
    </w:p>
    <w:p w:rsidR="00932CB7" w:rsidRPr="00AC3104" w:rsidRDefault="00932CB7">
      <w:pPr>
        <w:pStyle w:val="ConsPlusNormal"/>
        <w:jc w:val="center"/>
        <w:rPr>
          <w:sz w:val="26"/>
          <w:szCs w:val="26"/>
        </w:rPr>
      </w:pPr>
      <w:r w:rsidRPr="00AC3104">
        <w:rPr>
          <w:sz w:val="26"/>
          <w:szCs w:val="26"/>
        </w:rPr>
        <w:t>от 09.03.2016 N 54)</w:t>
      </w:r>
    </w:p>
    <w:p w:rsidR="00932CB7" w:rsidRPr="00AC3104" w:rsidRDefault="00932CB7">
      <w:pPr>
        <w:pStyle w:val="ConsPlusNormal"/>
        <w:ind w:firstLine="540"/>
        <w:jc w:val="both"/>
        <w:rPr>
          <w:sz w:val="26"/>
          <w:szCs w:val="26"/>
        </w:rPr>
      </w:pPr>
    </w:p>
    <w:p w:rsidR="00932CB7" w:rsidRPr="00AC3104" w:rsidRDefault="00932CB7">
      <w:pPr>
        <w:pStyle w:val="ConsPlusNormal"/>
        <w:ind w:firstLine="540"/>
        <w:jc w:val="both"/>
        <w:rPr>
          <w:sz w:val="26"/>
          <w:szCs w:val="26"/>
        </w:rPr>
      </w:pPr>
      <w:r w:rsidRPr="00AC3104">
        <w:rPr>
          <w:sz w:val="26"/>
          <w:szCs w:val="26"/>
        </w:rPr>
        <w:t>В рамках реализации мероприятия предусматриваются:</w:t>
      </w:r>
    </w:p>
    <w:p w:rsidR="00932CB7" w:rsidRPr="00AC3104" w:rsidRDefault="00932CB7">
      <w:pPr>
        <w:pStyle w:val="ConsPlusNormal"/>
        <w:ind w:firstLine="540"/>
        <w:jc w:val="both"/>
        <w:rPr>
          <w:sz w:val="26"/>
          <w:szCs w:val="26"/>
        </w:rPr>
      </w:pPr>
      <w:r w:rsidRPr="00AC3104">
        <w:rPr>
          <w:sz w:val="26"/>
          <w:szCs w:val="26"/>
        </w:rPr>
        <w:lastRenderedPageBreak/>
        <w:t>реконструкция здания одной общеобразовательной организации;</w:t>
      </w:r>
    </w:p>
    <w:p w:rsidR="00932CB7" w:rsidRPr="00AC3104" w:rsidRDefault="00932CB7">
      <w:pPr>
        <w:pStyle w:val="ConsPlusNormal"/>
        <w:ind w:firstLine="540"/>
        <w:jc w:val="both"/>
        <w:rPr>
          <w:sz w:val="26"/>
          <w:szCs w:val="26"/>
        </w:rPr>
      </w:pPr>
      <w:r w:rsidRPr="00AC3104">
        <w:rPr>
          <w:sz w:val="26"/>
          <w:szCs w:val="26"/>
        </w:rPr>
        <w:t>строительство здания одной общеобразовательной организации, капитальный ремонт здания одной общеобразовательной организации;</w:t>
      </w:r>
    </w:p>
    <w:p w:rsidR="00932CB7" w:rsidRPr="00AC3104" w:rsidRDefault="00932CB7">
      <w:pPr>
        <w:pStyle w:val="ConsPlusNormal"/>
        <w:ind w:firstLine="540"/>
        <w:jc w:val="both"/>
        <w:rPr>
          <w:sz w:val="26"/>
          <w:szCs w:val="26"/>
        </w:rPr>
      </w:pPr>
      <w:r w:rsidRPr="00AC3104">
        <w:rPr>
          <w:sz w:val="26"/>
          <w:szCs w:val="26"/>
        </w:rPr>
        <w:t>строительство здания одного детского сада на 100 мест.</w:t>
      </w:r>
    </w:p>
    <w:p w:rsidR="00932CB7" w:rsidRPr="00AC3104" w:rsidRDefault="00932CB7">
      <w:pPr>
        <w:pStyle w:val="ConsPlusNormal"/>
        <w:ind w:firstLine="540"/>
        <w:jc w:val="both"/>
        <w:rPr>
          <w:sz w:val="26"/>
          <w:szCs w:val="26"/>
        </w:rPr>
      </w:pPr>
      <w:r w:rsidRPr="00AC3104">
        <w:rPr>
          <w:sz w:val="26"/>
          <w:szCs w:val="26"/>
        </w:rPr>
        <w:t>Выполнение мероприятия позволит реализовать в сельской местности принцип общедоступности образования, повысить качество образования в соответствии с экономическими и социальными требованиями, обеспечить адаптацию выпускников школ к новым социально-экономическим условиям, повысить уровень обеспеченности села общеобразовательными организациями, ликвидировать практику двухсменного обучения в общеобразовательных организациях.</w:t>
      </w:r>
    </w:p>
    <w:p w:rsidR="00932CB7" w:rsidRPr="00AC3104" w:rsidRDefault="00932CB7">
      <w:pPr>
        <w:pStyle w:val="ConsPlusNormal"/>
        <w:ind w:firstLine="540"/>
        <w:jc w:val="both"/>
        <w:rPr>
          <w:sz w:val="26"/>
          <w:szCs w:val="26"/>
        </w:rPr>
      </w:pPr>
      <w:r w:rsidRPr="00AC3104">
        <w:rPr>
          <w:sz w:val="26"/>
          <w:szCs w:val="26"/>
        </w:rPr>
        <w:t>С 1 января 2016 года реализация мероприятия осуществляется в рамках государственной программы Ленинградской области "Современное образование Ленинградской области".</w:t>
      </w:r>
    </w:p>
    <w:p w:rsidR="00932CB7" w:rsidRPr="00AC3104" w:rsidRDefault="00932CB7">
      <w:pPr>
        <w:pStyle w:val="ConsPlusNormal"/>
        <w:jc w:val="both"/>
        <w:rPr>
          <w:sz w:val="26"/>
          <w:szCs w:val="26"/>
        </w:rPr>
      </w:pPr>
    </w:p>
    <w:p w:rsidR="00932CB7" w:rsidRPr="00AC3104" w:rsidRDefault="00932CB7">
      <w:pPr>
        <w:pStyle w:val="ConsPlusNormal"/>
        <w:jc w:val="center"/>
        <w:outlineLvl w:val="4"/>
        <w:rPr>
          <w:sz w:val="26"/>
          <w:szCs w:val="26"/>
        </w:rPr>
      </w:pPr>
      <w:r w:rsidRPr="00AC3104">
        <w:rPr>
          <w:sz w:val="26"/>
          <w:szCs w:val="26"/>
        </w:rPr>
        <w:t>3.2.2. Мероприятие "Развитие сети фельдшерско-акушерских</w:t>
      </w:r>
    </w:p>
    <w:p w:rsidR="00932CB7" w:rsidRPr="00AC3104" w:rsidRDefault="00932CB7">
      <w:pPr>
        <w:pStyle w:val="ConsPlusNormal"/>
        <w:jc w:val="center"/>
        <w:rPr>
          <w:sz w:val="26"/>
          <w:szCs w:val="26"/>
        </w:rPr>
      </w:pPr>
      <w:r w:rsidRPr="00AC3104">
        <w:rPr>
          <w:sz w:val="26"/>
          <w:szCs w:val="26"/>
        </w:rPr>
        <w:t>пунктов, офисов врачей общей практики и других учреждений</w:t>
      </w:r>
    </w:p>
    <w:p w:rsidR="00932CB7" w:rsidRPr="00AC3104" w:rsidRDefault="00932CB7">
      <w:pPr>
        <w:pStyle w:val="ConsPlusNormal"/>
        <w:jc w:val="center"/>
        <w:rPr>
          <w:sz w:val="26"/>
          <w:szCs w:val="26"/>
        </w:rPr>
      </w:pPr>
      <w:r w:rsidRPr="00AC3104">
        <w:rPr>
          <w:sz w:val="26"/>
          <w:szCs w:val="26"/>
        </w:rPr>
        <w:t>здравоохранения в сельской местности"</w:t>
      </w:r>
    </w:p>
    <w:p w:rsidR="00932CB7" w:rsidRPr="00AC3104" w:rsidRDefault="00932CB7">
      <w:pPr>
        <w:pStyle w:val="ConsPlusNormal"/>
        <w:jc w:val="center"/>
        <w:rPr>
          <w:sz w:val="26"/>
          <w:szCs w:val="26"/>
        </w:rPr>
      </w:pPr>
      <w:r w:rsidRPr="00AC3104">
        <w:rPr>
          <w:sz w:val="26"/>
          <w:szCs w:val="26"/>
        </w:rPr>
        <w:t xml:space="preserve">(в ред. </w:t>
      </w:r>
      <w:hyperlink r:id="rId434" w:history="1">
        <w:r w:rsidRPr="00AC3104">
          <w:rPr>
            <w:color w:val="0000FF"/>
            <w:sz w:val="26"/>
            <w:szCs w:val="26"/>
          </w:rPr>
          <w:t>Постановления</w:t>
        </w:r>
      </w:hyperlink>
      <w:r w:rsidRPr="00AC3104">
        <w:rPr>
          <w:sz w:val="26"/>
          <w:szCs w:val="26"/>
        </w:rPr>
        <w:t xml:space="preserve"> Правительства Ленинградской области</w:t>
      </w:r>
    </w:p>
    <w:p w:rsidR="00932CB7" w:rsidRPr="00AC3104" w:rsidRDefault="00932CB7">
      <w:pPr>
        <w:pStyle w:val="ConsPlusNormal"/>
        <w:jc w:val="center"/>
        <w:rPr>
          <w:sz w:val="26"/>
          <w:szCs w:val="26"/>
        </w:rPr>
      </w:pPr>
      <w:r w:rsidRPr="00AC3104">
        <w:rPr>
          <w:sz w:val="26"/>
          <w:szCs w:val="26"/>
        </w:rPr>
        <w:t>от 04.08.2015 N 306)</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В рамках мероприятия предусматривается финансирование строительства объектов здравоохранения (30 фельдшерско-акушерских пунктов и офисов врачей общей практики), обеспечение жильем медицинских работников фельдшерско-акушерских пунктов.</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31.10.2014 </w:t>
      </w:r>
      <w:hyperlink r:id="rId435" w:history="1">
        <w:r w:rsidRPr="00AC3104">
          <w:rPr>
            <w:color w:val="0000FF"/>
            <w:sz w:val="26"/>
            <w:szCs w:val="26"/>
          </w:rPr>
          <w:t>N 508</w:t>
        </w:r>
      </w:hyperlink>
      <w:r w:rsidRPr="00AC3104">
        <w:rPr>
          <w:sz w:val="26"/>
          <w:szCs w:val="26"/>
        </w:rPr>
        <w:t xml:space="preserve">, от 04.08.2015 </w:t>
      </w:r>
      <w:hyperlink r:id="rId436" w:history="1">
        <w:r w:rsidRPr="00AC3104">
          <w:rPr>
            <w:color w:val="0000FF"/>
            <w:sz w:val="26"/>
            <w:szCs w:val="26"/>
          </w:rPr>
          <w:t>N 306</w:t>
        </w:r>
      </w:hyperlink>
      <w:r w:rsidRPr="00AC3104">
        <w:rPr>
          <w:sz w:val="26"/>
          <w:szCs w:val="26"/>
        </w:rPr>
        <w:t xml:space="preserve">, от 09.03.2016 </w:t>
      </w:r>
      <w:hyperlink r:id="rId437" w:history="1">
        <w:r w:rsidRPr="00AC3104">
          <w:rPr>
            <w:color w:val="0000FF"/>
            <w:sz w:val="26"/>
            <w:szCs w:val="26"/>
          </w:rPr>
          <w:t>N 54</w:t>
        </w:r>
      </w:hyperlink>
      <w:r w:rsidRPr="00AC3104">
        <w:rPr>
          <w:sz w:val="26"/>
          <w:szCs w:val="26"/>
        </w:rPr>
        <w:t xml:space="preserve">, от 12.12.2016 </w:t>
      </w:r>
      <w:hyperlink r:id="rId438"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Выполнение мероприятия позволит расширить доступ населения к услугам учреждений здравоохранения, обеспечить жильем медицинских работников фельдшерско-акушерских пунктов, снизить заболеваемость сельского населения, сократить потери рабочего времени в связи с заболеваемостью и снизить расходы средств Фонда социального страхования Российской Федерации на оплату больничных листов.</w:t>
      </w:r>
    </w:p>
    <w:p w:rsidR="00932CB7" w:rsidRPr="00AC3104" w:rsidRDefault="00932CB7">
      <w:pPr>
        <w:pStyle w:val="ConsPlusNormal"/>
        <w:ind w:firstLine="540"/>
        <w:jc w:val="both"/>
        <w:rPr>
          <w:sz w:val="26"/>
          <w:szCs w:val="26"/>
        </w:rPr>
      </w:pPr>
      <w:r w:rsidRPr="00AC3104">
        <w:rPr>
          <w:sz w:val="26"/>
          <w:szCs w:val="26"/>
        </w:rPr>
        <w:t>Численность сельского населения, обеспеченного фельдшерско-акушерскими пунктами или офисами врачей общей практики, увеличится на 28 тыс. человек по сравнению с 2013 годом.</w:t>
      </w:r>
    </w:p>
    <w:p w:rsidR="00932CB7" w:rsidRPr="00AC3104" w:rsidRDefault="00932CB7">
      <w:pPr>
        <w:pStyle w:val="ConsPlusNormal"/>
        <w:jc w:val="both"/>
        <w:rPr>
          <w:sz w:val="26"/>
          <w:szCs w:val="26"/>
        </w:rPr>
      </w:pPr>
      <w:r w:rsidRPr="00AC3104">
        <w:rPr>
          <w:sz w:val="26"/>
          <w:szCs w:val="26"/>
        </w:rPr>
        <w:t xml:space="preserve">(в ред. </w:t>
      </w:r>
      <w:hyperlink r:id="rId439" w:history="1">
        <w:r w:rsidRPr="00AC3104">
          <w:rPr>
            <w:color w:val="0000FF"/>
            <w:sz w:val="26"/>
            <w:szCs w:val="26"/>
          </w:rPr>
          <w:t>Постановления</w:t>
        </w:r>
      </w:hyperlink>
      <w:r w:rsidRPr="00AC3104">
        <w:rPr>
          <w:sz w:val="26"/>
          <w:szCs w:val="26"/>
        </w:rPr>
        <w:t xml:space="preserve"> Правительства Ленинградской области от 09.03.2016 N 54)</w:t>
      </w:r>
    </w:p>
    <w:p w:rsidR="00932CB7" w:rsidRPr="00AC3104" w:rsidRDefault="00932CB7">
      <w:pPr>
        <w:pStyle w:val="ConsPlusNormal"/>
        <w:jc w:val="both"/>
        <w:rPr>
          <w:sz w:val="26"/>
          <w:szCs w:val="26"/>
        </w:rPr>
      </w:pPr>
    </w:p>
    <w:p w:rsidR="00932CB7" w:rsidRPr="00AC3104" w:rsidRDefault="00932CB7">
      <w:pPr>
        <w:pStyle w:val="ConsPlusNormal"/>
        <w:jc w:val="center"/>
        <w:outlineLvl w:val="4"/>
        <w:rPr>
          <w:sz w:val="26"/>
          <w:szCs w:val="26"/>
        </w:rPr>
      </w:pPr>
      <w:r w:rsidRPr="00AC3104">
        <w:rPr>
          <w:sz w:val="26"/>
          <w:szCs w:val="26"/>
        </w:rPr>
        <w:t>3.2.3. Мероприятие "Развитие сети плоскостных спортивных</w:t>
      </w:r>
    </w:p>
    <w:p w:rsidR="00932CB7" w:rsidRPr="00AC3104" w:rsidRDefault="00932CB7">
      <w:pPr>
        <w:pStyle w:val="ConsPlusNormal"/>
        <w:jc w:val="center"/>
        <w:rPr>
          <w:sz w:val="26"/>
          <w:szCs w:val="26"/>
        </w:rPr>
      </w:pPr>
      <w:r w:rsidRPr="00AC3104">
        <w:rPr>
          <w:sz w:val="26"/>
          <w:szCs w:val="26"/>
        </w:rPr>
        <w:t>сооружений в сельской местности"</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Реализация мероприятия включает финансирование мероприятий по строительству и реконструкции плоскостных сооружений и введение в эксплуатацию 48577 кв. метров новых площадей плоскостных спортивных сооружений в сельской местности.</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04.08.2015 </w:t>
      </w:r>
      <w:hyperlink r:id="rId440" w:history="1">
        <w:r w:rsidRPr="00AC3104">
          <w:rPr>
            <w:color w:val="0000FF"/>
            <w:sz w:val="26"/>
            <w:szCs w:val="26"/>
          </w:rPr>
          <w:t>N 306</w:t>
        </w:r>
      </w:hyperlink>
      <w:r w:rsidRPr="00AC3104">
        <w:rPr>
          <w:sz w:val="26"/>
          <w:szCs w:val="26"/>
        </w:rPr>
        <w:t xml:space="preserve">, от 22.12.2015 </w:t>
      </w:r>
      <w:hyperlink r:id="rId441" w:history="1">
        <w:r w:rsidRPr="00AC3104">
          <w:rPr>
            <w:color w:val="0000FF"/>
            <w:sz w:val="26"/>
            <w:szCs w:val="26"/>
          </w:rPr>
          <w:t>N 492</w:t>
        </w:r>
      </w:hyperlink>
      <w:r w:rsidRPr="00AC3104">
        <w:rPr>
          <w:sz w:val="26"/>
          <w:szCs w:val="26"/>
        </w:rPr>
        <w:t xml:space="preserve">, от 09.03.2016 </w:t>
      </w:r>
      <w:hyperlink r:id="rId442" w:history="1">
        <w:r w:rsidRPr="00AC3104">
          <w:rPr>
            <w:color w:val="0000FF"/>
            <w:sz w:val="26"/>
            <w:szCs w:val="26"/>
          </w:rPr>
          <w:t>N 54</w:t>
        </w:r>
      </w:hyperlink>
      <w:r w:rsidRPr="00AC3104">
        <w:rPr>
          <w:sz w:val="26"/>
          <w:szCs w:val="26"/>
        </w:rPr>
        <w:t xml:space="preserve">, от 12.07.2016 </w:t>
      </w:r>
      <w:hyperlink r:id="rId443" w:history="1">
        <w:r w:rsidRPr="00AC3104">
          <w:rPr>
            <w:color w:val="0000FF"/>
            <w:sz w:val="26"/>
            <w:szCs w:val="26"/>
          </w:rPr>
          <w:t>N 233</w:t>
        </w:r>
      </w:hyperlink>
      <w:r w:rsidRPr="00AC3104">
        <w:rPr>
          <w:sz w:val="26"/>
          <w:szCs w:val="26"/>
        </w:rPr>
        <w:t xml:space="preserve">, от 12.12.2016 </w:t>
      </w:r>
      <w:hyperlink r:id="rId444"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В результате реализации мероприятия число граждан, проживающих в сельской местности, обеспеченных плоскостными спортивными сооружениями, увеличится на 8 тыс. человек. В занятия игровыми видами спорта будут вовлечены молодежь, дети и лица пожилого возраста, в том числе получат развитие формы семейного спортивного досуга, увеличится число массовых мероприятий.</w:t>
      </w:r>
    </w:p>
    <w:p w:rsidR="00932CB7" w:rsidRPr="00AC3104" w:rsidRDefault="00932CB7">
      <w:pPr>
        <w:pStyle w:val="ConsPlusNormal"/>
        <w:jc w:val="both"/>
        <w:rPr>
          <w:sz w:val="26"/>
          <w:szCs w:val="26"/>
        </w:rPr>
      </w:pPr>
      <w:r w:rsidRPr="00AC3104">
        <w:rPr>
          <w:sz w:val="26"/>
          <w:szCs w:val="26"/>
        </w:rPr>
        <w:t xml:space="preserve">(в ред. </w:t>
      </w:r>
      <w:hyperlink r:id="rId445" w:history="1">
        <w:r w:rsidRPr="00AC3104">
          <w:rPr>
            <w:color w:val="0000FF"/>
            <w:sz w:val="26"/>
            <w:szCs w:val="26"/>
          </w:rPr>
          <w:t>Постановления</w:t>
        </w:r>
      </w:hyperlink>
      <w:r w:rsidRPr="00AC3104">
        <w:rPr>
          <w:sz w:val="26"/>
          <w:szCs w:val="26"/>
        </w:rPr>
        <w:t xml:space="preserve"> Правительства Ленинградской области от 09.03.2016 N 54)</w:t>
      </w:r>
    </w:p>
    <w:p w:rsidR="00932CB7" w:rsidRPr="00AC3104" w:rsidRDefault="00932CB7">
      <w:pPr>
        <w:pStyle w:val="ConsPlusNormal"/>
        <w:jc w:val="both"/>
        <w:rPr>
          <w:sz w:val="26"/>
          <w:szCs w:val="26"/>
        </w:rPr>
      </w:pPr>
    </w:p>
    <w:p w:rsidR="00932CB7" w:rsidRPr="00AC3104" w:rsidRDefault="00932CB7">
      <w:pPr>
        <w:pStyle w:val="ConsPlusNormal"/>
        <w:jc w:val="center"/>
        <w:outlineLvl w:val="4"/>
        <w:rPr>
          <w:sz w:val="26"/>
          <w:szCs w:val="26"/>
        </w:rPr>
      </w:pPr>
      <w:r w:rsidRPr="00AC3104">
        <w:rPr>
          <w:sz w:val="26"/>
          <w:szCs w:val="26"/>
        </w:rPr>
        <w:t>3.2.4. Мероприятие "Развитие сети учреждений</w:t>
      </w:r>
    </w:p>
    <w:p w:rsidR="00932CB7" w:rsidRPr="00AC3104" w:rsidRDefault="00932CB7">
      <w:pPr>
        <w:pStyle w:val="ConsPlusNormal"/>
        <w:jc w:val="center"/>
        <w:rPr>
          <w:sz w:val="26"/>
          <w:szCs w:val="26"/>
        </w:rPr>
      </w:pPr>
      <w:r w:rsidRPr="00AC3104">
        <w:rPr>
          <w:sz w:val="26"/>
          <w:szCs w:val="26"/>
        </w:rPr>
        <w:t>культурно-досуговой деятельности в сельской местности"</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В рамках реализации мероприятия предусматриваются:</w:t>
      </w:r>
    </w:p>
    <w:p w:rsidR="00932CB7" w:rsidRPr="00AC3104" w:rsidRDefault="00932CB7">
      <w:pPr>
        <w:pStyle w:val="ConsPlusNormal"/>
        <w:ind w:firstLine="540"/>
        <w:jc w:val="both"/>
        <w:rPr>
          <w:sz w:val="26"/>
          <w:szCs w:val="26"/>
        </w:rPr>
      </w:pPr>
      <w:r w:rsidRPr="00AC3104">
        <w:rPr>
          <w:sz w:val="26"/>
          <w:szCs w:val="26"/>
        </w:rPr>
        <w:t>реконструкция и капитальный ремонт учреждений и объектов культуры;</w:t>
      </w:r>
    </w:p>
    <w:p w:rsidR="00932CB7" w:rsidRPr="00AC3104" w:rsidRDefault="00932CB7">
      <w:pPr>
        <w:pStyle w:val="ConsPlusNormal"/>
        <w:ind w:firstLine="540"/>
        <w:jc w:val="both"/>
        <w:rPr>
          <w:sz w:val="26"/>
          <w:szCs w:val="26"/>
        </w:rPr>
      </w:pPr>
      <w:r w:rsidRPr="00AC3104">
        <w:rPr>
          <w:sz w:val="26"/>
          <w:szCs w:val="26"/>
        </w:rPr>
        <w:t>строительство сельских домов культуры и библиотек.</w:t>
      </w:r>
    </w:p>
    <w:p w:rsidR="00932CB7" w:rsidRPr="00AC3104" w:rsidRDefault="00932CB7">
      <w:pPr>
        <w:pStyle w:val="ConsPlusNormal"/>
        <w:ind w:firstLine="540"/>
        <w:jc w:val="both"/>
        <w:rPr>
          <w:sz w:val="26"/>
          <w:szCs w:val="26"/>
        </w:rPr>
      </w:pPr>
      <w:r w:rsidRPr="00AC3104">
        <w:rPr>
          <w:sz w:val="26"/>
          <w:szCs w:val="26"/>
        </w:rPr>
        <w:t>Выполнение мероприятия позволит расширить культурно-досуговую деятельность в сельской местности и приобщить население к культурно-историческому наследию. В ходе реализации подпрограммы будут построены сельские клубы на 1447 посадочных мест, завершен капитальный ремонт 84 сельских объектов.</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23.12.2014 </w:t>
      </w:r>
      <w:hyperlink r:id="rId446" w:history="1">
        <w:r w:rsidRPr="00AC3104">
          <w:rPr>
            <w:color w:val="0000FF"/>
            <w:sz w:val="26"/>
            <w:szCs w:val="26"/>
          </w:rPr>
          <w:t>N 616</w:t>
        </w:r>
      </w:hyperlink>
      <w:r w:rsidRPr="00AC3104">
        <w:rPr>
          <w:sz w:val="26"/>
          <w:szCs w:val="26"/>
        </w:rPr>
        <w:t xml:space="preserve">, от 04.08.2015 </w:t>
      </w:r>
      <w:hyperlink r:id="rId447" w:history="1">
        <w:r w:rsidRPr="00AC3104">
          <w:rPr>
            <w:color w:val="0000FF"/>
            <w:sz w:val="26"/>
            <w:szCs w:val="26"/>
          </w:rPr>
          <w:t>N 306</w:t>
        </w:r>
      </w:hyperlink>
      <w:r w:rsidRPr="00AC3104">
        <w:rPr>
          <w:sz w:val="26"/>
          <w:szCs w:val="26"/>
        </w:rPr>
        <w:t xml:space="preserve">, от 22.12.2015 </w:t>
      </w:r>
      <w:hyperlink r:id="rId448" w:history="1">
        <w:r w:rsidRPr="00AC3104">
          <w:rPr>
            <w:color w:val="0000FF"/>
            <w:sz w:val="26"/>
            <w:szCs w:val="26"/>
          </w:rPr>
          <w:t>N 492</w:t>
        </w:r>
      </w:hyperlink>
      <w:r w:rsidRPr="00AC3104">
        <w:rPr>
          <w:sz w:val="26"/>
          <w:szCs w:val="26"/>
        </w:rPr>
        <w:t xml:space="preserve">, от 09.03.2016 </w:t>
      </w:r>
      <w:hyperlink r:id="rId449" w:history="1">
        <w:r w:rsidRPr="00AC3104">
          <w:rPr>
            <w:color w:val="0000FF"/>
            <w:sz w:val="26"/>
            <w:szCs w:val="26"/>
          </w:rPr>
          <w:t>N 54</w:t>
        </w:r>
      </w:hyperlink>
      <w:r w:rsidRPr="00AC3104">
        <w:rPr>
          <w:sz w:val="26"/>
          <w:szCs w:val="26"/>
        </w:rPr>
        <w:t xml:space="preserve">, от 12.07.2016 </w:t>
      </w:r>
      <w:hyperlink r:id="rId450" w:history="1">
        <w:r w:rsidRPr="00AC3104">
          <w:rPr>
            <w:color w:val="0000FF"/>
            <w:sz w:val="26"/>
            <w:szCs w:val="26"/>
          </w:rPr>
          <w:t>N 233</w:t>
        </w:r>
      </w:hyperlink>
      <w:r w:rsidRPr="00AC3104">
        <w:rPr>
          <w:sz w:val="26"/>
          <w:szCs w:val="26"/>
        </w:rPr>
        <w:t xml:space="preserve">, от 12.12.2016 </w:t>
      </w:r>
      <w:hyperlink r:id="rId451"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Прирост сельского населения, обеспеченного вновь введенными в эксплуатацию учреждениями культурно-досугового типа, составит 6231 человека.</w:t>
      </w:r>
    </w:p>
    <w:p w:rsidR="00932CB7" w:rsidRPr="00AC3104" w:rsidRDefault="00932CB7">
      <w:pPr>
        <w:pStyle w:val="ConsPlusNormal"/>
        <w:jc w:val="both"/>
        <w:rPr>
          <w:sz w:val="26"/>
          <w:szCs w:val="26"/>
        </w:rPr>
      </w:pPr>
      <w:r w:rsidRPr="00AC3104">
        <w:rPr>
          <w:sz w:val="26"/>
          <w:szCs w:val="26"/>
        </w:rPr>
        <w:t xml:space="preserve">(в ред. </w:t>
      </w:r>
      <w:hyperlink r:id="rId452" w:history="1">
        <w:r w:rsidRPr="00AC3104">
          <w:rPr>
            <w:color w:val="0000FF"/>
            <w:sz w:val="26"/>
            <w:szCs w:val="26"/>
          </w:rPr>
          <w:t>Постановления</w:t>
        </w:r>
      </w:hyperlink>
      <w:r w:rsidRPr="00AC3104">
        <w:rPr>
          <w:sz w:val="26"/>
          <w:szCs w:val="26"/>
        </w:rPr>
        <w:t xml:space="preserve"> Правительства Ленинградской области от 09.03.2016 N 54)</w:t>
      </w:r>
    </w:p>
    <w:p w:rsidR="00932CB7" w:rsidRPr="00AC3104" w:rsidRDefault="00932CB7">
      <w:pPr>
        <w:pStyle w:val="ConsPlusNormal"/>
        <w:ind w:firstLine="540"/>
        <w:jc w:val="both"/>
        <w:rPr>
          <w:sz w:val="26"/>
          <w:szCs w:val="26"/>
        </w:rPr>
      </w:pPr>
      <w:r w:rsidRPr="00AC3104">
        <w:rPr>
          <w:sz w:val="26"/>
          <w:szCs w:val="26"/>
        </w:rPr>
        <w:t xml:space="preserve">Предоставление субсидий бюджетам муниципальных образований на финансирование капитального ремонта в рамках </w:t>
      </w:r>
      <w:hyperlink w:anchor="P9554" w:history="1">
        <w:r w:rsidRPr="00AC3104">
          <w:rPr>
            <w:color w:val="0000FF"/>
            <w:sz w:val="26"/>
            <w:szCs w:val="26"/>
          </w:rPr>
          <w:t>пункта 2.4</w:t>
        </w:r>
      </w:hyperlink>
      <w:r w:rsidRPr="00AC3104">
        <w:rPr>
          <w:sz w:val="26"/>
          <w:szCs w:val="26"/>
        </w:rPr>
        <w:t xml:space="preserve"> "Мероприятия по развитию сети учреждений культурно-досуговой деятельности в сельской местности" осуществляется в соответствии с </w:t>
      </w:r>
      <w:hyperlink w:anchor="P9571" w:history="1">
        <w:r w:rsidRPr="00AC3104">
          <w:rPr>
            <w:color w:val="0000FF"/>
            <w:sz w:val="26"/>
            <w:szCs w:val="26"/>
          </w:rPr>
          <w:t>Порядком</w:t>
        </w:r>
      </w:hyperlink>
      <w:r w:rsidRPr="00AC3104">
        <w:rPr>
          <w:sz w:val="26"/>
          <w:szCs w:val="26"/>
        </w:rPr>
        <w:t>, изложенным в приложении 7 к Государственной программе.</w:t>
      </w:r>
    </w:p>
    <w:p w:rsidR="00932CB7" w:rsidRPr="00AC3104" w:rsidRDefault="00932CB7">
      <w:pPr>
        <w:pStyle w:val="ConsPlusNormal"/>
        <w:jc w:val="both"/>
        <w:rPr>
          <w:sz w:val="26"/>
          <w:szCs w:val="26"/>
        </w:rPr>
      </w:pPr>
      <w:r w:rsidRPr="00AC3104">
        <w:rPr>
          <w:sz w:val="26"/>
          <w:szCs w:val="26"/>
        </w:rPr>
        <w:t xml:space="preserve">(абзац введен </w:t>
      </w:r>
      <w:hyperlink r:id="rId453" w:history="1">
        <w:r w:rsidRPr="00AC3104">
          <w:rPr>
            <w:color w:val="0000FF"/>
            <w:sz w:val="26"/>
            <w:szCs w:val="26"/>
          </w:rPr>
          <w:t>Постановлением</w:t>
        </w:r>
      </w:hyperlink>
      <w:r w:rsidRPr="00AC3104">
        <w:rPr>
          <w:sz w:val="26"/>
          <w:szCs w:val="26"/>
        </w:rPr>
        <w:t xml:space="preserve"> Правительства Ленинградской области от 13.08.2014 N 372)</w:t>
      </w:r>
    </w:p>
    <w:p w:rsidR="00932CB7" w:rsidRPr="00AC3104" w:rsidRDefault="00932CB7">
      <w:pPr>
        <w:pStyle w:val="ConsPlusNormal"/>
        <w:jc w:val="both"/>
        <w:rPr>
          <w:sz w:val="26"/>
          <w:szCs w:val="26"/>
        </w:rPr>
      </w:pPr>
    </w:p>
    <w:p w:rsidR="00932CB7" w:rsidRPr="00AC3104" w:rsidRDefault="00932CB7">
      <w:pPr>
        <w:pStyle w:val="ConsPlusNormal"/>
        <w:jc w:val="center"/>
        <w:outlineLvl w:val="4"/>
        <w:rPr>
          <w:sz w:val="26"/>
          <w:szCs w:val="26"/>
        </w:rPr>
      </w:pPr>
      <w:r w:rsidRPr="00AC3104">
        <w:rPr>
          <w:sz w:val="26"/>
          <w:szCs w:val="26"/>
        </w:rPr>
        <w:t>3.2.5. Мероприятие "Развитие газификации</w:t>
      </w:r>
    </w:p>
    <w:p w:rsidR="00932CB7" w:rsidRPr="00AC3104" w:rsidRDefault="00932CB7">
      <w:pPr>
        <w:pStyle w:val="ConsPlusNormal"/>
        <w:jc w:val="center"/>
        <w:rPr>
          <w:sz w:val="26"/>
          <w:szCs w:val="26"/>
        </w:rPr>
      </w:pPr>
      <w:r w:rsidRPr="00AC3104">
        <w:rPr>
          <w:sz w:val="26"/>
          <w:szCs w:val="26"/>
        </w:rPr>
        <w:t>в сельской местности"</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В рамках мероприятия предусматривается финансирование мероприятий по строительству распределительных газовых сетей протяженностью 273,93 км.</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22.12.2015 </w:t>
      </w:r>
      <w:hyperlink r:id="rId454" w:history="1">
        <w:r w:rsidRPr="00AC3104">
          <w:rPr>
            <w:color w:val="0000FF"/>
            <w:sz w:val="26"/>
            <w:szCs w:val="26"/>
          </w:rPr>
          <w:t>N 492</w:t>
        </w:r>
      </w:hyperlink>
      <w:r w:rsidRPr="00AC3104">
        <w:rPr>
          <w:sz w:val="26"/>
          <w:szCs w:val="26"/>
        </w:rPr>
        <w:t xml:space="preserve">, от 09.03.2016 </w:t>
      </w:r>
      <w:hyperlink r:id="rId455" w:history="1">
        <w:r w:rsidRPr="00AC3104">
          <w:rPr>
            <w:color w:val="0000FF"/>
            <w:sz w:val="26"/>
            <w:szCs w:val="26"/>
          </w:rPr>
          <w:t>N 54</w:t>
        </w:r>
      </w:hyperlink>
      <w:r w:rsidRPr="00AC3104">
        <w:rPr>
          <w:sz w:val="26"/>
          <w:szCs w:val="26"/>
        </w:rPr>
        <w:t xml:space="preserve">, от 12.07.2016 </w:t>
      </w:r>
      <w:hyperlink r:id="rId456" w:history="1">
        <w:r w:rsidRPr="00AC3104">
          <w:rPr>
            <w:color w:val="0000FF"/>
            <w:sz w:val="26"/>
            <w:szCs w:val="26"/>
          </w:rPr>
          <w:t>N 233</w:t>
        </w:r>
      </w:hyperlink>
      <w:r w:rsidRPr="00AC3104">
        <w:rPr>
          <w:sz w:val="26"/>
          <w:szCs w:val="26"/>
        </w:rPr>
        <w:t xml:space="preserve">, от 12.12.2016 </w:t>
      </w:r>
      <w:hyperlink r:id="rId457"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Выполнение мероприятия позволит повысить уровень снабжения сетевым и природным газом сельского населения, создать комфортные условия труда, улучшить экологическую обстановку, повысить уровень газификации до 42 проц.</w:t>
      </w:r>
    </w:p>
    <w:p w:rsidR="00932CB7" w:rsidRPr="00AC3104" w:rsidRDefault="00932CB7">
      <w:pPr>
        <w:pStyle w:val="ConsPlusNormal"/>
        <w:jc w:val="both"/>
        <w:rPr>
          <w:sz w:val="26"/>
          <w:szCs w:val="26"/>
        </w:rPr>
      </w:pPr>
    </w:p>
    <w:p w:rsidR="00932CB7" w:rsidRPr="00AC3104" w:rsidRDefault="00932CB7">
      <w:pPr>
        <w:pStyle w:val="ConsPlusNormal"/>
        <w:jc w:val="center"/>
        <w:outlineLvl w:val="4"/>
        <w:rPr>
          <w:sz w:val="26"/>
          <w:szCs w:val="26"/>
        </w:rPr>
      </w:pPr>
      <w:r w:rsidRPr="00AC3104">
        <w:rPr>
          <w:sz w:val="26"/>
          <w:szCs w:val="26"/>
        </w:rPr>
        <w:t>3.2.6. Мероприятие "Развитие водоснабжения</w:t>
      </w:r>
    </w:p>
    <w:p w:rsidR="00932CB7" w:rsidRPr="00AC3104" w:rsidRDefault="00932CB7">
      <w:pPr>
        <w:pStyle w:val="ConsPlusNormal"/>
        <w:jc w:val="center"/>
        <w:rPr>
          <w:sz w:val="26"/>
          <w:szCs w:val="26"/>
        </w:rPr>
      </w:pPr>
      <w:r w:rsidRPr="00AC3104">
        <w:rPr>
          <w:sz w:val="26"/>
          <w:szCs w:val="26"/>
        </w:rPr>
        <w:t>в сельской местности"</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В рамках мероприятия предусматривается финансирование мероприятий по строительству локальных водопроводных сетей протяженностью 128,72 км.</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22.12.2015 </w:t>
      </w:r>
      <w:hyperlink r:id="rId458" w:history="1">
        <w:r w:rsidRPr="00AC3104">
          <w:rPr>
            <w:color w:val="0000FF"/>
            <w:sz w:val="26"/>
            <w:szCs w:val="26"/>
          </w:rPr>
          <w:t>N 492</w:t>
        </w:r>
      </w:hyperlink>
      <w:r w:rsidRPr="00AC3104">
        <w:rPr>
          <w:sz w:val="26"/>
          <w:szCs w:val="26"/>
        </w:rPr>
        <w:t xml:space="preserve">, от 09.03.2016 </w:t>
      </w:r>
      <w:hyperlink r:id="rId459" w:history="1">
        <w:r w:rsidRPr="00AC3104">
          <w:rPr>
            <w:color w:val="0000FF"/>
            <w:sz w:val="26"/>
            <w:szCs w:val="26"/>
          </w:rPr>
          <w:t>N 54</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Выполнение мероприятия позволит повысить качество услуг водоснабжения, снизить потери водопроводной воды, обеспечить до 78,5 проц. сельского населения качественной питьевой водой, улучшить экологическую обстановку водного бассейна Ладожского озера.</w:t>
      </w:r>
    </w:p>
    <w:p w:rsidR="00932CB7" w:rsidRPr="00AC3104" w:rsidRDefault="00932CB7">
      <w:pPr>
        <w:pStyle w:val="ConsPlusNormal"/>
        <w:jc w:val="both"/>
        <w:rPr>
          <w:sz w:val="26"/>
          <w:szCs w:val="26"/>
        </w:rPr>
      </w:pPr>
    </w:p>
    <w:p w:rsidR="00932CB7" w:rsidRPr="00AC3104" w:rsidRDefault="00932CB7">
      <w:pPr>
        <w:pStyle w:val="ConsPlusNormal"/>
        <w:jc w:val="center"/>
        <w:outlineLvl w:val="4"/>
        <w:rPr>
          <w:sz w:val="26"/>
          <w:szCs w:val="26"/>
        </w:rPr>
      </w:pPr>
      <w:r w:rsidRPr="00AC3104">
        <w:rPr>
          <w:sz w:val="26"/>
          <w:szCs w:val="26"/>
        </w:rPr>
        <w:t>3.2.7. Мероприятие "Реализация проектов комплексного</w:t>
      </w:r>
    </w:p>
    <w:p w:rsidR="00932CB7" w:rsidRPr="00AC3104" w:rsidRDefault="00932CB7">
      <w:pPr>
        <w:pStyle w:val="ConsPlusNormal"/>
        <w:jc w:val="center"/>
        <w:rPr>
          <w:sz w:val="26"/>
          <w:szCs w:val="26"/>
        </w:rPr>
      </w:pPr>
      <w:r w:rsidRPr="00AC3104">
        <w:rPr>
          <w:sz w:val="26"/>
          <w:szCs w:val="26"/>
        </w:rPr>
        <w:t>обустройства площадок под компактную жилищную застройку</w:t>
      </w:r>
    </w:p>
    <w:p w:rsidR="00932CB7" w:rsidRPr="00AC3104" w:rsidRDefault="00932CB7">
      <w:pPr>
        <w:pStyle w:val="ConsPlusNormal"/>
        <w:jc w:val="center"/>
        <w:rPr>
          <w:sz w:val="26"/>
          <w:szCs w:val="26"/>
        </w:rPr>
      </w:pPr>
      <w:r w:rsidRPr="00AC3104">
        <w:rPr>
          <w:sz w:val="26"/>
          <w:szCs w:val="26"/>
        </w:rPr>
        <w:lastRenderedPageBreak/>
        <w:t>в сельской местности"</w:t>
      </w:r>
    </w:p>
    <w:p w:rsidR="00932CB7" w:rsidRPr="00AC3104" w:rsidRDefault="00932CB7">
      <w:pPr>
        <w:pStyle w:val="ConsPlusNormal"/>
        <w:jc w:val="center"/>
        <w:rPr>
          <w:sz w:val="26"/>
          <w:szCs w:val="26"/>
        </w:rPr>
      </w:pPr>
      <w:r w:rsidRPr="00AC3104">
        <w:rPr>
          <w:sz w:val="26"/>
          <w:szCs w:val="26"/>
        </w:rPr>
        <w:t xml:space="preserve">(в ред. </w:t>
      </w:r>
      <w:hyperlink r:id="rId460" w:history="1">
        <w:r w:rsidRPr="00AC3104">
          <w:rPr>
            <w:color w:val="0000FF"/>
            <w:sz w:val="26"/>
            <w:szCs w:val="26"/>
          </w:rPr>
          <w:t>Постановления</w:t>
        </w:r>
      </w:hyperlink>
      <w:r w:rsidRPr="00AC3104">
        <w:rPr>
          <w:sz w:val="26"/>
          <w:szCs w:val="26"/>
        </w:rPr>
        <w:t xml:space="preserve"> Правительства Ленинградской области</w:t>
      </w:r>
    </w:p>
    <w:p w:rsidR="00932CB7" w:rsidRPr="00AC3104" w:rsidRDefault="00932CB7">
      <w:pPr>
        <w:pStyle w:val="ConsPlusNormal"/>
        <w:jc w:val="center"/>
        <w:rPr>
          <w:sz w:val="26"/>
          <w:szCs w:val="26"/>
        </w:rPr>
      </w:pPr>
      <w:r w:rsidRPr="00AC3104">
        <w:rPr>
          <w:sz w:val="26"/>
          <w:szCs w:val="26"/>
        </w:rPr>
        <w:t>от 04.08.2015 N 306)</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Основными целями мероприятия являются:</w:t>
      </w:r>
    </w:p>
    <w:p w:rsidR="00932CB7" w:rsidRPr="00AC3104" w:rsidRDefault="00932CB7">
      <w:pPr>
        <w:pStyle w:val="ConsPlusNormal"/>
        <w:ind w:firstLine="540"/>
        <w:jc w:val="both"/>
        <w:rPr>
          <w:sz w:val="26"/>
          <w:szCs w:val="26"/>
        </w:rPr>
      </w:pPr>
      <w:r w:rsidRPr="00AC3104">
        <w:rPr>
          <w:sz w:val="26"/>
          <w:szCs w:val="26"/>
        </w:rPr>
        <w:t>повышение уровня комфортности и привлекательности проживания в сельской местности;</w:t>
      </w:r>
    </w:p>
    <w:p w:rsidR="00932CB7" w:rsidRPr="00AC3104" w:rsidRDefault="00932CB7">
      <w:pPr>
        <w:pStyle w:val="ConsPlusNormal"/>
        <w:ind w:firstLine="540"/>
        <w:jc w:val="both"/>
        <w:rPr>
          <w:sz w:val="26"/>
          <w:szCs w:val="26"/>
        </w:rPr>
      </w:pPr>
      <w:r w:rsidRPr="00AC3104">
        <w:rPr>
          <w:sz w:val="26"/>
          <w:szCs w:val="26"/>
        </w:rPr>
        <w:t>рост инвестиционной активности в социально-экономическом развитии сельских территорий.</w:t>
      </w:r>
    </w:p>
    <w:p w:rsidR="00932CB7" w:rsidRPr="00AC3104" w:rsidRDefault="00932CB7">
      <w:pPr>
        <w:pStyle w:val="ConsPlusNormal"/>
        <w:ind w:firstLine="540"/>
        <w:jc w:val="both"/>
        <w:rPr>
          <w:sz w:val="26"/>
          <w:szCs w:val="26"/>
        </w:rPr>
      </w:pPr>
      <w:r w:rsidRPr="00AC3104">
        <w:rPr>
          <w:sz w:val="26"/>
          <w:szCs w:val="26"/>
        </w:rPr>
        <w:t>В рамках реализации мероприятия предусматриваются:</w:t>
      </w:r>
    </w:p>
    <w:p w:rsidR="00932CB7" w:rsidRPr="00AC3104" w:rsidRDefault="00932CB7">
      <w:pPr>
        <w:pStyle w:val="ConsPlusNormal"/>
        <w:ind w:firstLine="540"/>
        <w:jc w:val="both"/>
        <w:rPr>
          <w:sz w:val="26"/>
          <w:szCs w:val="26"/>
        </w:rPr>
      </w:pPr>
      <w:r w:rsidRPr="00AC3104">
        <w:rPr>
          <w:sz w:val="26"/>
          <w:szCs w:val="26"/>
        </w:rPr>
        <w:t>обеспечение благоустройства сельских поселений в рамках пилотных проектов;</w:t>
      </w:r>
    </w:p>
    <w:p w:rsidR="00932CB7" w:rsidRPr="00AC3104" w:rsidRDefault="00932CB7">
      <w:pPr>
        <w:pStyle w:val="ConsPlusNormal"/>
        <w:ind w:firstLine="540"/>
        <w:jc w:val="both"/>
        <w:rPr>
          <w:sz w:val="26"/>
          <w:szCs w:val="26"/>
        </w:rPr>
      </w:pPr>
      <w:r w:rsidRPr="00AC3104">
        <w:rPr>
          <w:sz w:val="26"/>
          <w:szCs w:val="26"/>
        </w:rPr>
        <w:t>повышение уровня архитектурно-планировочных решений массовой жилищной застройки и объектов социальной инфраструктуры;</w:t>
      </w:r>
    </w:p>
    <w:p w:rsidR="00932CB7" w:rsidRPr="00AC3104" w:rsidRDefault="00932CB7">
      <w:pPr>
        <w:pStyle w:val="ConsPlusNormal"/>
        <w:ind w:firstLine="540"/>
        <w:jc w:val="both"/>
        <w:rPr>
          <w:sz w:val="26"/>
          <w:szCs w:val="26"/>
        </w:rPr>
      </w:pPr>
      <w:r w:rsidRPr="00AC3104">
        <w:rPr>
          <w:sz w:val="26"/>
          <w:szCs w:val="26"/>
        </w:rPr>
        <w:t>распространение передового опыта комплексной компактной застройки сельских поселений.</w:t>
      </w:r>
    </w:p>
    <w:p w:rsidR="00932CB7" w:rsidRPr="00AC3104" w:rsidRDefault="00932CB7">
      <w:pPr>
        <w:pStyle w:val="ConsPlusNormal"/>
        <w:ind w:firstLine="540"/>
        <w:jc w:val="both"/>
        <w:rPr>
          <w:sz w:val="26"/>
          <w:szCs w:val="26"/>
        </w:rPr>
      </w:pPr>
      <w:r w:rsidRPr="00AC3104">
        <w:rPr>
          <w:sz w:val="26"/>
          <w:szCs w:val="26"/>
        </w:rPr>
        <w:t>Предполагается финансирование мероприятий по комплексной компактной застройке в восьми сельских поселениях. Реализация проектов комплексной компактной застройки и благоустройства сельских поселений будет осуществляться на основе конкурсного отбора.</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09.03.2016 </w:t>
      </w:r>
      <w:hyperlink r:id="rId461" w:history="1">
        <w:r w:rsidRPr="00AC3104">
          <w:rPr>
            <w:color w:val="0000FF"/>
            <w:sz w:val="26"/>
            <w:szCs w:val="26"/>
          </w:rPr>
          <w:t>N 54</w:t>
        </w:r>
      </w:hyperlink>
      <w:r w:rsidRPr="00AC3104">
        <w:rPr>
          <w:sz w:val="26"/>
          <w:szCs w:val="26"/>
        </w:rPr>
        <w:t xml:space="preserve">, от 12.07.2016 </w:t>
      </w:r>
      <w:hyperlink r:id="rId462" w:history="1">
        <w:r w:rsidRPr="00AC3104">
          <w:rPr>
            <w:color w:val="0000FF"/>
            <w:sz w:val="26"/>
            <w:szCs w:val="26"/>
          </w:rPr>
          <w:t>N 233</w:t>
        </w:r>
      </w:hyperlink>
      <w:r w:rsidRPr="00AC3104">
        <w:rPr>
          <w:sz w:val="26"/>
          <w:szCs w:val="26"/>
        </w:rPr>
        <w:t xml:space="preserve">, от 12.12.2016 </w:t>
      </w:r>
      <w:hyperlink r:id="rId463" w:history="1">
        <w:r w:rsidRPr="00AC3104">
          <w:rPr>
            <w:color w:val="0000FF"/>
            <w:sz w:val="26"/>
            <w:szCs w:val="26"/>
          </w:rPr>
          <w:t>N 478</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В состав мероприятия включается финансирование:</w:t>
      </w:r>
    </w:p>
    <w:p w:rsidR="00932CB7" w:rsidRPr="00AC3104" w:rsidRDefault="00932CB7">
      <w:pPr>
        <w:pStyle w:val="ConsPlusNormal"/>
        <w:ind w:firstLine="540"/>
        <w:jc w:val="both"/>
        <w:rPr>
          <w:sz w:val="26"/>
          <w:szCs w:val="26"/>
        </w:rPr>
      </w:pPr>
      <w:r w:rsidRPr="00AC3104">
        <w:rPr>
          <w:sz w:val="26"/>
          <w:szCs w:val="26"/>
        </w:rPr>
        <w:t>объектов инженерной подготовки строительной площадки массовой жилищной застройки, озеленения, уличных дорог и тротуаров;</w:t>
      </w:r>
    </w:p>
    <w:p w:rsidR="00932CB7" w:rsidRPr="00AC3104" w:rsidRDefault="00932CB7">
      <w:pPr>
        <w:pStyle w:val="ConsPlusNormal"/>
        <w:ind w:firstLine="540"/>
        <w:jc w:val="both"/>
        <w:rPr>
          <w:sz w:val="26"/>
          <w:szCs w:val="26"/>
        </w:rPr>
      </w:pPr>
      <w:r w:rsidRPr="00AC3104">
        <w:rPr>
          <w:sz w:val="26"/>
          <w:szCs w:val="26"/>
        </w:rPr>
        <w:t>объектов социальной и культурно-бытовой сферы, необходимых для обслуживания населения, проживающего на территории компактной застройки.</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3.3. Основное мероприятие "Строительство, реконструкция,</w:t>
      </w:r>
    </w:p>
    <w:p w:rsidR="00932CB7" w:rsidRPr="00AC3104" w:rsidRDefault="00932CB7">
      <w:pPr>
        <w:pStyle w:val="ConsPlusNormal"/>
        <w:jc w:val="center"/>
        <w:rPr>
          <w:sz w:val="26"/>
          <w:szCs w:val="26"/>
        </w:rPr>
      </w:pPr>
      <w:r w:rsidRPr="00AC3104">
        <w:rPr>
          <w:sz w:val="26"/>
          <w:szCs w:val="26"/>
        </w:rPr>
        <w:t>капитальный ремонт и ремонт автомобильных дорог,</w:t>
      </w:r>
    </w:p>
    <w:p w:rsidR="00932CB7" w:rsidRPr="00AC3104" w:rsidRDefault="00932CB7">
      <w:pPr>
        <w:pStyle w:val="ConsPlusNormal"/>
        <w:jc w:val="center"/>
        <w:rPr>
          <w:sz w:val="26"/>
          <w:szCs w:val="26"/>
        </w:rPr>
      </w:pPr>
      <w:r w:rsidRPr="00AC3104">
        <w:rPr>
          <w:sz w:val="26"/>
          <w:szCs w:val="26"/>
        </w:rPr>
        <w:t>связывающих объекты сельскохозяйственного назначения</w:t>
      </w:r>
    </w:p>
    <w:p w:rsidR="00932CB7" w:rsidRPr="00AC3104" w:rsidRDefault="00932CB7">
      <w:pPr>
        <w:pStyle w:val="ConsPlusNormal"/>
        <w:jc w:val="center"/>
        <w:rPr>
          <w:sz w:val="26"/>
          <w:szCs w:val="26"/>
        </w:rPr>
      </w:pPr>
      <w:r w:rsidRPr="00AC3104">
        <w:rPr>
          <w:sz w:val="26"/>
          <w:szCs w:val="26"/>
        </w:rPr>
        <w:t>между собой и(или) с дорогами общего пользования"</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реализуется в целях приведения в состояние нормальной эксплуатации:</w:t>
      </w:r>
    </w:p>
    <w:p w:rsidR="00932CB7" w:rsidRPr="00AC3104" w:rsidRDefault="00932CB7">
      <w:pPr>
        <w:pStyle w:val="ConsPlusNormal"/>
        <w:ind w:firstLine="540"/>
        <w:jc w:val="both"/>
        <w:rPr>
          <w:sz w:val="26"/>
          <w:szCs w:val="26"/>
        </w:rPr>
      </w:pPr>
      <w:r w:rsidRPr="00AC3104">
        <w:rPr>
          <w:sz w:val="26"/>
          <w:szCs w:val="26"/>
        </w:rPr>
        <w:t>автомобильных дорог, соединяющих центральные усадьбы сельскохозяйственных предприятий и организаций с их бригадами и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w:t>
      </w:r>
    </w:p>
    <w:p w:rsidR="00932CB7" w:rsidRPr="00AC3104" w:rsidRDefault="00932CB7">
      <w:pPr>
        <w:pStyle w:val="ConsPlusNormal"/>
        <w:ind w:firstLine="540"/>
        <w:jc w:val="both"/>
        <w:rPr>
          <w:sz w:val="26"/>
          <w:szCs w:val="26"/>
        </w:rPr>
      </w:pPr>
      <w:r w:rsidRPr="00AC3104">
        <w:rPr>
          <w:sz w:val="26"/>
          <w:szCs w:val="26"/>
        </w:rPr>
        <w:t>автомобильных дорог, соединяющих бригады, отделения, фермы и другие сельскохозяйственные объекты сельскохозяйственных предприятий и организаций с дорогами общего пользования и между собой.</w:t>
      </w:r>
    </w:p>
    <w:p w:rsidR="00932CB7" w:rsidRPr="00AC3104" w:rsidRDefault="00932CB7">
      <w:pPr>
        <w:pStyle w:val="ConsPlusNormal"/>
        <w:ind w:firstLine="540"/>
        <w:jc w:val="both"/>
        <w:rPr>
          <w:sz w:val="26"/>
          <w:szCs w:val="26"/>
        </w:rPr>
      </w:pPr>
      <w:r w:rsidRPr="00AC3104">
        <w:rPr>
          <w:sz w:val="26"/>
          <w:szCs w:val="26"/>
        </w:rPr>
        <w:t>Мероприятие предусматривает предоставление сельскохозяйственным товаропроизводителям субсидий на возмещение части затрат по строительству, реконструкции, капитальному ремонту и ремонту автомобильных дорог, связывающих объекты сельскохозяйственного назначения между собой и(или) с автомобильными дорогами общего пользования.</w:t>
      </w:r>
    </w:p>
    <w:p w:rsidR="00932CB7" w:rsidRPr="00AC3104" w:rsidRDefault="00932CB7">
      <w:pPr>
        <w:pStyle w:val="ConsPlusNormal"/>
        <w:jc w:val="both"/>
        <w:rPr>
          <w:sz w:val="26"/>
          <w:szCs w:val="26"/>
        </w:rPr>
      </w:pPr>
      <w:r w:rsidRPr="00AC3104">
        <w:rPr>
          <w:sz w:val="26"/>
          <w:szCs w:val="26"/>
        </w:rPr>
        <w:t xml:space="preserve">(в ред. </w:t>
      </w:r>
      <w:hyperlink r:id="rId464"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 xml:space="preserve">Выполнение мероприятия позволит ввести в эксплуатацию 213 км автомобильных дорог, что позволит обеспечить в необходимом объеме производственные, пассажирские и культурно-бытовые перевозки, а также удобную связь с сельскими населенными </w:t>
      </w:r>
      <w:r w:rsidRPr="00AC3104">
        <w:rPr>
          <w:sz w:val="26"/>
          <w:szCs w:val="26"/>
        </w:rPr>
        <w:lastRenderedPageBreak/>
        <w:t>пунктами автомобильными дорогами общего пользования.</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31.10.2014 </w:t>
      </w:r>
      <w:hyperlink r:id="rId465" w:history="1">
        <w:r w:rsidRPr="00AC3104">
          <w:rPr>
            <w:color w:val="0000FF"/>
            <w:sz w:val="26"/>
            <w:szCs w:val="26"/>
          </w:rPr>
          <w:t>N 508</w:t>
        </w:r>
      </w:hyperlink>
      <w:r w:rsidRPr="00AC3104">
        <w:rPr>
          <w:sz w:val="26"/>
          <w:szCs w:val="26"/>
        </w:rPr>
        <w:t xml:space="preserve">, от 22.12.2015 </w:t>
      </w:r>
      <w:hyperlink r:id="rId466" w:history="1">
        <w:r w:rsidRPr="00AC3104">
          <w:rPr>
            <w:color w:val="0000FF"/>
            <w:sz w:val="26"/>
            <w:szCs w:val="26"/>
          </w:rPr>
          <w:t>N 492</w:t>
        </w:r>
      </w:hyperlink>
      <w:r w:rsidRPr="00AC3104">
        <w:rPr>
          <w:sz w:val="26"/>
          <w:szCs w:val="26"/>
        </w:rPr>
        <w:t xml:space="preserve">, от 09.03.2016 </w:t>
      </w:r>
      <w:hyperlink r:id="rId467" w:history="1">
        <w:r w:rsidRPr="00AC3104">
          <w:rPr>
            <w:color w:val="0000FF"/>
            <w:sz w:val="26"/>
            <w:szCs w:val="26"/>
          </w:rPr>
          <w:t>N 54</w:t>
        </w:r>
      </w:hyperlink>
      <w:r w:rsidRPr="00AC3104">
        <w:rPr>
          <w:sz w:val="26"/>
          <w:szCs w:val="26"/>
        </w:rPr>
        <w:t xml:space="preserve">, от 12.12.2016 </w:t>
      </w:r>
      <w:hyperlink r:id="rId468" w:history="1">
        <w:r w:rsidRPr="00AC3104">
          <w:rPr>
            <w:color w:val="0000FF"/>
            <w:sz w:val="26"/>
            <w:szCs w:val="26"/>
          </w:rPr>
          <w:t>N 478</w:t>
        </w:r>
      </w:hyperlink>
      <w:r w:rsidRPr="00AC3104">
        <w:rPr>
          <w:sz w:val="26"/>
          <w:szCs w:val="26"/>
        </w:rPr>
        <w:t>)</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3.4. Основное мероприятие "Грантовая поддержка местных</w:t>
      </w:r>
    </w:p>
    <w:p w:rsidR="00932CB7" w:rsidRPr="00AC3104" w:rsidRDefault="00932CB7">
      <w:pPr>
        <w:pStyle w:val="ConsPlusNormal"/>
        <w:jc w:val="center"/>
        <w:rPr>
          <w:sz w:val="26"/>
          <w:szCs w:val="26"/>
        </w:rPr>
      </w:pPr>
      <w:r w:rsidRPr="00AC3104">
        <w:rPr>
          <w:sz w:val="26"/>
          <w:szCs w:val="26"/>
        </w:rPr>
        <w:t>инициатив граждан, проживающих в сельской местности"</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реализуется в целях:</w:t>
      </w:r>
    </w:p>
    <w:p w:rsidR="00932CB7" w:rsidRPr="00AC3104" w:rsidRDefault="00932CB7">
      <w:pPr>
        <w:pStyle w:val="ConsPlusNormal"/>
        <w:ind w:firstLine="540"/>
        <w:jc w:val="both"/>
        <w:rPr>
          <w:sz w:val="26"/>
          <w:szCs w:val="26"/>
        </w:rPr>
      </w:pPr>
      <w:r w:rsidRPr="00AC3104">
        <w:rPr>
          <w:sz w:val="26"/>
          <w:szCs w:val="26"/>
        </w:rPr>
        <w:t>активизации участия сельского населения в решении вопросов местного значения;</w:t>
      </w:r>
    </w:p>
    <w:p w:rsidR="00932CB7" w:rsidRPr="00AC3104" w:rsidRDefault="00932CB7">
      <w:pPr>
        <w:pStyle w:val="ConsPlusNormal"/>
        <w:ind w:firstLine="540"/>
        <w:jc w:val="both"/>
        <w:rPr>
          <w:sz w:val="26"/>
          <w:szCs w:val="26"/>
        </w:rPr>
      </w:pPr>
      <w:r w:rsidRPr="00AC3104">
        <w:rPr>
          <w:sz w:val="26"/>
          <w:szCs w:val="26"/>
        </w:rPr>
        <w:t>развития на селе институтов гражданского общества в рамках повышения общественной оценки сельскохозяйственного труда;</w:t>
      </w:r>
    </w:p>
    <w:p w:rsidR="00932CB7" w:rsidRPr="00AC3104" w:rsidRDefault="00932CB7">
      <w:pPr>
        <w:pStyle w:val="ConsPlusNormal"/>
        <w:ind w:firstLine="540"/>
        <w:jc w:val="both"/>
        <w:rPr>
          <w:sz w:val="26"/>
          <w:szCs w:val="26"/>
        </w:rPr>
      </w:pPr>
      <w:r w:rsidRPr="00AC3104">
        <w:rPr>
          <w:sz w:val="26"/>
          <w:szCs w:val="26"/>
        </w:rPr>
        <w:t>консолидации сельских жителей в решении вопросов благоустройства населенных пунктов и улучшения природной среды обитания, участия в разработке планов их перспективного развития и формирования благоприятного социально-психологического климата на селе.</w:t>
      </w:r>
    </w:p>
    <w:p w:rsidR="00932CB7" w:rsidRPr="00AC3104" w:rsidRDefault="00932CB7">
      <w:pPr>
        <w:pStyle w:val="ConsPlusNormal"/>
        <w:ind w:firstLine="540"/>
        <w:jc w:val="both"/>
        <w:rPr>
          <w:sz w:val="26"/>
          <w:szCs w:val="26"/>
        </w:rPr>
      </w:pPr>
      <w:r w:rsidRPr="00AC3104">
        <w:rPr>
          <w:sz w:val="26"/>
          <w:szCs w:val="26"/>
        </w:rPr>
        <w:t>Мероприятие предполагается осуществлять путем предоставления грантов сельским поселениям в форме субсидий из областного бюджета Ленинградской области на реализацию проектов, отобранных на конкурсной основе.</w:t>
      </w:r>
    </w:p>
    <w:p w:rsidR="00932CB7" w:rsidRPr="00AC3104" w:rsidRDefault="00932CB7">
      <w:pPr>
        <w:pStyle w:val="ConsPlusNormal"/>
        <w:ind w:firstLine="540"/>
        <w:jc w:val="both"/>
        <w:rPr>
          <w:sz w:val="26"/>
          <w:szCs w:val="26"/>
        </w:rPr>
      </w:pPr>
      <w:r w:rsidRPr="00AC3104">
        <w:rPr>
          <w:sz w:val="26"/>
          <w:szCs w:val="26"/>
        </w:rPr>
        <w:t>Проекты, представляемые сельскими поселениями для участия в конкурсе на получение грантов, разрабатываются по следующим направлениям:</w:t>
      </w:r>
    </w:p>
    <w:p w:rsidR="00932CB7" w:rsidRPr="00AC3104" w:rsidRDefault="00932CB7">
      <w:pPr>
        <w:pStyle w:val="ConsPlusNormal"/>
        <w:ind w:firstLine="540"/>
        <w:jc w:val="both"/>
        <w:rPr>
          <w:sz w:val="26"/>
          <w:szCs w:val="26"/>
        </w:rPr>
      </w:pPr>
      <w:r w:rsidRPr="00AC3104">
        <w:rPr>
          <w:sz w:val="26"/>
          <w:szCs w:val="26"/>
        </w:rPr>
        <w:t>создание и обустройство зон отдыха, спортивных и детских игровых площадок;</w:t>
      </w:r>
    </w:p>
    <w:p w:rsidR="00932CB7" w:rsidRPr="00AC3104" w:rsidRDefault="00932CB7">
      <w:pPr>
        <w:pStyle w:val="ConsPlusNormal"/>
        <w:ind w:firstLine="540"/>
        <w:jc w:val="both"/>
        <w:rPr>
          <w:sz w:val="26"/>
          <w:szCs w:val="26"/>
        </w:rPr>
      </w:pPr>
      <w:r w:rsidRPr="00AC3104">
        <w:rPr>
          <w:sz w:val="26"/>
          <w:szCs w:val="26"/>
        </w:rPr>
        <w:t>благоустройство сельских поселений (прокладка дорог и тротуаров, озеленение, освещение, строительство мостов, устройство колодцев и др.);</w:t>
      </w:r>
    </w:p>
    <w:p w:rsidR="00932CB7" w:rsidRPr="00AC3104" w:rsidRDefault="00932CB7">
      <w:pPr>
        <w:pStyle w:val="ConsPlusNormal"/>
        <w:ind w:firstLine="540"/>
        <w:jc w:val="both"/>
        <w:rPr>
          <w:sz w:val="26"/>
          <w:szCs w:val="26"/>
        </w:rPr>
      </w:pPr>
      <w:r w:rsidRPr="00AC3104">
        <w:rPr>
          <w:sz w:val="26"/>
          <w:szCs w:val="26"/>
        </w:rPr>
        <w:t>сохранение и восстановление природных ландшафтов, историко-культурных памятников;</w:t>
      </w:r>
    </w:p>
    <w:p w:rsidR="00932CB7" w:rsidRPr="00AC3104" w:rsidRDefault="00932CB7">
      <w:pPr>
        <w:pStyle w:val="ConsPlusNormal"/>
        <w:ind w:firstLine="540"/>
        <w:jc w:val="both"/>
        <w:rPr>
          <w:sz w:val="26"/>
          <w:szCs w:val="26"/>
        </w:rPr>
      </w:pPr>
      <w:r w:rsidRPr="00AC3104">
        <w:rPr>
          <w:sz w:val="26"/>
          <w:szCs w:val="26"/>
        </w:rPr>
        <w:t>поддержка национальных культурных традиций, народных промыслов и ремесел;</w:t>
      </w:r>
    </w:p>
    <w:p w:rsidR="00932CB7" w:rsidRPr="00AC3104" w:rsidRDefault="00932CB7">
      <w:pPr>
        <w:pStyle w:val="ConsPlusNormal"/>
        <w:ind w:firstLine="540"/>
        <w:jc w:val="both"/>
        <w:rPr>
          <w:sz w:val="26"/>
          <w:szCs w:val="26"/>
        </w:rPr>
      </w:pPr>
      <w:r w:rsidRPr="00AC3104">
        <w:rPr>
          <w:sz w:val="26"/>
          <w:szCs w:val="26"/>
        </w:rPr>
        <w:t>развитие альтернативных (несельскохозяйственных) видов деятельности на селе.</w:t>
      </w:r>
    </w:p>
    <w:p w:rsidR="00932CB7" w:rsidRPr="00AC3104" w:rsidRDefault="00932CB7">
      <w:pPr>
        <w:pStyle w:val="ConsPlusNormal"/>
        <w:ind w:firstLine="540"/>
        <w:jc w:val="both"/>
        <w:rPr>
          <w:sz w:val="26"/>
          <w:szCs w:val="26"/>
        </w:rPr>
      </w:pPr>
      <w:r w:rsidRPr="00AC3104">
        <w:rPr>
          <w:sz w:val="26"/>
          <w:szCs w:val="26"/>
        </w:rPr>
        <w:t>Реализация мероприятия позволит повысить активность сельских жителей в решении вопросов местного значения.</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3.5. Основное мероприятие "Поощрение достижений</w:t>
      </w:r>
    </w:p>
    <w:p w:rsidR="00932CB7" w:rsidRPr="00AC3104" w:rsidRDefault="00932CB7">
      <w:pPr>
        <w:pStyle w:val="ConsPlusNormal"/>
        <w:jc w:val="center"/>
        <w:rPr>
          <w:sz w:val="26"/>
          <w:szCs w:val="26"/>
        </w:rPr>
      </w:pPr>
      <w:r w:rsidRPr="00AC3104">
        <w:rPr>
          <w:sz w:val="26"/>
          <w:szCs w:val="26"/>
        </w:rPr>
        <w:t>в сфере развития сельских территорий"</w:t>
      </w:r>
    </w:p>
    <w:p w:rsidR="00932CB7" w:rsidRPr="00AC3104" w:rsidRDefault="00932CB7">
      <w:pPr>
        <w:pStyle w:val="ConsPlusNormal"/>
        <w:jc w:val="both"/>
        <w:rPr>
          <w:sz w:val="26"/>
          <w:szCs w:val="26"/>
        </w:rPr>
      </w:pPr>
    </w:p>
    <w:p w:rsidR="00932CB7" w:rsidRPr="00AC3104" w:rsidRDefault="00932CB7">
      <w:pPr>
        <w:pStyle w:val="ConsPlusNormal"/>
        <w:jc w:val="center"/>
        <w:rPr>
          <w:sz w:val="26"/>
          <w:szCs w:val="26"/>
        </w:rPr>
      </w:pPr>
      <w:r w:rsidRPr="00AC3104">
        <w:rPr>
          <w:sz w:val="26"/>
          <w:szCs w:val="26"/>
        </w:rPr>
        <w:t xml:space="preserve">Исключен с 31 октября 2014 года. - </w:t>
      </w:r>
      <w:hyperlink r:id="rId469" w:history="1">
        <w:r w:rsidRPr="00AC3104">
          <w:rPr>
            <w:color w:val="0000FF"/>
            <w:sz w:val="26"/>
            <w:szCs w:val="26"/>
          </w:rPr>
          <w:t>Постановление</w:t>
        </w:r>
      </w:hyperlink>
    </w:p>
    <w:p w:rsidR="00932CB7" w:rsidRPr="00AC3104" w:rsidRDefault="00932CB7">
      <w:pPr>
        <w:pStyle w:val="ConsPlusNormal"/>
        <w:jc w:val="center"/>
        <w:rPr>
          <w:sz w:val="26"/>
          <w:szCs w:val="26"/>
        </w:rPr>
      </w:pPr>
      <w:r w:rsidRPr="00AC3104">
        <w:rPr>
          <w:sz w:val="26"/>
          <w:szCs w:val="26"/>
        </w:rPr>
        <w:t>Правительства Ленинградской области от 31.10.2014 N 508.</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3.6. Основное мероприятие "Развитие сети автомобильных</w:t>
      </w:r>
    </w:p>
    <w:p w:rsidR="00932CB7" w:rsidRPr="00AC3104" w:rsidRDefault="00932CB7">
      <w:pPr>
        <w:pStyle w:val="ConsPlusNormal"/>
        <w:jc w:val="center"/>
        <w:rPr>
          <w:sz w:val="26"/>
          <w:szCs w:val="26"/>
        </w:rPr>
      </w:pPr>
      <w:r w:rsidRPr="00AC3104">
        <w:rPr>
          <w:sz w:val="26"/>
          <w:szCs w:val="26"/>
        </w:rPr>
        <w:t>дорог, ведущих к общественно значимым объектам сельских</w:t>
      </w:r>
    </w:p>
    <w:p w:rsidR="00932CB7" w:rsidRPr="00AC3104" w:rsidRDefault="00932CB7">
      <w:pPr>
        <w:pStyle w:val="ConsPlusNormal"/>
        <w:jc w:val="center"/>
        <w:rPr>
          <w:sz w:val="26"/>
          <w:szCs w:val="26"/>
        </w:rPr>
      </w:pPr>
      <w:r w:rsidRPr="00AC3104">
        <w:rPr>
          <w:sz w:val="26"/>
          <w:szCs w:val="26"/>
        </w:rPr>
        <w:t>населенных пунктов, объектам производства и переработки</w:t>
      </w:r>
    </w:p>
    <w:p w:rsidR="00932CB7" w:rsidRPr="00AC3104" w:rsidRDefault="00932CB7">
      <w:pPr>
        <w:pStyle w:val="ConsPlusNormal"/>
        <w:jc w:val="center"/>
        <w:rPr>
          <w:sz w:val="26"/>
          <w:szCs w:val="26"/>
        </w:rPr>
      </w:pPr>
      <w:r w:rsidRPr="00AC3104">
        <w:rPr>
          <w:sz w:val="26"/>
          <w:szCs w:val="26"/>
        </w:rPr>
        <w:t>сельскохозяйственной продукции"</w:t>
      </w:r>
    </w:p>
    <w:p w:rsidR="00932CB7" w:rsidRPr="00AC3104" w:rsidRDefault="00932CB7">
      <w:pPr>
        <w:pStyle w:val="ConsPlusNormal"/>
        <w:jc w:val="center"/>
        <w:rPr>
          <w:sz w:val="26"/>
          <w:szCs w:val="26"/>
        </w:rPr>
      </w:pPr>
      <w:r w:rsidRPr="00AC3104">
        <w:rPr>
          <w:sz w:val="26"/>
          <w:szCs w:val="26"/>
        </w:rPr>
        <w:t xml:space="preserve">(в ред. </w:t>
      </w:r>
      <w:hyperlink r:id="rId470" w:history="1">
        <w:r w:rsidRPr="00AC3104">
          <w:rPr>
            <w:color w:val="0000FF"/>
            <w:sz w:val="26"/>
            <w:szCs w:val="26"/>
          </w:rPr>
          <w:t>Постановления</w:t>
        </w:r>
      </w:hyperlink>
      <w:r w:rsidRPr="00AC3104">
        <w:rPr>
          <w:sz w:val="26"/>
          <w:szCs w:val="26"/>
        </w:rPr>
        <w:t xml:space="preserve"> Правительства Ленинградской области</w:t>
      </w:r>
    </w:p>
    <w:p w:rsidR="00932CB7" w:rsidRPr="00AC3104" w:rsidRDefault="00932CB7">
      <w:pPr>
        <w:pStyle w:val="ConsPlusNormal"/>
        <w:jc w:val="center"/>
        <w:rPr>
          <w:sz w:val="26"/>
          <w:szCs w:val="26"/>
        </w:rPr>
      </w:pPr>
      <w:r w:rsidRPr="00AC3104">
        <w:rPr>
          <w:sz w:val="26"/>
          <w:szCs w:val="26"/>
        </w:rPr>
        <w:t>от 22.12.2015 N 492)</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(введен </w:t>
      </w:r>
      <w:hyperlink r:id="rId471" w:history="1">
        <w:r w:rsidRPr="00AC3104">
          <w:rPr>
            <w:color w:val="0000FF"/>
            <w:sz w:val="26"/>
            <w:szCs w:val="26"/>
          </w:rPr>
          <w:t>Постановлением</w:t>
        </w:r>
      </w:hyperlink>
      <w:r w:rsidRPr="00AC3104">
        <w:rPr>
          <w:sz w:val="26"/>
          <w:szCs w:val="26"/>
        </w:rPr>
        <w:t xml:space="preserve"> Правительства Ленинградской области</w:t>
      </w:r>
    </w:p>
    <w:p w:rsidR="00932CB7" w:rsidRPr="00AC3104" w:rsidRDefault="00932CB7">
      <w:pPr>
        <w:pStyle w:val="ConsPlusNormal"/>
        <w:jc w:val="center"/>
        <w:rPr>
          <w:sz w:val="26"/>
          <w:szCs w:val="26"/>
        </w:rPr>
      </w:pPr>
      <w:r w:rsidRPr="00AC3104">
        <w:rPr>
          <w:sz w:val="26"/>
          <w:szCs w:val="26"/>
        </w:rPr>
        <w:t>от 04.08.2015 N 306)</w:t>
      </w:r>
    </w:p>
    <w:p w:rsidR="00932CB7" w:rsidRPr="00AC3104" w:rsidRDefault="00932CB7">
      <w:pPr>
        <w:pStyle w:val="ConsPlusNormal"/>
        <w:ind w:firstLine="540"/>
        <w:jc w:val="both"/>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реализуется в целях:</w:t>
      </w:r>
    </w:p>
    <w:p w:rsidR="00932CB7" w:rsidRPr="00AC3104" w:rsidRDefault="00932CB7">
      <w:pPr>
        <w:pStyle w:val="ConsPlusNormal"/>
        <w:ind w:firstLine="540"/>
        <w:jc w:val="both"/>
        <w:rPr>
          <w:sz w:val="26"/>
          <w:szCs w:val="26"/>
        </w:rPr>
      </w:pPr>
      <w:r w:rsidRPr="00AC3104">
        <w:rPr>
          <w:sz w:val="26"/>
          <w:szCs w:val="26"/>
        </w:rPr>
        <w:t>- обеспечения массовых автомобильных перевозок грузов и пассажиров;</w:t>
      </w:r>
    </w:p>
    <w:p w:rsidR="00932CB7" w:rsidRPr="00AC3104" w:rsidRDefault="00932CB7">
      <w:pPr>
        <w:pStyle w:val="ConsPlusNormal"/>
        <w:ind w:firstLine="540"/>
        <w:jc w:val="both"/>
        <w:rPr>
          <w:sz w:val="26"/>
          <w:szCs w:val="26"/>
        </w:rPr>
      </w:pPr>
      <w:r w:rsidRPr="00AC3104">
        <w:rPr>
          <w:sz w:val="26"/>
          <w:szCs w:val="26"/>
        </w:rPr>
        <w:t>- обеспечения надлежащего состояния автомобильных дорог к объектам производства и переработки сельскохозяйственной продукции;</w:t>
      </w:r>
    </w:p>
    <w:p w:rsidR="00932CB7" w:rsidRPr="00AC3104" w:rsidRDefault="00932CB7">
      <w:pPr>
        <w:pStyle w:val="ConsPlusNormal"/>
        <w:ind w:firstLine="540"/>
        <w:jc w:val="both"/>
        <w:rPr>
          <w:sz w:val="26"/>
          <w:szCs w:val="26"/>
        </w:rPr>
      </w:pPr>
      <w:r w:rsidRPr="00AC3104">
        <w:rPr>
          <w:sz w:val="26"/>
          <w:szCs w:val="26"/>
        </w:rPr>
        <w:lastRenderedPageBreak/>
        <w:t>- обеспечения сельских населенных пунктов постоянной круглогодичной связью с сетью автомобильных дорог общего пользования по дорогам с твердым покрытием.</w:t>
      </w:r>
    </w:p>
    <w:p w:rsidR="00932CB7" w:rsidRPr="00AC3104" w:rsidRDefault="00932CB7">
      <w:pPr>
        <w:pStyle w:val="ConsPlusNormal"/>
        <w:ind w:firstLine="540"/>
        <w:jc w:val="both"/>
        <w:rPr>
          <w:sz w:val="26"/>
          <w:szCs w:val="26"/>
        </w:rPr>
      </w:pPr>
      <w:r w:rsidRPr="00AC3104">
        <w:rPr>
          <w:sz w:val="26"/>
          <w:szCs w:val="26"/>
        </w:rPr>
        <w:t>Мероприятие предусматривает предоставление субсидий на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 в том числе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932CB7" w:rsidRPr="00AC3104" w:rsidRDefault="00932CB7">
      <w:pPr>
        <w:pStyle w:val="ConsPlusNormal"/>
        <w:ind w:firstLine="540"/>
        <w:jc w:val="both"/>
        <w:rPr>
          <w:sz w:val="26"/>
          <w:szCs w:val="26"/>
        </w:rPr>
      </w:pPr>
      <w:r w:rsidRPr="00AC3104">
        <w:rPr>
          <w:sz w:val="26"/>
          <w:szCs w:val="26"/>
        </w:rPr>
        <w:t>Выполнение мероприятия позволит ввести в эксплуатацию 18,3799 км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22.12.2015 </w:t>
      </w:r>
      <w:hyperlink r:id="rId472" w:history="1">
        <w:r w:rsidRPr="00AC3104">
          <w:rPr>
            <w:color w:val="0000FF"/>
            <w:sz w:val="26"/>
            <w:szCs w:val="26"/>
          </w:rPr>
          <w:t>N 492</w:t>
        </w:r>
      </w:hyperlink>
      <w:r w:rsidRPr="00AC3104">
        <w:rPr>
          <w:sz w:val="26"/>
          <w:szCs w:val="26"/>
        </w:rPr>
        <w:t xml:space="preserve">, от 12.07.2016 </w:t>
      </w:r>
      <w:hyperlink r:id="rId473" w:history="1">
        <w:r w:rsidRPr="00AC3104">
          <w:rPr>
            <w:color w:val="0000FF"/>
            <w:sz w:val="26"/>
            <w:szCs w:val="26"/>
          </w:rPr>
          <w:t>N 233</w:t>
        </w:r>
      </w:hyperlink>
      <w:r w:rsidRPr="00AC3104">
        <w:rPr>
          <w:sz w:val="26"/>
          <w:szCs w:val="26"/>
        </w:rPr>
        <w:t xml:space="preserve">, от 12.12.2016 </w:t>
      </w:r>
      <w:hyperlink r:id="rId474" w:history="1">
        <w:r w:rsidRPr="00AC3104">
          <w:rPr>
            <w:color w:val="0000FF"/>
            <w:sz w:val="26"/>
            <w:szCs w:val="26"/>
          </w:rPr>
          <w:t>N 478</w:t>
        </w:r>
      </w:hyperlink>
      <w:r w:rsidRPr="00AC3104">
        <w:rPr>
          <w:sz w:val="26"/>
          <w:szCs w:val="26"/>
        </w:rPr>
        <w:t>)</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3.7. Основное мероприятие "Мероприятия по борьбе</w:t>
      </w:r>
    </w:p>
    <w:p w:rsidR="00932CB7" w:rsidRPr="00AC3104" w:rsidRDefault="00932CB7">
      <w:pPr>
        <w:pStyle w:val="ConsPlusNormal"/>
        <w:jc w:val="center"/>
        <w:rPr>
          <w:sz w:val="26"/>
          <w:szCs w:val="26"/>
        </w:rPr>
      </w:pPr>
      <w:r w:rsidRPr="00AC3104">
        <w:rPr>
          <w:sz w:val="26"/>
          <w:szCs w:val="26"/>
        </w:rPr>
        <w:t>с борщевиком Сосновского"</w:t>
      </w:r>
    </w:p>
    <w:p w:rsidR="00932CB7" w:rsidRPr="00AC3104" w:rsidRDefault="00932CB7">
      <w:pPr>
        <w:pStyle w:val="ConsPlusNormal"/>
        <w:jc w:val="center"/>
        <w:rPr>
          <w:sz w:val="26"/>
          <w:szCs w:val="26"/>
        </w:rPr>
      </w:pPr>
      <w:r w:rsidRPr="00AC3104">
        <w:rPr>
          <w:sz w:val="26"/>
          <w:szCs w:val="26"/>
        </w:rPr>
        <w:t xml:space="preserve">(в ред. </w:t>
      </w:r>
      <w:hyperlink r:id="rId475" w:history="1">
        <w:r w:rsidRPr="00AC3104">
          <w:rPr>
            <w:color w:val="0000FF"/>
            <w:sz w:val="26"/>
            <w:szCs w:val="26"/>
          </w:rPr>
          <w:t>Постановления</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22.12.2015 N 492)</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(введен </w:t>
      </w:r>
      <w:hyperlink r:id="rId476" w:history="1">
        <w:r w:rsidRPr="00AC3104">
          <w:rPr>
            <w:color w:val="0000FF"/>
            <w:sz w:val="26"/>
            <w:szCs w:val="26"/>
          </w:rPr>
          <w:t>Постановлением</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04.08.2015 N 306)</w:t>
      </w:r>
    </w:p>
    <w:p w:rsidR="00932CB7" w:rsidRPr="00AC3104" w:rsidRDefault="00932CB7">
      <w:pPr>
        <w:pStyle w:val="ConsPlusNormal"/>
        <w:ind w:firstLine="540"/>
        <w:jc w:val="both"/>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осуществляется с 1 января 2016 года в соответствии с целевыми показателями (индикаторами) и прогнозом ресурсного обеспечения, предусмотренными Государственной программой.</w:t>
      </w:r>
    </w:p>
    <w:p w:rsidR="00932CB7" w:rsidRPr="00AC3104" w:rsidRDefault="00932CB7">
      <w:pPr>
        <w:pStyle w:val="ConsPlusNormal"/>
        <w:ind w:firstLine="540"/>
        <w:jc w:val="both"/>
        <w:rPr>
          <w:sz w:val="26"/>
          <w:szCs w:val="26"/>
        </w:rPr>
      </w:pPr>
      <w:r w:rsidRPr="00AC3104">
        <w:rPr>
          <w:sz w:val="26"/>
          <w:szCs w:val="26"/>
        </w:rPr>
        <w:t xml:space="preserve">В соответствии с </w:t>
      </w:r>
      <w:hyperlink r:id="rId477" w:history="1">
        <w:r w:rsidRPr="00AC3104">
          <w:rPr>
            <w:color w:val="0000FF"/>
            <w:sz w:val="26"/>
            <w:szCs w:val="26"/>
          </w:rPr>
          <w:t>Планом</w:t>
        </w:r>
      </w:hyperlink>
      <w:r w:rsidRPr="00AC3104">
        <w:rPr>
          <w:sz w:val="26"/>
          <w:szCs w:val="26"/>
        </w:rPr>
        <w:t xml:space="preserve"> реализации мероприятий долгосрочной целевой программы "Борьба с борщевиком Сосновского в Ленинградской области на 2011-2013 годы", утвержденной постановлением Правительства Ленинградской области от 25 мая 2011 года N 152, в 2011-2013 годах проведено обследование территории Ленинградской области. В результате обследований выявлены очаги распространения борщевика Сосновского на общей площади 92,7 тыс. гектаров (76,4 тыс. гектаров в 963 населенных пунктах и 16,2 тыс. гектаров на территориях 110 сельскохозяйственных товаропроизводителей), что составляет 28,2 проц. обследованной территории.</w:t>
      </w:r>
    </w:p>
    <w:p w:rsidR="00932CB7" w:rsidRPr="00AC3104" w:rsidRDefault="00932CB7">
      <w:pPr>
        <w:pStyle w:val="ConsPlusNormal"/>
        <w:ind w:firstLine="540"/>
        <w:jc w:val="both"/>
        <w:rPr>
          <w:sz w:val="26"/>
          <w:szCs w:val="26"/>
        </w:rPr>
      </w:pPr>
      <w:r w:rsidRPr="00AC3104">
        <w:rPr>
          <w:sz w:val="26"/>
          <w:szCs w:val="26"/>
        </w:rPr>
        <w:t>Целью основного мероприятия является локализация и ликвидация очагов распространения борщевика Сосновского на территории Ленинградской области, исключение случаев травматизма среди населения.</w:t>
      </w:r>
    </w:p>
    <w:p w:rsidR="00932CB7" w:rsidRPr="00AC3104" w:rsidRDefault="00932CB7">
      <w:pPr>
        <w:pStyle w:val="ConsPlusNormal"/>
        <w:ind w:firstLine="540"/>
        <w:jc w:val="both"/>
        <w:rPr>
          <w:sz w:val="26"/>
          <w:szCs w:val="26"/>
        </w:rPr>
      </w:pPr>
      <w:r w:rsidRPr="00AC3104">
        <w:rPr>
          <w:sz w:val="26"/>
          <w:szCs w:val="26"/>
        </w:rPr>
        <w:t>Основными задачами мероприятия являются:</w:t>
      </w:r>
    </w:p>
    <w:p w:rsidR="00932CB7" w:rsidRPr="00AC3104" w:rsidRDefault="00932CB7">
      <w:pPr>
        <w:pStyle w:val="ConsPlusNormal"/>
        <w:ind w:firstLine="540"/>
        <w:jc w:val="both"/>
        <w:rPr>
          <w:sz w:val="26"/>
          <w:szCs w:val="26"/>
        </w:rPr>
      </w:pPr>
      <w:r w:rsidRPr="00AC3104">
        <w:rPr>
          <w:sz w:val="26"/>
          <w:szCs w:val="26"/>
        </w:rPr>
        <w:t>проведение обследования территории Ленинградской области на засоренность борщевиком Сосновского, составление карты-схемы засоренности;</w:t>
      </w:r>
    </w:p>
    <w:p w:rsidR="00932CB7" w:rsidRPr="00AC3104" w:rsidRDefault="00932CB7">
      <w:pPr>
        <w:pStyle w:val="ConsPlusNormal"/>
        <w:ind w:firstLine="540"/>
        <w:jc w:val="both"/>
        <w:rPr>
          <w:sz w:val="26"/>
          <w:szCs w:val="26"/>
        </w:rPr>
      </w:pPr>
      <w:r w:rsidRPr="00AC3104">
        <w:rPr>
          <w:sz w:val="26"/>
          <w:szCs w:val="26"/>
        </w:rPr>
        <w:t>разработка комплекса наиболее эффективных, научно обоснованных методов борьбы с борщевиком Сосновского с учетом природно-экологических условий, назначения в части землепользования и степени засоренности;</w:t>
      </w:r>
    </w:p>
    <w:p w:rsidR="00932CB7" w:rsidRPr="00AC3104" w:rsidRDefault="00932CB7">
      <w:pPr>
        <w:pStyle w:val="ConsPlusNormal"/>
        <w:ind w:firstLine="540"/>
        <w:jc w:val="both"/>
        <w:rPr>
          <w:sz w:val="26"/>
          <w:szCs w:val="26"/>
        </w:rPr>
      </w:pPr>
      <w:r w:rsidRPr="00AC3104">
        <w:rPr>
          <w:sz w:val="26"/>
          <w:szCs w:val="26"/>
        </w:rPr>
        <w:t>проведение комплекса мероприятий по уничтожению борщевика Сосновского на землях населенных пунктов Ленинградской области;</w:t>
      </w:r>
    </w:p>
    <w:p w:rsidR="00932CB7" w:rsidRPr="00AC3104" w:rsidRDefault="00932CB7">
      <w:pPr>
        <w:pStyle w:val="ConsPlusNormal"/>
        <w:ind w:firstLine="540"/>
        <w:jc w:val="both"/>
        <w:rPr>
          <w:sz w:val="26"/>
          <w:szCs w:val="26"/>
        </w:rPr>
      </w:pPr>
      <w:r w:rsidRPr="00AC3104">
        <w:rPr>
          <w:sz w:val="26"/>
          <w:szCs w:val="26"/>
        </w:rPr>
        <w:t>оценка проведения комплекса мер по борьбе с борщевиком Сосновского.</w:t>
      </w:r>
    </w:p>
    <w:p w:rsidR="00932CB7" w:rsidRPr="00AC3104" w:rsidRDefault="00932CB7">
      <w:pPr>
        <w:pStyle w:val="ConsPlusNormal"/>
        <w:ind w:firstLine="540"/>
        <w:jc w:val="both"/>
        <w:rPr>
          <w:sz w:val="26"/>
          <w:szCs w:val="26"/>
        </w:rPr>
      </w:pPr>
      <w:r w:rsidRPr="00AC3104">
        <w:rPr>
          <w:sz w:val="26"/>
          <w:szCs w:val="26"/>
        </w:rPr>
        <w:t>Основным целевым индикатором (целевым заданием) реализации основного мероприятия является освобождение земельных площадей населенных пунктов от борщевика Сосновского.</w:t>
      </w: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предполагается реализация следующих мероприятий:</w:t>
      </w:r>
    </w:p>
    <w:p w:rsidR="00932CB7" w:rsidRPr="00AC3104" w:rsidRDefault="00932CB7">
      <w:pPr>
        <w:pStyle w:val="ConsPlusNormal"/>
        <w:ind w:firstLine="540"/>
        <w:jc w:val="both"/>
        <w:rPr>
          <w:sz w:val="26"/>
          <w:szCs w:val="26"/>
        </w:rPr>
      </w:pPr>
      <w:r w:rsidRPr="00AC3104">
        <w:rPr>
          <w:sz w:val="26"/>
          <w:szCs w:val="26"/>
        </w:rPr>
        <w:lastRenderedPageBreak/>
        <w:t>1. Проведение обследования территории Ленинградской области на засоренность борщевиком Сосновского, составление карты-схемы засоренности.</w:t>
      </w:r>
    </w:p>
    <w:p w:rsidR="00932CB7" w:rsidRPr="00AC3104" w:rsidRDefault="00932CB7">
      <w:pPr>
        <w:pStyle w:val="ConsPlusNormal"/>
        <w:ind w:firstLine="540"/>
        <w:jc w:val="both"/>
        <w:rPr>
          <w:sz w:val="26"/>
          <w:szCs w:val="26"/>
        </w:rPr>
      </w:pPr>
      <w:r w:rsidRPr="00AC3104">
        <w:rPr>
          <w:sz w:val="26"/>
          <w:szCs w:val="26"/>
        </w:rPr>
        <w:t>Для выявления засоренных борщевиком участков и определения степени засоренности на единице площади необходимо проведение мониторинга.</w:t>
      </w:r>
    </w:p>
    <w:p w:rsidR="00932CB7" w:rsidRPr="00AC3104" w:rsidRDefault="00932CB7">
      <w:pPr>
        <w:pStyle w:val="ConsPlusNormal"/>
        <w:ind w:firstLine="540"/>
        <w:jc w:val="both"/>
        <w:rPr>
          <w:sz w:val="26"/>
          <w:szCs w:val="26"/>
        </w:rPr>
      </w:pPr>
      <w:r w:rsidRPr="00AC3104">
        <w:rPr>
          <w:sz w:val="26"/>
          <w:szCs w:val="26"/>
        </w:rPr>
        <w:t>2. Осуществление научного обеспечения реализации мероприятий по борьбе с борщевиком Сосновского.</w:t>
      </w:r>
    </w:p>
    <w:p w:rsidR="00932CB7" w:rsidRPr="00AC3104" w:rsidRDefault="00932CB7">
      <w:pPr>
        <w:pStyle w:val="ConsPlusNormal"/>
        <w:ind w:firstLine="540"/>
        <w:jc w:val="both"/>
        <w:rPr>
          <w:sz w:val="26"/>
          <w:szCs w:val="26"/>
        </w:rPr>
      </w:pPr>
      <w:r w:rsidRPr="00AC3104">
        <w:rPr>
          <w:sz w:val="26"/>
          <w:szCs w:val="26"/>
        </w:rPr>
        <w:t>Мероприятие включает следующие направления:</w:t>
      </w:r>
    </w:p>
    <w:p w:rsidR="00932CB7" w:rsidRPr="00AC3104" w:rsidRDefault="00932CB7">
      <w:pPr>
        <w:pStyle w:val="ConsPlusNormal"/>
        <w:ind w:firstLine="540"/>
        <w:jc w:val="both"/>
        <w:rPr>
          <w:sz w:val="26"/>
          <w:szCs w:val="26"/>
        </w:rPr>
      </w:pPr>
      <w:r w:rsidRPr="00AC3104">
        <w:rPr>
          <w:sz w:val="26"/>
          <w:szCs w:val="26"/>
        </w:rPr>
        <w:t>разработка наиболее эффективных, научно обоснованных методов борьбы с борщевиком Сосновского с учетом природно-экологических условий и степени засоренности;</w:t>
      </w:r>
    </w:p>
    <w:p w:rsidR="00932CB7" w:rsidRPr="00AC3104" w:rsidRDefault="00932CB7">
      <w:pPr>
        <w:pStyle w:val="ConsPlusNormal"/>
        <w:ind w:firstLine="540"/>
        <w:jc w:val="both"/>
        <w:rPr>
          <w:sz w:val="26"/>
          <w:szCs w:val="26"/>
        </w:rPr>
      </w:pPr>
      <w:r w:rsidRPr="00AC3104">
        <w:rPr>
          <w:sz w:val="26"/>
          <w:szCs w:val="26"/>
        </w:rPr>
        <w:t>консультационно-экспериментальное решение вопросов, возникающих в ходе реализации долгосрочной целевой программы;</w:t>
      </w:r>
    </w:p>
    <w:p w:rsidR="00932CB7" w:rsidRPr="00AC3104" w:rsidRDefault="00932CB7">
      <w:pPr>
        <w:pStyle w:val="ConsPlusNormal"/>
        <w:ind w:firstLine="540"/>
        <w:jc w:val="both"/>
        <w:rPr>
          <w:sz w:val="26"/>
          <w:szCs w:val="26"/>
        </w:rPr>
      </w:pPr>
      <w:r w:rsidRPr="00AC3104">
        <w:rPr>
          <w:sz w:val="26"/>
          <w:szCs w:val="26"/>
        </w:rPr>
        <w:t>разработка рекомендаций по внедрению новых экологически безопасных способов борьбы с борщевиком Сосновского.</w:t>
      </w:r>
    </w:p>
    <w:p w:rsidR="00932CB7" w:rsidRPr="00AC3104" w:rsidRDefault="00932CB7">
      <w:pPr>
        <w:pStyle w:val="ConsPlusNormal"/>
        <w:ind w:firstLine="540"/>
        <w:jc w:val="both"/>
        <w:rPr>
          <w:sz w:val="26"/>
          <w:szCs w:val="26"/>
        </w:rPr>
      </w:pPr>
      <w:r w:rsidRPr="00AC3104">
        <w:rPr>
          <w:sz w:val="26"/>
          <w:szCs w:val="26"/>
        </w:rPr>
        <w:t>3. Проведение комплекса мероприятий по уничтожению борщевика Сосновского на землях муниципальных образований.</w:t>
      </w:r>
    </w:p>
    <w:p w:rsidR="00932CB7" w:rsidRPr="00AC3104" w:rsidRDefault="00932CB7">
      <w:pPr>
        <w:pStyle w:val="ConsPlusNormal"/>
        <w:ind w:firstLine="540"/>
        <w:jc w:val="both"/>
        <w:rPr>
          <w:sz w:val="26"/>
          <w:szCs w:val="26"/>
        </w:rPr>
      </w:pPr>
      <w:r w:rsidRPr="00AC3104">
        <w:rPr>
          <w:sz w:val="26"/>
          <w:szCs w:val="26"/>
        </w:rPr>
        <w:t>Мероприятие включает проведение подготовительных работ по борьбе с борщевиком Сосновского и выполнение работ по локализации и ликвидации очагов распространения борщевика:</w:t>
      </w:r>
    </w:p>
    <w:p w:rsidR="00932CB7" w:rsidRPr="00AC3104" w:rsidRDefault="00932CB7">
      <w:pPr>
        <w:pStyle w:val="ConsPlusNormal"/>
        <w:ind w:firstLine="540"/>
        <w:jc w:val="both"/>
        <w:rPr>
          <w:sz w:val="26"/>
          <w:szCs w:val="26"/>
        </w:rPr>
      </w:pPr>
      <w:r w:rsidRPr="00AC3104">
        <w:rPr>
          <w:sz w:val="26"/>
          <w:szCs w:val="26"/>
        </w:rPr>
        <w:t>химическими методами (опрыскивание очагов гербицидами и арборицидами в соответствии с действующим справочником пестицидов и агрохимикатов, разрешенных к применению на территории Российской Федерации). Мероприятие реализуется путем предоставления субсидий на возмещение части затрат на проведение химических мер борьбы с борщевиком Сосновского на землях муниципальных образований и на землях муниципальных образований.</w:t>
      </w:r>
    </w:p>
    <w:p w:rsidR="00932CB7" w:rsidRPr="00AC3104" w:rsidRDefault="00932CB7">
      <w:pPr>
        <w:pStyle w:val="ConsPlusNormal"/>
        <w:ind w:firstLine="540"/>
        <w:jc w:val="both"/>
        <w:rPr>
          <w:sz w:val="26"/>
          <w:szCs w:val="26"/>
        </w:rPr>
      </w:pPr>
      <w:r w:rsidRPr="00AC3104">
        <w:rPr>
          <w:sz w:val="26"/>
          <w:szCs w:val="26"/>
        </w:rPr>
        <w:t>4. Проведение комплекса мероприятий по уничтожению борщевика Сосновского и на землях сельхозтоваропроизводителей.</w:t>
      </w:r>
    </w:p>
    <w:p w:rsidR="00932CB7" w:rsidRPr="00AC3104" w:rsidRDefault="00932CB7">
      <w:pPr>
        <w:pStyle w:val="ConsPlusNormal"/>
        <w:ind w:firstLine="540"/>
        <w:jc w:val="both"/>
        <w:rPr>
          <w:sz w:val="26"/>
          <w:szCs w:val="26"/>
        </w:rPr>
      </w:pPr>
      <w:r w:rsidRPr="00AC3104">
        <w:rPr>
          <w:sz w:val="26"/>
          <w:szCs w:val="26"/>
        </w:rPr>
        <w:t>Мероприятие включает проведение подготовительных работ по борьбе с борщевиком Сосновского и выполнение работ по локализации и ликвидации очагов распространения борщевика:</w:t>
      </w:r>
    </w:p>
    <w:p w:rsidR="00932CB7" w:rsidRPr="00AC3104" w:rsidRDefault="00932CB7">
      <w:pPr>
        <w:pStyle w:val="ConsPlusNormal"/>
        <w:ind w:firstLine="540"/>
        <w:jc w:val="both"/>
        <w:rPr>
          <w:sz w:val="26"/>
          <w:szCs w:val="26"/>
        </w:rPr>
      </w:pPr>
      <w:r w:rsidRPr="00AC3104">
        <w:rPr>
          <w:sz w:val="26"/>
          <w:szCs w:val="26"/>
        </w:rPr>
        <w:t>химическими методами (опрыскивание очагов гербицидами и арборицидами в соответствии с действующим справочником пестицидов и агрохимикатов, разрешенных к применению на территории Российской Федерации). Мероприятие реализуется путем предоставления субсидий на возмещение части затрат на проведение химических мер борьбы с борщевиком Сосновского на землях сельхозтоваропроизводителей.</w:t>
      </w:r>
    </w:p>
    <w:p w:rsidR="00932CB7" w:rsidRPr="00AC3104" w:rsidRDefault="00932CB7">
      <w:pPr>
        <w:pStyle w:val="ConsPlusNormal"/>
        <w:ind w:firstLine="540"/>
        <w:jc w:val="both"/>
        <w:rPr>
          <w:sz w:val="26"/>
          <w:szCs w:val="26"/>
        </w:rPr>
      </w:pPr>
      <w:r w:rsidRPr="00AC3104">
        <w:rPr>
          <w:sz w:val="26"/>
          <w:szCs w:val="26"/>
        </w:rPr>
        <w:t>В результате реализации основного мероприятия будет ликвидирована угроза неконтролируемого распространения борщевика Сосновского на части территории Ленинградской области, засоренной борщевиком Сосновского, улучшена экологическая ситуация.</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4. Анализ социально-экономической эффективности</w:t>
      </w:r>
    </w:p>
    <w:p w:rsidR="00932CB7" w:rsidRPr="00AC3104" w:rsidRDefault="00932CB7">
      <w:pPr>
        <w:pStyle w:val="ConsPlusNormal"/>
        <w:jc w:val="center"/>
        <w:rPr>
          <w:sz w:val="26"/>
          <w:szCs w:val="26"/>
        </w:rPr>
      </w:pPr>
      <w:r w:rsidRPr="00AC3104">
        <w:rPr>
          <w:sz w:val="26"/>
          <w:szCs w:val="26"/>
        </w:rPr>
        <w:t>альтернативных способов достижения целей и решения</w:t>
      </w:r>
    </w:p>
    <w:p w:rsidR="00932CB7" w:rsidRPr="00AC3104" w:rsidRDefault="00932CB7">
      <w:pPr>
        <w:pStyle w:val="ConsPlusNormal"/>
        <w:jc w:val="center"/>
        <w:rPr>
          <w:sz w:val="26"/>
          <w:szCs w:val="26"/>
        </w:rPr>
      </w:pPr>
      <w:r w:rsidRPr="00AC3104">
        <w:rPr>
          <w:sz w:val="26"/>
          <w:szCs w:val="26"/>
        </w:rPr>
        <w:t>задач 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Достижение целей и задач подпрограммы возможно обеспечить следующими способами:</w:t>
      </w:r>
    </w:p>
    <w:p w:rsidR="00932CB7" w:rsidRPr="00AC3104" w:rsidRDefault="00932CB7">
      <w:pPr>
        <w:pStyle w:val="ConsPlusNormal"/>
        <w:ind w:firstLine="540"/>
        <w:jc w:val="both"/>
        <w:rPr>
          <w:sz w:val="26"/>
          <w:szCs w:val="26"/>
        </w:rPr>
      </w:pPr>
      <w:r w:rsidRPr="00AC3104">
        <w:rPr>
          <w:sz w:val="26"/>
          <w:szCs w:val="26"/>
        </w:rPr>
        <w:t>1) поэлементное размещение по сельским поселениям объектов социальной и инженерной инфраструктуры;</w:t>
      </w:r>
    </w:p>
    <w:p w:rsidR="00932CB7" w:rsidRPr="00AC3104" w:rsidRDefault="00932CB7">
      <w:pPr>
        <w:pStyle w:val="ConsPlusNormal"/>
        <w:ind w:firstLine="540"/>
        <w:jc w:val="both"/>
        <w:rPr>
          <w:sz w:val="26"/>
          <w:szCs w:val="26"/>
        </w:rPr>
      </w:pPr>
      <w:r w:rsidRPr="00AC3104">
        <w:rPr>
          <w:sz w:val="26"/>
          <w:szCs w:val="26"/>
        </w:rPr>
        <w:t xml:space="preserve">2) комплексный подход к размещению объектов социальной и инженерной инфраструктуры с концентрацией ресурсов в сельских поселениях, в которых </w:t>
      </w:r>
      <w:r w:rsidRPr="00AC3104">
        <w:rPr>
          <w:sz w:val="26"/>
          <w:szCs w:val="26"/>
        </w:rPr>
        <w:lastRenderedPageBreak/>
        <w:t>реализуются или имеются планы реализации инвестиционных проектов в агропромышленной сфере.</w:t>
      </w:r>
    </w:p>
    <w:p w:rsidR="00932CB7" w:rsidRPr="00AC3104" w:rsidRDefault="00932CB7">
      <w:pPr>
        <w:pStyle w:val="ConsPlusNormal"/>
        <w:ind w:firstLine="540"/>
        <w:jc w:val="both"/>
        <w:rPr>
          <w:sz w:val="26"/>
          <w:szCs w:val="26"/>
        </w:rPr>
      </w:pPr>
      <w:r w:rsidRPr="00AC3104">
        <w:rPr>
          <w:sz w:val="26"/>
          <w:szCs w:val="26"/>
        </w:rPr>
        <w:t>В подпрограмме принят комплексный подход как обеспечивающий более эффективное использование ресурсов, включая мощности строительных организаций, и позволяющий получать синергетический эффект от вложенных средств.</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5. Характеристика основных мер правового регулирования</w:t>
      </w:r>
    </w:p>
    <w:p w:rsidR="00932CB7" w:rsidRPr="00AC3104" w:rsidRDefault="00932CB7">
      <w:pPr>
        <w:pStyle w:val="ConsPlusNormal"/>
        <w:jc w:val="center"/>
        <w:rPr>
          <w:sz w:val="26"/>
          <w:szCs w:val="26"/>
        </w:rPr>
      </w:pPr>
      <w:r w:rsidRPr="00AC3104">
        <w:rPr>
          <w:sz w:val="26"/>
          <w:szCs w:val="26"/>
        </w:rPr>
        <w:t>в сфере реализации 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 xml:space="preserve">Основные меры правового регулирования в сфере реализации подпрограммы представлены в </w:t>
      </w:r>
      <w:hyperlink w:anchor="P9445" w:history="1">
        <w:r w:rsidRPr="00AC3104">
          <w:rPr>
            <w:color w:val="0000FF"/>
            <w:sz w:val="26"/>
            <w:szCs w:val="26"/>
          </w:rPr>
          <w:t>приложении 5</w:t>
        </w:r>
      </w:hyperlink>
      <w:r w:rsidRPr="00AC3104">
        <w:rPr>
          <w:sz w:val="26"/>
          <w:szCs w:val="26"/>
        </w:rPr>
        <w:t xml:space="preserve"> к Государственной программе.</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6. Характеристика основных мероприятий, реализуемых</w:t>
      </w:r>
    </w:p>
    <w:p w:rsidR="00932CB7" w:rsidRPr="00AC3104" w:rsidRDefault="00932CB7">
      <w:pPr>
        <w:pStyle w:val="ConsPlusNormal"/>
        <w:jc w:val="center"/>
        <w:rPr>
          <w:sz w:val="26"/>
          <w:szCs w:val="26"/>
        </w:rPr>
      </w:pPr>
      <w:r w:rsidRPr="00AC3104">
        <w:rPr>
          <w:sz w:val="26"/>
          <w:szCs w:val="26"/>
        </w:rPr>
        <w:t>муниципальными районами Ленинградской области</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Органами местного самоуправления муниципальных районов Ленинградской области разрабатываются и реализуются муниципальные программы устойчивого развития сельских территорий на 2014-2017 годы и на период до 2020 года.</w:t>
      </w:r>
    </w:p>
    <w:p w:rsidR="00932CB7" w:rsidRPr="00AC3104" w:rsidRDefault="00932CB7">
      <w:pPr>
        <w:pStyle w:val="ConsPlusNormal"/>
        <w:ind w:firstLine="540"/>
        <w:jc w:val="both"/>
        <w:rPr>
          <w:sz w:val="26"/>
          <w:szCs w:val="26"/>
        </w:rPr>
      </w:pPr>
      <w:r w:rsidRPr="00AC3104">
        <w:rPr>
          <w:sz w:val="26"/>
          <w:szCs w:val="26"/>
        </w:rPr>
        <w:t>В состав муниципальных программ включены следующие основные мероприятия:</w:t>
      </w:r>
    </w:p>
    <w:p w:rsidR="00932CB7" w:rsidRPr="00AC3104" w:rsidRDefault="00932CB7">
      <w:pPr>
        <w:pStyle w:val="ConsPlusNormal"/>
        <w:ind w:firstLine="540"/>
        <w:jc w:val="both"/>
        <w:rPr>
          <w:sz w:val="26"/>
          <w:szCs w:val="26"/>
        </w:rPr>
      </w:pPr>
      <w:r w:rsidRPr="00AC3104">
        <w:rPr>
          <w:sz w:val="26"/>
          <w:szCs w:val="26"/>
        </w:rPr>
        <w:t>1) улучшение жилищных условий граждан, проживающих в сельских поселениях муниципального района, в том числе молодых семей и молодых специалистов.</w:t>
      </w:r>
    </w:p>
    <w:p w:rsidR="00932CB7" w:rsidRPr="00AC3104" w:rsidRDefault="00932CB7">
      <w:pPr>
        <w:pStyle w:val="ConsPlusNormal"/>
        <w:ind w:firstLine="540"/>
        <w:jc w:val="both"/>
        <w:rPr>
          <w:sz w:val="26"/>
          <w:szCs w:val="26"/>
        </w:rPr>
      </w:pPr>
      <w:r w:rsidRPr="00AC3104">
        <w:rPr>
          <w:sz w:val="26"/>
          <w:szCs w:val="26"/>
        </w:rPr>
        <w:t>В рамках реализации мероприятия определяется потребность в молодых специалистах для организаций агропромышленного комплекса и социальной сферы, функционирующих на территории сельских поселений муниципального района в период реализации муниципальной программы. Из средств местного бюджета гражданам, молодым семьям и молодым специалистам, проживающим в сельской местности, предоставляются субсидии (социальные выплаты) на строительство (приобретение) жилья в сельской местности, в том числе на уплату первоначального взноса, а также на погашение основного долга и уплату процентов по ипотечным жилищным кредитам (займам) при условии признания гражданина на дату заключения соответствующего кредитного договора (договора займа) участником мероприятий в рамках реализации подпрограммы;</w:t>
      </w:r>
    </w:p>
    <w:p w:rsidR="00932CB7" w:rsidRPr="00AC3104" w:rsidRDefault="00932CB7">
      <w:pPr>
        <w:pStyle w:val="ConsPlusNormal"/>
        <w:ind w:firstLine="540"/>
        <w:jc w:val="both"/>
        <w:rPr>
          <w:sz w:val="26"/>
          <w:szCs w:val="26"/>
        </w:rPr>
      </w:pPr>
      <w:r w:rsidRPr="00AC3104">
        <w:rPr>
          <w:sz w:val="26"/>
          <w:szCs w:val="26"/>
        </w:rPr>
        <w:t>2) комплексное обустройство сельских поселений муниципального района объектами социальной и инженерной инфраструктуры:</w:t>
      </w:r>
    </w:p>
    <w:p w:rsidR="00932CB7" w:rsidRPr="00AC3104" w:rsidRDefault="00932CB7">
      <w:pPr>
        <w:pStyle w:val="ConsPlusNormal"/>
        <w:ind w:firstLine="540"/>
        <w:jc w:val="both"/>
        <w:rPr>
          <w:sz w:val="26"/>
          <w:szCs w:val="26"/>
        </w:rPr>
      </w:pPr>
      <w:r w:rsidRPr="00AC3104">
        <w:rPr>
          <w:sz w:val="26"/>
          <w:szCs w:val="26"/>
        </w:rPr>
        <w:t>развитие сети общеобразовательных и детских дошкольных организаций;</w:t>
      </w:r>
    </w:p>
    <w:p w:rsidR="00932CB7" w:rsidRPr="00AC3104" w:rsidRDefault="00932CB7">
      <w:pPr>
        <w:pStyle w:val="ConsPlusNormal"/>
        <w:ind w:firstLine="540"/>
        <w:jc w:val="both"/>
        <w:rPr>
          <w:sz w:val="26"/>
          <w:szCs w:val="26"/>
        </w:rPr>
      </w:pPr>
      <w:r w:rsidRPr="00AC3104">
        <w:rPr>
          <w:sz w:val="26"/>
          <w:szCs w:val="26"/>
        </w:rPr>
        <w:t>развитие сети фельдшерско-акушерских пунктов и(или) офисов врача общей практики;</w:t>
      </w:r>
    </w:p>
    <w:p w:rsidR="00932CB7" w:rsidRPr="00AC3104" w:rsidRDefault="00932CB7">
      <w:pPr>
        <w:pStyle w:val="ConsPlusNormal"/>
        <w:ind w:firstLine="540"/>
        <w:jc w:val="both"/>
        <w:rPr>
          <w:sz w:val="26"/>
          <w:szCs w:val="26"/>
        </w:rPr>
      </w:pPr>
      <w:r w:rsidRPr="00AC3104">
        <w:rPr>
          <w:sz w:val="26"/>
          <w:szCs w:val="26"/>
        </w:rPr>
        <w:t>развитие сети плоскостных спортивных сооружений;</w:t>
      </w:r>
    </w:p>
    <w:p w:rsidR="00932CB7" w:rsidRPr="00AC3104" w:rsidRDefault="00932CB7">
      <w:pPr>
        <w:pStyle w:val="ConsPlusNormal"/>
        <w:ind w:firstLine="540"/>
        <w:jc w:val="both"/>
        <w:rPr>
          <w:sz w:val="26"/>
          <w:szCs w:val="26"/>
        </w:rPr>
      </w:pPr>
      <w:r w:rsidRPr="00AC3104">
        <w:rPr>
          <w:sz w:val="26"/>
          <w:szCs w:val="26"/>
        </w:rPr>
        <w:t>развитие сети учреждений культурно-досугового типа;</w:t>
      </w:r>
    </w:p>
    <w:p w:rsidR="00932CB7" w:rsidRPr="00AC3104" w:rsidRDefault="00932CB7">
      <w:pPr>
        <w:pStyle w:val="ConsPlusNormal"/>
        <w:ind w:firstLine="540"/>
        <w:jc w:val="both"/>
        <w:rPr>
          <w:sz w:val="26"/>
          <w:szCs w:val="26"/>
        </w:rPr>
      </w:pPr>
      <w:r w:rsidRPr="00AC3104">
        <w:rPr>
          <w:sz w:val="26"/>
          <w:szCs w:val="26"/>
        </w:rPr>
        <w:t>развитие газификации;</w:t>
      </w:r>
    </w:p>
    <w:p w:rsidR="00932CB7" w:rsidRPr="00AC3104" w:rsidRDefault="00932CB7">
      <w:pPr>
        <w:pStyle w:val="ConsPlusNormal"/>
        <w:ind w:firstLine="540"/>
        <w:jc w:val="both"/>
        <w:rPr>
          <w:sz w:val="26"/>
          <w:szCs w:val="26"/>
        </w:rPr>
      </w:pPr>
      <w:r w:rsidRPr="00AC3104">
        <w:rPr>
          <w:sz w:val="26"/>
          <w:szCs w:val="26"/>
        </w:rPr>
        <w:t>развитие водоснабжения;</w:t>
      </w:r>
    </w:p>
    <w:p w:rsidR="00932CB7" w:rsidRPr="00AC3104" w:rsidRDefault="00932CB7">
      <w:pPr>
        <w:pStyle w:val="ConsPlusNormal"/>
        <w:ind w:firstLine="540"/>
        <w:jc w:val="both"/>
        <w:rPr>
          <w:sz w:val="26"/>
          <w:szCs w:val="26"/>
        </w:rPr>
      </w:pPr>
      <w:r w:rsidRPr="00AC3104">
        <w:rPr>
          <w:sz w:val="26"/>
          <w:szCs w:val="26"/>
        </w:rPr>
        <w:t>реализация мероприятий по комплексной компактной застройке и благоустройству.</w:t>
      </w:r>
    </w:p>
    <w:p w:rsidR="00932CB7" w:rsidRPr="00AC3104" w:rsidRDefault="00932CB7">
      <w:pPr>
        <w:pStyle w:val="ConsPlusNormal"/>
        <w:ind w:firstLine="540"/>
        <w:jc w:val="both"/>
        <w:rPr>
          <w:sz w:val="26"/>
          <w:szCs w:val="26"/>
        </w:rPr>
      </w:pPr>
      <w:r w:rsidRPr="00AC3104">
        <w:rPr>
          <w:sz w:val="26"/>
          <w:szCs w:val="26"/>
        </w:rPr>
        <w:t>В муниципальных программах определяются потребность в строительстве на территории районов объектов социальной и инженерной инфраструктуры и возможности местных бюджетов по финансированию их строительства. Органы местного самоуправления участвуют в софинансировании строек и объектов социальной и инженерной инфраструктуры, относящихся к муниципальной собственности, в соответствии с заключенными с Правительством Ленинградской области соглашениями.</w:t>
      </w:r>
    </w:p>
    <w:p w:rsidR="00932CB7" w:rsidRPr="00AC3104" w:rsidRDefault="00932CB7">
      <w:pPr>
        <w:pStyle w:val="ConsPlusNormal"/>
        <w:ind w:firstLine="540"/>
        <w:jc w:val="both"/>
        <w:rPr>
          <w:sz w:val="26"/>
          <w:szCs w:val="26"/>
        </w:rPr>
      </w:pPr>
      <w:r w:rsidRPr="00AC3104">
        <w:rPr>
          <w:sz w:val="26"/>
          <w:szCs w:val="26"/>
        </w:rPr>
        <w:t>Органы местного самоуправления:</w:t>
      </w:r>
    </w:p>
    <w:p w:rsidR="00932CB7" w:rsidRPr="00AC3104" w:rsidRDefault="00932CB7">
      <w:pPr>
        <w:pStyle w:val="ConsPlusNormal"/>
        <w:ind w:firstLine="540"/>
        <w:jc w:val="both"/>
        <w:rPr>
          <w:sz w:val="26"/>
          <w:szCs w:val="26"/>
        </w:rPr>
      </w:pPr>
      <w:r w:rsidRPr="00AC3104">
        <w:rPr>
          <w:sz w:val="26"/>
          <w:szCs w:val="26"/>
        </w:rPr>
        <w:t xml:space="preserve">взаимодействуют с заказчиками (застройщиками), осуществляющими строительство, </w:t>
      </w:r>
      <w:r w:rsidRPr="00AC3104">
        <w:rPr>
          <w:sz w:val="26"/>
          <w:szCs w:val="26"/>
        </w:rPr>
        <w:lastRenderedPageBreak/>
        <w:t>реконструкцию и расширение объектов социальной и инженерной инфраструктуры на территории муниципального образования;</w:t>
      </w:r>
    </w:p>
    <w:p w:rsidR="00932CB7" w:rsidRPr="00AC3104" w:rsidRDefault="00932CB7">
      <w:pPr>
        <w:pStyle w:val="ConsPlusNormal"/>
        <w:ind w:firstLine="540"/>
        <w:jc w:val="both"/>
        <w:rPr>
          <w:sz w:val="26"/>
          <w:szCs w:val="26"/>
        </w:rPr>
      </w:pPr>
      <w:r w:rsidRPr="00AC3104">
        <w:rPr>
          <w:sz w:val="26"/>
          <w:szCs w:val="26"/>
        </w:rPr>
        <w:t>утверждают планы и правила застройки населенных пунктов на подведомственной им территории;</w:t>
      </w:r>
    </w:p>
    <w:p w:rsidR="00932CB7" w:rsidRPr="00AC3104" w:rsidRDefault="00932CB7">
      <w:pPr>
        <w:pStyle w:val="ConsPlusNormal"/>
        <w:ind w:firstLine="540"/>
        <w:jc w:val="both"/>
        <w:rPr>
          <w:sz w:val="26"/>
          <w:szCs w:val="26"/>
        </w:rPr>
      </w:pPr>
      <w:r w:rsidRPr="00AC3104">
        <w:rPr>
          <w:sz w:val="26"/>
          <w:szCs w:val="26"/>
        </w:rPr>
        <w:t>выдают в установленном порядке разрешения на строительство, реконструкцию, капитальный ремонт объектов социальной и инженерной инфраструктуры и на ввод их в эксплуатацию;</w:t>
      </w:r>
    </w:p>
    <w:p w:rsidR="00932CB7" w:rsidRPr="00AC3104" w:rsidRDefault="00932CB7">
      <w:pPr>
        <w:pStyle w:val="ConsPlusNormal"/>
        <w:ind w:firstLine="540"/>
        <w:jc w:val="both"/>
        <w:rPr>
          <w:sz w:val="26"/>
          <w:szCs w:val="26"/>
        </w:rPr>
      </w:pPr>
      <w:r w:rsidRPr="00AC3104">
        <w:rPr>
          <w:sz w:val="26"/>
          <w:szCs w:val="26"/>
        </w:rPr>
        <w:t>представляют заявки по отбору пилотных проектов комплексной компактной застройки и благоустройства сельских населенных пунктов;</w:t>
      </w:r>
    </w:p>
    <w:p w:rsidR="00932CB7" w:rsidRPr="00AC3104" w:rsidRDefault="00932CB7">
      <w:pPr>
        <w:pStyle w:val="ConsPlusNormal"/>
        <w:ind w:firstLine="540"/>
        <w:jc w:val="both"/>
        <w:rPr>
          <w:sz w:val="26"/>
          <w:szCs w:val="26"/>
        </w:rPr>
      </w:pPr>
      <w:r w:rsidRPr="00AC3104">
        <w:rPr>
          <w:sz w:val="26"/>
          <w:szCs w:val="26"/>
        </w:rPr>
        <w:t>осуществляют управление находящимися в их ведении образовательными организациями, учреждениями культуры, здравоохранения, физкультурно-спортивными учреждениями, обеспечивают их материально-техническое снабжение;</w:t>
      </w:r>
    </w:p>
    <w:p w:rsidR="00932CB7" w:rsidRPr="00AC3104" w:rsidRDefault="00932CB7">
      <w:pPr>
        <w:pStyle w:val="ConsPlusNormal"/>
        <w:ind w:firstLine="540"/>
        <w:jc w:val="both"/>
        <w:rPr>
          <w:sz w:val="26"/>
          <w:szCs w:val="26"/>
        </w:rPr>
      </w:pPr>
      <w:r w:rsidRPr="00AC3104">
        <w:rPr>
          <w:sz w:val="26"/>
          <w:szCs w:val="26"/>
        </w:rPr>
        <w:t>3) строительство, реконструкция, капитальный ремонт и ремонт автомобильных дорог, связывающих объекты сельскохозяйственного назначения между собой и(или) с дорогами общего пользования.</w:t>
      </w:r>
    </w:p>
    <w:p w:rsidR="00932CB7" w:rsidRPr="00AC3104" w:rsidRDefault="00932CB7">
      <w:pPr>
        <w:pStyle w:val="ConsPlusNormal"/>
        <w:ind w:firstLine="540"/>
        <w:jc w:val="both"/>
        <w:rPr>
          <w:sz w:val="26"/>
          <w:szCs w:val="26"/>
        </w:rPr>
      </w:pPr>
      <w:r w:rsidRPr="00AC3104">
        <w:rPr>
          <w:sz w:val="26"/>
          <w:szCs w:val="26"/>
        </w:rPr>
        <w:t>Администрации муниципальных образований участвуют в комиссионном обследовании автомобильных дорог, связывающих объекты сельскохозяйственного назначения между собой и(или) с дорогами общего пользования, с целью определения объема работ, согласовывают справку-расчет субсидии на возмещение части затрат на строительство, реконструкцию, капитальный ремонт и ремонт указанных автомобильных дорог;</w:t>
      </w:r>
    </w:p>
    <w:p w:rsidR="00932CB7" w:rsidRPr="00AC3104" w:rsidRDefault="00932CB7">
      <w:pPr>
        <w:pStyle w:val="ConsPlusNormal"/>
        <w:ind w:firstLine="540"/>
        <w:jc w:val="both"/>
        <w:rPr>
          <w:sz w:val="26"/>
          <w:szCs w:val="26"/>
        </w:rPr>
      </w:pPr>
      <w:r w:rsidRPr="00AC3104">
        <w:rPr>
          <w:sz w:val="26"/>
          <w:szCs w:val="26"/>
        </w:rPr>
        <w:t>4) грантовая поддержка местных инициатив граждан, проживающих в сельской местности;</w:t>
      </w:r>
    </w:p>
    <w:p w:rsidR="00932CB7" w:rsidRPr="00AC3104" w:rsidRDefault="00932CB7">
      <w:pPr>
        <w:pStyle w:val="ConsPlusNormal"/>
        <w:ind w:firstLine="540"/>
        <w:jc w:val="both"/>
        <w:rPr>
          <w:sz w:val="26"/>
          <w:szCs w:val="26"/>
        </w:rPr>
      </w:pPr>
      <w:r w:rsidRPr="00AC3104">
        <w:rPr>
          <w:sz w:val="26"/>
          <w:szCs w:val="26"/>
        </w:rPr>
        <w:t>Органами местного самоуправления определяется перечень проектов местных инициатив граждан, проживающих на территории муниципального района, предусматриваются средства местных бюджетов на софинансирование проектов грантовой поддержки инициатив граждан, проживающих в сельской местности;</w:t>
      </w:r>
    </w:p>
    <w:p w:rsidR="00932CB7" w:rsidRPr="00AC3104" w:rsidRDefault="00932CB7">
      <w:pPr>
        <w:pStyle w:val="ConsPlusNormal"/>
        <w:ind w:firstLine="540"/>
        <w:jc w:val="both"/>
        <w:rPr>
          <w:sz w:val="26"/>
          <w:szCs w:val="26"/>
        </w:rPr>
      </w:pPr>
      <w:r w:rsidRPr="00AC3104">
        <w:rPr>
          <w:sz w:val="26"/>
          <w:szCs w:val="26"/>
        </w:rPr>
        <w:t>5)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p w:rsidR="00932CB7" w:rsidRPr="00AC3104" w:rsidRDefault="00932CB7">
      <w:pPr>
        <w:pStyle w:val="ConsPlusNormal"/>
        <w:jc w:val="both"/>
        <w:rPr>
          <w:sz w:val="26"/>
          <w:szCs w:val="26"/>
        </w:rPr>
      </w:pPr>
      <w:r w:rsidRPr="00AC3104">
        <w:rPr>
          <w:sz w:val="26"/>
          <w:szCs w:val="26"/>
        </w:rPr>
        <w:t xml:space="preserve">(в ред. </w:t>
      </w:r>
      <w:hyperlink r:id="rId478"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В муниципальных программах определяются потребность в строительстве и реконструкции на территории районов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 и возможности местных бюджетов по финансированию их строительства и реконструкции.</w:t>
      </w:r>
    </w:p>
    <w:p w:rsidR="00932CB7" w:rsidRPr="00AC3104" w:rsidRDefault="00932CB7">
      <w:pPr>
        <w:pStyle w:val="ConsPlusNormal"/>
        <w:ind w:firstLine="540"/>
        <w:jc w:val="both"/>
        <w:rPr>
          <w:sz w:val="26"/>
          <w:szCs w:val="26"/>
        </w:rPr>
      </w:pPr>
      <w:r w:rsidRPr="00AC3104">
        <w:rPr>
          <w:sz w:val="26"/>
          <w:szCs w:val="26"/>
        </w:rPr>
        <w:t>Органы местного самоуправления участвуют в софинансировании работ в соответствии с заключенными с Правительством Ленинградской области соглашениями.</w:t>
      </w:r>
    </w:p>
    <w:p w:rsidR="00932CB7" w:rsidRPr="00AC3104" w:rsidRDefault="00932CB7">
      <w:pPr>
        <w:pStyle w:val="ConsPlusNormal"/>
        <w:jc w:val="both"/>
        <w:rPr>
          <w:sz w:val="26"/>
          <w:szCs w:val="26"/>
        </w:rPr>
      </w:pPr>
      <w:r w:rsidRPr="00AC3104">
        <w:rPr>
          <w:sz w:val="26"/>
          <w:szCs w:val="26"/>
        </w:rPr>
        <w:t xml:space="preserve">(п. 5 в ред. </w:t>
      </w:r>
      <w:hyperlink r:id="rId479" w:history="1">
        <w:r w:rsidRPr="00AC3104">
          <w:rPr>
            <w:color w:val="0000FF"/>
            <w:sz w:val="26"/>
            <w:szCs w:val="26"/>
          </w:rPr>
          <w:t>Постановления</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Перечень объектов подпрограммы "Устойчивое развитие сельских территорий Ленинградской области на 2014-2017 годы и на период до 2020 года" государственной программы Ленинградской области "Развитие сельского хозяйства Ленинградской области" утверждается постановлением Правительства Ленинградской области.</w:t>
      </w:r>
    </w:p>
    <w:p w:rsidR="00932CB7" w:rsidRPr="00AC3104" w:rsidRDefault="00932CB7">
      <w:pPr>
        <w:pStyle w:val="ConsPlusNormal"/>
        <w:jc w:val="both"/>
        <w:rPr>
          <w:sz w:val="26"/>
          <w:szCs w:val="26"/>
        </w:rPr>
      </w:pPr>
      <w:r w:rsidRPr="00AC3104">
        <w:rPr>
          <w:sz w:val="26"/>
          <w:szCs w:val="26"/>
        </w:rPr>
        <w:t xml:space="preserve">(в ред. </w:t>
      </w:r>
      <w:hyperlink r:id="rId480" w:history="1">
        <w:r w:rsidRPr="00AC3104">
          <w:rPr>
            <w:color w:val="0000FF"/>
            <w:sz w:val="26"/>
            <w:szCs w:val="26"/>
          </w:rPr>
          <w:t>Постановления</w:t>
        </w:r>
      </w:hyperlink>
      <w:r w:rsidRPr="00AC3104">
        <w:rPr>
          <w:sz w:val="26"/>
          <w:szCs w:val="26"/>
        </w:rPr>
        <w:t xml:space="preserve"> Правительства Ленинградской области от 09.03.2016 N 54)</w:t>
      </w:r>
    </w:p>
    <w:p w:rsidR="00932CB7" w:rsidRPr="00AC3104" w:rsidRDefault="00932CB7">
      <w:pPr>
        <w:pStyle w:val="ConsPlusNormal"/>
        <w:jc w:val="center"/>
        <w:outlineLvl w:val="2"/>
        <w:rPr>
          <w:sz w:val="26"/>
          <w:szCs w:val="26"/>
        </w:rPr>
      </w:pPr>
      <w:r w:rsidRPr="00AC3104">
        <w:rPr>
          <w:sz w:val="26"/>
          <w:szCs w:val="26"/>
        </w:rPr>
        <w:t>7. Участие государственных корпораций, акционерных обществ</w:t>
      </w:r>
    </w:p>
    <w:p w:rsidR="00932CB7" w:rsidRPr="00AC3104" w:rsidRDefault="00932CB7">
      <w:pPr>
        <w:pStyle w:val="ConsPlusNormal"/>
        <w:jc w:val="center"/>
        <w:rPr>
          <w:sz w:val="26"/>
          <w:szCs w:val="26"/>
        </w:rPr>
      </w:pPr>
      <w:r w:rsidRPr="00AC3104">
        <w:rPr>
          <w:sz w:val="26"/>
          <w:szCs w:val="26"/>
        </w:rPr>
        <w:t>с государственным участием, общественных, научных и иных</w:t>
      </w:r>
    </w:p>
    <w:p w:rsidR="00932CB7" w:rsidRPr="00AC3104" w:rsidRDefault="00932CB7">
      <w:pPr>
        <w:pStyle w:val="ConsPlusNormal"/>
        <w:jc w:val="center"/>
        <w:rPr>
          <w:sz w:val="26"/>
          <w:szCs w:val="26"/>
        </w:rPr>
      </w:pPr>
      <w:r w:rsidRPr="00AC3104">
        <w:rPr>
          <w:sz w:val="26"/>
          <w:szCs w:val="26"/>
        </w:rPr>
        <w:t>организаций, а также государственных внебюджетных фондов</w:t>
      </w:r>
    </w:p>
    <w:p w:rsidR="00932CB7" w:rsidRPr="00AC3104" w:rsidRDefault="00932CB7">
      <w:pPr>
        <w:pStyle w:val="ConsPlusNormal"/>
        <w:jc w:val="center"/>
        <w:rPr>
          <w:sz w:val="26"/>
          <w:szCs w:val="26"/>
        </w:rPr>
      </w:pPr>
      <w:r w:rsidRPr="00AC3104">
        <w:rPr>
          <w:sz w:val="26"/>
          <w:szCs w:val="26"/>
        </w:rPr>
        <w:t>и физических лиц в реализации 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В реализации подпрограммы принимают участие:</w:t>
      </w:r>
    </w:p>
    <w:p w:rsidR="00932CB7" w:rsidRPr="00AC3104" w:rsidRDefault="00932CB7">
      <w:pPr>
        <w:pStyle w:val="ConsPlusNormal"/>
        <w:ind w:firstLine="540"/>
        <w:jc w:val="both"/>
        <w:rPr>
          <w:sz w:val="26"/>
          <w:szCs w:val="26"/>
        </w:rPr>
      </w:pPr>
      <w:r w:rsidRPr="00AC3104">
        <w:rPr>
          <w:sz w:val="26"/>
          <w:szCs w:val="26"/>
        </w:rPr>
        <w:lastRenderedPageBreak/>
        <w:t>государственное предприятие Ленинградской области "Агентство сельскохозяйственного консультирования";</w:t>
      </w:r>
    </w:p>
    <w:p w:rsidR="00932CB7" w:rsidRPr="00AC3104" w:rsidRDefault="00932CB7">
      <w:pPr>
        <w:pStyle w:val="ConsPlusNormal"/>
        <w:ind w:firstLine="540"/>
        <w:jc w:val="both"/>
        <w:rPr>
          <w:sz w:val="26"/>
          <w:szCs w:val="26"/>
        </w:rPr>
      </w:pPr>
      <w:r w:rsidRPr="00AC3104">
        <w:rPr>
          <w:sz w:val="26"/>
          <w:szCs w:val="26"/>
        </w:rPr>
        <w:t>некоммерческое партнерство "Союз фермеров Санкт-Петербурга и Ленинградской области";</w:t>
      </w:r>
    </w:p>
    <w:p w:rsidR="00932CB7" w:rsidRPr="00AC3104" w:rsidRDefault="00932CB7">
      <w:pPr>
        <w:pStyle w:val="ConsPlusNormal"/>
        <w:ind w:firstLine="540"/>
        <w:jc w:val="both"/>
        <w:rPr>
          <w:sz w:val="26"/>
          <w:szCs w:val="26"/>
        </w:rPr>
      </w:pPr>
      <w:r w:rsidRPr="00AC3104">
        <w:rPr>
          <w:sz w:val="26"/>
          <w:szCs w:val="26"/>
        </w:rPr>
        <w:t>ассоциация "Совет муниципальных образований Ленинградской области";</w:t>
      </w:r>
    </w:p>
    <w:p w:rsidR="00932CB7" w:rsidRPr="00AC3104" w:rsidRDefault="00932CB7">
      <w:pPr>
        <w:pStyle w:val="ConsPlusNormal"/>
        <w:ind w:firstLine="540"/>
        <w:jc w:val="both"/>
        <w:rPr>
          <w:sz w:val="26"/>
          <w:szCs w:val="26"/>
        </w:rPr>
      </w:pPr>
      <w:r w:rsidRPr="00AC3104">
        <w:rPr>
          <w:sz w:val="26"/>
          <w:szCs w:val="26"/>
        </w:rPr>
        <w:t>ОАО "Ленинградское областное жилищное агентство ипотечного кредитования";</w:t>
      </w:r>
    </w:p>
    <w:p w:rsidR="00932CB7" w:rsidRPr="00AC3104" w:rsidRDefault="00932CB7">
      <w:pPr>
        <w:pStyle w:val="ConsPlusNormal"/>
        <w:ind w:firstLine="540"/>
        <w:jc w:val="both"/>
        <w:rPr>
          <w:sz w:val="26"/>
          <w:szCs w:val="26"/>
        </w:rPr>
      </w:pPr>
      <w:r w:rsidRPr="00AC3104">
        <w:rPr>
          <w:sz w:val="26"/>
          <w:szCs w:val="26"/>
        </w:rPr>
        <w:t>государственное учреждение "Ленинградский областной центр поддержки предпринимательства";</w:t>
      </w:r>
    </w:p>
    <w:p w:rsidR="00932CB7" w:rsidRPr="00AC3104" w:rsidRDefault="00932CB7">
      <w:pPr>
        <w:pStyle w:val="ConsPlusNormal"/>
        <w:ind w:firstLine="540"/>
        <w:jc w:val="both"/>
        <w:rPr>
          <w:sz w:val="26"/>
          <w:szCs w:val="26"/>
        </w:rPr>
      </w:pPr>
      <w:r w:rsidRPr="00AC3104">
        <w:rPr>
          <w:sz w:val="26"/>
          <w:szCs w:val="26"/>
        </w:rPr>
        <w:t>некоммерческое партнерство "Ленинградский областной центр кредитной кооперации";</w:t>
      </w:r>
    </w:p>
    <w:p w:rsidR="00932CB7" w:rsidRPr="00AC3104" w:rsidRDefault="00932CB7">
      <w:pPr>
        <w:pStyle w:val="ConsPlusNormal"/>
        <w:ind w:firstLine="540"/>
        <w:jc w:val="both"/>
        <w:rPr>
          <w:sz w:val="26"/>
          <w:szCs w:val="26"/>
        </w:rPr>
      </w:pPr>
      <w:r w:rsidRPr="00AC3104">
        <w:rPr>
          <w:sz w:val="26"/>
          <w:szCs w:val="26"/>
        </w:rPr>
        <w:t>ОАО "Агентство кредитного обеспечения";</w:t>
      </w:r>
    </w:p>
    <w:p w:rsidR="00932CB7" w:rsidRPr="00AC3104" w:rsidRDefault="00932CB7">
      <w:pPr>
        <w:pStyle w:val="ConsPlusNormal"/>
        <w:ind w:firstLine="540"/>
        <w:jc w:val="both"/>
        <w:rPr>
          <w:sz w:val="26"/>
          <w:szCs w:val="26"/>
        </w:rPr>
      </w:pPr>
      <w:r w:rsidRPr="00AC3104">
        <w:rPr>
          <w:sz w:val="26"/>
          <w:szCs w:val="26"/>
        </w:rPr>
        <w:t>ОАО "Леноблгаз".</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8. Финансовое обеспечение подпрограммы</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 ред. </w:t>
      </w:r>
      <w:hyperlink r:id="rId481" w:history="1">
        <w:r w:rsidRPr="00AC3104">
          <w:rPr>
            <w:color w:val="0000FF"/>
            <w:sz w:val="26"/>
            <w:szCs w:val="26"/>
          </w:rPr>
          <w:t>Постановления</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12.12.2016 N 478)</w:t>
      </w:r>
    </w:p>
    <w:p w:rsidR="00932CB7" w:rsidRPr="00AC3104" w:rsidRDefault="00932CB7">
      <w:pPr>
        <w:pStyle w:val="ConsPlusNormal"/>
        <w:jc w:val="center"/>
        <w:rPr>
          <w:sz w:val="26"/>
          <w:szCs w:val="26"/>
        </w:rPr>
      </w:pPr>
    </w:p>
    <w:p w:rsidR="00932CB7" w:rsidRPr="00AC3104" w:rsidRDefault="00932CB7">
      <w:pPr>
        <w:pStyle w:val="ConsPlusNormal"/>
        <w:ind w:firstLine="540"/>
        <w:jc w:val="both"/>
        <w:rPr>
          <w:sz w:val="26"/>
          <w:szCs w:val="26"/>
        </w:rPr>
      </w:pPr>
      <w:r w:rsidRPr="00AC3104">
        <w:rPr>
          <w:sz w:val="26"/>
          <w:szCs w:val="26"/>
        </w:rPr>
        <w:t>Финансовое обеспечение подпрограммы составляет 14511803,034 тыс. рублей, в том числе:</w:t>
      </w:r>
    </w:p>
    <w:p w:rsidR="00932CB7" w:rsidRPr="00AC3104" w:rsidRDefault="00932CB7">
      <w:pPr>
        <w:pStyle w:val="ConsPlusNormal"/>
        <w:jc w:val="both"/>
        <w:rPr>
          <w:sz w:val="26"/>
          <w:szCs w:val="26"/>
        </w:rPr>
      </w:pPr>
      <w:r w:rsidRPr="00AC3104">
        <w:rPr>
          <w:sz w:val="26"/>
          <w:szCs w:val="26"/>
        </w:rPr>
        <w:t xml:space="preserve">(в ред. </w:t>
      </w:r>
      <w:hyperlink r:id="rId482"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областного бюджета - 11647583,946 тыс. рублей;</w:t>
      </w:r>
    </w:p>
    <w:p w:rsidR="00932CB7" w:rsidRPr="00AC3104" w:rsidRDefault="00932CB7">
      <w:pPr>
        <w:pStyle w:val="ConsPlusNormal"/>
        <w:jc w:val="both"/>
        <w:rPr>
          <w:sz w:val="26"/>
          <w:szCs w:val="26"/>
        </w:rPr>
      </w:pPr>
      <w:r w:rsidRPr="00AC3104">
        <w:rPr>
          <w:sz w:val="26"/>
          <w:szCs w:val="26"/>
        </w:rPr>
        <w:t xml:space="preserve">(в ред. </w:t>
      </w:r>
      <w:hyperlink r:id="rId483"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федерального бюджета - 1146632,400 тыс. рублей;</w:t>
      </w:r>
    </w:p>
    <w:p w:rsidR="00932CB7" w:rsidRPr="00AC3104" w:rsidRDefault="00932CB7">
      <w:pPr>
        <w:pStyle w:val="ConsPlusNormal"/>
        <w:ind w:firstLine="540"/>
        <w:jc w:val="both"/>
        <w:rPr>
          <w:sz w:val="26"/>
          <w:szCs w:val="26"/>
        </w:rPr>
      </w:pPr>
      <w:r w:rsidRPr="00AC3104">
        <w:rPr>
          <w:sz w:val="26"/>
          <w:szCs w:val="26"/>
        </w:rPr>
        <w:t>за счет средств бюджетов муниципальных образований - 609848,521 тыс. рублей;</w:t>
      </w:r>
    </w:p>
    <w:p w:rsidR="00932CB7" w:rsidRPr="00AC3104" w:rsidRDefault="00932CB7">
      <w:pPr>
        <w:pStyle w:val="ConsPlusNormal"/>
        <w:ind w:firstLine="540"/>
        <w:jc w:val="both"/>
        <w:rPr>
          <w:sz w:val="26"/>
          <w:szCs w:val="26"/>
        </w:rPr>
      </w:pPr>
      <w:r w:rsidRPr="00AC3104">
        <w:rPr>
          <w:sz w:val="26"/>
          <w:szCs w:val="26"/>
        </w:rPr>
        <w:t>за счет внебюджетных источников - 1107738,167 тыс. рублей.</w:t>
      </w:r>
    </w:p>
    <w:p w:rsidR="00932CB7" w:rsidRPr="00AC3104" w:rsidRDefault="00932CB7">
      <w:pPr>
        <w:pStyle w:val="ConsPlusNormal"/>
        <w:ind w:firstLine="540"/>
        <w:jc w:val="both"/>
        <w:rPr>
          <w:sz w:val="26"/>
          <w:szCs w:val="26"/>
        </w:rPr>
      </w:pPr>
      <w:r w:rsidRPr="00AC3104">
        <w:rPr>
          <w:sz w:val="26"/>
          <w:szCs w:val="26"/>
        </w:rPr>
        <w:t xml:space="preserve">Финансовое обеспечение подпрограммы приведено в </w:t>
      </w:r>
      <w:hyperlink w:anchor="P5023" w:history="1">
        <w:r w:rsidRPr="00AC3104">
          <w:rPr>
            <w:color w:val="0000FF"/>
            <w:sz w:val="26"/>
            <w:szCs w:val="26"/>
          </w:rPr>
          <w:t>приложении 2</w:t>
        </w:r>
      </w:hyperlink>
      <w:r w:rsidRPr="00AC3104">
        <w:rPr>
          <w:sz w:val="26"/>
          <w:szCs w:val="26"/>
        </w:rPr>
        <w:t xml:space="preserve"> к Государственной программе.</w:t>
      </w:r>
    </w:p>
    <w:p w:rsidR="00932CB7" w:rsidRPr="00AC3104" w:rsidRDefault="00932CB7">
      <w:pPr>
        <w:pStyle w:val="ConsPlusNormal"/>
        <w:ind w:firstLine="540"/>
        <w:jc w:val="both"/>
        <w:rPr>
          <w:sz w:val="26"/>
          <w:szCs w:val="26"/>
        </w:rPr>
      </w:pPr>
      <w:r w:rsidRPr="00AC3104">
        <w:rPr>
          <w:sz w:val="26"/>
          <w:szCs w:val="26"/>
        </w:rPr>
        <w:t>Софинансирование мероприятий по борьбе с борщевиком Сосновского должно осуществляться в форме межбюджетных трансфертов в рамках муниципальных программ.</w:t>
      </w:r>
    </w:p>
    <w:p w:rsidR="00932CB7" w:rsidRPr="00AC3104" w:rsidRDefault="00932CB7">
      <w:pPr>
        <w:pStyle w:val="ConsPlusNormal"/>
        <w:ind w:firstLine="540"/>
        <w:jc w:val="both"/>
        <w:rPr>
          <w:sz w:val="26"/>
          <w:szCs w:val="26"/>
        </w:rPr>
      </w:pPr>
    </w:p>
    <w:p w:rsidR="00932CB7" w:rsidRPr="00AC3104" w:rsidRDefault="00932CB7">
      <w:pPr>
        <w:pStyle w:val="ConsPlusNormal"/>
        <w:jc w:val="center"/>
        <w:outlineLvl w:val="2"/>
        <w:rPr>
          <w:sz w:val="26"/>
          <w:szCs w:val="26"/>
        </w:rPr>
      </w:pPr>
      <w:r w:rsidRPr="00AC3104">
        <w:rPr>
          <w:sz w:val="26"/>
          <w:szCs w:val="26"/>
        </w:rPr>
        <w:t>9. Риски реализации подпрограммы и меры</w:t>
      </w:r>
    </w:p>
    <w:p w:rsidR="00932CB7" w:rsidRPr="00AC3104" w:rsidRDefault="00932CB7">
      <w:pPr>
        <w:pStyle w:val="ConsPlusNormal"/>
        <w:jc w:val="center"/>
        <w:rPr>
          <w:sz w:val="26"/>
          <w:szCs w:val="26"/>
        </w:rPr>
      </w:pPr>
      <w:r w:rsidRPr="00AC3104">
        <w:rPr>
          <w:sz w:val="26"/>
          <w:szCs w:val="26"/>
        </w:rPr>
        <w:t>по управлению рисками</w:t>
      </w:r>
    </w:p>
    <w:p w:rsidR="00932CB7" w:rsidRPr="00AC3104" w:rsidRDefault="00932CB7">
      <w:pPr>
        <w:pStyle w:val="ConsPlusNormal"/>
        <w:jc w:val="both"/>
        <w:rPr>
          <w:sz w:val="26"/>
          <w:szCs w:val="26"/>
        </w:rPr>
      </w:pPr>
    </w:p>
    <w:p w:rsidR="00932CB7" w:rsidRPr="00AC3104" w:rsidRDefault="00932CB7">
      <w:pPr>
        <w:pStyle w:val="ConsPlusNormal"/>
        <w:jc w:val="center"/>
        <w:rPr>
          <w:sz w:val="26"/>
          <w:szCs w:val="26"/>
        </w:rPr>
      </w:pPr>
      <w:r w:rsidRPr="00AC3104">
        <w:rPr>
          <w:sz w:val="26"/>
          <w:szCs w:val="26"/>
        </w:rPr>
        <w:t xml:space="preserve">Исключен с 4 августа 2015 года. - </w:t>
      </w:r>
      <w:hyperlink r:id="rId484" w:history="1">
        <w:r w:rsidRPr="00AC3104">
          <w:rPr>
            <w:color w:val="0000FF"/>
            <w:sz w:val="26"/>
            <w:szCs w:val="26"/>
          </w:rPr>
          <w:t>Постановление</w:t>
        </w:r>
      </w:hyperlink>
    </w:p>
    <w:p w:rsidR="00932CB7" w:rsidRPr="00AC3104" w:rsidRDefault="00932CB7">
      <w:pPr>
        <w:pStyle w:val="ConsPlusNormal"/>
        <w:jc w:val="center"/>
        <w:rPr>
          <w:sz w:val="26"/>
          <w:szCs w:val="26"/>
        </w:rPr>
      </w:pPr>
      <w:r w:rsidRPr="00AC3104">
        <w:rPr>
          <w:sz w:val="26"/>
          <w:szCs w:val="26"/>
        </w:rPr>
        <w:t>Правительства Ленинградской области от 04.08.2015 N 306.</w:t>
      </w:r>
    </w:p>
    <w:p w:rsidR="00932CB7" w:rsidRPr="00AC3104" w:rsidRDefault="00932CB7">
      <w:pPr>
        <w:pStyle w:val="ConsPlusNormal"/>
        <w:jc w:val="both"/>
        <w:rPr>
          <w:sz w:val="26"/>
          <w:szCs w:val="26"/>
        </w:rPr>
      </w:pPr>
    </w:p>
    <w:p w:rsidR="00932CB7" w:rsidRPr="00AC3104" w:rsidRDefault="00932CB7">
      <w:pPr>
        <w:pStyle w:val="ConsPlusNormal"/>
        <w:jc w:val="center"/>
        <w:outlineLvl w:val="1"/>
        <w:rPr>
          <w:sz w:val="26"/>
          <w:szCs w:val="26"/>
        </w:rPr>
      </w:pPr>
      <w:bookmarkStart w:id="12" w:name="P3106"/>
      <w:bookmarkEnd w:id="12"/>
      <w:r w:rsidRPr="00AC3104">
        <w:rPr>
          <w:sz w:val="26"/>
          <w:szCs w:val="26"/>
        </w:rPr>
        <w:t>Подпрограмма</w:t>
      </w:r>
    </w:p>
    <w:p w:rsidR="00932CB7" w:rsidRPr="00AC3104" w:rsidRDefault="00932CB7">
      <w:pPr>
        <w:pStyle w:val="ConsPlusNormal"/>
        <w:jc w:val="center"/>
        <w:rPr>
          <w:sz w:val="26"/>
          <w:szCs w:val="26"/>
        </w:rPr>
      </w:pPr>
      <w:r w:rsidRPr="00AC3104">
        <w:rPr>
          <w:sz w:val="26"/>
          <w:szCs w:val="26"/>
        </w:rPr>
        <w:t>"Развитие мелиорации земель сельскохозяйственного</w:t>
      </w:r>
    </w:p>
    <w:p w:rsidR="00932CB7" w:rsidRPr="00AC3104" w:rsidRDefault="00932CB7">
      <w:pPr>
        <w:pStyle w:val="ConsPlusNormal"/>
        <w:jc w:val="center"/>
        <w:rPr>
          <w:sz w:val="26"/>
          <w:szCs w:val="26"/>
        </w:rPr>
      </w:pPr>
      <w:r w:rsidRPr="00AC3104">
        <w:rPr>
          <w:sz w:val="26"/>
          <w:szCs w:val="26"/>
        </w:rPr>
        <w:t>назначения Ленинградской области на 2014-2020 годы"</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ПАСПОРТ</w:t>
      </w:r>
    </w:p>
    <w:p w:rsidR="00932CB7" w:rsidRPr="00AC3104" w:rsidRDefault="00932CB7">
      <w:pPr>
        <w:pStyle w:val="ConsPlusNormal"/>
        <w:jc w:val="center"/>
        <w:rPr>
          <w:sz w:val="26"/>
          <w:szCs w:val="26"/>
        </w:rPr>
      </w:pPr>
      <w:r w:rsidRPr="00AC3104">
        <w:rPr>
          <w:sz w:val="26"/>
          <w:szCs w:val="26"/>
        </w:rPr>
        <w:t>подпрограммы "Развитие мелиорации земель</w:t>
      </w:r>
    </w:p>
    <w:p w:rsidR="00932CB7" w:rsidRPr="00AC3104" w:rsidRDefault="00932CB7">
      <w:pPr>
        <w:pStyle w:val="ConsPlusNormal"/>
        <w:jc w:val="center"/>
        <w:rPr>
          <w:sz w:val="26"/>
          <w:szCs w:val="26"/>
        </w:rPr>
      </w:pPr>
      <w:r w:rsidRPr="00AC3104">
        <w:rPr>
          <w:sz w:val="26"/>
          <w:szCs w:val="26"/>
        </w:rPr>
        <w:t>сельскохозяйственного назначения Ленинградской области</w:t>
      </w:r>
    </w:p>
    <w:p w:rsidR="00932CB7" w:rsidRPr="00AC3104" w:rsidRDefault="00932CB7">
      <w:pPr>
        <w:pStyle w:val="ConsPlusNormal"/>
        <w:jc w:val="center"/>
        <w:rPr>
          <w:sz w:val="26"/>
          <w:szCs w:val="26"/>
        </w:rPr>
      </w:pPr>
      <w:r w:rsidRPr="00AC3104">
        <w:rPr>
          <w:sz w:val="26"/>
          <w:szCs w:val="26"/>
        </w:rPr>
        <w:t>на 2014-2020 годы"</w:t>
      </w:r>
    </w:p>
    <w:p w:rsidR="00932CB7" w:rsidRPr="00AC3104" w:rsidRDefault="00932CB7">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8001"/>
      </w:tblGrid>
      <w:tr w:rsidR="00932CB7" w:rsidRPr="00AC3104" w:rsidTr="00352529">
        <w:tc>
          <w:tcPr>
            <w:tcW w:w="1984" w:type="dxa"/>
          </w:tcPr>
          <w:p w:rsidR="00932CB7" w:rsidRPr="00AC3104" w:rsidRDefault="00932CB7">
            <w:pPr>
              <w:pStyle w:val="ConsPlusNormal"/>
              <w:rPr>
                <w:sz w:val="26"/>
                <w:szCs w:val="26"/>
              </w:rPr>
            </w:pPr>
            <w:r w:rsidRPr="00AC3104">
              <w:rPr>
                <w:sz w:val="26"/>
                <w:szCs w:val="26"/>
              </w:rPr>
              <w:t>Полное наименование</w:t>
            </w:r>
          </w:p>
        </w:tc>
        <w:tc>
          <w:tcPr>
            <w:tcW w:w="8001" w:type="dxa"/>
          </w:tcPr>
          <w:p w:rsidR="00932CB7" w:rsidRPr="00AC3104" w:rsidRDefault="00932CB7">
            <w:pPr>
              <w:pStyle w:val="ConsPlusNormal"/>
              <w:jc w:val="both"/>
              <w:rPr>
                <w:sz w:val="26"/>
                <w:szCs w:val="26"/>
              </w:rPr>
            </w:pPr>
            <w:r w:rsidRPr="00AC3104">
              <w:rPr>
                <w:sz w:val="26"/>
                <w:szCs w:val="26"/>
              </w:rPr>
              <w:t>Подпрограмма "Развитие мелиорации земель сельскохозяйственного назначения Ленинградской области на 2014-2020 годы" (далее - подпрограмма)</w:t>
            </w:r>
          </w:p>
        </w:tc>
      </w:tr>
      <w:tr w:rsidR="00932CB7" w:rsidRPr="00AC3104" w:rsidTr="00352529">
        <w:tc>
          <w:tcPr>
            <w:tcW w:w="1984" w:type="dxa"/>
          </w:tcPr>
          <w:p w:rsidR="00932CB7" w:rsidRPr="00AC3104" w:rsidRDefault="00932CB7">
            <w:pPr>
              <w:pStyle w:val="ConsPlusNormal"/>
              <w:rPr>
                <w:sz w:val="26"/>
                <w:szCs w:val="26"/>
              </w:rPr>
            </w:pPr>
            <w:r w:rsidRPr="00AC3104">
              <w:rPr>
                <w:sz w:val="26"/>
                <w:szCs w:val="26"/>
              </w:rPr>
              <w:lastRenderedPageBreak/>
              <w:t>Ответственный исполнитель подпрограммы</w:t>
            </w:r>
          </w:p>
        </w:tc>
        <w:tc>
          <w:tcPr>
            <w:tcW w:w="8001" w:type="dxa"/>
          </w:tcPr>
          <w:p w:rsidR="00932CB7" w:rsidRPr="00AC3104" w:rsidRDefault="00932CB7">
            <w:pPr>
              <w:pStyle w:val="ConsPlusNormal"/>
              <w:jc w:val="both"/>
              <w:rPr>
                <w:sz w:val="26"/>
                <w:szCs w:val="26"/>
              </w:rPr>
            </w:pPr>
            <w:r w:rsidRPr="00AC3104">
              <w:rPr>
                <w:sz w:val="26"/>
                <w:szCs w:val="26"/>
              </w:rPr>
              <w:t>Комитет по агропромышленному и рыбохозяйственному комплексу Ленинградской области</w:t>
            </w:r>
          </w:p>
        </w:tc>
      </w:tr>
      <w:tr w:rsidR="00932CB7" w:rsidRPr="00AC3104" w:rsidTr="00352529">
        <w:tc>
          <w:tcPr>
            <w:tcW w:w="1984" w:type="dxa"/>
          </w:tcPr>
          <w:p w:rsidR="00932CB7" w:rsidRPr="00AC3104" w:rsidRDefault="00932CB7">
            <w:pPr>
              <w:pStyle w:val="ConsPlusNormal"/>
              <w:rPr>
                <w:sz w:val="26"/>
                <w:szCs w:val="26"/>
              </w:rPr>
            </w:pPr>
            <w:r w:rsidRPr="00AC3104">
              <w:rPr>
                <w:sz w:val="26"/>
                <w:szCs w:val="26"/>
              </w:rPr>
              <w:t>Участники подпрограммы</w:t>
            </w:r>
          </w:p>
        </w:tc>
        <w:tc>
          <w:tcPr>
            <w:tcW w:w="8001" w:type="dxa"/>
          </w:tcPr>
          <w:p w:rsidR="00932CB7" w:rsidRPr="00AC3104" w:rsidRDefault="00932CB7">
            <w:pPr>
              <w:pStyle w:val="ConsPlusNormal"/>
              <w:jc w:val="both"/>
              <w:rPr>
                <w:sz w:val="26"/>
                <w:szCs w:val="26"/>
              </w:rPr>
            </w:pPr>
            <w:r w:rsidRPr="00AC3104">
              <w:rPr>
                <w:sz w:val="26"/>
                <w:szCs w:val="26"/>
              </w:rPr>
              <w:t>Комитет по агропромышленному и рыбохозяйственному комплексу Ленинградской области;</w:t>
            </w:r>
          </w:p>
          <w:p w:rsidR="00932CB7" w:rsidRPr="00AC3104" w:rsidRDefault="00932CB7">
            <w:pPr>
              <w:pStyle w:val="ConsPlusNormal"/>
              <w:jc w:val="both"/>
              <w:rPr>
                <w:sz w:val="26"/>
                <w:szCs w:val="26"/>
              </w:rPr>
            </w:pPr>
            <w:r w:rsidRPr="00AC3104">
              <w:rPr>
                <w:sz w:val="26"/>
                <w:szCs w:val="26"/>
              </w:rPr>
              <w:t>ФГБУ "Управление "Ленмелиоводхоз";</w:t>
            </w:r>
          </w:p>
          <w:p w:rsidR="00932CB7" w:rsidRPr="00AC3104" w:rsidRDefault="00932CB7">
            <w:pPr>
              <w:pStyle w:val="ConsPlusNormal"/>
              <w:jc w:val="both"/>
              <w:rPr>
                <w:sz w:val="26"/>
                <w:szCs w:val="26"/>
              </w:rPr>
            </w:pPr>
            <w:r w:rsidRPr="00AC3104">
              <w:rPr>
                <w:sz w:val="26"/>
                <w:szCs w:val="26"/>
              </w:rPr>
              <w:t>органы местного самоуправления муниципальных образований Ленинградской области;</w:t>
            </w:r>
          </w:p>
          <w:p w:rsidR="00932CB7" w:rsidRPr="00AC3104" w:rsidRDefault="00932CB7">
            <w:pPr>
              <w:pStyle w:val="ConsPlusNormal"/>
              <w:jc w:val="both"/>
              <w:rPr>
                <w:sz w:val="26"/>
                <w:szCs w:val="26"/>
              </w:rPr>
            </w:pPr>
            <w:r w:rsidRPr="00AC3104">
              <w:rPr>
                <w:sz w:val="26"/>
                <w:szCs w:val="26"/>
              </w:rPr>
              <w:t>сельскохозяйственные товаропроизводители Ленинградской области;</w:t>
            </w:r>
          </w:p>
          <w:p w:rsidR="00932CB7" w:rsidRPr="00AC3104" w:rsidRDefault="00932CB7">
            <w:pPr>
              <w:pStyle w:val="ConsPlusNormal"/>
              <w:jc w:val="both"/>
              <w:rPr>
                <w:sz w:val="26"/>
                <w:szCs w:val="26"/>
              </w:rPr>
            </w:pPr>
            <w:r w:rsidRPr="00AC3104">
              <w:rPr>
                <w:sz w:val="26"/>
                <w:szCs w:val="26"/>
              </w:rPr>
              <w:t>учреждения, организации, предприятия независимо от организационно-правовой формы собственности</w:t>
            </w:r>
          </w:p>
        </w:tc>
      </w:tr>
      <w:tr w:rsidR="00932CB7" w:rsidRPr="00AC3104" w:rsidTr="00352529">
        <w:tc>
          <w:tcPr>
            <w:tcW w:w="1984" w:type="dxa"/>
          </w:tcPr>
          <w:p w:rsidR="00932CB7" w:rsidRPr="00AC3104" w:rsidRDefault="00932CB7">
            <w:pPr>
              <w:pStyle w:val="ConsPlusNormal"/>
              <w:rPr>
                <w:sz w:val="26"/>
                <w:szCs w:val="26"/>
              </w:rPr>
            </w:pPr>
            <w:r w:rsidRPr="00AC3104">
              <w:rPr>
                <w:sz w:val="26"/>
                <w:szCs w:val="26"/>
              </w:rPr>
              <w:t>Цели подпрограммы</w:t>
            </w:r>
          </w:p>
        </w:tc>
        <w:tc>
          <w:tcPr>
            <w:tcW w:w="8001" w:type="dxa"/>
          </w:tcPr>
          <w:p w:rsidR="00932CB7" w:rsidRPr="00AC3104" w:rsidRDefault="00932CB7">
            <w:pPr>
              <w:pStyle w:val="ConsPlusNormal"/>
              <w:jc w:val="both"/>
              <w:rPr>
                <w:sz w:val="26"/>
                <w:szCs w:val="26"/>
              </w:rPr>
            </w:pPr>
            <w:r w:rsidRPr="00AC3104">
              <w:rPr>
                <w:sz w:val="26"/>
                <w:szCs w:val="26"/>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932CB7" w:rsidRPr="00AC3104" w:rsidRDefault="00932CB7">
            <w:pPr>
              <w:pStyle w:val="ConsPlusNormal"/>
              <w:jc w:val="both"/>
              <w:rPr>
                <w:sz w:val="26"/>
                <w:szCs w:val="26"/>
              </w:rPr>
            </w:pPr>
            <w:r w:rsidRPr="00AC3104">
              <w:rPr>
                <w:sz w:val="26"/>
                <w:szCs w:val="26"/>
              </w:rPr>
              <w:t>повышение продукционного потенциала мелиорируемых земель и эффективного использования природных ресурсов;</w:t>
            </w:r>
          </w:p>
          <w:p w:rsidR="00932CB7" w:rsidRPr="00AC3104" w:rsidRDefault="00932CB7">
            <w:pPr>
              <w:pStyle w:val="ConsPlusNormal"/>
              <w:jc w:val="both"/>
              <w:rPr>
                <w:sz w:val="26"/>
                <w:szCs w:val="26"/>
              </w:rPr>
            </w:pPr>
            <w:r w:rsidRPr="00AC3104">
              <w:rPr>
                <w:sz w:val="26"/>
                <w:szCs w:val="26"/>
              </w:rPr>
              <w:t>увеличение объемов производства высококачественной сельскохозяйственной продукции для самообеспечения Ленинградской области продовольствием</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r w:rsidRPr="00AC3104">
              <w:rPr>
                <w:sz w:val="26"/>
                <w:szCs w:val="26"/>
              </w:rPr>
              <w:t>Задачи подпрограммы</w:t>
            </w:r>
          </w:p>
        </w:tc>
        <w:tc>
          <w:tcPr>
            <w:tcW w:w="8001"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 xml:space="preserve">Создание условий для устойчивого земледелия и выполнения </w:t>
            </w:r>
            <w:hyperlink w:anchor="P434" w:history="1">
              <w:r w:rsidRPr="00AC3104">
                <w:rPr>
                  <w:color w:val="0000FF"/>
                  <w:sz w:val="26"/>
                  <w:szCs w:val="26"/>
                </w:rPr>
                <w:t>подпрограммы</w:t>
              </w:r>
            </w:hyperlink>
            <w:r w:rsidRPr="00AC3104">
              <w:rPr>
                <w:sz w:val="26"/>
                <w:szCs w:val="26"/>
              </w:rPr>
              <w:t xml:space="preserve"> "Развитие отраслей растениеводства" Государственной программы;</w:t>
            </w:r>
          </w:p>
          <w:p w:rsidR="00932CB7" w:rsidRPr="00AC3104" w:rsidRDefault="00932CB7">
            <w:pPr>
              <w:pStyle w:val="ConsPlusNormal"/>
              <w:jc w:val="both"/>
              <w:rPr>
                <w:sz w:val="26"/>
                <w:szCs w:val="26"/>
              </w:rPr>
            </w:pPr>
            <w:r w:rsidRPr="00AC3104">
              <w:rPr>
                <w:sz w:val="26"/>
                <w:szCs w:val="26"/>
              </w:rPr>
              <w:t>восстановление мелиоративного фонда, включая реализацию мер по осушению земель, с защитой земель от подтопления и затопления;</w:t>
            </w:r>
          </w:p>
          <w:p w:rsidR="00932CB7" w:rsidRPr="00AC3104" w:rsidRDefault="00932CB7">
            <w:pPr>
              <w:pStyle w:val="ConsPlusNormal"/>
              <w:jc w:val="both"/>
              <w:rPr>
                <w:sz w:val="26"/>
                <w:szCs w:val="26"/>
              </w:rPr>
            </w:pPr>
            <w:r w:rsidRPr="00AC3104">
              <w:rPr>
                <w:sz w:val="26"/>
                <w:szCs w:val="26"/>
              </w:rPr>
              <w:t>предотвращение выбытия земель из сельскохозяйственного оборота и вовлечение в оборот выбывших угодий;</w:t>
            </w:r>
          </w:p>
          <w:p w:rsidR="00932CB7" w:rsidRPr="00AC3104" w:rsidRDefault="00932CB7">
            <w:pPr>
              <w:pStyle w:val="ConsPlusNormal"/>
              <w:jc w:val="both"/>
              <w:rPr>
                <w:sz w:val="26"/>
                <w:szCs w:val="26"/>
              </w:rPr>
            </w:pPr>
            <w:r w:rsidRPr="00AC3104">
              <w:rPr>
                <w:sz w:val="26"/>
                <w:szCs w:val="26"/>
              </w:rPr>
              <w:t>повышение долговечности и эффективности работы мелиоративных систем;</w:t>
            </w:r>
          </w:p>
          <w:p w:rsidR="00932CB7" w:rsidRPr="00AC3104" w:rsidRDefault="00932CB7">
            <w:pPr>
              <w:pStyle w:val="ConsPlusNormal"/>
              <w:jc w:val="both"/>
              <w:rPr>
                <w:sz w:val="26"/>
                <w:szCs w:val="26"/>
              </w:rPr>
            </w:pPr>
            <w:r w:rsidRPr="00AC3104">
              <w:rPr>
                <w:sz w:val="26"/>
                <w:szCs w:val="26"/>
              </w:rPr>
              <w:t>мелиоративный мониторинг и мониторинг плодородия</w:t>
            </w:r>
          </w:p>
        </w:tc>
      </w:tr>
      <w:tr w:rsidR="00932CB7" w:rsidRPr="00AC3104" w:rsidTr="00C03CB9">
        <w:tblPrEx>
          <w:tblBorders>
            <w:insideH w:val="nil"/>
          </w:tblBorders>
        </w:tblPrEx>
        <w:tc>
          <w:tcPr>
            <w:tcW w:w="9985"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 xml:space="preserve">(в ред. </w:t>
            </w:r>
            <w:hyperlink r:id="rId485" w:history="1">
              <w:r w:rsidRPr="00AC3104">
                <w:rPr>
                  <w:color w:val="0000FF"/>
                  <w:sz w:val="26"/>
                  <w:szCs w:val="26"/>
                </w:rPr>
                <w:t>Постановления</w:t>
              </w:r>
            </w:hyperlink>
            <w:r w:rsidRPr="00AC3104">
              <w:rPr>
                <w:sz w:val="26"/>
                <w:szCs w:val="26"/>
              </w:rPr>
              <w:t xml:space="preserve"> Правительства Ленинградской области от 04.08.2015 N 306)</w:t>
            </w:r>
          </w:p>
        </w:tc>
      </w:tr>
      <w:tr w:rsidR="00932CB7" w:rsidRPr="00AC3104" w:rsidTr="00C03CB9">
        <w:tblPrEx>
          <w:tblBorders>
            <w:insideH w:val="nil"/>
          </w:tblBorders>
        </w:tblPrEx>
        <w:tc>
          <w:tcPr>
            <w:tcW w:w="9985"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 xml:space="preserve">Позиция исключена с 4 августа 2015 года. - </w:t>
            </w:r>
            <w:hyperlink r:id="rId486" w:history="1">
              <w:r w:rsidRPr="00AC3104">
                <w:rPr>
                  <w:color w:val="0000FF"/>
                  <w:sz w:val="26"/>
                  <w:szCs w:val="26"/>
                </w:rPr>
                <w:t>Постановление</w:t>
              </w:r>
            </w:hyperlink>
            <w:r w:rsidRPr="00AC3104">
              <w:rPr>
                <w:sz w:val="26"/>
                <w:szCs w:val="26"/>
              </w:rPr>
              <w:t xml:space="preserve"> Правительства Ленинградской области от 04.08.2015 N 306</w:t>
            </w:r>
          </w:p>
        </w:tc>
      </w:tr>
      <w:tr w:rsidR="00932CB7" w:rsidRPr="00AC3104" w:rsidTr="00352529">
        <w:tc>
          <w:tcPr>
            <w:tcW w:w="1984" w:type="dxa"/>
          </w:tcPr>
          <w:p w:rsidR="00932CB7" w:rsidRPr="00AC3104" w:rsidRDefault="00932CB7">
            <w:pPr>
              <w:pStyle w:val="ConsPlusNormal"/>
              <w:rPr>
                <w:sz w:val="26"/>
                <w:szCs w:val="26"/>
              </w:rPr>
            </w:pPr>
            <w:r w:rsidRPr="00AC3104">
              <w:rPr>
                <w:sz w:val="26"/>
                <w:szCs w:val="26"/>
              </w:rPr>
              <w:t>Этапы и сроки реализации подпрограммы</w:t>
            </w:r>
          </w:p>
        </w:tc>
        <w:tc>
          <w:tcPr>
            <w:tcW w:w="8001" w:type="dxa"/>
          </w:tcPr>
          <w:p w:rsidR="00932CB7" w:rsidRPr="00AC3104" w:rsidRDefault="00932CB7">
            <w:pPr>
              <w:pStyle w:val="ConsPlusNormal"/>
              <w:jc w:val="both"/>
              <w:rPr>
                <w:sz w:val="26"/>
                <w:szCs w:val="26"/>
              </w:rPr>
            </w:pPr>
            <w:r w:rsidRPr="00AC3104">
              <w:rPr>
                <w:sz w:val="26"/>
                <w:szCs w:val="26"/>
              </w:rPr>
              <w:t>I этап - 2014-2016 годы,</w:t>
            </w:r>
          </w:p>
          <w:p w:rsidR="00932CB7" w:rsidRPr="00AC3104" w:rsidRDefault="00932CB7">
            <w:pPr>
              <w:pStyle w:val="ConsPlusNormal"/>
              <w:jc w:val="both"/>
              <w:rPr>
                <w:sz w:val="26"/>
                <w:szCs w:val="26"/>
              </w:rPr>
            </w:pPr>
            <w:r w:rsidRPr="00AC3104">
              <w:rPr>
                <w:sz w:val="26"/>
                <w:szCs w:val="26"/>
              </w:rPr>
              <w:t>II этап - 2017-2020 годы</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r w:rsidRPr="00AC3104">
              <w:rPr>
                <w:sz w:val="26"/>
                <w:szCs w:val="26"/>
              </w:rPr>
              <w:t>Финансовое обеспечение подпрограммы - всего, в том числе по источникам финансирования</w:t>
            </w:r>
          </w:p>
        </w:tc>
        <w:tc>
          <w:tcPr>
            <w:tcW w:w="8001"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Финансовое обеспечение подпрограммы составляет 2640168,180 тыс. рублей, в том числе:</w:t>
            </w:r>
          </w:p>
          <w:p w:rsidR="00932CB7" w:rsidRPr="00AC3104" w:rsidRDefault="00932CB7">
            <w:pPr>
              <w:pStyle w:val="ConsPlusNormal"/>
              <w:jc w:val="both"/>
              <w:rPr>
                <w:sz w:val="26"/>
                <w:szCs w:val="26"/>
              </w:rPr>
            </w:pPr>
            <w:r w:rsidRPr="00AC3104">
              <w:rPr>
                <w:sz w:val="26"/>
                <w:szCs w:val="26"/>
              </w:rPr>
              <w:t>2014 год - 230038,880 тыс. рублей,</w:t>
            </w:r>
          </w:p>
          <w:p w:rsidR="00932CB7" w:rsidRPr="00AC3104" w:rsidRDefault="00932CB7">
            <w:pPr>
              <w:pStyle w:val="ConsPlusNormal"/>
              <w:jc w:val="both"/>
              <w:rPr>
                <w:sz w:val="26"/>
                <w:szCs w:val="26"/>
              </w:rPr>
            </w:pPr>
            <w:r w:rsidRPr="00AC3104">
              <w:rPr>
                <w:sz w:val="26"/>
                <w:szCs w:val="26"/>
              </w:rPr>
              <w:t>2015 год - 350111,700 тыс. рублей,</w:t>
            </w:r>
          </w:p>
          <w:p w:rsidR="00932CB7" w:rsidRPr="00AC3104" w:rsidRDefault="00932CB7">
            <w:pPr>
              <w:pStyle w:val="ConsPlusNormal"/>
              <w:jc w:val="both"/>
              <w:rPr>
                <w:sz w:val="26"/>
                <w:szCs w:val="26"/>
              </w:rPr>
            </w:pPr>
            <w:r w:rsidRPr="00AC3104">
              <w:rPr>
                <w:sz w:val="26"/>
                <w:szCs w:val="26"/>
              </w:rPr>
              <w:t>2016 год - 452350,180 тыс. рублей,</w:t>
            </w:r>
          </w:p>
          <w:p w:rsidR="00932CB7" w:rsidRPr="00AC3104" w:rsidRDefault="00932CB7">
            <w:pPr>
              <w:pStyle w:val="ConsPlusNormal"/>
              <w:jc w:val="both"/>
              <w:rPr>
                <w:sz w:val="26"/>
                <w:szCs w:val="26"/>
              </w:rPr>
            </w:pPr>
            <w:r w:rsidRPr="00AC3104">
              <w:rPr>
                <w:sz w:val="26"/>
                <w:szCs w:val="26"/>
              </w:rPr>
              <w:t>2017 год - 402253,790 тыс. рублей,</w:t>
            </w:r>
          </w:p>
          <w:p w:rsidR="00932CB7" w:rsidRPr="00AC3104" w:rsidRDefault="00932CB7">
            <w:pPr>
              <w:pStyle w:val="ConsPlusNormal"/>
              <w:jc w:val="both"/>
              <w:rPr>
                <w:sz w:val="26"/>
                <w:szCs w:val="26"/>
              </w:rPr>
            </w:pPr>
            <w:r w:rsidRPr="00AC3104">
              <w:rPr>
                <w:sz w:val="26"/>
                <w:szCs w:val="26"/>
              </w:rPr>
              <w:t>2018 год - 388184,980 тыс. рублей,</w:t>
            </w:r>
          </w:p>
          <w:p w:rsidR="00932CB7" w:rsidRPr="00AC3104" w:rsidRDefault="00932CB7">
            <w:pPr>
              <w:pStyle w:val="ConsPlusNormal"/>
              <w:jc w:val="both"/>
              <w:rPr>
                <w:sz w:val="26"/>
                <w:szCs w:val="26"/>
              </w:rPr>
            </w:pPr>
            <w:r w:rsidRPr="00AC3104">
              <w:rPr>
                <w:sz w:val="26"/>
                <w:szCs w:val="26"/>
              </w:rPr>
              <w:t>2019 год - 433528,650 тыс. рублей,</w:t>
            </w:r>
          </w:p>
          <w:p w:rsidR="00932CB7" w:rsidRPr="00AC3104" w:rsidRDefault="00932CB7">
            <w:pPr>
              <w:pStyle w:val="ConsPlusNormal"/>
              <w:jc w:val="both"/>
              <w:rPr>
                <w:sz w:val="26"/>
                <w:szCs w:val="26"/>
              </w:rPr>
            </w:pPr>
            <w:r w:rsidRPr="00AC3104">
              <w:rPr>
                <w:sz w:val="26"/>
                <w:szCs w:val="26"/>
              </w:rPr>
              <w:t>2020 год - 383700,000 тыс. рублей,</w:t>
            </w:r>
          </w:p>
          <w:p w:rsidR="00932CB7" w:rsidRPr="00AC3104" w:rsidRDefault="00932CB7">
            <w:pPr>
              <w:pStyle w:val="ConsPlusNormal"/>
              <w:jc w:val="both"/>
              <w:rPr>
                <w:sz w:val="26"/>
                <w:szCs w:val="26"/>
              </w:rPr>
            </w:pPr>
            <w:r w:rsidRPr="00AC3104">
              <w:rPr>
                <w:sz w:val="26"/>
                <w:szCs w:val="26"/>
              </w:rPr>
              <w:lastRenderedPageBreak/>
              <w:t>из них:</w:t>
            </w:r>
          </w:p>
          <w:p w:rsidR="00932CB7" w:rsidRPr="00AC3104" w:rsidRDefault="00932CB7">
            <w:pPr>
              <w:pStyle w:val="ConsPlusNormal"/>
              <w:jc w:val="both"/>
              <w:rPr>
                <w:sz w:val="26"/>
                <w:szCs w:val="26"/>
              </w:rPr>
            </w:pPr>
            <w:r w:rsidRPr="00AC3104">
              <w:rPr>
                <w:sz w:val="26"/>
                <w:szCs w:val="26"/>
              </w:rPr>
              <w:t>средства областного бюджета - 1409372,080 тыс. рублей, в том числе:</w:t>
            </w:r>
          </w:p>
          <w:p w:rsidR="00932CB7" w:rsidRPr="00AC3104" w:rsidRDefault="00932CB7">
            <w:pPr>
              <w:pStyle w:val="ConsPlusNormal"/>
              <w:jc w:val="both"/>
              <w:rPr>
                <w:sz w:val="26"/>
                <w:szCs w:val="26"/>
              </w:rPr>
            </w:pPr>
            <w:r w:rsidRPr="00AC3104">
              <w:rPr>
                <w:sz w:val="26"/>
                <w:szCs w:val="26"/>
              </w:rPr>
              <w:t>2014 год - 145130,480 тыс. рублей,</w:t>
            </w:r>
          </w:p>
          <w:p w:rsidR="00932CB7" w:rsidRPr="00AC3104" w:rsidRDefault="00932CB7">
            <w:pPr>
              <w:pStyle w:val="ConsPlusNormal"/>
              <w:jc w:val="both"/>
              <w:rPr>
                <w:sz w:val="26"/>
                <w:szCs w:val="26"/>
              </w:rPr>
            </w:pPr>
            <w:r w:rsidRPr="00AC3104">
              <w:rPr>
                <w:sz w:val="26"/>
                <w:szCs w:val="26"/>
              </w:rPr>
              <w:t>2015 год - 176971,700 тыс. рублей,</w:t>
            </w:r>
          </w:p>
          <w:p w:rsidR="00932CB7" w:rsidRPr="00AC3104" w:rsidRDefault="00932CB7">
            <w:pPr>
              <w:pStyle w:val="ConsPlusNormal"/>
              <w:jc w:val="both"/>
              <w:rPr>
                <w:sz w:val="26"/>
                <w:szCs w:val="26"/>
              </w:rPr>
            </w:pPr>
            <w:r w:rsidRPr="00AC3104">
              <w:rPr>
                <w:sz w:val="26"/>
                <w:szCs w:val="26"/>
              </w:rPr>
              <w:t>2016 год - 267693,900 тыс. рублей,</w:t>
            </w:r>
          </w:p>
          <w:p w:rsidR="00932CB7" w:rsidRPr="00AC3104" w:rsidRDefault="00932CB7">
            <w:pPr>
              <w:pStyle w:val="ConsPlusNormal"/>
              <w:jc w:val="both"/>
              <w:rPr>
                <w:sz w:val="26"/>
                <w:szCs w:val="26"/>
              </w:rPr>
            </w:pPr>
            <w:r w:rsidRPr="00AC3104">
              <w:rPr>
                <w:sz w:val="26"/>
                <w:szCs w:val="26"/>
              </w:rPr>
              <w:t>2017 год - 221158,500 тыс. рублей,</w:t>
            </w:r>
          </w:p>
          <w:p w:rsidR="00932CB7" w:rsidRPr="00AC3104" w:rsidRDefault="00932CB7">
            <w:pPr>
              <w:pStyle w:val="ConsPlusNormal"/>
              <w:jc w:val="both"/>
              <w:rPr>
                <w:sz w:val="26"/>
                <w:szCs w:val="26"/>
              </w:rPr>
            </w:pPr>
            <w:r w:rsidRPr="00AC3104">
              <w:rPr>
                <w:sz w:val="26"/>
                <w:szCs w:val="26"/>
              </w:rPr>
              <w:t>2018 год - 227114,800 тыс. рублей,</w:t>
            </w:r>
          </w:p>
          <w:p w:rsidR="00932CB7" w:rsidRPr="00AC3104" w:rsidRDefault="00932CB7">
            <w:pPr>
              <w:pStyle w:val="ConsPlusNormal"/>
              <w:jc w:val="both"/>
              <w:rPr>
                <w:sz w:val="26"/>
                <w:szCs w:val="26"/>
              </w:rPr>
            </w:pPr>
            <w:r w:rsidRPr="00AC3104">
              <w:rPr>
                <w:sz w:val="26"/>
                <w:szCs w:val="26"/>
              </w:rPr>
              <w:t>2019 год - 238702,700 тыс. рублей,</w:t>
            </w:r>
          </w:p>
          <w:p w:rsidR="00932CB7" w:rsidRPr="00AC3104" w:rsidRDefault="00932CB7">
            <w:pPr>
              <w:pStyle w:val="ConsPlusNormal"/>
              <w:jc w:val="both"/>
              <w:rPr>
                <w:sz w:val="26"/>
                <w:szCs w:val="26"/>
              </w:rPr>
            </w:pPr>
            <w:r w:rsidRPr="00AC3104">
              <w:rPr>
                <w:sz w:val="26"/>
                <w:szCs w:val="26"/>
              </w:rPr>
              <w:t>2020 год - 132600,000 тыс. рублей;</w:t>
            </w:r>
          </w:p>
          <w:p w:rsidR="00932CB7" w:rsidRPr="00AC3104" w:rsidRDefault="00932CB7">
            <w:pPr>
              <w:pStyle w:val="ConsPlusNormal"/>
              <w:jc w:val="both"/>
              <w:rPr>
                <w:sz w:val="26"/>
                <w:szCs w:val="26"/>
              </w:rPr>
            </w:pPr>
            <w:r w:rsidRPr="00AC3104">
              <w:rPr>
                <w:sz w:val="26"/>
                <w:szCs w:val="26"/>
              </w:rPr>
              <w:t>средства федерального бюджета - 56341,000 тыс. рублей (федеральной целевой программой "Развитие мелиорации земель сельскохозяйственного назначения России на 2014-2020 годы" предусматривается частичное субсидирование из средств федерального бюджета затрат сельхозтоваропроизводителей на выполнение мелиоративных работ. Размер субсидии определяется соглашением между Министерством сельского хозяйства Российской Федерации и Правительством Ленинградской области по результатам конкурсного отбора), в том числе:</w:t>
            </w:r>
          </w:p>
          <w:p w:rsidR="00932CB7" w:rsidRPr="00AC3104" w:rsidRDefault="00932CB7">
            <w:pPr>
              <w:pStyle w:val="ConsPlusNormal"/>
              <w:jc w:val="both"/>
              <w:rPr>
                <w:sz w:val="26"/>
                <w:szCs w:val="26"/>
              </w:rPr>
            </w:pPr>
            <w:r w:rsidRPr="00AC3104">
              <w:rPr>
                <w:sz w:val="26"/>
                <w:szCs w:val="26"/>
              </w:rPr>
              <w:t>2014 год - 6858,000 тыс. рублей,</w:t>
            </w:r>
          </w:p>
          <w:p w:rsidR="00932CB7" w:rsidRPr="00AC3104" w:rsidRDefault="00932CB7">
            <w:pPr>
              <w:pStyle w:val="ConsPlusNormal"/>
              <w:jc w:val="both"/>
              <w:rPr>
                <w:sz w:val="26"/>
                <w:szCs w:val="26"/>
              </w:rPr>
            </w:pPr>
            <w:r w:rsidRPr="00AC3104">
              <w:rPr>
                <w:sz w:val="26"/>
                <w:szCs w:val="26"/>
              </w:rPr>
              <w:t>2015 год - 38083,000 тыс. рублей;</w:t>
            </w:r>
          </w:p>
          <w:p w:rsidR="00932CB7" w:rsidRPr="00AC3104" w:rsidRDefault="00932CB7">
            <w:pPr>
              <w:pStyle w:val="ConsPlusNormal"/>
              <w:jc w:val="both"/>
              <w:rPr>
                <w:sz w:val="26"/>
                <w:szCs w:val="26"/>
              </w:rPr>
            </w:pPr>
            <w:r w:rsidRPr="00AC3104">
              <w:rPr>
                <w:sz w:val="26"/>
                <w:szCs w:val="26"/>
              </w:rPr>
              <w:t>2016 год - 11400,000 тыс. рублей;</w:t>
            </w:r>
          </w:p>
          <w:p w:rsidR="00932CB7" w:rsidRPr="00AC3104" w:rsidRDefault="00932CB7">
            <w:pPr>
              <w:pStyle w:val="ConsPlusNormal"/>
              <w:jc w:val="both"/>
              <w:rPr>
                <w:sz w:val="26"/>
                <w:szCs w:val="26"/>
              </w:rPr>
            </w:pPr>
            <w:r w:rsidRPr="00AC3104">
              <w:rPr>
                <w:sz w:val="26"/>
                <w:szCs w:val="26"/>
              </w:rPr>
              <w:t>средства бюджетов муниципальных образований - 60000,000 тыс. рублей, в том числе:</w:t>
            </w:r>
          </w:p>
          <w:p w:rsidR="00932CB7" w:rsidRPr="00AC3104" w:rsidRDefault="00932CB7">
            <w:pPr>
              <w:pStyle w:val="ConsPlusNormal"/>
              <w:jc w:val="both"/>
              <w:rPr>
                <w:sz w:val="26"/>
                <w:szCs w:val="26"/>
              </w:rPr>
            </w:pPr>
            <w:r w:rsidRPr="00AC3104">
              <w:rPr>
                <w:sz w:val="26"/>
                <w:szCs w:val="26"/>
              </w:rPr>
              <w:t>2014 год - 5000,000 тыс. рублей,</w:t>
            </w:r>
          </w:p>
          <w:p w:rsidR="00932CB7" w:rsidRPr="00AC3104" w:rsidRDefault="00932CB7">
            <w:pPr>
              <w:pStyle w:val="ConsPlusNormal"/>
              <w:jc w:val="both"/>
              <w:rPr>
                <w:sz w:val="26"/>
                <w:szCs w:val="26"/>
              </w:rPr>
            </w:pPr>
            <w:r w:rsidRPr="00AC3104">
              <w:rPr>
                <w:sz w:val="26"/>
                <w:szCs w:val="26"/>
              </w:rPr>
              <w:t>2015 год - 5000,000 тыс. рублей,</w:t>
            </w:r>
          </w:p>
          <w:p w:rsidR="00932CB7" w:rsidRPr="00AC3104" w:rsidRDefault="00932CB7">
            <w:pPr>
              <w:pStyle w:val="ConsPlusNormal"/>
              <w:jc w:val="both"/>
              <w:rPr>
                <w:sz w:val="26"/>
                <w:szCs w:val="26"/>
              </w:rPr>
            </w:pPr>
            <w:r w:rsidRPr="00AC3104">
              <w:rPr>
                <w:sz w:val="26"/>
                <w:szCs w:val="26"/>
              </w:rPr>
              <w:t>2016 год - 5000,000 тыс. рублей,</w:t>
            </w:r>
          </w:p>
          <w:p w:rsidR="00932CB7" w:rsidRPr="00AC3104" w:rsidRDefault="00932CB7">
            <w:pPr>
              <w:pStyle w:val="ConsPlusNormal"/>
              <w:jc w:val="both"/>
              <w:rPr>
                <w:sz w:val="26"/>
                <w:szCs w:val="26"/>
              </w:rPr>
            </w:pPr>
            <w:r w:rsidRPr="00AC3104">
              <w:rPr>
                <w:sz w:val="26"/>
                <w:szCs w:val="26"/>
              </w:rPr>
              <w:t>2017 год - 5000,000 тыс. рублей,</w:t>
            </w:r>
          </w:p>
          <w:p w:rsidR="00932CB7" w:rsidRPr="00AC3104" w:rsidRDefault="00932CB7">
            <w:pPr>
              <w:pStyle w:val="ConsPlusNormal"/>
              <w:jc w:val="both"/>
              <w:rPr>
                <w:sz w:val="26"/>
                <w:szCs w:val="26"/>
              </w:rPr>
            </w:pPr>
            <w:r w:rsidRPr="00AC3104">
              <w:rPr>
                <w:sz w:val="26"/>
                <w:szCs w:val="26"/>
              </w:rPr>
              <w:t>2018 год - 5000,000 тыс. рублей,</w:t>
            </w:r>
          </w:p>
          <w:p w:rsidR="00932CB7" w:rsidRPr="00AC3104" w:rsidRDefault="00932CB7">
            <w:pPr>
              <w:pStyle w:val="ConsPlusNormal"/>
              <w:jc w:val="both"/>
              <w:rPr>
                <w:sz w:val="26"/>
                <w:szCs w:val="26"/>
              </w:rPr>
            </w:pPr>
            <w:r w:rsidRPr="00AC3104">
              <w:rPr>
                <w:sz w:val="26"/>
                <w:szCs w:val="26"/>
              </w:rPr>
              <w:t>2019 год - 17000,000 тыс. рублей,</w:t>
            </w:r>
          </w:p>
          <w:p w:rsidR="00932CB7" w:rsidRPr="00AC3104" w:rsidRDefault="00932CB7">
            <w:pPr>
              <w:pStyle w:val="ConsPlusNormal"/>
              <w:jc w:val="both"/>
              <w:rPr>
                <w:sz w:val="26"/>
                <w:szCs w:val="26"/>
              </w:rPr>
            </w:pPr>
            <w:r w:rsidRPr="00AC3104">
              <w:rPr>
                <w:sz w:val="26"/>
                <w:szCs w:val="26"/>
              </w:rPr>
              <w:t>2020 год - 18000,000 тыс. рублей;</w:t>
            </w:r>
          </w:p>
          <w:p w:rsidR="00932CB7" w:rsidRPr="00AC3104" w:rsidRDefault="00932CB7">
            <w:pPr>
              <w:pStyle w:val="ConsPlusNormal"/>
              <w:jc w:val="both"/>
              <w:rPr>
                <w:sz w:val="26"/>
                <w:szCs w:val="26"/>
              </w:rPr>
            </w:pPr>
            <w:r w:rsidRPr="00AC3104">
              <w:rPr>
                <w:sz w:val="26"/>
                <w:szCs w:val="26"/>
              </w:rPr>
              <w:t>внебюджетные источники - 1114455,100 тыс. рублей, в том числе:</w:t>
            </w:r>
          </w:p>
          <w:p w:rsidR="00932CB7" w:rsidRPr="00AC3104" w:rsidRDefault="00932CB7">
            <w:pPr>
              <w:pStyle w:val="ConsPlusNormal"/>
              <w:jc w:val="both"/>
              <w:rPr>
                <w:sz w:val="26"/>
                <w:szCs w:val="26"/>
              </w:rPr>
            </w:pPr>
            <w:r w:rsidRPr="00AC3104">
              <w:rPr>
                <w:sz w:val="26"/>
                <w:szCs w:val="26"/>
              </w:rPr>
              <w:t>2014 год - 73050,400 тыс. рублей,</w:t>
            </w:r>
          </w:p>
          <w:p w:rsidR="00932CB7" w:rsidRPr="00AC3104" w:rsidRDefault="00932CB7">
            <w:pPr>
              <w:pStyle w:val="ConsPlusNormal"/>
              <w:jc w:val="both"/>
              <w:rPr>
                <w:sz w:val="26"/>
                <w:szCs w:val="26"/>
              </w:rPr>
            </w:pPr>
            <w:r w:rsidRPr="00AC3104">
              <w:rPr>
                <w:sz w:val="26"/>
                <w:szCs w:val="26"/>
              </w:rPr>
              <w:t>2015 год - 130057,000 тыс. рублей,</w:t>
            </w:r>
          </w:p>
          <w:p w:rsidR="00932CB7" w:rsidRPr="00AC3104" w:rsidRDefault="00932CB7">
            <w:pPr>
              <w:pStyle w:val="ConsPlusNormal"/>
              <w:jc w:val="both"/>
              <w:rPr>
                <w:sz w:val="26"/>
                <w:szCs w:val="26"/>
              </w:rPr>
            </w:pPr>
            <w:r w:rsidRPr="00AC3104">
              <w:rPr>
                <w:sz w:val="26"/>
                <w:szCs w:val="26"/>
              </w:rPr>
              <w:t>2016 год - 168256,280 тыс. рублей,</w:t>
            </w:r>
          </w:p>
          <w:p w:rsidR="00932CB7" w:rsidRPr="00AC3104" w:rsidRDefault="00932CB7">
            <w:pPr>
              <w:pStyle w:val="ConsPlusNormal"/>
              <w:jc w:val="both"/>
              <w:rPr>
                <w:sz w:val="26"/>
                <w:szCs w:val="26"/>
              </w:rPr>
            </w:pPr>
            <w:r w:rsidRPr="00AC3104">
              <w:rPr>
                <w:sz w:val="26"/>
                <w:szCs w:val="26"/>
              </w:rPr>
              <w:t>2017 год - 176095,290 тыс. рублей,</w:t>
            </w:r>
          </w:p>
          <w:p w:rsidR="00932CB7" w:rsidRPr="00AC3104" w:rsidRDefault="00932CB7">
            <w:pPr>
              <w:pStyle w:val="ConsPlusNormal"/>
              <w:jc w:val="both"/>
              <w:rPr>
                <w:sz w:val="26"/>
                <w:szCs w:val="26"/>
              </w:rPr>
            </w:pPr>
            <w:r w:rsidRPr="00AC3104">
              <w:rPr>
                <w:sz w:val="26"/>
                <w:szCs w:val="26"/>
              </w:rPr>
              <w:t>2018 год - 156070,180 тыс. рублей,</w:t>
            </w:r>
          </w:p>
          <w:p w:rsidR="00932CB7" w:rsidRPr="00AC3104" w:rsidRDefault="00932CB7">
            <w:pPr>
              <w:pStyle w:val="ConsPlusNormal"/>
              <w:jc w:val="both"/>
              <w:rPr>
                <w:sz w:val="26"/>
                <w:szCs w:val="26"/>
              </w:rPr>
            </w:pPr>
            <w:r w:rsidRPr="00AC3104">
              <w:rPr>
                <w:sz w:val="26"/>
                <w:szCs w:val="26"/>
              </w:rPr>
              <w:t>2019 год - 177825,950 тыс. рублей,</w:t>
            </w:r>
          </w:p>
          <w:p w:rsidR="00932CB7" w:rsidRPr="00AC3104" w:rsidRDefault="00932CB7">
            <w:pPr>
              <w:pStyle w:val="ConsPlusNormal"/>
              <w:jc w:val="both"/>
              <w:rPr>
                <w:sz w:val="26"/>
                <w:szCs w:val="26"/>
              </w:rPr>
            </w:pPr>
            <w:r w:rsidRPr="00AC3104">
              <w:rPr>
                <w:sz w:val="26"/>
                <w:szCs w:val="26"/>
              </w:rPr>
              <w:t>2020 год - 233100,000 тыс. рублей</w:t>
            </w:r>
          </w:p>
        </w:tc>
      </w:tr>
      <w:tr w:rsidR="00932CB7" w:rsidRPr="00AC3104" w:rsidTr="00C03CB9">
        <w:tblPrEx>
          <w:tblBorders>
            <w:insideH w:val="nil"/>
          </w:tblBorders>
        </w:tblPrEx>
        <w:tc>
          <w:tcPr>
            <w:tcW w:w="9985"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lastRenderedPageBreak/>
              <w:t xml:space="preserve">(в ред. </w:t>
            </w:r>
            <w:hyperlink r:id="rId487"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r w:rsidRPr="00AC3104">
              <w:rPr>
                <w:sz w:val="26"/>
                <w:szCs w:val="26"/>
              </w:rPr>
              <w:t>Ожидаемые результаты реализации подпрограммы</w:t>
            </w:r>
          </w:p>
        </w:tc>
        <w:tc>
          <w:tcPr>
            <w:tcW w:w="8001"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I этап - 2014-2016 годы:</w:t>
            </w:r>
          </w:p>
          <w:p w:rsidR="00932CB7" w:rsidRPr="00AC3104" w:rsidRDefault="00932CB7">
            <w:pPr>
              <w:pStyle w:val="ConsPlusNormal"/>
              <w:jc w:val="both"/>
              <w:rPr>
                <w:sz w:val="26"/>
                <w:szCs w:val="26"/>
              </w:rPr>
            </w:pPr>
            <w:r w:rsidRPr="00AC3104">
              <w:rPr>
                <w:sz w:val="26"/>
                <w:szCs w:val="26"/>
              </w:rPr>
              <w:t>прирост объема производства продукции растениеводства на землях сельскохозяйственного назначения за счет реализации мероприятий подпрограммы (по отношению к 2013 году) - 4,5 проц.;</w:t>
            </w:r>
          </w:p>
          <w:p w:rsidR="00932CB7" w:rsidRPr="00AC3104" w:rsidRDefault="00932CB7">
            <w:pPr>
              <w:pStyle w:val="ConsPlusNormal"/>
              <w:jc w:val="both"/>
              <w:rPr>
                <w:sz w:val="26"/>
                <w:szCs w:val="26"/>
              </w:rPr>
            </w:pPr>
            <w:r w:rsidRPr="00AC3104">
              <w:rPr>
                <w:sz w:val="26"/>
                <w:szCs w:val="26"/>
              </w:rPr>
              <w:t>ввод в эксплуатацию мелиорируемых земель за счет реконструкции, технического перевооружения, строительства новых мелиоративных систем, капитального ремонта, включая мелиоративные системы общего и индивидуального пользования, - 8,36 тыс. гектаров;</w:t>
            </w:r>
          </w:p>
          <w:p w:rsidR="00932CB7" w:rsidRPr="00AC3104" w:rsidRDefault="00932CB7">
            <w:pPr>
              <w:pStyle w:val="ConsPlusNormal"/>
              <w:jc w:val="both"/>
              <w:rPr>
                <w:sz w:val="26"/>
                <w:szCs w:val="26"/>
              </w:rPr>
            </w:pPr>
            <w:r w:rsidRPr="00AC3104">
              <w:rPr>
                <w:sz w:val="26"/>
                <w:szCs w:val="26"/>
              </w:rPr>
              <w:lastRenderedPageBreak/>
              <w:t>защита земель от водной эрозии, затопления и подтопления - 15,449 тыс. гектаров;</w:t>
            </w:r>
          </w:p>
          <w:p w:rsidR="00932CB7" w:rsidRPr="00AC3104" w:rsidRDefault="00932CB7">
            <w:pPr>
              <w:pStyle w:val="ConsPlusNormal"/>
              <w:jc w:val="both"/>
              <w:rPr>
                <w:sz w:val="26"/>
                <w:szCs w:val="26"/>
              </w:rPr>
            </w:pPr>
            <w:r w:rsidRPr="00AC3104">
              <w:rPr>
                <w:sz w:val="26"/>
                <w:szCs w:val="26"/>
              </w:rPr>
              <w:t>сохранение существующих и создание новых высокотехнологичных рабочих мест для сельскохозяйственных товаропроизводителей за счет увеличения продуктивности существующих и вовлечения в оборот новых сельскохозяйственных угодий - 168 мест;</w:t>
            </w:r>
          </w:p>
          <w:p w:rsidR="00932CB7" w:rsidRPr="00AC3104" w:rsidRDefault="00932CB7">
            <w:pPr>
              <w:pStyle w:val="ConsPlusNormal"/>
              <w:jc w:val="both"/>
              <w:rPr>
                <w:sz w:val="26"/>
                <w:szCs w:val="26"/>
              </w:rPr>
            </w:pPr>
            <w:r w:rsidRPr="00AC3104">
              <w:rPr>
                <w:sz w:val="26"/>
                <w:szCs w:val="26"/>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 - 5,53 тыс. гектаров;</w:t>
            </w:r>
          </w:p>
          <w:p w:rsidR="00932CB7" w:rsidRPr="00AC3104" w:rsidRDefault="00932CB7">
            <w:pPr>
              <w:pStyle w:val="ConsPlusNormal"/>
              <w:jc w:val="both"/>
              <w:rPr>
                <w:sz w:val="26"/>
                <w:szCs w:val="26"/>
              </w:rPr>
            </w:pPr>
            <w:r w:rsidRPr="00AC3104">
              <w:rPr>
                <w:sz w:val="26"/>
                <w:szCs w:val="26"/>
              </w:rPr>
              <w:t>отраслевые региональные стандарты по выполнению и приемке основных мелиоративных работ и эксплуатации мелиоративных систем - 1 стандарт;</w:t>
            </w:r>
          </w:p>
          <w:p w:rsidR="00932CB7" w:rsidRPr="00AC3104" w:rsidRDefault="00932CB7">
            <w:pPr>
              <w:pStyle w:val="ConsPlusNormal"/>
              <w:jc w:val="both"/>
              <w:rPr>
                <w:sz w:val="26"/>
                <w:szCs w:val="26"/>
              </w:rPr>
            </w:pPr>
            <w:r w:rsidRPr="00AC3104">
              <w:rPr>
                <w:sz w:val="26"/>
                <w:szCs w:val="26"/>
              </w:rPr>
              <w:t>оценка технического состояния мелиоративных систем с формированием конкретных предложений по повышению эффективности работы мелиоративной сети - 197 км;</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p>
        </w:tc>
        <w:tc>
          <w:tcPr>
            <w:tcW w:w="8001"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улучшение фитосанитарного состояния почв - 66 тыс. гектаров;</w:t>
            </w:r>
          </w:p>
          <w:p w:rsidR="00932CB7" w:rsidRPr="00AC3104" w:rsidRDefault="00932CB7">
            <w:pPr>
              <w:pStyle w:val="ConsPlusNormal"/>
              <w:jc w:val="both"/>
              <w:rPr>
                <w:sz w:val="26"/>
                <w:szCs w:val="26"/>
              </w:rPr>
            </w:pPr>
            <w:r w:rsidRPr="00AC3104">
              <w:rPr>
                <w:sz w:val="26"/>
                <w:szCs w:val="26"/>
              </w:rPr>
              <w:t>оценка уровня плодородия почв и их агроэкологического состояния - 59 тыс. гектаров.</w:t>
            </w:r>
          </w:p>
          <w:p w:rsidR="00932CB7" w:rsidRPr="00AC3104" w:rsidRDefault="00932CB7">
            <w:pPr>
              <w:pStyle w:val="ConsPlusNormal"/>
              <w:jc w:val="both"/>
              <w:rPr>
                <w:sz w:val="26"/>
                <w:szCs w:val="26"/>
              </w:rPr>
            </w:pPr>
            <w:r w:rsidRPr="00AC3104">
              <w:rPr>
                <w:sz w:val="26"/>
                <w:szCs w:val="26"/>
              </w:rPr>
              <w:t>К концу 2020 года:</w:t>
            </w:r>
          </w:p>
          <w:p w:rsidR="00932CB7" w:rsidRPr="00AC3104" w:rsidRDefault="00932CB7">
            <w:pPr>
              <w:pStyle w:val="ConsPlusNormal"/>
              <w:jc w:val="both"/>
              <w:rPr>
                <w:sz w:val="26"/>
                <w:szCs w:val="26"/>
              </w:rPr>
            </w:pPr>
            <w:r w:rsidRPr="00AC3104">
              <w:rPr>
                <w:sz w:val="26"/>
                <w:szCs w:val="26"/>
              </w:rPr>
              <w:t>прирост объема производства продукции растениеводства на землях сельскохозяйственного назначения за счет реализации мероприятий подпрограммы (по отношению к 2013 году) - 10,5 проц.;</w:t>
            </w:r>
          </w:p>
          <w:p w:rsidR="00932CB7" w:rsidRPr="00AC3104" w:rsidRDefault="00932CB7">
            <w:pPr>
              <w:pStyle w:val="ConsPlusNormal"/>
              <w:jc w:val="both"/>
              <w:rPr>
                <w:sz w:val="26"/>
                <w:szCs w:val="26"/>
              </w:rPr>
            </w:pPr>
            <w:r w:rsidRPr="00AC3104">
              <w:rPr>
                <w:sz w:val="26"/>
                <w:szCs w:val="26"/>
              </w:rPr>
              <w:t>ввод в эксплуатацию мелиорируемых земель за счет реконструкции, технического перевооружения, строительства новых мелиоративных систем, капитального ремонта, включая мелиоративные системы общего и индивидуального пользования, - 14,36 тыс. гектаров;</w:t>
            </w:r>
          </w:p>
          <w:p w:rsidR="00932CB7" w:rsidRPr="00AC3104" w:rsidRDefault="00932CB7">
            <w:pPr>
              <w:pStyle w:val="ConsPlusNormal"/>
              <w:jc w:val="both"/>
              <w:rPr>
                <w:sz w:val="26"/>
                <w:szCs w:val="26"/>
              </w:rPr>
            </w:pPr>
            <w:r w:rsidRPr="00AC3104">
              <w:rPr>
                <w:sz w:val="26"/>
                <w:szCs w:val="26"/>
              </w:rPr>
              <w:t>защита земель от водной эрозии, затопления и подтопления - 21,449 тыс. гектаров;</w:t>
            </w:r>
          </w:p>
          <w:p w:rsidR="00932CB7" w:rsidRPr="00AC3104" w:rsidRDefault="00932CB7">
            <w:pPr>
              <w:pStyle w:val="ConsPlusNormal"/>
              <w:jc w:val="both"/>
              <w:rPr>
                <w:sz w:val="26"/>
                <w:szCs w:val="26"/>
              </w:rPr>
            </w:pPr>
            <w:r w:rsidRPr="00AC3104">
              <w:rPr>
                <w:sz w:val="26"/>
                <w:szCs w:val="26"/>
              </w:rPr>
              <w:t>сохранение существующих и создание новых высокотехнологичных рабочих мест для сельскохозяйственных товаропроизводителей за счет увеличения продуктивности существующих и вовлечения в оборот новых сельскохозяйственных угодий - 188 мест;</w:t>
            </w:r>
          </w:p>
          <w:p w:rsidR="00932CB7" w:rsidRPr="00AC3104" w:rsidRDefault="00932CB7">
            <w:pPr>
              <w:pStyle w:val="ConsPlusNormal"/>
              <w:jc w:val="both"/>
              <w:rPr>
                <w:sz w:val="26"/>
                <w:szCs w:val="26"/>
              </w:rPr>
            </w:pPr>
            <w:r w:rsidRPr="00AC3104">
              <w:rPr>
                <w:sz w:val="26"/>
                <w:szCs w:val="26"/>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 - 13,53 тыс. гектаров;</w:t>
            </w:r>
          </w:p>
        </w:tc>
      </w:tr>
      <w:tr w:rsidR="00932CB7" w:rsidRPr="00AC3104" w:rsidTr="00C03CB9">
        <w:tblPrEx>
          <w:tblBorders>
            <w:insideH w:val="nil"/>
          </w:tblBorders>
        </w:tblPrEx>
        <w:tc>
          <w:tcPr>
            <w:tcW w:w="1984" w:type="dxa"/>
            <w:tcBorders>
              <w:top w:val="single" w:sz="4" w:space="0" w:color="auto"/>
              <w:bottom w:val="single" w:sz="4" w:space="0" w:color="auto"/>
            </w:tcBorders>
          </w:tcPr>
          <w:p w:rsidR="00932CB7" w:rsidRPr="00AC3104" w:rsidRDefault="00932CB7">
            <w:pPr>
              <w:pStyle w:val="ConsPlusNormal"/>
              <w:rPr>
                <w:sz w:val="26"/>
                <w:szCs w:val="26"/>
              </w:rPr>
            </w:pPr>
          </w:p>
        </w:tc>
        <w:tc>
          <w:tcPr>
            <w:tcW w:w="8001" w:type="dxa"/>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t>практические рекомендации по повышению эффективности и долговечности мелиоративных систем - 2 рекомендации;</w:t>
            </w:r>
          </w:p>
          <w:p w:rsidR="00932CB7" w:rsidRPr="00AC3104" w:rsidRDefault="00932CB7">
            <w:pPr>
              <w:pStyle w:val="ConsPlusNormal"/>
              <w:jc w:val="both"/>
              <w:rPr>
                <w:sz w:val="26"/>
                <w:szCs w:val="26"/>
              </w:rPr>
            </w:pPr>
            <w:r w:rsidRPr="00AC3104">
              <w:rPr>
                <w:sz w:val="26"/>
                <w:szCs w:val="26"/>
              </w:rPr>
              <w:t>отраслевые региональные стандарты по выполнению и приемке основных мелиоративных работ и эксплуатации мелиоративных систем - 3 стандарта;</w:t>
            </w:r>
          </w:p>
          <w:p w:rsidR="00932CB7" w:rsidRPr="00AC3104" w:rsidRDefault="00932CB7">
            <w:pPr>
              <w:pStyle w:val="ConsPlusNormal"/>
              <w:jc w:val="both"/>
              <w:rPr>
                <w:sz w:val="26"/>
                <w:szCs w:val="26"/>
              </w:rPr>
            </w:pPr>
            <w:r w:rsidRPr="00AC3104">
              <w:rPr>
                <w:sz w:val="26"/>
                <w:szCs w:val="26"/>
              </w:rPr>
              <w:t>оценка технического состояния мелиоративных систем с формированием конкретных предложений по повышению эффективности работы мелиоративной сети - 197 км;</w:t>
            </w:r>
          </w:p>
          <w:p w:rsidR="00932CB7" w:rsidRPr="00AC3104" w:rsidRDefault="00932CB7">
            <w:pPr>
              <w:pStyle w:val="ConsPlusNormal"/>
              <w:jc w:val="both"/>
              <w:rPr>
                <w:sz w:val="26"/>
                <w:szCs w:val="26"/>
              </w:rPr>
            </w:pPr>
            <w:r w:rsidRPr="00AC3104">
              <w:rPr>
                <w:sz w:val="26"/>
                <w:szCs w:val="26"/>
              </w:rPr>
              <w:t>улучшение фитосанитарного состояния почв - 154 тыс. гектаров;</w:t>
            </w:r>
          </w:p>
          <w:p w:rsidR="00932CB7" w:rsidRPr="00AC3104" w:rsidRDefault="00932CB7">
            <w:pPr>
              <w:pStyle w:val="ConsPlusNormal"/>
              <w:jc w:val="both"/>
              <w:rPr>
                <w:sz w:val="26"/>
                <w:szCs w:val="26"/>
              </w:rPr>
            </w:pPr>
            <w:r w:rsidRPr="00AC3104">
              <w:rPr>
                <w:sz w:val="26"/>
                <w:szCs w:val="26"/>
              </w:rPr>
              <w:t>оценка уровня плодородия почв и их агроэкологического состояния - 139 тыс. гектаров.</w:t>
            </w:r>
          </w:p>
          <w:p w:rsidR="00932CB7" w:rsidRPr="00AC3104" w:rsidRDefault="00932CB7">
            <w:pPr>
              <w:pStyle w:val="ConsPlusNormal"/>
              <w:jc w:val="both"/>
              <w:rPr>
                <w:sz w:val="26"/>
                <w:szCs w:val="26"/>
              </w:rPr>
            </w:pPr>
            <w:r w:rsidRPr="00AC3104">
              <w:rPr>
                <w:sz w:val="26"/>
                <w:szCs w:val="26"/>
              </w:rPr>
              <w:t xml:space="preserve">Объем производства сельскохозяйственной продукции на площадях, </w:t>
            </w:r>
            <w:r w:rsidRPr="00AC3104">
              <w:rPr>
                <w:sz w:val="26"/>
                <w:szCs w:val="26"/>
              </w:rPr>
              <w:lastRenderedPageBreak/>
              <w:t>введенных за счет реализации подпрограммных мероприятий, составит не менее 265 тыс. тонн кормовых единиц</w:t>
            </w:r>
          </w:p>
        </w:tc>
      </w:tr>
      <w:tr w:rsidR="00932CB7" w:rsidRPr="00AC3104" w:rsidTr="00C03CB9">
        <w:tblPrEx>
          <w:tblBorders>
            <w:insideH w:val="nil"/>
          </w:tblBorders>
        </w:tblPrEx>
        <w:tc>
          <w:tcPr>
            <w:tcW w:w="9985" w:type="dxa"/>
            <w:gridSpan w:val="2"/>
            <w:tcBorders>
              <w:top w:val="single" w:sz="4" w:space="0" w:color="auto"/>
              <w:bottom w:val="single" w:sz="4" w:space="0" w:color="auto"/>
            </w:tcBorders>
          </w:tcPr>
          <w:p w:rsidR="00932CB7" w:rsidRPr="00AC3104" w:rsidRDefault="00932CB7">
            <w:pPr>
              <w:pStyle w:val="ConsPlusNormal"/>
              <w:jc w:val="both"/>
              <w:rPr>
                <w:sz w:val="26"/>
                <w:szCs w:val="26"/>
              </w:rPr>
            </w:pPr>
            <w:r w:rsidRPr="00AC3104">
              <w:rPr>
                <w:sz w:val="26"/>
                <w:szCs w:val="26"/>
              </w:rPr>
              <w:lastRenderedPageBreak/>
              <w:t xml:space="preserve">(в ред. Постановлений Правительства Ленинградской области от 23.12.2014 </w:t>
            </w:r>
            <w:hyperlink r:id="rId488" w:history="1">
              <w:r w:rsidRPr="00AC3104">
                <w:rPr>
                  <w:color w:val="0000FF"/>
                  <w:sz w:val="26"/>
                  <w:szCs w:val="26"/>
                </w:rPr>
                <w:t>N 616</w:t>
              </w:r>
            </w:hyperlink>
            <w:r w:rsidRPr="00AC3104">
              <w:rPr>
                <w:sz w:val="26"/>
                <w:szCs w:val="26"/>
              </w:rPr>
              <w:t xml:space="preserve">, от 04.08.2015 </w:t>
            </w:r>
            <w:hyperlink r:id="rId489" w:history="1">
              <w:r w:rsidRPr="00AC3104">
                <w:rPr>
                  <w:color w:val="0000FF"/>
                  <w:sz w:val="26"/>
                  <w:szCs w:val="26"/>
                </w:rPr>
                <w:t>N 306</w:t>
              </w:r>
            </w:hyperlink>
            <w:r w:rsidRPr="00AC3104">
              <w:rPr>
                <w:sz w:val="26"/>
                <w:szCs w:val="26"/>
              </w:rPr>
              <w:t xml:space="preserve">, от 22.12.2015 </w:t>
            </w:r>
            <w:hyperlink r:id="rId490" w:history="1">
              <w:r w:rsidRPr="00AC3104">
                <w:rPr>
                  <w:color w:val="0000FF"/>
                  <w:sz w:val="26"/>
                  <w:szCs w:val="26"/>
                </w:rPr>
                <w:t>N 492</w:t>
              </w:r>
            </w:hyperlink>
            <w:r w:rsidRPr="00AC3104">
              <w:rPr>
                <w:sz w:val="26"/>
                <w:szCs w:val="26"/>
              </w:rPr>
              <w:t>)</w:t>
            </w:r>
          </w:p>
        </w:tc>
      </w:tr>
    </w:tbl>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1. Общая характеристика, основные проблемы</w:t>
      </w:r>
    </w:p>
    <w:p w:rsidR="00932CB7" w:rsidRPr="00AC3104" w:rsidRDefault="00932CB7">
      <w:pPr>
        <w:pStyle w:val="ConsPlusNormal"/>
        <w:jc w:val="center"/>
        <w:rPr>
          <w:sz w:val="26"/>
          <w:szCs w:val="26"/>
        </w:rPr>
      </w:pPr>
      <w:r w:rsidRPr="00AC3104">
        <w:rPr>
          <w:sz w:val="26"/>
          <w:szCs w:val="26"/>
        </w:rPr>
        <w:t>и прогноз развития сферы реализации 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Природно-климатические факторы Ленинградской области неблагоприятны для ведения сельского хозяйства, в системе мер по повышению плодородия земель и эффективности их использования первоочередное значение имеют мелиоративные мероприятия, снижающие воздействие неблагоприятных природных условий на развитие растениеводства.</w:t>
      </w:r>
    </w:p>
    <w:p w:rsidR="00932CB7" w:rsidRPr="00AC3104" w:rsidRDefault="00932CB7">
      <w:pPr>
        <w:pStyle w:val="ConsPlusNormal"/>
        <w:ind w:firstLine="540"/>
        <w:jc w:val="both"/>
        <w:rPr>
          <w:sz w:val="26"/>
          <w:szCs w:val="26"/>
        </w:rPr>
      </w:pPr>
      <w:r w:rsidRPr="00AC3104">
        <w:rPr>
          <w:sz w:val="26"/>
          <w:szCs w:val="26"/>
        </w:rPr>
        <w:t>В результате проведенных в 1960-1980-е годы крупномасштабных мелиоративных работ в Ленинградской области осушено около 400 тыс. гектаров земель, на значительной площади проведены культуртехнические работы, что позволило существенно повысить почвенный потенциал.</w:t>
      </w:r>
    </w:p>
    <w:p w:rsidR="00932CB7" w:rsidRPr="00AC3104" w:rsidRDefault="00932CB7">
      <w:pPr>
        <w:pStyle w:val="ConsPlusNormal"/>
        <w:ind w:firstLine="540"/>
        <w:jc w:val="both"/>
        <w:rPr>
          <w:sz w:val="26"/>
          <w:szCs w:val="26"/>
        </w:rPr>
      </w:pPr>
      <w:r w:rsidRPr="00AC3104">
        <w:rPr>
          <w:sz w:val="26"/>
          <w:szCs w:val="26"/>
        </w:rPr>
        <w:t>При очень ограниченных земельных ресурсах, пригодных для сельского хозяйства, Ленинградская область располагает значительными возможностями и опытом интенсивного сельскохозяйственного производства. Вовлечение в оборот неиспользуемой пашни позволит создать и развить новые сельскохозяйственные производства, обеспечить продовольственный рынок высококачественной и экологически чистой продукцией. В решении указанной задачи существенна роль мелиоративного обустройства земель, которое способствует рациональному использованию природно-климатического потенциала, росту продуктивности сельхозпроизводства, увеличивает ценность земли и имеет важное природоохранное значение.</w:t>
      </w:r>
    </w:p>
    <w:p w:rsidR="00932CB7" w:rsidRPr="00AC3104" w:rsidRDefault="00932CB7">
      <w:pPr>
        <w:pStyle w:val="ConsPlusNormal"/>
        <w:ind w:firstLine="540"/>
        <w:jc w:val="both"/>
        <w:rPr>
          <w:sz w:val="26"/>
          <w:szCs w:val="26"/>
        </w:rPr>
      </w:pPr>
      <w:r w:rsidRPr="00AC3104">
        <w:rPr>
          <w:sz w:val="26"/>
          <w:szCs w:val="26"/>
        </w:rPr>
        <w:t>В настоящее время мелиоративные системы имеют разные формы собственности: часть мелиоративных систем, главным образом проводящие каналы, является собственностью Российской Федерации, большинство систем является собственностью сельхозтоваропроизводителей, отдельные мелиоративные системы являются бесхозяйными, так как хозяйства-собственники разорились.</w:t>
      </w:r>
    </w:p>
    <w:p w:rsidR="00932CB7" w:rsidRPr="00AC3104" w:rsidRDefault="00932CB7">
      <w:pPr>
        <w:pStyle w:val="ConsPlusNormal"/>
        <w:ind w:firstLine="540"/>
        <w:jc w:val="both"/>
        <w:rPr>
          <w:sz w:val="26"/>
          <w:szCs w:val="26"/>
        </w:rPr>
      </w:pPr>
      <w:r w:rsidRPr="00AC3104">
        <w:rPr>
          <w:sz w:val="26"/>
          <w:szCs w:val="26"/>
        </w:rPr>
        <w:t>В настоящее время свыше 80 проц. мелиоративных систем имеют срок службы более 35 лет, у 50 проц. систем срок эксплуатации превышает предельный нормативный.</w:t>
      </w:r>
    </w:p>
    <w:p w:rsidR="00932CB7" w:rsidRPr="00AC3104" w:rsidRDefault="00932CB7">
      <w:pPr>
        <w:pStyle w:val="ConsPlusNormal"/>
        <w:ind w:firstLine="540"/>
        <w:jc w:val="both"/>
        <w:rPr>
          <w:sz w:val="26"/>
          <w:szCs w:val="26"/>
        </w:rPr>
      </w:pPr>
      <w:r w:rsidRPr="00AC3104">
        <w:rPr>
          <w:sz w:val="26"/>
          <w:szCs w:val="26"/>
        </w:rPr>
        <w:t>Согласно данным обследований 29,4 тыс. гектаров (лишь 8,4 проц.) находятся в нормальном мелиоративном состоянии, 145,5 тыс. гектаров требуют улучшений, на площади более 175 тыс. гектаров (почти 50 проц.) требуется проведение мероприятий по реконструкции или повышению технического уровня. Многие ранее мелиорированные земли не используются в сельскохозяйственном производстве.</w:t>
      </w:r>
    </w:p>
    <w:p w:rsidR="00932CB7" w:rsidRPr="00AC3104" w:rsidRDefault="00932CB7">
      <w:pPr>
        <w:pStyle w:val="ConsPlusNormal"/>
        <w:ind w:firstLine="540"/>
        <w:jc w:val="both"/>
        <w:rPr>
          <w:sz w:val="26"/>
          <w:szCs w:val="26"/>
        </w:rPr>
      </w:pPr>
      <w:r w:rsidRPr="00AC3104">
        <w:rPr>
          <w:sz w:val="26"/>
          <w:szCs w:val="26"/>
        </w:rPr>
        <w:t xml:space="preserve">В целях принятия мер по предотвращению повторного заболачивания полей и деградации почв мелиоративные работы выполнялись в рамках федеральной целевой </w:t>
      </w:r>
      <w:hyperlink r:id="rId491" w:history="1">
        <w:r w:rsidRPr="00AC3104">
          <w:rPr>
            <w:color w:val="0000FF"/>
            <w:sz w:val="26"/>
            <w:szCs w:val="26"/>
          </w:rPr>
          <w:t>программы</w:t>
        </w:r>
      </w:hyperlink>
      <w:r w:rsidRPr="00AC3104">
        <w:rPr>
          <w:sz w:val="26"/>
          <w:szCs w:val="26"/>
        </w:rP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2006-2010 годы и на период до 2013 года", региональной целевой </w:t>
      </w:r>
      <w:hyperlink r:id="rId492" w:history="1">
        <w:r w:rsidRPr="00AC3104">
          <w:rPr>
            <w:color w:val="0000FF"/>
            <w:sz w:val="26"/>
            <w:szCs w:val="26"/>
          </w:rPr>
          <w:t>программы</w:t>
        </w:r>
      </w:hyperlink>
      <w:r w:rsidRPr="00AC3104">
        <w:rPr>
          <w:sz w:val="26"/>
          <w:szCs w:val="26"/>
        </w:rPr>
        <w:t xml:space="preserve"> "Сохранение и восстановление плодородия почв земель сельскохозяйственного назначения и агроландшафтов Ленинградской области на 2008-2010 годы" и долгосрочной целевой </w:t>
      </w:r>
      <w:hyperlink r:id="rId493" w:history="1">
        <w:r w:rsidRPr="00AC3104">
          <w:rPr>
            <w:color w:val="0000FF"/>
            <w:sz w:val="26"/>
            <w:szCs w:val="26"/>
          </w:rPr>
          <w:t>программы</w:t>
        </w:r>
      </w:hyperlink>
      <w:r w:rsidRPr="00AC3104">
        <w:rPr>
          <w:sz w:val="26"/>
          <w:szCs w:val="26"/>
        </w:rPr>
        <w:t xml:space="preserve"> "Сохранение и восстановление плодородия почв земель сельскохозяйственного назначения и агроландшафтов Ленинградской области на 2009-2012 годы и на период до 2013 года". Реализация программных мероприятий </w:t>
      </w:r>
      <w:r w:rsidRPr="00AC3104">
        <w:rPr>
          <w:sz w:val="26"/>
          <w:szCs w:val="26"/>
        </w:rPr>
        <w:lastRenderedPageBreak/>
        <w:t>позволила предотвратить выбытие из сельскохозяйственного оборота свыше 50 тыс. гектаров земель, защитить от затопления и подтопления более 7 тыс. гектаров. Однако характер выполняемых мелиоративных работ и их объемы недостаточны для коренного улучшения технического состояния мелиоративной сети.</w:t>
      </w:r>
    </w:p>
    <w:p w:rsidR="00932CB7" w:rsidRPr="00AC3104" w:rsidRDefault="00932CB7">
      <w:pPr>
        <w:pStyle w:val="ConsPlusNormal"/>
        <w:ind w:firstLine="540"/>
        <w:jc w:val="both"/>
        <w:rPr>
          <w:sz w:val="26"/>
          <w:szCs w:val="26"/>
        </w:rPr>
      </w:pPr>
      <w:r w:rsidRPr="00AC3104">
        <w:rPr>
          <w:sz w:val="26"/>
          <w:szCs w:val="26"/>
        </w:rPr>
        <w:t xml:space="preserve">Подпрограмма охватывает мелиоративные системы всех форм собственности на сельскохозяйственных землях Ленинградской области. Мероприятия на государственной мелиоративной сети собственности Российской Федерации предусмотрены федеральной целевой </w:t>
      </w:r>
      <w:hyperlink r:id="rId494" w:history="1">
        <w:r w:rsidRPr="00AC3104">
          <w:rPr>
            <w:color w:val="0000FF"/>
            <w:sz w:val="26"/>
            <w:szCs w:val="26"/>
          </w:rPr>
          <w:t>программой</w:t>
        </w:r>
      </w:hyperlink>
      <w:r w:rsidRPr="00AC3104">
        <w:rPr>
          <w:sz w:val="26"/>
          <w:szCs w:val="26"/>
        </w:rPr>
        <w:t xml:space="preserve"> "Развитие мелиорации земель сельскохозяйственного назначения России на 2014-2020 годы", утвержденной постановлением Правительства Российской Федерации от 12 октября 2013 года N 922.</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2. Приоритетные направления государственной аграрной</w:t>
      </w:r>
    </w:p>
    <w:p w:rsidR="00932CB7" w:rsidRPr="00AC3104" w:rsidRDefault="00932CB7">
      <w:pPr>
        <w:pStyle w:val="ConsPlusNormal"/>
        <w:jc w:val="center"/>
        <w:rPr>
          <w:sz w:val="26"/>
          <w:szCs w:val="26"/>
        </w:rPr>
      </w:pPr>
      <w:r w:rsidRPr="00AC3104">
        <w:rPr>
          <w:sz w:val="26"/>
          <w:szCs w:val="26"/>
        </w:rPr>
        <w:t>политики Ленинградской области в сфере реализации</w:t>
      </w:r>
    </w:p>
    <w:p w:rsidR="00932CB7" w:rsidRPr="00AC3104" w:rsidRDefault="00932CB7">
      <w:pPr>
        <w:pStyle w:val="ConsPlusNormal"/>
        <w:jc w:val="center"/>
        <w:rPr>
          <w:sz w:val="26"/>
          <w:szCs w:val="26"/>
        </w:rPr>
      </w:pPr>
      <w:r w:rsidRPr="00AC3104">
        <w:rPr>
          <w:sz w:val="26"/>
          <w:szCs w:val="26"/>
        </w:rPr>
        <w:t>подпрограммы, цели, задачи, показатели (индикаторы),</w:t>
      </w:r>
    </w:p>
    <w:p w:rsidR="00932CB7" w:rsidRPr="00AC3104" w:rsidRDefault="00932CB7">
      <w:pPr>
        <w:pStyle w:val="ConsPlusNormal"/>
        <w:jc w:val="center"/>
        <w:rPr>
          <w:sz w:val="26"/>
          <w:szCs w:val="26"/>
        </w:rPr>
      </w:pPr>
      <w:r w:rsidRPr="00AC3104">
        <w:rPr>
          <w:sz w:val="26"/>
          <w:szCs w:val="26"/>
        </w:rPr>
        <w:t>основные ожидаемые результаты, этапы и сроки реализации</w:t>
      </w:r>
    </w:p>
    <w:p w:rsidR="00932CB7" w:rsidRPr="00AC3104" w:rsidRDefault="00932CB7">
      <w:pPr>
        <w:pStyle w:val="ConsPlusNormal"/>
        <w:jc w:val="center"/>
        <w:rPr>
          <w:sz w:val="26"/>
          <w:szCs w:val="26"/>
        </w:rPr>
      </w:pPr>
      <w:r w:rsidRPr="00AC3104">
        <w:rPr>
          <w:sz w:val="26"/>
          <w:szCs w:val="26"/>
        </w:rPr>
        <w:t>подпрограммы</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2.1. Приоритетные направления государственной аграрной</w:t>
      </w:r>
    </w:p>
    <w:p w:rsidR="00932CB7" w:rsidRPr="00AC3104" w:rsidRDefault="00932CB7">
      <w:pPr>
        <w:pStyle w:val="ConsPlusNormal"/>
        <w:jc w:val="center"/>
        <w:rPr>
          <w:sz w:val="26"/>
          <w:szCs w:val="26"/>
        </w:rPr>
      </w:pPr>
      <w:r w:rsidRPr="00AC3104">
        <w:rPr>
          <w:sz w:val="26"/>
          <w:szCs w:val="26"/>
        </w:rPr>
        <w:t>политики Ленинградской области в сфере реализации</w:t>
      </w:r>
    </w:p>
    <w:p w:rsidR="00932CB7" w:rsidRPr="00AC3104" w:rsidRDefault="00932CB7">
      <w:pPr>
        <w:pStyle w:val="ConsPlusNormal"/>
        <w:jc w:val="center"/>
        <w:rPr>
          <w:sz w:val="26"/>
          <w:szCs w:val="26"/>
        </w:rPr>
      </w:pPr>
      <w:r w:rsidRPr="00AC3104">
        <w:rPr>
          <w:sz w:val="26"/>
          <w:szCs w:val="26"/>
        </w:rPr>
        <w:t>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Приоритетным направлением государственной аграрной политики Ленинградской области в сфере развития производственного потенциала является восстановление и повышение эффективности мелиоративных систем, обеспечивающих повышение продуктивности и устойчивости сельскохозяйственного производства и плодородия почв, защиту земель от затопления и подтопления, предотвращающих выбытие их из сельскохозяйственного использования, повышение продукционного потенциала мелиорируемых земель и увеличение объемов производства высококачественной сельскохозяйственной продукции. Основными направлениями в сфере реализации подпрограммы являются:</w:t>
      </w:r>
    </w:p>
    <w:p w:rsidR="00932CB7" w:rsidRPr="00AC3104" w:rsidRDefault="00932CB7">
      <w:pPr>
        <w:pStyle w:val="ConsPlusNormal"/>
        <w:ind w:firstLine="540"/>
        <w:jc w:val="both"/>
        <w:rPr>
          <w:sz w:val="26"/>
          <w:szCs w:val="26"/>
        </w:rPr>
      </w:pPr>
      <w:r w:rsidRPr="00AC3104">
        <w:rPr>
          <w:sz w:val="26"/>
          <w:szCs w:val="26"/>
        </w:rPr>
        <w:t>гидромелиоративные и культуртехнические работы, обеспечивающие улучшение состояния ранее мелиорированных сельхозугодий, защиту земель от подтопления и затопления и предотвращающие выбытие из сельхозоборота;</w:t>
      </w:r>
    </w:p>
    <w:p w:rsidR="00932CB7" w:rsidRPr="00AC3104" w:rsidRDefault="00932CB7">
      <w:pPr>
        <w:pStyle w:val="ConsPlusNormal"/>
        <w:ind w:firstLine="540"/>
        <w:jc w:val="both"/>
        <w:rPr>
          <w:sz w:val="26"/>
          <w:szCs w:val="26"/>
        </w:rPr>
      </w:pPr>
      <w:r w:rsidRPr="00AC3104">
        <w:rPr>
          <w:sz w:val="26"/>
          <w:szCs w:val="26"/>
        </w:rPr>
        <w:t>разработка и реализация комплекса мероприятий по упорядочению технического и имущественного учета, закрепления и перераспределения мелиоративных систем;</w:t>
      </w:r>
    </w:p>
    <w:p w:rsidR="00932CB7" w:rsidRPr="00AC3104" w:rsidRDefault="00932CB7">
      <w:pPr>
        <w:pStyle w:val="ConsPlusNormal"/>
        <w:ind w:firstLine="540"/>
        <w:jc w:val="both"/>
        <w:rPr>
          <w:sz w:val="26"/>
          <w:szCs w:val="26"/>
        </w:rPr>
      </w:pPr>
      <w:r w:rsidRPr="00AC3104">
        <w:rPr>
          <w:sz w:val="26"/>
          <w:szCs w:val="26"/>
        </w:rPr>
        <w:t>научно-исследовательские и опытно-конструкторские работы с разработкой мер по повышению эффективной работоспособности и долговечности мелиоративных систем, разработка и формирование ГИС-мелиорация по всем мелиоративным системам Ленинградской области;</w:t>
      </w:r>
    </w:p>
    <w:p w:rsidR="00932CB7" w:rsidRPr="00AC3104" w:rsidRDefault="00932CB7">
      <w:pPr>
        <w:pStyle w:val="ConsPlusNormal"/>
        <w:ind w:firstLine="540"/>
        <w:jc w:val="both"/>
        <w:rPr>
          <w:sz w:val="26"/>
          <w:szCs w:val="26"/>
        </w:rPr>
      </w:pPr>
      <w:r w:rsidRPr="00AC3104">
        <w:rPr>
          <w:sz w:val="26"/>
          <w:szCs w:val="26"/>
        </w:rPr>
        <w:t>мониторинг мелиоративного и фитосанитарного состояния, а также комплексный мониторинг плодородия и агроэкологического состояния почв на тестовых полигонах, обеспечивающие контроль за мелиоративным состоянием земель и возможность принятия своевременных мер по производству экологически чистой и высококачественной продукции растениеводства.</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2.2. Цели, задачи, показатели (индикаторы), основные</w:t>
      </w:r>
    </w:p>
    <w:p w:rsidR="00932CB7" w:rsidRPr="00AC3104" w:rsidRDefault="00932CB7">
      <w:pPr>
        <w:pStyle w:val="ConsPlusNormal"/>
        <w:jc w:val="center"/>
        <w:rPr>
          <w:sz w:val="26"/>
          <w:szCs w:val="26"/>
        </w:rPr>
      </w:pPr>
      <w:r w:rsidRPr="00AC3104">
        <w:rPr>
          <w:sz w:val="26"/>
          <w:szCs w:val="26"/>
        </w:rPr>
        <w:t>ожидаемые результаты, этапы и сроки реализации подпрограммы</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Основными целями подпрограммы являются:</w:t>
      </w:r>
    </w:p>
    <w:p w:rsidR="00932CB7" w:rsidRPr="00AC3104" w:rsidRDefault="00932CB7">
      <w:pPr>
        <w:pStyle w:val="ConsPlusNormal"/>
        <w:ind w:firstLine="540"/>
        <w:jc w:val="both"/>
        <w:rPr>
          <w:sz w:val="26"/>
          <w:szCs w:val="26"/>
        </w:rPr>
      </w:pPr>
      <w:r w:rsidRPr="00AC3104">
        <w:rPr>
          <w:sz w:val="26"/>
          <w:szCs w:val="26"/>
        </w:rPr>
        <w:t xml:space="preserve">реализация мер по повышению эффективности использования мелиорированных </w:t>
      </w:r>
      <w:r w:rsidRPr="00AC3104">
        <w:rPr>
          <w:sz w:val="26"/>
          <w:szCs w:val="26"/>
        </w:rPr>
        <w:lastRenderedPageBreak/>
        <w:t>земель сельскохозяйственного назначения, обеспечивающих сохранение и постоянное воспроизводство плодородия почв;</w:t>
      </w:r>
    </w:p>
    <w:p w:rsidR="00932CB7" w:rsidRPr="00AC3104" w:rsidRDefault="00932CB7">
      <w:pPr>
        <w:pStyle w:val="ConsPlusNormal"/>
        <w:ind w:firstLine="540"/>
        <w:jc w:val="both"/>
        <w:rPr>
          <w:sz w:val="26"/>
          <w:szCs w:val="26"/>
        </w:rPr>
      </w:pPr>
      <w:r w:rsidRPr="00AC3104">
        <w:rPr>
          <w:sz w:val="26"/>
          <w:szCs w:val="26"/>
        </w:rPr>
        <w:t>увеличение объемов производства высококачественной сельскохозяйственной продукции для самообеспечения Ленинградской области продовольствием;</w:t>
      </w:r>
    </w:p>
    <w:p w:rsidR="00932CB7" w:rsidRPr="00AC3104" w:rsidRDefault="00932CB7">
      <w:pPr>
        <w:pStyle w:val="ConsPlusNormal"/>
        <w:ind w:firstLine="540"/>
        <w:jc w:val="both"/>
        <w:rPr>
          <w:sz w:val="26"/>
          <w:szCs w:val="26"/>
        </w:rPr>
      </w:pPr>
      <w:r w:rsidRPr="00AC3104">
        <w:rPr>
          <w:sz w:val="26"/>
          <w:szCs w:val="26"/>
        </w:rPr>
        <w:t>создание условий для устойчивого земледелия и выполнения показателей подпрограммы.</w:t>
      </w:r>
    </w:p>
    <w:p w:rsidR="00932CB7" w:rsidRPr="00AC3104" w:rsidRDefault="00932CB7">
      <w:pPr>
        <w:pStyle w:val="ConsPlusNormal"/>
        <w:ind w:firstLine="540"/>
        <w:jc w:val="both"/>
        <w:rPr>
          <w:sz w:val="26"/>
          <w:szCs w:val="26"/>
        </w:rPr>
      </w:pPr>
      <w:r w:rsidRPr="00AC3104">
        <w:rPr>
          <w:sz w:val="26"/>
          <w:szCs w:val="26"/>
        </w:rPr>
        <w:t>Основными задачами подпрограммы являются:</w:t>
      </w:r>
    </w:p>
    <w:p w:rsidR="00932CB7" w:rsidRPr="00AC3104" w:rsidRDefault="00932CB7">
      <w:pPr>
        <w:pStyle w:val="ConsPlusNormal"/>
        <w:ind w:firstLine="540"/>
        <w:jc w:val="both"/>
        <w:rPr>
          <w:sz w:val="26"/>
          <w:szCs w:val="26"/>
        </w:rPr>
      </w:pPr>
      <w:r w:rsidRPr="00AC3104">
        <w:rPr>
          <w:sz w:val="26"/>
          <w:szCs w:val="26"/>
        </w:rPr>
        <w:t>восстановление мелиоративного фонда с защитой земель от подтопления и затопления;</w:t>
      </w:r>
    </w:p>
    <w:p w:rsidR="00932CB7" w:rsidRPr="00AC3104" w:rsidRDefault="00932CB7">
      <w:pPr>
        <w:pStyle w:val="ConsPlusNormal"/>
        <w:ind w:firstLine="540"/>
        <w:jc w:val="both"/>
        <w:rPr>
          <w:sz w:val="26"/>
          <w:szCs w:val="26"/>
        </w:rPr>
      </w:pPr>
      <w:r w:rsidRPr="00AC3104">
        <w:rPr>
          <w:sz w:val="26"/>
          <w:szCs w:val="26"/>
        </w:rPr>
        <w:t>предотвращение выбытия земель из сельскохозяйственного оборота и вовлечение в оборот выбывших угодий;</w:t>
      </w:r>
    </w:p>
    <w:p w:rsidR="00932CB7" w:rsidRPr="00AC3104" w:rsidRDefault="00932CB7">
      <w:pPr>
        <w:pStyle w:val="ConsPlusNormal"/>
        <w:ind w:firstLine="540"/>
        <w:jc w:val="both"/>
        <w:rPr>
          <w:sz w:val="26"/>
          <w:szCs w:val="26"/>
        </w:rPr>
      </w:pPr>
      <w:r w:rsidRPr="00AC3104">
        <w:rPr>
          <w:sz w:val="26"/>
          <w:szCs w:val="26"/>
        </w:rPr>
        <w:t>научно-исследовательские и опытно-конструкторские работы в области мелиорации, обеспечивающие повышение долговечности и эффективности работы мелиоративных систем;</w:t>
      </w:r>
    </w:p>
    <w:p w:rsidR="00932CB7" w:rsidRPr="00AC3104" w:rsidRDefault="00932CB7">
      <w:pPr>
        <w:pStyle w:val="ConsPlusNormal"/>
        <w:jc w:val="both"/>
        <w:rPr>
          <w:sz w:val="26"/>
          <w:szCs w:val="26"/>
        </w:rPr>
      </w:pPr>
      <w:r w:rsidRPr="00AC3104">
        <w:rPr>
          <w:sz w:val="26"/>
          <w:szCs w:val="26"/>
        </w:rPr>
        <w:t xml:space="preserve">(в ред. </w:t>
      </w:r>
      <w:hyperlink r:id="rId495" w:history="1">
        <w:r w:rsidRPr="00AC3104">
          <w:rPr>
            <w:color w:val="0000FF"/>
            <w:sz w:val="26"/>
            <w:szCs w:val="26"/>
          </w:rPr>
          <w:t>Постановления</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мелиоративный мониторинг и мониторинг плодородия почв.</w:t>
      </w:r>
    </w:p>
    <w:p w:rsidR="00932CB7" w:rsidRPr="00AC3104" w:rsidRDefault="00932CB7">
      <w:pPr>
        <w:pStyle w:val="ConsPlusNormal"/>
        <w:ind w:firstLine="540"/>
        <w:jc w:val="both"/>
        <w:rPr>
          <w:sz w:val="26"/>
          <w:szCs w:val="26"/>
        </w:rPr>
      </w:pPr>
      <w:r w:rsidRPr="00AC3104">
        <w:rPr>
          <w:sz w:val="26"/>
          <w:szCs w:val="26"/>
        </w:rPr>
        <w:t>Целевыми показателями (индикаторами) подпрограммы являются:</w:t>
      </w:r>
    </w:p>
    <w:p w:rsidR="00932CB7" w:rsidRPr="00AC3104" w:rsidRDefault="00932CB7">
      <w:pPr>
        <w:pStyle w:val="ConsPlusNormal"/>
        <w:ind w:firstLine="540"/>
        <w:jc w:val="both"/>
        <w:rPr>
          <w:sz w:val="26"/>
          <w:szCs w:val="26"/>
        </w:rPr>
      </w:pPr>
      <w:r w:rsidRPr="00AC3104">
        <w:rPr>
          <w:sz w:val="26"/>
          <w:szCs w:val="26"/>
        </w:rPr>
        <w:t>прирост объема производства продукции растениеводства на землях сельскохозяйственного назначения за счет реализации мероприятий подпрограммы (нарастающим итогом);</w:t>
      </w:r>
    </w:p>
    <w:p w:rsidR="00932CB7" w:rsidRPr="00AC3104" w:rsidRDefault="00932CB7">
      <w:pPr>
        <w:pStyle w:val="ConsPlusNormal"/>
        <w:ind w:firstLine="540"/>
        <w:jc w:val="both"/>
        <w:rPr>
          <w:sz w:val="26"/>
          <w:szCs w:val="26"/>
        </w:rPr>
      </w:pPr>
      <w:r w:rsidRPr="00AC3104">
        <w:rPr>
          <w:sz w:val="26"/>
          <w:szCs w:val="26"/>
        </w:rPr>
        <w:t>ввод в эксплуатацию мелиорируемых земель за счет реконструкции, технического перевооружения, строительства новых мелиоративных систем, капитального ремонта, включая мелиоративные системы общего и индивидуального пользования;</w:t>
      </w:r>
    </w:p>
    <w:p w:rsidR="00932CB7" w:rsidRPr="00AC3104" w:rsidRDefault="00932CB7">
      <w:pPr>
        <w:pStyle w:val="ConsPlusNormal"/>
        <w:ind w:firstLine="540"/>
        <w:jc w:val="both"/>
        <w:rPr>
          <w:sz w:val="26"/>
          <w:szCs w:val="26"/>
        </w:rPr>
      </w:pPr>
      <w:r w:rsidRPr="00AC3104">
        <w:rPr>
          <w:sz w:val="26"/>
          <w:szCs w:val="26"/>
        </w:rPr>
        <w:t>защита земель от водной эрозии, затопления и подтопления;</w:t>
      </w:r>
    </w:p>
    <w:p w:rsidR="00932CB7" w:rsidRPr="00AC3104" w:rsidRDefault="00932CB7">
      <w:pPr>
        <w:pStyle w:val="ConsPlusNormal"/>
        <w:ind w:firstLine="540"/>
        <w:jc w:val="both"/>
        <w:rPr>
          <w:sz w:val="26"/>
          <w:szCs w:val="26"/>
        </w:rPr>
      </w:pPr>
      <w:r w:rsidRPr="00AC3104">
        <w:rPr>
          <w:sz w:val="26"/>
          <w:szCs w:val="26"/>
        </w:rPr>
        <w:t>сохранение существующих и создание новых высокотехнологичных рабочих мест для сельскохозяйственных товаропроизводителей за счет увеличения продуктивности существующих и вовлечения в оборот новых сельскохозяйственных угодий;</w:t>
      </w:r>
    </w:p>
    <w:p w:rsidR="00932CB7" w:rsidRPr="00AC3104" w:rsidRDefault="00932CB7">
      <w:pPr>
        <w:pStyle w:val="ConsPlusNormal"/>
        <w:ind w:firstLine="540"/>
        <w:jc w:val="both"/>
        <w:rPr>
          <w:sz w:val="26"/>
          <w:szCs w:val="26"/>
        </w:rPr>
      </w:pPr>
      <w:r w:rsidRPr="00AC3104">
        <w:rPr>
          <w:sz w:val="26"/>
          <w:szCs w:val="26"/>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p w:rsidR="00932CB7" w:rsidRPr="00AC3104" w:rsidRDefault="00932CB7">
      <w:pPr>
        <w:pStyle w:val="ConsPlusNormal"/>
        <w:ind w:firstLine="540"/>
        <w:jc w:val="both"/>
        <w:rPr>
          <w:sz w:val="26"/>
          <w:szCs w:val="26"/>
        </w:rPr>
      </w:pPr>
      <w:r w:rsidRPr="00AC3104">
        <w:rPr>
          <w:sz w:val="26"/>
          <w:szCs w:val="26"/>
        </w:rPr>
        <w:t>практические рекомендации по повышению эффективности и долговечности мелиоративных систем;</w:t>
      </w:r>
    </w:p>
    <w:p w:rsidR="00932CB7" w:rsidRPr="00AC3104" w:rsidRDefault="00932CB7">
      <w:pPr>
        <w:pStyle w:val="ConsPlusNormal"/>
        <w:ind w:firstLine="540"/>
        <w:jc w:val="both"/>
        <w:rPr>
          <w:sz w:val="26"/>
          <w:szCs w:val="26"/>
        </w:rPr>
      </w:pPr>
      <w:r w:rsidRPr="00AC3104">
        <w:rPr>
          <w:sz w:val="26"/>
          <w:szCs w:val="26"/>
        </w:rPr>
        <w:t>отраслевые региональные стандарты по выполнению и приемке основных мелиоративных работ и эксплуатации мелиоративных систем;</w:t>
      </w:r>
    </w:p>
    <w:p w:rsidR="00932CB7" w:rsidRPr="00AC3104" w:rsidRDefault="00932CB7">
      <w:pPr>
        <w:pStyle w:val="ConsPlusNormal"/>
        <w:ind w:firstLine="540"/>
        <w:jc w:val="both"/>
        <w:rPr>
          <w:sz w:val="26"/>
          <w:szCs w:val="26"/>
        </w:rPr>
      </w:pPr>
      <w:r w:rsidRPr="00AC3104">
        <w:rPr>
          <w:sz w:val="26"/>
          <w:szCs w:val="26"/>
        </w:rPr>
        <w:t xml:space="preserve">абзац исключен с 4 августа 2015 года. - </w:t>
      </w:r>
      <w:hyperlink r:id="rId496" w:history="1">
        <w:r w:rsidRPr="00AC3104">
          <w:rPr>
            <w:color w:val="0000FF"/>
            <w:sz w:val="26"/>
            <w:szCs w:val="26"/>
          </w:rPr>
          <w:t>Постановление</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оценка технического состояния мелиоративных систем с формированием конкретных предложений по повышению эффективности работы мелиоративной сети;</w:t>
      </w:r>
    </w:p>
    <w:p w:rsidR="00932CB7" w:rsidRPr="00AC3104" w:rsidRDefault="00932CB7">
      <w:pPr>
        <w:pStyle w:val="ConsPlusNormal"/>
        <w:ind w:firstLine="540"/>
        <w:jc w:val="both"/>
        <w:rPr>
          <w:sz w:val="26"/>
          <w:szCs w:val="26"/>
        </w:rPr>
      </w:pPr>
      <w:r w:rsidRPr="00AC3104">
        <w:rPr>
          <w:sz w:val="26"/>
          <w:szCs w:val="26"/>
        </w:rPr>
        <w:t>разработка практических мероприятий по улучшению фитосанитарного состояния почв;</w:t>
      </w:r>
    </w:p>
    <w:p w:rsidR="00932CB7" w:rsidRPr="00AC3104" w:rsidRDefault="00932CB7">
      <w:pPr>
        <w:pStyle w:val="ConsPlusNormal"/>
        <w:ind w:firstLine="540"/>
        <w:jc w:val="both"/>
        <w:rPr>
          <w:sz w:val="26"/>
          <w:szCs w:val="26"/>
        </w:rPr>
      </w:pPr>
      <w:r w:rsidRPr="00AC3104">
        <w:rPr>
          <w:sz w:val="26"/>
          <w:szCs w:val="26"/>
        </w:rPr>
        <w:t>разработка конкретных предложений по повышению плодородия почв и их агроэкологического состояния.</w:t>
      </w:r>
    </w:p>
    <w:p w:rsidR="00932CB7" w:rsidRPr="00AC3104" w:rsidRDefault="00932CB7">
      <w:pPr>
        <w:pStyle w:val="ConsPlusNormal"/>
        <w:ind w:firstLine="540"/>
        <w:jc w:val="both"/>
        <w:rPr>
          <w:sz w:val="26"/>
          <w:szCs w:val="26"/>
        </w:rPr>
      </w:pPr>
      <w:r w:rsidRPr="00AC3104">
        <w:rPr>
          <w:sz w:val="26"/>
          <w:szCs w:val="26"/>
        </w:rPr>
        <w:t>Подпрограмма реализуется в два этапа:</w:t>
      </w:r>
    </w:p>
    <w:p w:rsidR="00932CB7" w:rsidRPr="00AC3104" w:rsidRDefault="00932CB7">
      <w:pPr>
        <w:pStyle w:val="ConsPlusNormal"/>
        <w:ind w:firstLine="540"/>
        <w:jc w:val="both"/>
        <w:rPr>
          <w:sz w:val="26"/>
          <w:szCs w:val="26"/>
        </w:rPr>
      </w:pPr>
      <w:r w:rsidRPr="00AC3104">
        <w:rPr>
          <w:sz w:val="26"/>
          <w:szCs w:val="26"/>
        </w:rPr>
        <w:t>I этап - 2014-2016 годы;</w:t>
      </w:r>
    </w:p>
    <w:p w:rsidR="00932CB7" w:rsidRPr="00AC3104" w:rsidRDefault="00932CB7">
      <w:pPr>
        <w:pStyle w:val="ConsPlusNormal"/>
        <w:ind w:firstLine="540"/>
        <w:jc w:val="both"/>
        <w:rPr>
          <w:sz w:val="26"/>
          <w:szCs w:val="26"/>
        </w:rPr>
      </w:pPr>
      <w:r w:rsidRPr="00AC3104">
        <w:rPr>
          <w:sz w:val="26"/>
          <w:szCs w:val="26"/>
        </w:rPr>
        <w:t>II этап - 2017-2020 годы.</w:t>
      </w:r>
    </w:p>
    <w:p w:rsidR="00932CB7" w:rsidRPr="00AC3104" w:rsidRDefault="00932CB7">
      <w:pPr>
        <w:pStyle w:val="ConsPlusNormal"/>
        <w:ind w:firstLine="540"/>
        <w:jc w:val="both"/>
        <w:rPr>
          <w:sz w:val="26"/>
          <w:szCs w:val="26"/>
        </w:rPr>
      </w:pPr>
      <w:r w:rsidRPr="00AC3104">
        <w:rPr>
          <w:sz w:val="26"/>
          <w:szCs w:val="26"/>
        </w:rPr>
        <w:t>На первом этапе (2014-2016 годы) реализация мероприятий подпрограммы позволит обеспечить следующие результаты:</w:t>
      </w:r>
    </w:p>
    <w:p w:rsidR="00932CB7" w:rsidRPr="00AC3104" w:rsidRDefault="00932CB7">
      <w:pPr>
        <w:pStyle w:val="ConsPlusNormal"/>
        <w:ind w:firstLine="540"/>
        <w:jc w:val="both"/>
        <w:rPr>
          <w:sz w:val="26"/>
          <w:szCs w:val="26"/>
        </w:rPr>
      </w:pPr>
      <w:r w:rsidRPr="00AC3104">
        <w:rPr>
          <w:sz w:val="26"/>
          <w:szCs w:val="26"/>
        </w:rPr>
        <w:t>прирост объема производства продукции растениеводства на землях сельскохозяйственного назначения за счет реализации мероприятий подпрограммы (по отношению к 2013 году) - 4,5 проц.;</w:t>
      </w:r>
    </w:p>
    <w:p w:rsidR="00932CB7" w:rsidRPr="00AC3104" w:rsidRDefault="00932CB7">
      <w:pPr>
        <w:pStyle w:val="ConsPlusNormal"/>
        <w:jc w:val="both"/>
        <w:rPr>
          <w:sz w:val="26"/>
          <w:szCs w:val="26"/>
        </w:rPr>
      </w:pPr>
      <w:r w:rsidRPr="00AC3104">
        <w:rPr>
          <w:sz w:val="26"/>
          <w:szCs w:val="26"/>
        </w:rPr>
        <w:t xml:space="preserve">(в ред. </w:t>
      </w:r>
      <w:hyperlink r:id="rId497"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lastRenderedPageBreak/>
        <w:t>ввод в эксплуатацию мелиорируемых земель за счет реконструкции, технического перевооружения, строительства новых мелиоративных систем, капитального ремонта, включая мелиоративные системы общего и индивидуального пользования, 8,36 тыс. гектаров;</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498" w:history="1">
        <w:r w:rsidRPr="00AC3104">
          <w:rPr>
            <w:color w:val="0000FF"/>
            <w:sz w:val="26"/>
            <w:szCs w:val="26"/>
          </w:rPr>
          <w:t>N 372</w:t>
        </w:r>
      </w:hyperlink>
      <w:r w:rsidRPr="00AC3104">
        <w:rPr>
          <w:sz w:val="26"/>
          <w:szCs w:val="26"/>
        </w:rPr>
        <w:t xml:space="preserve">, от 23.12.2014 </w:t>
      </w:r>
      <w:hyperlink r:id="rId499" w:history="1">
        <w:r w:rsidRPr="00AC3104">
          <w:rPr>
            <w:color w:val="0000FF"/>
            <w:sz w:val="26"/>
            <w:szCs w:val="26"/>
          </w:rPr>
          <w:t>N 616</w:t>
        </w:r>
      </w:hyperlink>
      <w:r w:rsidRPr="00AC3104">
        <w:rPr>
          <w:sz w:val="26"/>
          <w:szCs w:val="26"/>
        </w:rPr>
        <w:t xml:space="preserve">, от 22.12.2015 </w:t>
      </w:r>
      <w:hyperlink r:id="rId500" w:history="1">
        <w:r w:rsidRPr="00AC3104">
          <w:rPr>
            <w:color w:val="0000FF"/>
            <w:sz w:val="26"/>
            <w:szCs w:val="26"/>
          </w:rPr>
          <w:t>N 492</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защита земель от водной эрозии, затопления и подтопления - 15,449 тыс. гектаров;</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501" w:history="1">
        <w:r w:rsidRPr="00AC3104">
          <w:rPr>
            <w:color w:val="0000FF"/>
            <w:sz w:val="26"/>
            <w:szCs w:val="26"/>
          </w:rPr>
          <w:t>N 372</w:t>
        </w:r>
      </w:hyperlink>
      <w:r w:rsidRPr="00AC3104">
        <w:rPr>
          <w:sz w:val="26"/>
          <w:szCs w:val="26"/>
        </w:rPr>
        <w:t xml:space="preserve">, от 23.12.2014 </w:t>
      </w:r>
      <w:hyperlink r:id="rId502" w:history="1">
        <w:r w:rsidRPr="00AC3104">
          <w:rPr>
            <w:color w:val="0000FF"/>
            <w:sz w:val="26"/>
            <w:szCs w:val="26"/>
          </w:rPr>
          <w:t>N 616</w:t>
        </w:r>
      </w:hyperlink>
      <w:r w:rsidRPr="00AC3104">
        <w:rPr>
          <w:sz w:val="26"/>
          <w:szCs w:val="26"/>
        </w:rPr>
        <w:t xml:space="preserve">, от 04.08.2015 </w:t>
      </w:r>
      <w:hyperlink r:id="rId503" w:history="1">
        <w:r w:rsidRPr="00AC3104">
          <w:rPr>
            <w:color w:val="0000FF"/>
            <w:sz w:val="26"/>
            <w:szCs w:val="26"/>
          </w:rPr>
          <w:t>N 306</w:t>
        </w:r>
      </w:hyperlink>
      <w:r w:rsidRPr="00AC3104">
        <w:rPr>
          <w:sz w:val="26"/>
          <w:szCs w:val="26"/>
        </w:rPr>
        <w:t xml:space="preserve">, от 22.12.2015 </w:t>
      </w:r>
      <w:hyperlink r:id="rId504" w:history="1">
        <w:r w:rsidRPr="00AC3104">
          <w:rPr>
            <w:color w:val="0000FF"/>
            <w:sz w:val="26"/>
            <w:szCs w:val="26"/>
          </w:rPr>
          <w:t>N 492</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сохранение существующих и создание новых высокотехнологичных рабочих мест для сельскохозяйственных товаропроизводителей за счет увеличения продуктивности существующих и вовлечения в оборот новых сельскохозяйственных угодий - 168 мест;</w:t>
      </w:r>
    </w:p>
    <w:p w:rsidR="00932CB7" w:rsidRPr="00AC3104" w:rsidRDefault="00932CB7">
      <w:pPr>
        <w:pStyle w:val="ConsPlusNormal"/>
        <w:jc w:val="both"/>
        <w:rPr>
          <w:sz w:val="26"/>
          <w:szCs w:val="26"/>
        </w:rPr>
      </w:pPr>
      <w:r w:rsidRPr="00AC3104">
        <w:rPr>
          <w:sz w:val="26"/>
          <w:szCs w:val="26"/>
        </w:rPr>
        <w:t xml:space="preserve">(в ред. </w:t>
      </w:r>
      <w:hyperlink r:id="rId505"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 - 5,53 тыс. гектаров;</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506" w:history="1">
        <w:r w:rsidRPr="00AC3104">
          <w:rPr>
            <w:color w:val="0000FF"/>
            <w:sz w:val="26"/>
            <w:szCs w:val="26"/>
          </w:rPr>
          <w:t>N 372</w:t>
        </w:r>
      </w:hyperlink>
      <w:r w:rsidRPr="00AC3104">
        <w:rPr>
          <w:sz w:val="26"/>
          <w:szCs w:val="26"/>
        </w:rPr>
        <w:t xml:space="preserve">, от 22.12.2015 </w:t>
      </w:r>
      <w:hyperlink r:id="rId507" w:history="1">
        <w:r w:rsidRPr="00AC3104">
          <w:rPr>
            <w:color w:val="0000FF"/>
            <w:sz w:val="26"/>
            <w:szCs w:val="26"/>
          </w:rPr>
          <w:t>N 492</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отраслевые региональные стандарты по выполнению и приемке основных мелиоративных работ и эксплуатации мелиоративных систем - 1 стандарт;</w:t>
      </w:r>
    </w:p>
    <w:p w:rsidR="00932CB7" w:rsidRPr="00AC3104" w:rsidRDefault="00932CB7">
      <w:pPr>
        <w:pStyle w:val="ConsPlusNormal"/>
        <w:ind w:firstLine="540"/>
        <w:jc w:val="both"/>
        <w:rPr>
          <w:sz w:val="26"/>
          <w:szCs w:val="26"/>
        </w:rPr>
      </w:pPr>
      <w:r w:rsidRPr="00AC3104">
        <w:rPr>
          <w:sz w:val="26"/>
          <w:szCs w:val="26"/>
        </w:rPr>
        <w:t>площадь сельскохозяйственных земель, включенных в ГИС-мелиорация, - 50 тыс. гектаров;</w:t>
      </w:r>
    </w:p>
    <w:p w:rsidR="00932CB7" w:rsidRPr="00AC3104" w:rsidRDefault="00932CB7">
      <w:pPr>
        <w:pStyle w:val="ConsPlusNormal"/>
        <w:jc w:val="both"/>
        <w:rPr>
          <w:sz w:val="26"/>
          <w:szCs w:val="26"/>
        </w:rPr>
      </w:pPr>
      <w:r w:rsidRPr="00AC3104">
        <w:rPr>
          <w:sz w:val="26"/>
          <w:szCs w:val="26"/>
        </w:rPr>
        <w:t xml:space="preserve">(в ред. </w:t>
      </w:r>
      <w:hyperlink r:id="rId508" w:history="1">
        <w:r w:rsidRPr="00AC3104">
          <w:rPr>
            <w:color w:val="0000FF"/>
            <w:sz w:val="26"/>
            <w:szCs w:val="26"/>
          </w:rPr>
          <w:t>Постановления</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оценка технического состояния мелиоративных систем с формированием конкретных предложений по повышению эффективности работы мелиоративной сети - 197 км;</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509" w:history="1">
        <w:r w:rsidRPr="00AC3104">
          <w:rPr>
            <w:color w:val="0000FF"/>
            <w:sz w:val="26"/>
            <w:szCs w:val="26"/>
          </w:rPr>
          <w:t>N 372</w:t>
        </w:r>
      </w:hyperlink>
      <w:r w:rsidRPr="00AC3104">
        <w:rPr>
          <w:sz w:val="26"/>
          <w:szCs w:val="26"/>
        </w:rPr>
        <w:t xml:space="preserve">, от 04.08.2015 </w:t>
      </w:r>
      <w:hyperlink r:id="rId510" w:history="1">
        <w:r w:rsidRPr="00AC3104">
          <w:rPr>
            <w:color w:val="0000FF"/>
            <w:sz w:val="26"/>
            <w:szCs w:val="26"/>
          </w:rPr>
          <w:t>N 306</w:t>
        </w:r>
      </w:hyperlink>
      <w:r w:rsidRPr="00AC3104">
        <w:rPr>
          <w:sz w:val="26"/>
          <w:szCs w:val="26"/>
        </w:rPr>
        <w:t xml:space="preserve">, от 22.12.2015 </w:t>
      </w:r>
      <w:hyperlink r:id="rId511" w:history="1">
        <w:r w:rsidRPr="00AC3104">
          <w:rPr>
            <w:color w:val="0000FF"/>
            <w:sz w:val="26"/>
            <w:szCs w:val="26"/>
          </w:rPr>
          <w:t>N 492</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улучшение фитосанитарного состояния почв - 66 тыс. гектаров;</w:t>
      </w:r>
    </w:p>
    <w:p w:rsidR="00932CB7" w:rsidRPr="00AC3104" w:rsidRDefault="00932CB7">
      <w:pPr>
        <w:pStyle w:val="ConsPlusNormal"/>
        <w:ind w:firstLine="540"/>
        <w:jc w:val="both"/>
        <w:rPr>
          <w:sz w:val="26"/>
          <w:szCs w:val="26"/>
        </w:rPr>
      </w:pPr>
      <w:r w:rsidRPr="00AC3104">
        <w:rPr>
          <w:sz w:val="26"/>
          <w:szCs w:val="26"/>
        </w:rPr>
        <w:t>оценка уровня плодородия почв и их агроэкологического состояния - 59 тыс. гектаров.</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23.12.2014 </w:t>
      </w:r>
      <w:hyperlink r:id="rId512" w:history="1">
        <w:r w:rsidRPr="00AC3104">
          <w:rPr>
            <w:color w:val="0000FF"/>
            <w:sz w:val="26"/>
            <w:szCs w:val="26"/>
          </w:rPr>
          <w:t>N 616</w:t>
        </w:r>
      </w:hyperlink>
      <w:r w:rsidRPr="00AC3104">
        <w:rPr>
          <w:sz w:val="26"/>
          <w:szCs w:val="26"/>
        </w:rPr>
        <w:t xml:space="preserve">, от 22.12.2015 </w:t>
      </w:r>
      <w:hyperlink r:id="rId513" w:history="1">
        <w:r w:rsidRPr="00AC3104">
          <w:rPr>
            <w:color w:val="0000FF"/>
            <w:sz w:val="26"/>
            <w:szCs w:val="26"/>
          </w:rPr>
          <w:t>N 492</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К концу 2020 года реализация мероприятий подпрограммы позволит обеспечить следующие результаты:</w:t>
      </w:r>
    </w:p>
    <w:p w:rsidR="00932CB7" w:rsidRPr="00AC3104" w:rsidRDefault="00932CB7">
      <w:pPr>
        <w:pStyle w:val="ConsPlusNormal"/>
        <w:ind w:firstLine="540"/>
        <w:jc w:val="both"/>
        <w:rPr>
          <w:sz w:val="26"/>
          <w:szCs w:val="26"/>
        </w:rPr>
      </w:pPr>
      <w:r w:rsidRPr="00AC3104">
        <w:rPr>
          <w:sz w:val="26"/>
          <w:szCs w:val="26"/>
        </w:rPr>
        <w:t>прирост объема производства продукции растениеводства на землях сельскохозяйственного назначения за счет реализации мероприятий подпрограммы (по отношению к 2013 году) - 10,5 проц.;</w:t>
      </w:r>
    </w:p>
    <w:p w:rsidR="00932CB7" w:rsidRPr="00AC3104" w:rsidRDefault="00932CB7">
      <w:pPr>
        <w:pStyle w:val="ConsPlusNormal"/>
        <w:jc w:val="both"/>
        <w:rPr>
          <w:sz w:val="26"/>
          <w:szCs w:val="26"/>
        </w:rPr>
      </w:pPr>
      <w:r w:rsidRPr="00AC3104">
        <w:rPr>
          <w:sz w:val="26"/>
          <w:szCs w:val="26"/>
        </w:rPr>
        <w:t xml:space="preserve">(в ред. </w:t>
      </w:r>
      <w:hyperlink r:id="rId514"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ввод в эксплуатацию мелиорируемых земель за счет реконструкции, технического перевооружения, строительства новых мелиоративных систем, капитального ремонта, включая мелиоративные системы общего и индивидуального пользования, - 14,36 тыс. гектаров;</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515" w:history="1">
        <w:r w:rsidRPr="00AC3104">
          <w:rPr>
            <w:color w:val="0000FF"/>
            <w:sz w:val="26"/>
            <w:szCs w:val="26"/>
          </w:rPr>
          <w:t>N 372</w:t>
        </w:r>
      </w:hyperlink>
      <w:r w:rsidRPr="00AC3104">
        <w:rPr>
          <w:sz w:val="26"/>
          <w:szCs w:val="26"/>
        </w:rPr>
        <w:t xml:space="preserve">, от 31.10.2014 </w:t>
      </w:r>
      <w:hyperlink r:id="rId516" w:history="1">
        <w:r w:rsidRPr="00AC3104">
          <w:rPr>
            <w:color w:val="0000FF"/>
            <w:sz w:val="26"/>
            <w:szCs w:val="26"/>
          </w:rPr>
          <w:t>N 508</w:t>
        </w:r>
      </w:hyperlink>
      <w:r w:rsidRPr="00AC3104">
        <w:rPr>
          <w:sz w:val="26"/>
          <w:szCs w:val="26"/>
        </w:rPr>
        <w:t xml:space="preserve">, от 23.12.2014 </w:t>
      </w:r>
      <w:hyperlink r:id="rId517" w:history="1">
        <w:r w:rsidRPr="00AC3104">
          <w:rPr>
            <w:color w:val="0000FF"/>
            <w:sz w:val="26"/>
            <w:szCs w:val="26"/>
          </w:rPr>
          <w:t>N 616</w:t>
        </w:r>
      </w:hyperlink>
      <w:r w:rsidRPr="00AC3104">
        <w:rPr>
          <w:sz w:val="26"/>
          <w:szCs w:val="26"/>
        </w:rPr>
        <w:t xml:space="preserve">, от 22.12.2015 </w:t>
      </w:r>
      <w:hyperlink r:id="rId518" w:history="1">
        <w:r w:rsidRPr="00AC3104">
          <w:rPr>
            <w:color w:val="0000FF"/>
            <w:sz w:val="26"/>
            <w:szCs w:val="26"/>
          </w:rPr>
          <w:t>N 492</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защита земель от водной эрозии, затопления и подтопления - 21,449 тыс. гектаров;</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519" w:history="1">
        <w:r w:rsidRPr="00AC3104">
          <w:rPr>
            <w:color w:val="0000FF"/>
            <w:sz w:val="26"/>
            <w:szCs w:val="26"/>
          </w:rPr>
          <w:t>N 372</w:t>
        </w:r>
      </w:hyperlink>
      <w:r w:rsidRPr="00AC3104">
        <w:rPr>
          <w:sz w:val="26"/>
          <w:szCs w:val="26"/>
        </w:rPr>
        <w:t xml:space="preserve">, от 31.10.2014 </w:t>
      </w:r>
      <w:hyperlink r:id="rId520" w:history="1">
        <w:r w:rsidRPr="00AC3104">
          <w:rPr>
            <w:color w:val="0000FF"/>
            <w:sz w:val="26"/>
            <w:szCs w:val="26"/>
          </w:rPr>
          <w:t>N 508</w:t>
        </w:r>
      </w:hyperlink>
      <w:r w:rsidRPr="00AC3104">
        <w:rPr>
          <w:sz w:val="26"/>
          <w:szCs w:val="26"/>
        </w:rPr>
        <w:t xml:space="preserve">, от 04.08.2015 </w:t>
      </w:r>
      <w:hyperlink r:id="rId521" w:history="1">
        <w:r w:rsidRPr="00AC3104">
          <w:rPr>
            <w:color w:val="0000FF"/>
            <w:sz w:val="26"/>
            <w:szCs w:val="26"/>
          </w:rPr>
          <w:t>N 306</w:t>
        </w:r>
      </w:hyperlink>
      <w:r w:rsidRPr="00AC3104">
        <w:rPr>
          <w:sz w:val="26"/>
          <w:szCs w:val="26"/>
        </w:rPr>
        <w:t xml:space="preserve">, от 22.12.2015 </w:t>
      </w:r>
      <w:hyperlink r:id="rId522" w:history="1">
        <w:r w:rsidRPr="00AC3104">
          <w:rPr>
            <w:color w:val="0000FF"/>
            <w:sz w:val="26"/>
            <w:szCs w:val="26"/>
          </w:rPr>
          <w:t>N 492</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 xml:space="preserve">сохранение существующих и создание новых высокотехнологичных рабочих мест для сельскохозяйственных товаропроизводителей за счет увеличения продуктивности </w:t>
      </w:r>
      <w:r w:rsidRPr="00AC3104">
        <w:rPr>
          <w:sz w:val="26"/>
          <w:szCs w:val="26"/>
        </w:rPr>
        <w:lastRenderedPageBreak/>
        <w:t>существующих и вовлечения в оборот новых сельскохозяйственных угодий - 188 места;</w:t>
      </w:r>
    </w:p>
    <w:p w:rsidR="00932CB7" w:rsidRPr="00AC3104" w:rsidRDefault="00932CB7">
      <w:pPr>
        <w:pStyle w:val="ConsPlusNormal"/>
        <w:jc w:val="both"/>
        <w:rPr>
          <w:sz w:val="26"/>
          <w:szCs w:val="26"/>
        </w:rPr>
      </w:pPr>
      <w:r w:rsidRPr="00AC3104">
        <w:rPr>
          <w:sz w:val="26"/>
          <w:szCs w:val="26"/>
        </w:rPr>
        <w:t xml:space="preserve">(в ред. </w:t>
      </w:r>
      <w:hyperlink r:id="rId523"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 - 13,53 тыс. гектаров;</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524" w:history="1">
        <w:r w:rsidRPr="00AC3104">
          <w:rPr>
            <w:color w:val="0000FF"/>
            <w:sz w:val="26"/>
            <w:szCs w:val="26"/>
          </w:rPr>
          <w:t>N 372</w:t>
        </w:r>
      </w:hyperlink>
      <w:r w:rsidRPr="00AC3104">
        <w:rPr>
          <w:sz w:val="26"/>
          <w:szCs w:val="26"/>
        </w:rPr>
        <w:t xml:space="preserve">, от 31.10.2014 </w:t>
      </w:r>
      <w:hyperlink r:id="rId525" w:history="1">
        <w:r w:rsidRPr="00AC3104">
          <w:rPr>
            <w:color w:val="0000FF"/>
            <w:sz w:val="26"/>
            <w:szCs w:val="26"/>
          </w:rPr>
          <w:t>N 508</w:t>
        </w:r>
      </w:hyperlink>
      <w:r w:rsidRPr="00AC3104">
        <w:rPr>
          <w:sz w:val="26"/>
          <w:szCs w:val="26"/>
        </w:rPr>
        <w:t xml:space="preserve">, от 23.12.2014 </w:t>
      </w:r>
      <w:hyperlink r:id="rId526" w:history="1">
        <w:r w:rsidRPr="00AC3104">
          <w:rPr>
            <w:color w:val="0000FF"/>
            <w:sz w:val="26"/>
            <w:szCs w:val="26"/>
          </w:rPr>
          <w:t>N 616</w:t>
        </w:r>
      </w:hyperlink>
      <w:r w:rsidRPr="00AC3104">
        <w:rPr>
          <w:sz w:val="26"/>
          <w:szCs w:val="26"/>
        </w:rPr>
        <w:t xml:space="preserve">, от 22.12.2015 </w:t>
      </w:r>
      <w:hyperlink r:id="rId527" w:history="1">
        <w:r w:rsidRPr="00AC3104">
          <w:rPr>
            <w:color w:val="0000FF"/>
            <w:sz w:val="26"/>
            <w:szCs w:val="26"/>
          </w:rPr>
          <w:t>N 492</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практические рекомендации по повышению эффективности и долговечности мелиоративных систем - 2 рекомендации;</w:t>
      </w:r>
    </w:p>
    <w:p w:rsidR="00932CB7" w:rsidRPr="00AC3104" w:rsidRDefault="00932CB7">
      <w:pPr>
        <w:pStyle w:val="ConsPlusNormal"/>
        <w:ind w:firstLine="540"/>
        <w:jc w:val="both"/>
        <w:rPr>
          <w:sz w:val="26"/>
          <w:szCs w:val="26"/>
        </w:rPr>
      </w:pPr>
      <w:r w:rsidRPr="00AC3104">
        <w:rPr>
          <w:sz w:val="26"/>
          <w:szCs w:val="26"/>
        </w:rPr>
        <w:t>отраслевые региональные стандарты по выполнению и приемке основных мелиоративных работ и эксплуатации мелиоративных систем - 3 стандарта;</w:t>
      </w:r>
    </w:p>
    <w:p w:rsidR="00932CB7" w:rsidRPr="00AC3104" w:rsidRDefault="00932CB7">
      <w:pPr>
        <w:pStyle w:val="ConsPlusNormal"/>
        <w:ind w:firstLine="540"/>
        <w:jc w:val="both"/>
        <w:rPr>
          <w:sz w:val="26"/>
          <w:szCs w:val="26"/>
        </w:rPr>
      </w:pPr>
      <w:r w:rsidRPr="00AC3104">
        <w:rPr>
          <w:sz w:val="26"/>
          <w:szCs w:val="26"/>
        </w:rPr>
        <w:t>площадь сельскохозяйственных земель, включенных в ГИС-мелиорация, - 50 тыс. гектаров;</w:t>
      </w:r>
    </w:p>
    <w:p w:rsidR="00932CB7" w:rsidRPr="00AC3104" w:rsidRDefault="00932CB7">
      <w:pPr>
        <w:pStyle w:val="ConsPlusNormal"/>
        <w:jc w:val="both"/>
        <w:rPr>
          <w:sz w:val="26"/>
          <w:szCs w:val="26"/>
        </w:rPr>
      </w:pPr>
      <w:r w:rsidRPr="00AC3104">
        <w:rPr>
          <w:sz w:val="26"/>
          <w:szCs w:val="26"/>
        </w:rPr>
        <w:t xml:space="preserve">(в ред. </w:t>
      </w:r>
      <w:hyperlink r:id="rId528" w:history="1">
        <w:r w:rsidRPr="00AC3104">
          <w:rPr>
            <w:color w:val="0000FF"/>
            <w:sz w:val="26"/>
            <w:szCs w:val="26"/>
          </w:rPr>
          <w:t>Постановления</w:t>
        </w:r>
      </w:hyperlink>
      <w:r w:rsidRPr="00AC3104">
        <w:rPr>
          <w:sz w:val="26"/>
          <w:szCs w:val="26"/>
        </w:rPr>
        <w:t xml:space="preserve"> Правительства Ленинградской области от 04.08.2015 N 306)</w:t>
      </w:r>
    </w:p>
    <w:p w:rsidR="00932CB7" w:rsidRPr="00AC3104" w:rsidRDefault="00932CB7">
      <w:pPr>
        <w:pStyle w:val="ConsPlusNormal"/>
        <w:ind w:firstLine="540"/>
        <w:jc w:val="both"/>
        <w:rPr>
          <w:sz w:val="26"/>
          <w:szCs w:val="26"/>
        </w:rPr>
      </w:pPr>
      <w:r w:rsidRPr="00AC3104">
        <w:rPr>
          <w:sz w:val="26"/>
          <w:szCs w:val="26"/>
        </w:rPr>
        <w:t>оценка технического состояния мелиоративных систем с формированием конкретных предложений по повышению эффективности работы мелиоративной сети - 197 км;</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529" w:history="1">
        <w:r w:rsidRPr="00AC3104">
          <w:rPr>
            <w:color w:val="0000FF"/>
            <w:sz w:val="26"/>
            <w:szCs w:val="26"/>
          </w:rPr>
          <w:t>N 372</w:t>
        </w:r>
      </w:hyperlink>
      <w:r w:rsidRPr="00AC3104">
        <w:rPr>
          <w:sz w:val="26"/>
          <w:szCs w:val="26"/>
        </w:rPr>
        <w:t xml:space="preserve">, от 04.08.2015 </w:t>
      </w:r>
      <w:hyperlink r:id="rId530" w:history="1">
        <w:r w:rsidRPr="00AC3104">
          <w:rPr>
            <w:color w:val="0000FF"/>
            <w:sz w:val="26"/>
            <w:szCs w:val="26"/>
          </w:rPr>
          <w:t>N 306</w:t>
        </w:r>
      </w:hyperlink>
      <w:r w:rsidRPr="00AC3104">
        <w:rPr>
          <w:sz w:val="26"/>
          <w:szCs w:val="26"/>
        </w:rPr>
        <w:t xml:space="preserve">, от 22.12.2015 </w:t>
      </w:r>
      <w:hyperlink r:id="rId531" w:history="1">
        <w:r w:rsidRPr="00AC3104">
          <w:rPr>
            <w:color w:val="0000FF"/>
            <w:sz w:val="26"/>
            <w:szCs w:val="26"/>
          </w:rPr>
          <w:t>N 492</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улучшение фитосанитарного состояния почв - 154 тыс. гектаров;</w:t>
      </w:r>
    </w:p>
    <w:p w:rsidR="00932CB7" w:rsidRPr="00AC3104" w:rsidRDefault="00932CB7">
      <w:pPr>
        <w:pStyle w:val="ConsPlusNormal"/>
        <w:ind w:firstLine="540"/>
        <w:jc w:val="both"/>
        <w:rPr>
          <w:sz w:val="26"/>
          <w:szCs w:val="26"/>
        </w:rPr>
      </w:pPr>
      <w:r w:rsidRPr="00AC3104">
        <w:rPr>
          <w:sz w:val="26"/>
          <w:szCs w:val="26"/>
        </w:rPr>
        <w:t>оценка уровня плодородия почв и их агроэкологического состояния - 139 тыс. гектаров.</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23.12.2014 </w:t>
      </w:r>
      <w:hyperlink r:id="rId532" w:history="1">
        <w:r w:rsidRPr="00AC3104">
          <w:rPr>
            <w:color w:val="0000FF"/>
            <w:sz w:val="26"/>
            <w:szCs w:val="26"/>
          </w:rPr>
          <w:t>N 616</w:t>
        </w:r>
      </w:hyperlink>
      <w:r w:rsidRPr="00AC3104">
        <w:rPr>
          <w:sz w:val="26"/>
          <w:szCs w:val="26"/>
        </w:rPr>
        <w:t xml:space="preserve">, от 22.12.2015 </w:t>
      </w:r>
      <w:hyperlink r:id="rId533" w:history="1">
        <w:r w:rsidRPr="00AC3104">
          <w:rPr>
            <w:color w:val="0000FF"/>
            <w:sz w:val="26"/>
            <w:szCs w:val="26"/>
          </w:rPr>
          <w:t>N 492</w:t>
        </w:r>
      </w:hyperlink>
      <w:r w:rsidRPr="00AC3104">
        <w:rPr>
          <w:sz w:val="26"/>
          <w:szCs w:val="26"/>
        </w:rPr>
        <w:t>)</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3. Характеристика основных мероприятий подпрограммы</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3.1. Основное мероприятие "Субсидии на возмещение части</w:t>
      </w:r>
    </w:p>
    <w:p w:rsidR="00932CB7" w:rsidRPr="00AC3104" w:rsidRDefault="00932CB7">
      <w:pPr>
        <w:pStyle w:val="ConsPlusNormal"/>
        <w:jc w:val="center"/>
        <w:rPr>
          <w:sz w:val="26"/>
          <w:szCs w:val="26"/>
        </w:rPr>
      </w:pPr>
      <w:r w:rsidRPr="00AC3104">
        <w:rPr>
          <w:sz w:val="26"/>
          <w:szCs w:val="26"/>
        </w:rPr>
        <w:t>затрат на развитие мелиорации сельскохозяйственных земель"</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с 2016 года реализуется в рамках основного мероприятия "Развитие мелиорации сельскохозяйственных земель".</w:t>
      </w:r>
    </w:p>
    <w:p w:rsidR="00932CB7" w:rsidRPr="00AC3104" w:rsidRDefault="00932CB7">
      <w:pPr>
        <w:pStyle w:val="ConsPlusNormal"/>
        <w:jc w:val="both"/>
        <w:rPr>
          <w:sz w:val="26"/>
          <w:szCs w:val="26"/>
        </w:rPr>
      </w:pPr>
      <w:r w:rsidRPr="00AC3104">
        <w:rPr>
          <w:sz w:val="26"/>
          <w:szCs w:val="26"/>
        </w:rPr>
        <w:t xml:space="preserve">(абзац введен </w:t>
      </w:r>
      <w:hyperlink r:id="rId534" w:history="1">
        <w:r w:rsidRPr="00AC3104">
          <w:rPr>
            <w:color w:val="0000FF"/>
            <w:sz w:val="26"/>
            <w:szCs w:val="26"/>
          </w:rPr>
          <w:t>Постановлением</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Целью основного мероприятия является предотвращение повторного заболачивания и деградации почв земель сельскохозяйственного назначения.</w:t>
      </w:r>
    </w:p>
    <w:p w:rsidR="00932CB7" w:rsidRPr="00AC3104" w:rsidRDefault="00932CB7">
      <w:pPr>
        <w:pStyle w:val="ConsPlusNormal"/>
        <w:ind w:firstLine="540"/>
        <w:jc w:val="both"/>
        <w:rPr>
          <w:sz w:val="26"/>
          <w:szCs w:val="26"/>
        </w:rPr>
      </w:pPr>
      <w:r w:rsidRPr="00AC3104">
        <w:rPr>
          <w:sz w:val="26"/>
          <w:szCs w:val="26"/>
        </w:rPr>
        <w:t>Мероприятия учитывают работы на внутрихозяйственной мелиоративной сети, находящейся в собственности сельскохозяйственных товаропроизводителей.</w:t>
      </w:r>
    </w:p>
    <w:p w:rsidR="00932CB7" w:rsidRPr="00AC3104" w:rsidRDefault="00932CB7">
      <w:pPr>
        <w:pStyle w:val="ConsPlusNormal"/>
        <w:ind w:firstLine="540"/>
        <w:jc w:val="both"/>
        <w:rPr>
          <w:sz w:val="26"/>
          <w:szCs w:val="26"/>
        </w:rPr>
      </w:pPr>
      <w:r w:rsidRPr="00AC3104">
        <w:rPr>
          <w:sz w:val="26"/>
          <w:szCs w:val="26"/>
        </w:rPr>
        <w:t>Выполнение комплекса гидромелиоративных мероприятий обеспечит защиту от затопления и подтопления 12,689 тыс. гектаров территорий, что позволит исключить гибель посевов от вымокания, обеспечить оптимальные условия для выполнения полевых работ и увеличить производство продукции растениеводства на 1,5 проц. ежегодно.</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04.08.2015 </w:t>
      </w:r>
      <w:hyperlink r:id="rId535" w:history="1">
        <w:r w:rsidRPr="00AC3104">
          <w:rPr>
            <w:color w:val="0000FF"/>
            <w:sz w:val="26"/>
            <w:szCs w:val="26"/>
          </w:rPr>
          <w:t>N 306</w:t>
        </w:r>
      </w:hyperlink>
      <w:r w:rsidRPr="00AC3104">
        <w:rPr>
          <w:sz w:val="26"/>
          <w:szCs w:val="26"/>
        </w:rPr>
        <w:t xml:space="preserve">, от 22.12.2015 </w:t>
      </w:r>
      <w:hyperlink r:id="rId536" w:history="1">
        <w:r w:rsidRPr="00AC3104">
          <w:rPr>
            <w:color w:val="0000FF"/>
            <w:sz w:val="26"/>
            <w:szCs w:val="26"/>
          </w:rPr>
          <w:t>N 492</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определены следующие мероприятия:</w:t>
      </w:r>
    </w:p>
    <w:p w:rsidR="00932CB7" w:rsidRPr="00AC3104" w:rsidRDefault="00932CB7">
      <w:pPr>
        <w:pStyle w:val="ConsPlusNormal"/>
        <w:ind w:firstLine="540"/>
        <w:jc w:val="both"/>
        <w:rPr>
          <w:sz w:val="26"/>
          <w:szCs w:val="26"/>
        </w:rPr>
      </w:pPr>
      <w:r w:rsidRPr="00AC3104">
        <w:rPr>
          <w:sz w:val="26"/>
          <w:szCs w:val="26"/>
        </w:rPr>
        <w:t>1) разработка проектно-сметной документации на капитальный ремонт, реконструкцию мелиоративных сетей, культуртехнические мероприятия;</w:t>
      </w:r>
    </w:p>
    <w:p w:rsidR="00932CB7" w:rsidRPr="00AC3104" w:rsidRDefault="00932CB7">
      <w:pPr>
        <w:pStyle w:val="ConsPlusNormal"/>
        <w:jc w:val="both"/>
        <w:rPr>
          <w:sz w:val="26"/>
          <w:szCs w:val="26"/>
        </w:rPr>
      </w:pPr>
      <w:r w:rsidRPr="00AC3104">
        <w:rPr>
          <w:sz w:val="26"/>
          <w:szCs w:val="26"/>
        </w:rPr>
        <w:t xml:space="preserve">(п. 1 в ред. </w:t>
      </w:r>
      <w:hyperlink r:id="rId537" w:history="1">
        <w:r w:rsidRPr="00AC3104">
          <w:rPr>
            <w:color w:val="0000FF"/>
            <w:sz w:val="26"/>
            <w:szCs w:val="26"/>
          </w:rPr>
          <w:t>Постановления</w:t>
        </w:r>
      </w:hyperlink>
      <w:r w:rsidRPr="00AC3104">
        <w:rPr>
          <w:sz w:val="26"/>
          <w:szCs w:val="26"/>
        </w:rPr>
        <w:t xml:space="preserve"> Правительства Ленинградской области от 31.10.2014 N 508)</w:t>
      </w:r>
    </w:p>
    <w:p w:rsidR="00932CB7" w:rsidRPr="00AC3104" w:rsidRDefault="00932CB7">
      <w:pPr>
        <w:pStyle w:val="ConsPlusNormal"/>
        <w:ind w:firstLine="540"/>
        <w:jc w:val="both"/>
        <w:rPr>
          <w:sz w:val="26"/>
          <w:szCs w:val="26"/>
        </w:rPr>
      </w:pPr>
      <w:r w:rsidRPr="00AC3104">
        <w:rPr>
          <w:sz w:val="26"/>
          <w:szCs w:val="26"/>
        </w:rPr>
        <w:t xml:space="preserve">2) реконструкция мелиоративных (осушительных) систем принадлежащих сельскохозяйственным товаропроизводителям на праве собственности или переданных в </w:t>
      </w:r>
      <w:r w:rsidRPr="00AC3104">
        <w:rPr>
          <w:sz w:val="26"/>
          <w:szCs w:val="26"/>
        </w:rPr>
        <w:lastRenderedPageBreak/>
        <w:t>пользование в установленном порядке;</w:t>
      </w:r>
    </w:p>
    <w:p w:rsidR="00932CB7" w:rsidRPr="00AC3104" w:rsidRDefault="00932CB7">
      <w:pPr>
        <w:pStyle w:val="ConsPlusNormal"/>
        <w:jc w:val="both"/>
        <w:rPr>
          <w:sz w:val="26"/>
          <w:szCs w:val="26"/>
        </w:rPr>
      </w:pPr>
      <w:r w:rsidRPr="00AC3104">
        <w:rPr>
          <w:sz w:val="26"/>
          <w:szCs w:val="26"/>
        </w:rPr>
        <w:t xml:space="preserve">(в ред. </w:t>
      </w:r>
      <w:hyperlink r:id="rId538" w:history="1">
        <w:r w:rsidRPr="00AC3104">
          <w:rPr>
            <w:color w:val="0000FF"/>
            <w:sz w:val="26"/>
            <w:szCs w:val="26"/>
          </w:rPr>
          <w:t>Постановления</w:t>
        </w:r>
      </w:hyperlink>
      <w:r w:rsidRPr="00AC3104">
        <w:rPr>
          <w:sz w:val="26"/>
          <w:szCs w:val="26"/>
        </w:rPr>
        <w:t xml:space="preserve"> Правительства Ленинградской области от 13.08.2014 N 372)</w:t>
      </w:r>
    </w:p>
    <w:p w:rsidR="00932CB7" w:rsidRPr="00AC3104" w:rsidRDefault="00932CB7">
      <w:pPr>
        <w:pStyle w:val="ConsPlusNormal"/>
        <w:ind w:firstLine="540"/>
        <w:jc w:val="both"/>
        <w:rPr>
          <w:sz w:val="26"/>
          <w:szCs w:val="26"/>
        </w:rPr>
      </w:pPr>
      <w:r w:rsidRPr="00AC3104">
        <w:rPr>
          <w:sz w:val="26"/>
          <w:szCs w:val="26"/>
        </w:rPr>
        <w:t>3) капитальный ремонт мелиоративных (осушительных) систем принадлежащих сельскохозяйственным товаропроизводителям на праве собственности или переданных в пользование в установленном порядке;</w:t>
      </w:r>
    </w:p>
    <w:p w:rsidR="00932CB7" w:rsidRPr="00AC3104" w:rsidRDefault="00932CB7">
      <w:pPr>
        <w:pStyle w:val="ConsPlusNormal"/>
        <w:jc w:val="both"/>
        <w:rPr>
          <w:sz w:val="26"/>
          <w:szCs w:val="26"/>
        </w:rPr>
      </w:pPr>
      <w:r w:rsidRPr="00AC3104">
        <w:rPr>
          <w:sz w:val="26"/>
          <w:szCs w:val="26"/>
        </w:rPr>
        <w:t xml:space="preserve">(в ред. </w:t>
      </w:r>
      <w:hyperlink r:id="rId539" w:history="1">
        <w:r w:rsidRPr="00AC3104">
          <w:rPr>
            <w:color w:val="0000FF"/>
            <w:sz w:val="26"/>
            <w:szCs w:val="26"/>
          </w:rPr>
          <w:t>Постановления</w:t>
        </w:r>
      </w:hyperlink>
      <w:r w:rsidRPr="00AC3104">
        <w:rPr>
          <w:sz w:val="26"/>
          <w:szCs w:val="26"/>
        </w:rPr>
        <w:t xml:space="preserve"> Правительства Ленинградской области от 13.08.2014 N 372)</w:t>
      </w:r>
    </w:p>
    <w:p w:rsidR="00932CB7" w:rsidRPr="00AC3104" w:rsidRDefault="00932CB7">
      <w:pPr>
        <w:pStyle w:val="ConsPlusNormal"/>
        <w:ind w:firstLine="540"/>
        <w:jc w:val="both"/>
        <w:rPr>
          <w:sz w:val="26"/>
          <w:szCs w:val="26"/>
        </w:rPr>
      </w:pPr>
      <w:r w:rsidRPr="00AC3104">
        <w:rPr>
          <w:sz w:val="26"/>
          <w:szCs w:val="26"/>
        </w:rPr>
        <w:t>4) оформление в собственность сельскохозяйственных товаропроизводителей бесхозяйных мелиоративных систем;</w:t>
      </w:r>
    </w:p>
    <w:p w:rsidR="00932CB7" w:rsidRPr="00AC3104" w:rsidRDefault="00932CB7">
      <w:pPr>
        <w:pStyle w:val="ConsPlusNormal"/>
        <w:ind w:firstLine="540"/>
        <w:jc w:val="both"/>
        <w:rPr>
          <w:sz w:val="26"/>
          <w:szCs w:val="26"/>
        </w:rPr>
      </w:pPr>
      <w:r w:rsidRPr="00AC3104">
        <w:rPr>
          <w:sz w:val="26"/>
          <w:szCs w:val="26"/>
        </w:rPr>
        <w:t>5) культуртехнические мероприятия, проводимые сельхозтоваропроизводителями.</w:t>
      </w:r>
    </w:p>
    <w:p w:rsidR="00932CB7" w:rsidRPr="00AC3104" w:rsidRDefault="00932CB7">
      <w:pPr>
        <w:pStyle w:val="ConsPlusNormal"/>
        <w:ind w:firstLine="540"/>
        <w:jc w:val="both"/>
        <w:rPr>
          <w:sz w:val="26"/>
          <w:szCs w:val="26"/>
        </w:rPr>
      </w:pPr>
      <w:r w:rsidRPr="00AC3104">
        <w:rPr>
          <w:sz w:val="26"/>
          <w:szCs w:val="26"/>
        </w:rPr>
        <w:t>Адресные программы по реконструкции мелиоративных (осушительных) систем, принадлежащих сельскохозяйственным товаропроизводителям на праве собственности или переданных в пользование в установленном порядке, и культуртехническим мероприятиям утверждаются распоряжениями комитета по агропромышленному и рыбохозяйственному комплексу Ленинградской области. Порядок формирования адресных программ начиная с 1 января 2015 года утверждается приказом Комитета.</w:t>
      </w:r>
    </w:p>
    <w:p w:rsidR="00932CB7" w:rsidRPr="00AC3104" w:rsidRDefault="00932CB7">
      <w:pPr>
        <w:pStyle w:val="ConsPlusNormal"/>
        <w:jc w:val="both"/>
        <w:rPr>
          <w:sz w:val="26"/>
          <w:szCs w:val="26"/>
        </w:rPr>
      </w:pPr>
      <w:r w:rsidRPr="00AC3104">
        <w:rPr>
          <w:sz w:val="26"/>
          <w:szCs w:val="26"/>
        </w:rPr>
        <w:t xml:space="preserve">(абзац введен </w:t>
      </w:r>
      <w:hyperlink r:id="rId540" w:history="1">
        <w:r w:rsidRPr="00AC3104">
          <w:rPr>
            <w:color w:val="0000FF"/>
            <w:sz w:val="26"/>
            <w:szCs w:val="26"/>
          </w:rPr>
          <w:t>Постановлением</w:t>
        </w:r>
      </w:hyperlink>
      <w:r w:rsidRPr="00AC3104">
        <w:rPr>
          <w:sz w:val="26"/>
          <w:szCs w:val="26"/>
        </w:rPr>
        <w:t xml:space="preserve"> Правительства Ленинградской области от 13.08.2014 N 372)</w:t>
      </w:r>
    </w:p>
    <w:p w:rsidR="00932CB7" w:rsidRPr="00AC3104" w:rsidRDefault="00932CB7">
      <w:pPr>
        <w:pStyle w:val="ConsPlusNormal"/>
        <w:ind w:firstLine="540"/>
        <w:jc w:val="both"/>
        <w:rPr>
          <w:sz w:val="26"/>
          <w:szCs w:val="26"/>
        </w:rPr>
      </w:pPr>
      <w:r w:rsidRPr="00AC3104">
        <w:rPr>
          <w:sz w:val="26"/>
          <w:szCs w:val="26"/>
        </w:rPr>
        <w:t xml:space="preserve">Абзац исключен с 22 декабря 2015 года. - </w:t>
      </w:r>
      <w:hyperlink r:id="rId541" w:history="1">
        <w:r w:rsidRPr="00AC3104">
          <w:rPr>
            <w:color w:val="0000FF"/>
            <w:sz w:val="26"/>
            <w:szCs w:val="26"/>
          </w:rPr>
          <w:t>Постановление</w:t>
        </w:r>
      </w:hyperlink>
      <w:r w:rsidRPr="00AC3104">
        <w:rPr>
          <w:sz w:val="26"/>
          <w:szCs w:val="26"/>
        </w:rPr>
        <w:t xml:space="preserve"> Правительства Ленинградской области от 22.12.2015 N 492.</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3.2. Основное мероприятие "Мероприятия по развитию</w:t>
      </w:r>
    </w:p>
    <w:p w:rsidR="00932CB7" w:rsidRPr="00AC3104" w:rsidRDefault="00932CB7">
      <w:pPr>
        <w:pStyle w:val="ConsPlusNormal"/>
        <w:jc w:val="center"/>
        <w:rPr>
          <w:sz w:val="26"/>
          <w:szCs w:val="26"/>
        </w:rPr>
      </w:pPr>
      <w:r w:rsidRPr="00AC3104">
        <w:rPr>
          <w:sz w:val="26"/>
          <w:szCs w:val="26"/>
        </w:rPr>
        <w:t>мелиорации сельскохозяйственных земель"</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с 2016 года реализуется в рамках нового основного мероприятия "Развитие мелиорации сельскохозяйственных земель".</w:t>
      </w:r>
    </w:p>
    <w:p w:rsidR="00932CB7" w:rsidRPr="00AC3104" w:rsidRDefault="00932CB7">
      <w:pPr>
        <w:pStyle w:val="ConsPlusNormal"/>
        <w:jc w:val="both"/>
        <w:rPr>
          <w:sz w:val="26"/>
          <w:szCs w:val="26"/>
        </w:rPr>
      </w:pPr>
      <w:r w:rsidRPr="00AC3104">
        <w:rPr>
          <w:sz w:val="26"/>
          <w:szCs w:val="26"/>
        </w:rPr>
        <w:t xml:space="preserve">(абзац введен </w:t>
      </w:r>
      <w:hyperlink r:id="rId542" w:history="1">
        <w:r w:rsidRPr="00AC3104">
          <w:rPr>
            <w:color w:val="0000FF"/>
            <w:sz w:val="26"/>
            <w:szCs w:val="26"/>
          </w:rPr>
          <w:t>Постановлением</w:t>
        </w:r>
      </w:hyperlink>
      <w:r w:rsidRPr="00AC3104">
        <w:rPr>
          <w:sz w:val="26"/>
          <w:szCs w:val="26"/>
        </w:rPr>
        <w:t xml:space="preserve"> Правительства Ленинградской области от 22.12.2015 N 492)</w:t>
      </w:r>
    </w:p>
    <w:p w:rsidR="00932CB7" w:rsidRPr="00AC3104" w:rsidRDefault="00932CB7">
      <w:pPr>
        <w:pStyle w:val="ConsPlusNormal"/>
        <w:jc w:val="both"/>
        <w:rPr>
          <w:sz w:val="26"/>
          <w:szCs w:val="26"/>
        </w:rPr>
      </w:pPr>
    </w:p>
    <w:p w:rsidR="00932CB7" w:rsidRPr="00AC3104" w:rsidRDefault="00932CB7">
      <w:pPr>
        <w:pStyle w:val="ConsPlusNormal"/>
        <w:jc w:val="center"/>
        <w:outlineLvl w:val="4"/>
        <w:rPr>
          <w:sz w:val="26"/>
          <w:szCs w:val="26"/>
        </w:rPr>
      </w:pPr>
      <w:r w:rsidRPr="00AC3104">
        <w:rPr>
          <w:sz w:val="26"/>
          <w:szCs w:val="26"/>
        </w:rPr>
        <w:t>3.2.1. Мероприятие "Научно-исследовательские</w:t>
      </w:r>
    </w:p>
    <w:p w:rsidR="00932CB7" w:rsidRPr="00AC3104" w:rsidRDefault="00932CB7">
      <w:pPr>
        <w:pStyle w:val="ConsPlusNormal"/>
        <w:jc w:val="center"/>
        <w:rPr>
          <w:sz w:val="26"/>
          <w:szCs w:val="26"/>
        </w:rPr>
      </w:pPr>
      <w:r w:rsidRPr="00AC3104">
        <w:rPr>
          <w:sz w:val="26"/>
          <w:szCs w:val="26"/>
        </w:rPr>
        <w:t>и опытно-конструкторские работы регионального значения"</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Мероприятие реализуется в целях содействия внедрению в практику мелиоративных работ современных научных разработок.</w:t>
      </w:r>
    </w:p>
    <w:p w:rsidR="00932CB7" w:rsidRPr="00AC3104" w:rsidRDefault="00932CB7">
      <w:pPr>
        <w:pStyle w:val="ConsPlusNormal"/>
        <w:ind w:firstLine="540"/>
        <w:jc w:val="both"/>
        <w:rPr>
          <w:sz w:val="26"/>
          <w:szCs w:val="26"/>
        </w:rPr>
      </w:pPr>
      <w:r w:rsidRPr="00AC3104">
        <w:rPr>
          <w:sz w:val="26"/>
          <w:szCs w:val="26"/>
        </w:rPr>
        <w:t>В рамках мероприятия предусматривается выполнение научно-исследовательских и опытно-конструкторских работ по следующим направлениям:</w:t>
      </w:r>
    </w:p>
    <w:p w:rsidR="00932CB7" w:rsidRPr="00AC3104" w:rsidRDefault="00932CB7">
      <w:pPr>
        <w:pStyle w:val="ConsPlusNormal"/>
        <w:ind w:firstLine="540"/>
        <w:jc w:val="both"/>
        <w:rPr>
          <w:sz w:val="26"/>
          <w:szCs w:val="26"/>
        </w:rPr>
      </w:pPr>
      <w:r w:rsidRPr="00AC3104">
        <w:rPr>
          <w:sz w:val="26"/>
          <w:szCs w:val="26"/>
        </w:rPr>
        <w:t>диагностика и оценка состояния мелиоративных систем разных сроков эксплуатации с использованием дистанционных и наземных систем оценки и определением путей поддержания функционирования закрытых мелиоративных систем;</w:t>
      </w:r>
    </w:p>
    <w:p w:rsidR="00932CB7" w:rsidRPr="00AC3104" w:rsidRDefault="00932CB7">
      <w:pPr>
        <w:pStyle w:val="ConsPlusNormal"/>
        <w:ind w:firstLine="540"/>
        <w:jc w:val="both"/>
        <w:rPr>
          <w:sz w:val="26"/>
          <w:szCs w:val="26"/>
        </w:rPr>
      </w:pPr>
      <w:r w:rsidRPr="00AC3104">
        <w:rPr>
          <w:sz w:val="26"/>
          <w:szCs w:val="26"/>
        </w:rPr>
        <w:t>разработка и уточнение нормативно-технических документов по эксплуатации мелиоративных систем, эффективным методам восстановления и повышения их работоспособности и долговечности;</w:t>
      </w:r>
    </w:p>
    <w:p w:rsidR="00932CB7" w:rsidRPr="00AC3104" w:rsidRDefault="00932CB7">
      <w:pPr>
        <w:pStyle w:val="ConsPlusNormal"/>
        <w:ind w:firstLine="540"/>
        <w:jc w:val="both"/>
        <w:rPr>
          <w:sz w:val="26"/>
          <w:szCs w:val="26"/>
        </w:rPr>
      </w:pPr>
      <w:r w:rsidRPr="00AC3104">
        <w:rPr>
          <w:sz w:val="26"/>
          <w:szCs w:val="26"/>
        </w:rPr>
        <w:t>разработка и формирование ГИС-мелиорация по всем мелиорированным землям, независимо от имущественной принадлежности.</w:t>
      </w:r>
    </w:p>
    <w:p w:rsidR="00932CB7" w:rsidRPr="00AC3104" w:rsidRDefault="00932CB7">
      <w:pPr>
        <w:pStyle w:val="ConsPlusNormal"/>
        <w:ind w:firstLine="540"/>
        <w:jc w:val="both"/>
        <w:rPr>
          <w:sz w:val="26"/>
          <w:szCs w:val="26"/>
        </w:rPr>
      </w:pPr>
      <w:r w:rsidRPr="00AC3104">
        <w:rPr>
          <w:sz w:val="26"/>
          <w:szCs w:val="26"/>
        </w:rPr>
        <w:t>Адресные программы и тематические планы НИОКР ежегодно утверждаются комитетом по агропромышленному и рыбохозяйственному комплексу Ленинградской области.</w:t>
      </w:r>
    </w:p>
    <w:p w:rsidR="00932CB7" w:rsidRPr="00AC3104" w:rsidRDefault="00932CB7">
      <w:pPr>
        <w:pStyle w:val="ConsPlusNormal"/>
        <w:jc w:val="both"/>
        <w:rPr>
          <w:sz w:val="26"/>
          <w:szCs w:val="26"/>
        </w:rPr>
      </w:pPr>
      <w:r w:rsidRPr="00AC3104">
        <w:rPr>
          <w:sz w:val="26"/>
          <w:szCs w:val="26"/>
        </w:rPr>
        <w:t xml:space="preserve">(в ред. </w:t>
      </w:r>
      <w:hyperlink r:id="rId543" w:history="1">
        <w:r w:rsidRPr="00AC3104">
          <w:rPr>
            <w:color w:val="0000FF"/>
            <w:sz w:val="26"/>
            <w:szCs w:val="26"/>
          </w:rPr>
          <w:t>Постановления</w:t>
        </w:r>
      </w:hyperlink>
      <w:r w:rsidRPr="00AC3104">
        <w:rPr>
          <w:sz w:val="26"/>
          <w:szCs w:val="26"/>
        </w:rPr>
        <w:t xml:space="preserve"> Правительства Ленинградской области от 13.08.2014 N 372)</w:t>
      </w:r>
    </w:p>
    <w:p w:rsidR="00932CB7" w:rsidRPr="00AC3104" w:rsidRDefault="00932CB7">
      <w:pPr>
        <w:pStyle w:val="ConsPlusNormal"/>
        <w:jc w:val="both"/>
        <w:rPr>
          <w:sz w:val="26"/>
          <w:szCs w:val="26"/>
        </w:rPr>
      </w:pPr>
    </w:p>
    <w:p w:rsidR="00932CB7" w:rsidRPr="00AC3104" w:rsidRDefault="00932CB7">
      <w:pPr>
        <w:pStyle w:val="ConsPlusNormal"/>
        <w:jc w:val="center"/>
        <w:outlineLvl w:val="4"/>
        <w:rPr>
          <w:sz w:val="26"/>
          <w:szCs w:val="26"/>
        </w:rPr>
      </w:pPr>
      <w:r w:rsidRPr="00AC3104">
        <w:rPr>
          <w:sz w:val="26"/>
          <w:szCs w:val="26"/>
        </w:rPr>
        <w:t>3.2.2. Мероприятие "Мониторинг мелиоративного состояния</w:t>
      </w:r>
    </w:p>
    <w:p w:rsidR="00932CB7" w:rsidRPr="00AC3104" w:rsidRDefault="00932CB7">
      <w:pPr>
        <w:pStyle w:val="ConsPlusNormal"/>
        <w:jc w:val="center"/>
        <w:rPr>
          <w:sz w:val="26"/>
          <w:szCs w:val="26"/>
        </w:rPr>
      </w:pPr>
      <w:r w:rsidRPr="00AC3104">
        <w:rPr>
          <w:sz w:val="26"/>
          <w:szCs w:val="26"/>
        </w:rPr>
        <w:t>и плодородия почв"</w:t>
      </w:r>
    </w:p>
    <w:p w:rsidR="00932CB7" w:rsidRPr="00AC3104" w:rsidRDefault="00932CB7">
      <w:pPr>
        <w:pStyle w:val="ConsPlusNormal"/>
        <w:ind w:firstLine="540"/>
        <w:jc w:val="both"/>
        <w:rPr>
          <w:sz w:val="26"/>
          <w:szCs w:val="26"/>
        </w:rPr>
      </w:pPr>
      <w:r w:rsidRPr="00AC3104">
        <w:rPr>
          <w:sz w:val="26"/>
          <w:szCs w:val="26"/>
        </w:rPr>
        <w:lastRenderedPageBreak/>
        <w:t>Мероприятие реализуется в целях объективной оценки технического состояния мелиоративной сети и мелиорированных земель, а также организации фитосанитарного и агроэкологического контроля состояния почв на тестовых полигонах с разработкой мер, обеспечивающих производство экологически чистой и высококачественной продукции растениеводства. Мелиоративный мониторинг планируется проводить на всех мелиоративных системах, фитосанитарный мониторинг - на площади 44 тыс. гектаров, что позволит контролировать фитосанитарное состояние и разрабатывать меры по улучшению состояния почв. Мониторинг плодородия почв земель сельскохозяйственного назначения на тестовых полигонах будет осуществляться ежегодно на 12 полигонах, данные мониторинга позволят оценить динамику плодородия почв и разработать соответствующие меры по повышению плодородия.</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04.08.2015 </w:t>
      </w:r>
      <w:hyperlink r:id="rId544" w:history="1">
        <w:r w:rsidRPr="00AC3104">
          <w:rPr>
            <w:color w:val="0000FF"/>
            <w:sz w:val="26"/>
            <w:szCs w:val="26"/>
          </w:rPr>
          <w:t>N 306</w:t>
        </w:r>
      </w:hyperlink>
      <w:r w:rsidRPr="00AC3104">
        <w:rPr>
          <w:sz w:val="26"/>
          <w:szCs w:val="26"/>
        </w:rPr>
        <w:t xml:space="preserve">, от 22.12.2015 </w:t>
      </w:r>
      <w:hyperlink r:id="rId545" w:history="1">
        <w:r w:rsidRPr="00AC3104">
          <w:rPr>
            <w:color w:val="0000FF"/>
            <w:sz w:val="26"/>
            <w:szCs w:val="26"/>
          </w:rPr>
          <w:t>N 492</w:t>
        </w:r>
      </w:hyperlink>
      <w:r w:rsidRPr="00AC3104">
        <w:rPr>
          <w:sz w:val="26"/>
          <w:szCs w:val="26"/>
        </w:rPr>
        <w:t>)</w:t>
      </w:r>
    </w:p>
    <w:p w:rsidR="00932CB7" w:rsidRPr="00AC3104" w:rsidRDefault="00932CB7">
      <w:pPr>
        <w:pStyle w:val="ConsPlusNormal"/>
        <w:jc w:val="both"/>
        <w:rPr>
          <w:sz w:val="26"/>
          <w:szCs w:val="26"/>
        </w:rPr>
      </w:pPr>
    </w:p>
    <w:p w:rsidR="00932CB7" w:rsidRPr="00AC3104" w:rsidRDefault="00932CB7">
      <w:pPr>
        <w:pStyle w:val="ConsPlusNormal"/>
        <w:jc w:val="center"/>
        <w:outlineLvl w:val="4"/>
        <w:rPr>
          <w:sz w:val="26"/>
          <w:szCs w:val="26"/>
        </w:rPr>
      </w:pPr>
      <w:r w:rsidRPr="00AC3104">
        <w:rPr>
          <w:sz w:val="26"/>
          <w:szCs w:val="26"/>
        </w:rPr>
        <w:t>3.2.3. Мероприятие "Реконструкция государственной</w:t>
      </w:r>
    </w:p>
    <w:p w:rsidR="00932CB7" w:rsidRPr="00AC3104" w:rsidRDefault="00932CB7">
      <w:pPr>
        <w:pStyle w:val="ConsPlusNormal"/>
        <w:jc w:val="center"/>
        <w:rPr>
          <w:sz w:val="26"/>
          <w:szCs w:val="26"/>
        </w:rPr>
      </w:pPr>
      <w:r w:rsidRPr="00AC3104">
        <w:rPr>
          <w:sz w:val="26"/>
          <w:szCs w:val="26"/>
        </w:rPr>
        <w:t>мелиоративной сети"</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В рамках реализации мероприятия планируется провести реконструкцию государственной мелиоративной сети общей протяженностью 21,06 км (за весь период реализации подпрограммы).</w:t>
      </w:r>
    </w:p>
    <w:p w:rsidR="00932CB7" w:rsidRPr="00AC3104" w:rsidRDefault="00932CB7">
      <w:pPr>
        <w:pStyle w:val="ConsPlusNormal"/>
        <w:jc w:val="both"/>
        <w:rPr>
          <w:sz w:val="26"/>
          <w:szCs w:val="26"/>
        </w:rPr>
      </w:pPr>
      <w:r w:rsidRPr="00AC3104">
        <w:rPr>
          <w:sz w:val="26"/>
          <w:szCs w:val="26"/>
        </w:rPr>
        <w:t xml:space="preserve">(в ред. </w:t>
      </w:r>
      <w:hyperlink r:id="rId546"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jc w:val="both"/>
        <w:rPr>
          <w:sz w:val="26"/>
          <w:szCs w:val="26"/>
        </w:rPr>
      </w:pPr>
    </w:p>
    <w:p w:rsidR="00932CB7" w:rsidRPr="00AC3104" w:rsidRDefault="00932CB7">
      <w:pPr>
        <w:pStyle w:val="ConsPlusNormal"/>
        <w:jc w:val="center"/>
        <w:outlineLvl w:val="4"/>
        <w:rPr>
          <w:sz w:val="26"/>
          <w:szCs w:val="26"/>
        </w:rPr>
      </w:pPr>
      <w:r w:rsidRPr="00AC3104">
        <w:rPr>
          <w:sz w:val="26"/>
          <w:szCs w:val="26"/>
        </w:rPr>
        <w:t>3.2.4. Мероприятие "Капитальный ремонт государственной</w:t>
      </w:r>
    </w:p>
    <w:p w:rsidR="00932CB7" w:rsidRPr="00AC3104" w:rsidRDefault="00932CB7">
      <w:pPr>
        <w:pStyle w:val="ConsPlusNormal"/>
        <w:jc w:val="center"/>
        <w:rPr>
          <w:sz w:val="26"/>
          <w:szCs w:val="26"/>
        </w:rPr>
      </w:pPr>
      <w:r w:rsidRPr="00AC3104">
        <w:rPr>
          <w:sz w:val="26"/>
          <w:szCs w:val="26"/>
        </w:rPr>
        <w:t>мелиоративной сети"</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Планируется провести капитальный ремонт государственной мелиоративной сети общей протяженностью 50 км.</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547" w:history="1">
        <w:r w:rsidRPr="00AC3104">
          <w:rPr>
            <w:color w:val="0000FF"/>
            <w:sz w:val="26"/>
            <w:szCs w:val="26"/>
          </w:rPr>
          <w:t>N 372</w:t>
        </w:r>
      </w:hyperlink>
      <w:r w:rsidRPr="00AC3104">
        <w:rPr>
          <w:sz w:val="26"/>
          <w:szCs w:val="26"/>
        </w:rPr>
        <w:t xml:space="preserve">, от 31.10.2014 </w:t>
      </w:r>
      <w:hyperlink r:id="rId548" w:history="1">
        <w:r w:rsidRPr="00AC3104">
          <w:rPr>
            <w:color w:val="0000FF"/>
            <w:sz w:val="26"/>
            <w:szCs w:val="26"/>
          </w:rPr>
          <w:t>N 508</w:t>
        </w:r>
      </w:hyperlink>
      <w:r w:rsidRPr="00AC3104">
        <w:rPr>
          <w:sz w:val="26"/>
          <w:szCs w:val="26"/>
        </w:rPr>
        <w:t xml:space="preserve">, от 04.08.2015 </w:t>
      </w:r>
      <w:hyperlink r:id="rId549" w:history="1">
        <w:r w:rsidRPr="00AC3104">
          <w:rPr>
            <w:color w:val="0000FF"/>
            <w:sz w:val="26"/>
            <w:szCs w:val="26"/>
          </w:rPr>
          <w:t>N 306</w:t>
        </w:r>
      </w:hyperlink>
      <w:r w:rsidRPr="00AC3104">
        <w:rPr>
          <w:sz w:val="26"/>
          <w:szCs w:val="26"/>
        </w:rPr>
        <w:t xml:space="preserve">, от 22.12.2015 </w:t>
      </w:r>
      <w:hyperlink r:id="rId550" w:history="1">
        <w:r w:rsidRPr="00AC3104">
          <w:rPr>
            <w:color w:val="0000FF"/>
            <w:sz w:val="26"/>
            <w:szCs w:val="26"/>
          </w:rPr>
          <w:t>N 492</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 xml:space="preserve">Мелиоративные работы на государственной мелиоративной сети собственности Российской Федерации предусмотрены федеральной целевой </w:t>
      </w:r>
      <w:hyperlink r:id="rId551" w:history="1">
        <w:r w:rsidRPr="00AC3104">
          <w:rPr>
            <w:color w:val="0000FF"/>
            <w:sz w:val="26"/>
            <w:szCs w:val="26"/>
          </w:rPr>
          <w:t>программой</w:t>
        </w:r>
      </w:hyperlink>
      <w:r w:rsidRPr="00AC3104">
        <w:rPr>
          <w:sz w:val="26"/>
          <w:szCs w:val="26"/>
        </w:rPr>
        <w:t xml:space="preserve"> "Развитие мелиорации земель сельскохозяйственного назначения России на 2014-2020 годы".</w:t>
      </w:r>
    </w:p>
    <w:p w:rsidR="00932CB7" w:rsidRPr="00AC3104" w:rsidRDefault="00932CB7">
      <w:pPr>
        <w:pStyle w:val="ConsPlusNormal"/>
        <w:jc w:val="both"/>
        <w:rPr>
          <w:sz w:val="26"/>
          <w:szCs w:val="26"/>
        </w:rPr>
      </w:pPr>
      <w:r w:rsidRPr="00AC3104">
        <w:rPr>
          <w:sz w:val="26"/>
          <w:szCs w:val="26"/>
        </w:rPr>
        <w:t xml:space="preserve">(в ред. </w:t>
      </w:r>
      <w:hyperlink r:id="rId552" w:history="1">
        <w:r w:rsidRPr="00AC3104">
          <w:rPr>
            <w:color w:val="0000FF"/>
            <w:sz w:val="26"/>
            <w:szCs w:val="26"/>
          </w:rPr>
          <w:t>Постановления</w:t>
        </w:r>
      </w:hyperlink>
      <w:r w:rsidRPr="00AC3104">
        <w:rPr>
          <w:sz w:val="26"/>
          <w:szCs w:val="26"/>
        </w:rPr>
        <w:t xml:space="preserve"> Правительства Ленинградской области от 22.12.2015 N 492)</w:t>
      </w:r>
    </w:p>
    <w:p w:rsidR="00932CB7" w:rsidRPr="00AC3104" w:rsidRDefault="00932CB7">
      <w:pPr>
        <w:pStyle w:val="ConsPlusNormal"/>
        <w:ind w:firstLine="540"/>
        <w:jc w:val="both"/>
        <w:rPr>
          <w:sz w:val="26"/>
          <w:szCs w:val="26"/>
        </w:rPr>
      </w:pPr>
      <w:r w:rsidRPr="00AC3104">
        <w:rPr>
          <w:sz w:val="26"/>
          <w:szCs w:val="26"/>
        </w:rPr>
        <w:t xml:space="preserve">В соответствии с федеральной целевой </w:t>
      </w:r>
      <w:hyperlink r:id="rId553" w:history="1">
        <w:r w:rsidRPr="00AC3104">
          <w:rPr>
            <w:color w:val="0000FF"/>
            <w:sz w:val="26"/>
            <w:szCs w:val="26"/>
          </w:rPr>
          <w:t>программой</w:t>
        </w:r>
      </w:hyperlink>
      <w:r w:rsidRPr="00AC3104">
        <w:rPr>
          <w:sz w:val="26"/>
          <w:szCs w:val="26"/>
        </w:rPr>
        <w:t xml:space="preserve"> "Развитие мелиорации земель сельскохозяйственного назначения России на 2014-2020 годы" в рамках подпрограммы предусматривается выполнение мероприятий, объединенных следующими комплексными проектами:</w:t>
      </w:r>
    </w:p>
    <w:p w:rsidR="00932CB7" w:rsidRPr="00AC3104" w:rsidRDefault="00932CB7">
      <w:pPr>
        <w:pStyle w:val="ConsPlusNormal"/>
        <w:ind w:firstLine="540"/>
        <w:jc w:val="both"/>
        <w:rPr>
          <w:sz w:val="26"/>
          <w:szCs w:val="26"/>
        </w:rPr>
      </w:pPr>
      <w:r w:rsidRPr="00AC3104">
        <w:rPr>
          <w:sz w:val="26"/>
          <w:szCs w:val="26"/>
        </w:rPr>
        <w:t>"Развитие мелиоративных систем и отдельно расположенных гидротехнических сооружений, относящихся к собственности субъектов Российской Федерации, муниципальной собственности и собственности сельскохозяйственных товаропроизводителей" - гидромелиоративные мероприятия на площади 5,76 тыс. гектаров с восстановлением 50 км каналов;</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554" w:history="1">
        <w:r w:rsidRPr="00AC3104">
          <w:rPr>
            <w:color w:val="0000FF"/>
            <w:sz w:val="26"/>
            <w:szCs w:val="26"/>
          </w:rPr>
          <w:t>N 372</w:t>
        </w:r>
      </w:hyperlink>
      <w:r w:rsidRPr="00AC3104">
        <w:rPr>
          <w:sz w:val="26"/>
          <w:szCs w:val="26"/>
        </w:rPr>
        <w:t xml:space="preserve">, от 31.10.2014 </w:t>
      </w:r>
      <w:hyperlink r:id="rId555" w:history="1">
        <w:r w:rsidRPr="00AC3104">
          <w:rPr>
            <w:color w:val="0000FF"/>
            <w:sz w:val="26"/>
            <w:szCs w:val="26"/>
          </w:rPr>
          <w:t>N 508</w:t>
        </w:r>
      </w:hyperlink>
      <w:r w:rsidRPr="00AC3104">
        <w:rPr>
          <w:sz w:val="26"/>
          <w:szCs w:val="26"/>
        </w:rPr>
        <w:t xml:space="preserve">, от 23.12.2014 </w:t>
      </w:r>
      <w:hyperlink r:id="rId556" w:history="1">
        <w:r w:rsidRPr="00AC3104">
          <w:rPr>
            <w:color w:val="0000FF"/>
            <w:sz w:val="26"/>
            <w:szCs w:val="26"/>
          </w:rPr>
          <w:t>N 616</w:t>
        </w:r>
      </w:hyperlink>
      <w:r w:rsidRPr="00AC3104">
        <w:rPr>
          <w:sz w:val="26"/>
          <w:szCs w:val="26"/>
        </w:rPr>
        <w:t xml:space="preserve">, от 04.08.2015 </w:t>
      </w:r>
      <w:hyperlink r:id="rId557" w:history="1">
        <w:r w:rsidRPr="00AC3104">
          <w:rPr>
            <w:color w:val="0000FF"/>
            <w:sz w:val="26"/>
            <w:szCs w:val="26"/>
          </w:rPr>
          <w:t>N 306</w:t>
        </w:r>
      </w:hyperlink>
      <w:r w:rsidRPr="00AC3104">
        <w:rPr>
          <w:sz w:val="26"/>
          <w:szCs w:val="26"/>
        </w:rPr>
        <w:t xml:space="preserve">, от 22.12.2015 </w:t>
      </w:r>
      <w:hyperlink r:id="rId558" w:history="1">
        <w:r w:rsidRPr="00AC3104">
          <w:rPr>
            <w:color w:val="0000FF"/>
            <w:sz w:val="26"/>
            <w:szCs w:val="26"/>
          </w:rPr>
          <w:t>N 492</w:t>
        </w:r>
      </w:hyperlink>
      <w:r w:rsidRPr="00AC3104">
        <w:rPr>
          <w:sz w:val="26"/>
          <w:szCs w:val="26"/>
        </w:rPr>
        <w:t>)</w:t>
      </w:r>
    </w:p>
    <w:p w:rsidR="00932CB7" w:rsidRPr="00AC3104" w:rsidRDefault="00932CB7">
      <w:pPr>
        <w:pStyle w:val="ConsPlusNormal"/>
        <w:ind w:firstLine="540"/>
        <w:jc w:val="both"/>
        <w:rPr>
          <w:sz w:val="26"/>
          <w:szCs w:val="26"/>
        </w:rPr>
      </w:pPr>
      <w:r w:rsidRPr="00AC3104">
        <w:rPr>
          <w:sz w:val="26"/>
          <w:szCs w:val="26"/>
        </w:rPr>
        <w:t>"Предотвращение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 - выполнение культуртехнических работ на площади 2,8 тыс. гектаров позволит расширить посевные площади, обеспечить ежегодный прирост продукции растениеводства на 1,5 проц.</w:t>
      </w:r>
    </w:p>
    <w:p w:rsidR="00932CB7" w:rsidRPr="00AC3104" w:rsidRDefault="00932CB7">
      <w:pPr>
        <w:pStyle w:val="ConsPlusNormal"/>
        <w:jc w:val="both"/>
        <w:rPr>
          <w:sz w:val="26"/>
          <w:szCs w:val="26"/>
        </w:rPr>
      </w:pPr>
      <w:r w:rsidRPr="00AC3104">
        <w:rPr>
          <w:sz w:val="26"/>
          <w:szCs w:val="26"/>
        </w:rPr>
        <w:t xml:space="preserve">(в ред. Постановлений Правительства Ленинградской области от 13.08.2014 </w:t>
      </w:r>
      <w:hyperlink r:id="rId559" w:history="1">
        <w:r w:rsidRPr="00AC3104">
          <w:rPr>
            <w:color w:val="0000FF"/>
            <w:sz w:val="26"/>
            <w:szCs w:val="26"/>
          </w:rPr>
          <w:t>N 372</w:t>
        </w:r>
      </w:hyperlink>
      <w:r w:rsidRPr="00AC3104">
        <w:rPr>
          <w:sz w:val="26"/>
          <w:szCs w:val="26"/>
        </w:rPr>
        <w:t xml:space="preserve">, от </w:t>
      </w:r>
      <w:r w:rsidRPr="00AC3104">
        <w:rPr>
          <w:sz w:val="26"/>
          <w:szCs w:val="26"/>
        </w:rPr>
        <w:lastRenderedPageBreak/>
        <w:t xml:space="preserve">31.10.2014 </w:t>
      </w:r>
      <w:hyperlink r:id="rId560" w:history="1">
        <w:r w:rsidRPr="00AC3104">
          <w:rPr>
            <w:color w:val="0000FF"/>
            <w:sz w:val="26"/>
            <w:szCs w:val="26"/>
          </w:rPr>
          <w:t>N 508</w:t>
        </w:r>
      </w:hyperlink>
      <w:r w:rsidRPr="00AC3104">
        <w:rPr>
          <w:sz w:val="26"/>
          <w:szCs w:val="26"/>
        </w:rPr>
        <w:t xml:space="preserve">, от 23.12.2014 </w:t>
      </w:r>
      <w:hyperlink r:id="rId561" w:history="1">
        <w:r w:rsidRPr="00AC3104">
          <w:rPr>
            <w:color w:val="0000FF"/>
            <w:sz w:val="26"/>
            <w:szCs w:val="26"/>
          </w:rPr>
          <w:t>N 616</w:t>
        </w:r>
      </w:hyperlink>
      <w:r w:rsidRPr="00AC3104">
        <w:rPr>
          <w:sz w:val="26"/>
          <w:szCs w:val="26"/>
        </w:rPr>
        <w:t xml:space="preserve">, от 22.12.2015 </w:t>
      </w:r>
      <w:hyperlink r:id="rId562" w:history="1">
        <w:r w:rsidRPr="00AC3104">
          <w:rPr>
            <w:color w:val="0000FF"/>
            <w:sz w:val="26"/>
            <w:szCs w:val="26"/>
          </w:rPr>
          <w:t>N 492</w:t>
        </w:r>
      </w:hyperlink>
      <w:r w:rsidRPr="00AC3104">
        <w:rPr>
          <w:sz w:val="26"/>
          <w:szCs w:val="26"/>
        </w:rPr>
        <w:t>)</w:t>
      </w:r>
    </w:p>
    <w:p w:rsidR="00932CB7" w:rsidRPr="00AC3104" w:rsidRDefault="00266B33">
      <w:pPr>
        <w:pStyle w:val="ConsPlusNormal"/>
        <w:ind w:firstLine="540"/>
        <w:jc w:val="both"/>
        <w:rPr>
          <w:sz w:val="26"/>
          <w:szCs w:val="26"/>
        </w:rPr>
      </w:pPr>
      <w:hyperlink w:anchor="P9640" w:history="1">
        <w:r w:rsidR="00932CB7" w:rsidRPr="00AC3104">
          <w:rPr>
            <w:color w:val="0000FF"/>
            <w:sz w:val="26"/>
            <w:szCs w:val="26"/>
          </w:rPr>
          <w:t>Перечень</w:t>
        </w:r>
      </w:hyperlink>
      <w:r w:rsidR="00932CB7" w:rsidRPr="00AC3104">
        <w:rPr>
          <w:sz w:val="26"/>
          <w:szCs w:val="26"/>
        </w:rPr>
        <w:t xml:space="preserve"> мероприятий подпрограммы "Развитие мелиорации земель сельскохозяйственного назначения Ленинградской области на 2014-2020 годы" государственной программы Ленинградской области "Развитие сельского хозяйства Ленинградской области" приведен в приложении 8 к Государственной программе.</w:t>
      </w:r>
    </w:p>
    <w:p w:rsidR="00932CB7" w:rsidRPr="00AC3104" w:rsidRDefault="00932CB7">
      <w:pPr>
        <w:pStyle w:val="ConsPlusNormal"/>
        <w:jc w:val="both"/>
        <w:rPr>
          <w:sz w:val="26"/>
          <w:szCs w:val="26"/>
        </w:rPr>
      </w:pPr>
      <w:r w:rsidRPr="00AC3104">
        <w:rPr>
          <w:sz w:val="26"/>
          <w:szCs w:val="26"/>
        </w:rPr>
        <w:t xml:space="preserve">(в ред. </w:t>
      </w:r>
      <w:hyperlink r:id="rId563" w:history="1">
        <w:r w:rsidRPr="00AC3104">
          <w:rPr>
            <w:color w:val="0000FF"/>
            <w:sz w:val="26"/>
            <w:szCs w:val="26"/>
          </w:rPr>
          <w:t>Постановления</w:t>
        </w:r>
      </w:hyperlink>
      <w:r w:rsidRPr="00AC3104">
        <w:rPr>
          <w:sz w:val="26"/>
          <w:szCs w:val="26"/>
        </w:rPr>
        <w:t xml:space="preserve"> Правительства Ленинградской области от 04.08.2015 N 306)</w:t>
      </w:r>
    </w:p>
    <w:p w:rsidR="00932CB7" w:rsidRPr="00AC3104" w:rsidRDefault="00932CB7">
      <w:pPr>
        <w:pStyle w:val="ConsPlusNormal"/>
        <w:jc w:val="both"/>
        <w:rPr>
          <w:sz w:val="26"/>
          <w:szCs w:val="26"/>
        </w:rPr>
      </w:pPr>
    </w:p>
    <w:p w:rsidR="00932CB7" w:rsidRPr="00AC3104" w:rsidRDefault="00932CB7">
      <w:pPr>
        <w:pStyle w:val="ConsPlusNormal"/>
        <w:jc w:val="center"/>
        <w:outlineLvl w:val="3"/>
        <w:rPr>
          <w:sz w:val="26"/>
          <w:szCs w:val="26"/>
        </w:rPr>
      </w:pPr>
      <w:r w:rsidRPr="00AC3104">
        <w:rPr>
          <w:sz w:val="26"/>
          <w:szCs w:val="26"/>
        </w:rPr>
        <w:t>3.3. Основное мероприятие "Развитие мелиорации</w:t>
      </w:r>
    </w:p>
    <w:p w:rsidR="00932CB7" w:rsidRPr="00AC3104" w:rsidRDefault="00932CB7">
      <w:pPr>
        <w:pStyle w:val="ConsPlusNormal"/>
        <w:jc w:val="center"/>
        <w:rPr>
          <w:sz w:val="26"/>
          <w:szCs w:val="26"/>
        </w:rPr>
      </w:pPr>
      <w:r w:rsidRPr="00AC3104">
        <w:rPr>
          <w:sz w:val="26"/>
          <w:szCs w:val="26"/>
        </w:rPr>
        <w:t>сельскохозяйственных земель"</w:t>
      </w:r>
    </w:p>
    <w:p w:rsidR="00932CB7" w:rsidRPr="00AC3104" w:rsidRDefault="00932CB7">
      <w:pPr>
        <w:pStyle w:val="ConsPlusNormal"/>
        <w:jc w:val="center"/>
        <w:rPr>
          <w:sz w:val="26"/>
          <w:szCs w:val="26"/>
        </w:rPr>
      </w:pPr>
    </w:p>
    <w:p w:rsidR="00932CB7" w:rsidRPr="00AC3104" w:rsidRDefault="00932CB7">
      <w:pPr>
        <w:pStyle w:val="ConsPlusNormal"/>
        <w:jc w:val="center"/>
        <w:rPr>
          <w:sz w:val="26"/>
          <w:szCs w:val="26"/>
        </w:rPr>
      </w:pPr>
      <w:r w:rsidRPr="00AC3104">
        <w:rPr>
          <w:sz w:val="26"/>
          <w:szCs w:val="26"/>
        </w:rPr>
        <w:t xml:space="preserve">(введен </w:t>
      </w:r>
      <w:hyperlink r:id="rId564" w:history="1">
        <w:r w:rsidRPr="00AC3104">
          <w:rPr>
            <w:color w:val="0000FF"/>
            <w:sz w:val="26"/>
            <w:szCs w:val="26"/>
          </w:rPr>
          <w:t>Постановлением</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22.12.2015 N 492)</w:t>
      </w:r>
    </w:p>
    <w:p w:rsidR="00932CB7" w:rsidRPr="00AC3104" w:rsidRDefault="00932CB7">
      <w:pPr>
        <w:pStyle w:val="ConsPlusNormal"/>
        <w:jc w:val="center"/>
        <w:rPr>
          <w:sz w:val="26"/>
          <w:szCs w:val="26"/>
        </w:rPr>
      </w:pPr>
    </w:p>
    <w:p w:rsidR="00932CB7" w:rsidRPr="00AC3104" w:rsidRDefault="00932CB7">
      <w:pPr>
        <w:pStyle w:val="ConsPlusNormal"/>
        <w:ind w:firstLine="540"/>
        <w:jc w:val="both"/>
        <w:rPr>
          <w:sz w:val="26"/>
          <w:szCs w:val="26"/>
        </w:rPr>
      </w:pPr>
      <w:r w:rsidRPr="00AC3104">
        <w:rPr>
          <w:sz w:val="26"/>
          <w:szCs w:val="26"/>
        </w:rPr>
        <w:t>Основное мероприятие осуществляется с 1 января 2016 года в соответствии с целевыми показателями (индикаторами) и прогнозом ресурсного обеспечения, предусмотренными Государственной программой.</w:t>
      </w:r>
    </w:p>
    <w:p w:rsidR="00932CB7" w:rsidRPr="00AC3104" w:rsidRDefault="00932CB7">
      <w:pPr>
        <w:pStyle w:val="ConsPlusNormal"/>
        <w:ind w:firstLine="540"/>
        <w:jc w:val="both"/>
        <w:rPr>
          <w:sz w:val="26"/>
          <w:szCs w:val="26"/>
        </w:rPr>
      </w:pPr>
      <w:r w:rsidRPr="00AC3104">
        <w:rPr>
          <w:sz w:val="26"/>
          <w:szCs w:val="26"/>
        </w:rPr>
        <w:t>Целью основного мероприятия является предотвращение повторного заболачивания и деградации почв земель сельскохозяйственного назначения, вовлечение в оборот выбывших угодий.</w:t>
      </w:r>
    </w:p>
    <w:p w:rsidR="00932CB7" w:rsidRPr="00AC3104" w:rsidRDefault="00932CB7">
      <w:pPr>
        <w:pStyle w:val="ConsPlusNormal"/>
        <w:ind w:firstLine="540"/>
        <w:jc w:val="both"/>
        <w:rPr>
          <w:sz w:val="26"/>
          <w:szCs w:val="26"/>
        </w:rPr>
      </w:pPr>
      <w:r w:rsidRPr="00AC3104">
        <w:rPr>
          <w:sz w:val="26"/>
          <w:szCs w:val="26"/>
        </w:rPr>
        <w:t>Выполнение комплекса гидромелиоративных мероприятий обеспечит защиту от затопления и подтопления 8,76 тыс. гектаров территорий, что позволит исключить гибель посевов от вымокания, обеспечить оптимальные условия для выполнения полевых работ и увеличить производство продукции растениеводства на 1,5 проц. ежегодно.</w:t>
      </w:r>
    </w:p>
    <w:p w:rsidR="00932CB7" w:rsidRPr="00AC3104" w:rsidRDefault="00932CB7">
      <w:pPr>
        <w:pStyle w:val="ConsPlusNormal"/>
        <w:ind w:firstLine="540"/>
        <w:jc w:val="both"/>
        <w:rPr>
          <w:sz w:val="26"/>
          <w:szCs w:val="26"/>
        </w:rPr>
      </w:pPr>
      <w:r w:rsidRPr="00AC3104">
        <w:rPr>
          <w:sz w:val="26"/>
          <w:szCs w:val="26"/>
        </w:rPr>
        <w:t>В рамках основного мероприятия определены следующие мероприятия:</w:t>
      </w:r>
    </w:p>
    <w:p w:rsidR="00932CB7" w:rsidRPr="00AC3104" w:rsidRDefault="00932CB7">
      <w:pPr>
        <w:pStyle w:val="ConsPlusNormal"/>
        <w:ind w:firstLine="540"/>
        <w:jc w:val="both"/>
        <w:rPr>
          <w:sz w:val="26"/>
          <w:szCs w:val="26"/>
        </w:rPr>
      </w:pPr>
      <w:r w:rsidRPr="00AC3104">
        <w:rPr>
          <w:sz w:val="26"/>
          <w:szCs w:val="26"/>
        </w:rPr>
        <w:t>1) разработка проектно-сметной документации на капитальный ремонт, реконструкцию мелиоративных сетей, культуртехнические мероприятия;</w:t>
      </w:r>
    </w:p>
    <w:p w:rsidR="00932CB7" w:rsidRPr="00AC3104" w:rsidRDefault="00932CB7">
      <w:pPr>
        <w:pStyle w:val="ConsPlusNormal"/>
        <w:ind w:firstLine="540"/>
        <w:jc w:val="both"/>
        <w:rPr>
          <w:sz w:val="26"/>
          <w:szCs w:val="26"/>
        </w:rPr>
      </w:pPr>
      <w:r w:rsidRPr="00AC3104">
        <w:rPr>
          <w:sz w:val="26"/>
          <w:szCs w:val="26"/>
        </w:rPr>
        <w:t>2) реконструкция мелиоративных (осушительных) систем, принадлежащих сельскохозяйственным товаропроизводителям на праве собственности или переданных в пользование в установленном порядке;</w:t>
      </w:r>
    </w:p>
    <w:p w:rsidR="00932CB7" w:rsidRPr="00AC3104" w:rsidRDefault="00932CB7">
      <w:pPr>
        <w:pStyle w:val="ConsPlusNormal"/>
        <w:ind w:firstLine="540"/>
        <w:jc w:val="both"/>
        <w:rPr>
          <w:sz w:val="26"/>
          <w:szCs w:val="26"/>
        </w:rPr>
      </w:pPr>
      <w:r w:rsidRPr="00AC3104">
        <w:rPr>
          <w:sz w:val="26"/>
          <w:szCs w:val="26"/>
        </w:rPr>
        <w:t>3) капитальный ремонт мелиоративных (осушительных) систем, принадлежащих сельскохозяйственным товаропроизводителям на праве собственности или переданных в пользование в установленном порядке;</w:t>
      </w:r>
    </w:p>
    <w:p w:rsidR="00932CB7" w:rsidRPr="00AC3104" w:rsidRDefault="00932CB7">
      <w:pPr>
        <w:pStyle w:val="ConsPlusNormal"/>
        <w:ind w:firstLine="540"/>
        <w:jc w:val="both"/>
        <w:rPr>
          <w:sz w:val="26"/>
          <w:szCs w:val="26"/>
        </w:rPr>
      </w:pPr>
      <w:r w:rsidRPr="00AC3104">
        <w:rPr>
          <w:sz w:val="26"/>
          <w:szCs w:val="26"/>
        </w:rPr>
        <w:t>4) оформление в собственность сельскохозяйственных товаропроизводителей бесхозяйных мелиоративных систем;</w:t>
      </w:r>
    </w:p>
    <w:p w:rsidR="00932CB7" w:rsidRPr="00AC3104" w:rsidRDefault="00932CB7">
      <w:pPr>
        <w:pStyle w:val="ConsPlusNormal"/>
        <w:ind w:firstLine="540"/>
        <w:jc w:val="both"/>
        <w:rPr>
          <w:sz w:val="26"/>
          <w:szCs w:val="26"/>
        </w:rPr>
      </w:pPr>
      <w:r w:rsidRPr="00AC3104">
        <w:rPr>
          <w:sz w:val="26"/>
          <w:szCs w:val="26"/>
        </w:rPr>
        <w:t>5) культуртехнические мероприятия, проводимые сельхозтоваропроизводителями.</w:t>
      </w:r>
    </w:p>
    <w:p w:rsidR="00932CB7" w:rsidRPr="00AC3104" w:rsidRDefault="00932CB7">
      <w:pPr>
        <w:pStyle w:val="ConsPlusNormal"/>
        <w:ind w:firstLine="540"/>
        <w:jc w:val="both"/>
        <w:rPr>
          <w:sz w:val="26"/>
          <w:szCs w:val="26"/>
        </w:rPr>
      </w:pPr>
      <w:r w:rsidRPr="00AC3104">
        <w:rPr>
          <w:sz w:val="26"/>
          <w:szCs w:val="26"/>
        </w:rPr>
        <w:t>Реестр инвестиционных проектов в сфере производства, хранения и переработки продукции растениеводства, реализуемых на территориях проведения мелиоративных работ, адресные программы по реконструкции мелиоративных (осушительных) систем, принадлежащих сельскохозяйственным товаропроизводителям на праве собственности или переданных в пользование в установленном порядке, и культуртехнические мероприятия утверждаются распоряжениями комитета по агропромышленному и рыбохозяйственному комплексу Ленинградской области. Порядок формирования адресных программ утверждается приказом Комитета.</w:t>
      </w:r>
    </w:p>
    <w:p w:rsidR="00932CB7" w:rsidRPr="00AC3104" w:rsidRDefault="00932CB7">
      <w:pPr>
        <w:pStyle w:val="ConsPlusNormal"/>
        <w:ind w:firstLine="540"/>
        <w:jc w:val="both"/>
        <w:rPr>
          <w:sz w:val="26"/>
          <w:szCs w:val="26"/>
        </w:rPr>
      </w:pPr>
      <w:r w:rsidRPr="00AC3104">
        <w:rPr>
          <w:sz w:val="26"/>
          <w:szCs w:val="26"/>
        </w:rPr>
        <w:t>Адресные программы на капитальный ремонт мелиоративных (осушительных) систем, принадлежащих сельскохозяйственным товаропроизводителям на праве собственности или переданных в пользование в установленном порядке, и на разработку проектно-сметной документации на капитальный ремонт, реконструкцию мелиоративных сетей, культуртехнические мероприятия утверждаются распоряжениями комитета по агропромышленному и рыбохозяйственному комплексу Ленинградской области. Порядок формирования адресных программ утверждается приказом.</w:t>
      </w:r>
    </w:p>
    <w:p w:rsidR="00932CB7" w:rsidRPr="00AC3104" w:rsidRDefault="00932CB7">
      <w:pPr>
        <w:pStyle w:val="ConsPlusNormal"/>
        <w:ind w:firstLine="540"/>
        <w:jc w:val="both"/>
        <w:rPr>
          <w:sz w:val="26"/>
          <w:szCs w:val="26"/>
        </w:rPr>
      </w:pPr>
      <w:r w:rsidRPr="00AC3104">
        <w:rPr>
          <w:sz w:val="26"/>
          <w:szCs w:val="26"/>
        </w:rPr>
        <w:t xml:space="preserve">6) Научно-исследовательские и опытно-конструкторские работы регионального </w:t>
      </w:r>
      <w:r w:rsidRPr="00AC3104">
        <w:rPr>
          <w:sz w:val="26"/>
          <w:szCs w:val="26"/>
        </w:rPr>
        <w:lastRenderedPageBreak/>
        <w:t>значения.</w:t>
      </w:r>
    </w:p>
    <w:p w:rsidR="00932CB7" w:rsidRPr="00AC3104" w:rsidRDefault="00932CB7">
      <w:pPr>
        <w:pStyle w:val="ConsPlusNormal"/>
        <w:ind w:firstLine="540"/>
        <w:jc w:val="both"/>
        <w:rPr>
          <w:sz w:val="26"/>
          <w:szCs w:val="26"/>
        </w:rPr>
      </w:pPr>
      <w:r w:rsidRPr="00AC3104">
        <w:rPr>
          <w:sz w:val="26"/>
          <w:szCs w:val="26"/>
        </w:rPr>
        <w:t>Мероприятие реализуется в целях содействия внедрению в практику мелиоративных работ современных научных разработок.</w:t>
      </w:r>
    </w:p>
    <w:p w:rsidR="00932CB7" w:rsidRPr="00AC3104" w:rsidRDefault="00932CB7">
      <w:pPr>
        <w:pStyle w:val="ConsPlusNormal"/>
        <w:ind w:firstLine="540"/>
        <w:jc w:val="both"/>
        <w:rPr>
          <w:sz w:val="26"/>
          <w:szCs w:val="26"/>
        </w:rPr>
      </w:pPr>
      <w:r w:rsidRPr="00AC3104">
        <w:rPr>
          <w:sz w:val="26"/>
          <w:szCs w:val="26"/>
        </w:rPr>
        <w:t>В рамках мероприятия предусматривается выполнение научно-исследовательских и опытно-конструкторских работ по следующим направлениям:</w:t>
      </w:r>
    </w:p>
    <w:p w:rsidR="00932CB7" w:rsidRPr="00AC3104" w:rsidRDefault="00932CB7">
      <w:pPr>
        <w:pStyle w:val="ConsPlusNormal"/>
        <w:ind w:firstLine="540"/>
        <w:jc w:val="both"/>
        <w:rPr>
          <w:sz w:val="26"/>
          <w:szCs w:val="26"/>
        </w:rPr>
      </w:pPr>
      <w:r w:rsidRPr="00AC3104">
        <w:rPr>
          <w:sz w:val="26"/>
          <w:szCs w:val="26"/>
        </w:rPr>
        <w:t>диагностика и оценка состояния мелиоративных систем разных сроков эксплуатации с использованием дистанционных и наземных систем оценки и определением путей поддержания функционирования закрытых мелиоративных систем;</w:t>
      </w:r>
    </w:p>
    <w:p w:rsidR="00932CB7" w:rsidRPr="00AC3104" w:rsidRDefault="00932CB7">
      <w:pPr>
        <w:pStyle w:val="ConsPlusNormal"/>
        <w:ind w:firstLine="540"/>
        <w:jc w:val="both"/>
        <w:rPr>
          <w:sz w:val="26"/>
          <w:szCs w:val="26"/>
        </w:rPr>
      </w:pPr>
      <w:r w:rsidRPr="00AC3104">
        <w:rPr>
          <w:sz w:val="26"/>
          <w:szCs w:val="26"/>
        </w:rPr>
        <w:t>разработка и уточнение нормативно-технических документов по эксплуатации мелиоративных систем, эффективным методам восстановления и повышения их работоспособности и долговечности;</w:t>
      </w:r>
    </w:p>
    <w:p w:rsidR="00932CB7" w:rsidRPr="00AC3104" w:rsidRDefault="00932CB7">
      <w:pPr>
        <w:pStyle w:val="ConsPlusNormal"/>
        <w:ind w:firstLine="540"/>
        <w:jc w:val="both"/>
        <w:rPr>
          <w:sz w:val="26"/>
          <w:szCs w:val="26"/>
        </w:rPr>
      </w:pPr>
      <w:r w:rsidRPr="00AC3104">
        <w:rPr>
          <w:sz w:val="26"/>
          <w:szCs w:val="26"/>
        </w:rPr>
        <w:t>разработка и формирование ГИС-мелиорации по всем мелиорированным землям независимо от имущественной принадлежности.</w:t>
      </w:r>
    </w:p>
    <w:p w:rsidR="00932CB7" w:rsidRPr="00AC3104" w:rsidRDefault="00932CB7">
      <w:pPr>
        <w:pStyle w:val="ConsPlusNormal"/>
        <w:ind w:firstLine="540"/>
        <w:jc w:val="both"/>
        <w:rPr>
          <w:sz w:val="26"/>
          <w:szCs w:val="26"/>
        </w:rPr>
      </w:pPr>
      <w:r w:rsidRPr="00AC3104">
        <w:rPr>
          <w:sz w:val="26"/>
          <w:szCs w:val="26"/>
        </w:rPr>
        <w:t>Адресные программы и тематические планы НИОКР ежегодно утверждаются комитетом по агропромышленному и рыбохозяйственному комплексу Ленинградской области.</w:t>
      </w:r>
    </w:p>
    <w:p w:rsidR="00932CB7" w:rsidRPr="00AC3104" w:rsidRDefault="00932CB7">
      <w:pPr>
        <w:pStyle w:val="ConsPlusNormal"/>
        <w:ind w:firstLine="540"/>
        <w:jc w:val="both"/>
        <w:rPr>
          <w:sz w:val="26"/>
          <w:szCs w:val="26"/>
        </w:rPr>
      </w:pPr>
      <w:r w:rsidRPr="00AC3104">
        <w:rPr>
          <w:sz w:val="26"/>
          <w:szCs w:val="26"/>
        </w:rPr>
        <w:t>7) Мониторинг мелиоративного состояния и плодородия почв.</w:t>
      </w:r>
    </w:p>
    <w:p w:rsidR="00932CB7" w:rsidRPr="00AC3104" w:rsidRDefault="00932CB7">
      <w:pPr>
        <w:pStyle w:val="ConsPlusNormal"/>
        <w:ind w:firstLine="540"/>
        <w:jc w:val="both"/>
        <w:rPr>
          <w:sz w:val="26"/>
          <w:szCs w:val="26"/>
        </w:rPr>
      </w:pPr>
      <w:r w:rsidRPr="00AC3104">
        <w:rPr>
          <w:sz w:val="26"/>
          <w:szCs w:val="26"/>
        </w:rPr>
        <w:t>Мероприятие реализуется в целях объективной оценки мелиорированных земель, а также организации фитосанитарного и агроэкологического контроля состояния почв на тестовых полигонах с разработкой мер, обеспечивающих производство экологически чистой и высококачественной продукции растениеводства. Фитосанитарный мониторинг - на площади 110 тыс. гектаров, что позволит контролировать фитосанитарное состояние и разрабатывать меры по улучшению состояния почв. Мониторинг плодородия почв земель сельскохозяйственного назначения на тестовых полигонах будет осуществляться ежегодно на 12 полигонах, данные мониторинга позволят оценить динамику плодородия почв и разработать соответствующие меры по повышению плодородия.</w:t>
      </w:r>
    </w:p>
    <w:p w:rsidR="00932CB7" w:rsidRPr="00AC3104" w:rsidRDefault="00266B33">
      <w:pPr>
        <w:pStyle w:val="ConsPlusNormal"/>
        <w:ind w:firstLine="540"/>
        <w:jc w:val="both"/>
        <w:rPr>
          <w:sz w:val="26"/>
          <w:szCs w:val="26"/>
        </w:rPr>
      </w:pPr>
      <w:hyperlink w:anchor="P9640" w:history="1">
        <w:r w:rsidR="00932CB7" w:rsidRPr="00AC3104">
          <w:rPr>
            <w:color w:val="0000FF"/>
            <w:sz w:val="26"/>
            <w:szCs w:val="26"/>
          </w:rPr>
          <w:t>Перечень</w:t>
        </w:r>
      </w:hyperlink>
      <w:r w:rsidR="00932CB7" w:rsidRPr="00AC3104">
        <w:rPr>
          <w:sz w:val="26"/>
          <w:szCs w:val="26"/>
        </w:rPr>
        <w:t xml:space="preserve"> мероприятий подпрограммы "Развитие мелиорации земель сельскохозяйственного назначения Ленинградской области на 2014-2020 годы" государственной программы Ленинградской области "Развитие сельского хозяйства Ленинградской области" приведен в приложении 8 к Государственной программе.</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4. Финансовое обеспечение подпрограммы</w:t>
      </w:r>
    </w:p>
    <w:p w:rsidR="00932CB7" w:rsidRPr="00AC3104" w:rsidRDefault="00932CB7">
      <w:pPr>
        <w:pStyle w:val="ConsPlusNormal"/>
        <w:jc w:val="center"/>
        <w:rPr>
          <w:sz w:val="26"/>
          <w:szCs w:val="26"/>
        </w:rPr>
      </w:pPr>
      <w:r w:rsidRPr="00AC3104">
        <w:rPr>
          <w:sz w:val="26"/>
          <w:szCs w:val="26"/>
        </w:rPr>
        <w:t xml:space="preserve">(в ред. </w:t>
      </w:r>
      <w:hyperlink r:id="rId565" w:history="1">
        <w:r w:rsidRPr="00AC3104">
          <w:rPr>
            <w:color w:val="0000FF"/>
            <w:sz w:val="26"/>
            <w:szCs w:val="26"/>
          </w:rPr>
          <w:t>Постановления</w:t>
        </w:r>
      </w:hyperlink>
      <w:r w:rsidRPr="00AC3104">
        <w:rPr>
          <w:sz w:val="26"/>
          <w:szCs w:val="26"/>
        </w:rPr>
        <w:t xml:space="preserve"> Правительства Ленинградской области</w:t>
      </w:r>
      <w:r w:rsidR="00C03CB9" w:rsidRPr="00AC3104">
        <w:rPr>
          <w:sz w:val="26"/>
          <w:szCs w:val="26"/>
        </w:rPr>
        <w:t xml:space="preserve"> </w:t>
      </w:r>
      <w:r w:rsidRPr="00AC3104">
        <w:rPr>
          <w:sz w:val="26"/>
          <w:szCs w:val="26"/>
        </w:rPr>
        <w:t>от 23.12.2014 N 616)</w:t>
      </w:r>
    </w:p>
    <w:p w:rsidR="00932CB7" w:rsidRPr="00AC3104" w:rsidRDefault="00932CB7">
      <w:pPr>
        <w:pStyle w:val="ConsPlusNormal"/>
        <w:jc w:val="both"/>
        <w:rPr>
          <w:sz w:val="26"/>
          <w:szCs w:val="26"/>
        </w:rPr>
      </w:pPr>
    </w:p>
    <w:p w:rsidR="00932CB7" w:rsidRPr="00AC3104" w:rsidRDefault="00932CB7">
      <w:pPr>
        <w:pStyle w:val="ConsPlusNormal"/>
        <w:ind w:firstLine="540"/>
        <w:jc w:val="both"/>
        <w:rPr>
          <w:sz w:val="26"/>
          <w:szCs w:val="26"/>
        </w:rPr>
      </w:pPr>
      <w:r w:rsidRPr="00AC3104">
        <w:rPr>
          <w:sz w:val="26"/>
          <w:szCs w:val="26"/>
        </w:rPr>
        <w:t>Финансовое обеспечение подпрограммы составляет 2640168,180 тыс. рублей, в том числе:</w:t>
      </w:r>
    </w:p>
    <w:p w:rsidR="00932CB7" w:rsidRPr="00AC3104" w:rsidRDefault="00932CB7">
      <w:pPr>
        <w:pStyle w:val="ConsPlusNormal"/>
        <w:jc w:val="both"/>
        <w:rPr>
          <w:sz w:val="26"/>
          <w:szCs w:val="26"/>
        </w:rPr>
      </w:pPr>
      <w:r w:rsidRPr="00AC3104">
        <w:rPr>
          <w:sz w:val="26"/>
          <w:szCs w:val="26"/>
        </w:rPr>
        <w:t xml:space="preserve">(в ред. </w:t>
      </w:r>
      <w:hyperlink r:id="rId566"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областного бюджета - 1409372,080 тыс. рублей;</w:t>
      </w:r>
    </w:p>
    <w:p w:rsidR="00932CB7" w:rsidRPr="00AC3104" w:rsidRDefault="00932CB7">
      <w:pPr>
        <w:pStyle w:val="ConsPlusNormal"/>
        <w:jc w:val="both"/>
        <w:rPr>
          <w:sz w:val="26"/>
          <w:szCs w:val="26"/>
        </w:rPr>
      </w:pPr>
      <w:r w:rsidRPr="00AC3104">
        <w:rPr>
          <w:sz w:val="26"/>
          <w:szCs w:val="26"/>
        </w:rPr>
        <w:t xml:space="preserve">(в ред. </w:t>
      </w:r>
      <w:hyperlink r:id="rId567"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федерального бюджета - 56341,000 тыс. рублей;</w:t>
      </w:r>
    </w:p>
    <w:p w:rsidR="00932CB7" w:rsidRPr="00AC3104" w:rsidRDefault="00932CB7">
      <w:pPr>
        <w:pStyle w:val="ConsPlusNormal"/>
        <w:jc w:val="both"/>
        <w:rPr>
          <w:sz w:val="26"/>
          <w:szCs w:val="26"/>
        </w:rPr>
      </w:pPr>
      <w:r w:rsidRPr="00AC3104">
        <w:rPr>
          <w:sz w:val="26"/>
          <w:szCs w:val="26"/>
        </w:rPr>
        <w:t xml:space="preserve">(в ред. </w:t>
      </w:r>
      <w:hyperlink r:id="rId568"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бюджетов муниципальных образований - 60000,000 тыс. рублей;</w:t>
      </w:r>
    </w:p>
    <w:p w:rsidR="00932CB7" w:rsidRPr="00AC3104" w:rsidRDefault="00932CB7">
      <w:pPr>
        <w:pStyle w:val="ConsPlusNormal"/>
        <w:jc w:val="both"/>
        <w:rPr>
          <w:sz w:val="26"/>
          <w:szCs w:val="26"/>
        </w:rPr>
      </w:pPr>
      <w:r w:rsidRPr="00AC3104">
        <w:rPr>
          <w:sz w:val="26"/>
          <w:szCs w:val="26"/>
        </w:rPr>
        <w:t xml:space="preserve">(в ред. </w:t>
      </w:r>
      <w:hyperlink r:id="rId569"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за счет средств внебюджетных источников - 1114455,100 тыс. рублей.</w:t>
      </w:r>
    </w:p>
    <w:p w:rsidR="00932CB7" w:rsidRPr="00AC3104" w:rsidRDefault="00932CB7">
      <w:pPr>
        <w:pStyle w:val="ConsPlusNormal"/>
        <w:jc w:val="both"/>
        <w:rPr>
          <w:sz w:val="26"/>
          <w:szCs w:val="26"/>
        </w:rPr>
      </w:pPr>
      <w:r w:rsidRPr="00AC3104">
        <w:rPr>
          <w:sz w:val="26"/>
          <w:szCs w:val="26"/>
        </w:rPr>
        <w:t xml:space="preserve">(в ред. </w:t>
      </w:r>
      <w:hyperlink r:id="rId570" w:history="1">
        <w:r w:rsidRPr="00AC3104">
          <w:rPr>
            <w:color w:val="0000FF"/>
            <w:sz w:val="26"/>
            <w:szCs w:val="26"/>
          </w:rPr>
          <w:t>Постановления</w:t>
        </w:r>
      </w:hyperlink>
      <w:r w:rsidRPr="00AC3104">
        <w:rPr>
          <w:sz w:val="26"/>
          <w:szCs w:val="26"/>
        </w:rPr>
        <w:t xml:space="preserve"> Правительства Ленинградской области от 28.12.2016 N 524)</w:t>
      </w:r>
    </w:p>
    <w:p w:rsidR="00932CB7" w:rsidRPr="00AC3104" w:rsidRDefault="00932CB7">
      <w:pPr>
        <w:pStyle w:val="ConsPlusNormal"/>
        <w:ind w:firstLine="540"/>
        <w:jc w:val="both"/>
        <w:rPr>
          <w:sz w:val="26"/>
          <w:szCs w:val="26"/>
        </w:rPr>
      </w:pPr>
      <w:r w:rsidRPr="00AC3104">
        <w:rPr>
          <w:sz w:val="26"/>
          <w:szCs w:val="26"/>
        </w:rPr>
        <w:t xml:space="preserve">Финансовое обеспечение подпрограммы приведено в </w:t>
      </w:r>
      <w:hyperlink w:anchor="P5023" w:history="1">
        <w:r w:rsidRPr="00AC3104">
          <w:rPr>
            <w:color w:val="0000FF"/>
            <w:sz w:val="26"/>
            <w:szCs w:val="26"/>
          </w:rPr>
          <w:t>приложении 2</w:t>
        </w:r>
      </w:hyperlink>
      <w:r w:rsidRPr="00AC3104">
        <w:rPr>
          <w:sz w:val="26"/>
          <w:szCs w:val="26"/>
        </w:rPr>
        <w:t xml:space="preserve"> к Государственной программе.</w:t>
      </w:r>
    </w:p>
    <w:p w:rsidR="00932CB7" w:rsidRPr="00AC3104" w:rsidRDefault="00932CB7">
      <w:pPr>
        <w:pStyle w:val="ConsPlusNormal"/>
        <w:jc w:val="both"/>
        <w:rPr>
          <w:sz w:val="26"/>
          <w:szCs w:val="26"/>
        </w:rPr>
      </w:pPr>
      <w:r w:rsidRPr="00AC3104">
        <w:rPr>
          <w:sz w:val="26"/>
          <w:szCs w:val="26"/>
        </w:rPr>
        <w:t xml:space="preserve">(в ред. </w:t>
      </w:r>
      <w:hyperlink r:id="rId571" w:history="1">
        <w:r w:rsidRPr="00AC3104">
          <w:rPr>
            <w:color w:val="0000FF"/>
            <w:sz w:val="26"/>
            <w:szCs w:val="26"/>
          </w:rPr>
          <w:t>Постановления</w:t>
        </w:r>
      </w:hyperlink>
      <w:r w:rsidRPr="00AC3104">
        <w:rPr>
          <w:sz w:val="26"/>
          <w:szCs w:val="26"/>
        </w:rPr>
        <w:t xml:space="preserve"> Правительства Ленинградской области от 23.12.2014 N 616)</w:t>
      </w:r>
    </w:p>
    <w:p w:rsidR="00932CB7" w:rsidRPr="00AC3104" w:rsidRDefault="00932CB7">
      <w:pPr>
        <w:pStyle w:val="ConsPlusNormal"/>
        <w:ind w:firstLine="540"/>
        <w:jc w:val="both"/>
        <w:rPr>
          <w:sz w:val="26"/>
          <w:szCs w:val="26"/>
        </w:rPr>
      </w:pPr>
      <w:r w:rsidRPr="00AC3104">
        <w:rPr>
          <w:sz w:val="26"/>
          <w:szCs w:val="26"/>
        </w:rPr>
        <w:t xml:space="preserve">В целях возмещения части затрат сельхозтоваропроизводителей - участников подпрограммы предусматривается субсидирование из средств областного бюджета </w:t>
      </w:r>
      <w:r w:rsidRPr="00AC3104">
        <w:rPr>
          <w:sz w:val="26"/>
          <w:szCs w:val="26"/>
        </w:rPr>
        <w:lastRenderedPageBreak/>
        <w:t>Ленинградской области реализации следующих мероприятий:</w:t>
      </w:r>
    </w:p>
    <w:p w:rsidR="00932CB7" w:rsidRPr="00AC3104" w:rsidRDefault="00932CB7">
      <w:pPr>
        <w:pStyle w:val="ConsPlusNormal"/>
        <w:ind w:firstLine="540"/>
        <w:jc w:val="both"/>
        <w:rPr>
          <w:sz w:val="26"/>
          <w:szCs w:val="26"/>
        </w:rPr>
      </w:pPr>
      <w:r w:rsidRPr="00AC3104">
        <w:rPr>
          <w:sz w:val="26"/>
          <w:szCs w:val="26"/>
        </w:rPr>
        <w:t>комплекс гидромелиоративных работ с разработкой необходимой проектно-сметной документации;</w:t>
      </w:r>
    </w:p>
    <w:p w:rsidR="00932CB7" w:rsidRPr="00AC3104" w:rsidRDefault="00932CB7">
      <w:pPr>
        <w:pStyle w:val="ConsPlusNormal"/>
        <w:ind w:firstLine="540"/>
        <w:jc w:val="both"/>
        <w:rPr>
          <w:sz w:val="26"/>
          <w:szCs w:val="26"/>
        </w:rPr>
      </w:pPr>
      <w:r w:rsidRPr="00AC3104">
        <w:rPr>
          <w:sz w:val="26"/>
          <w:szCs w:val="26"/>
        </w:rPr>
        <w:t>культуртехнические работы;</w:t>
      </w:r>
    </w:p>
    <w:p w:rsidR="00932CB7" w:rsidRPr="00AC3104" w:rsidRDefault="00932CB7">
      <w:pPr>
        <w:pStyle w:val="ConsPlusNormal"/>
        <w:ind w:firstLine="540"/>
        <w:jc w:val="both"/>
        <w:rPr>
          <w:sz w:val="26"/>
          <w:szCs w:val="26"/>
        </w:rPr>
      </w:pPr>
      <w:r w:rsidRPr="00AC3104">
        <w:rPr>
          <w:sz w:val="26"/>
          <w:szCs w:val="26"/>
        </w:rPr>
        <w:t>оформление в собственность бесхозяйных мелиоративных систем.</w:t>
      </w:r>
    </w:p>
    <w:p w:rsidR="00932CB7" w:rsidRPr="00AC3104" w:rsidRDefault="00932CB7">
      <w:pPr>
        <w:pStyle w:val="ConsPlusNormal"/>
        <w:ind w:firstLine="540"/>
        <w:jc w:val="both"/>
        <w:rPr>
          <w:sz w:val="26"/>
          <w:szCs w:val="26"/>
        </w:rPr>
      </w:pPr>
      <w:r w:rsidRPr="00AC3104">
        <w:rPr>
          <w:sz w:val="26"/>
          <w:szCs w:val="26"/>
        </w:rPr>
        <w:t>Субсидии из средств федерального бюджета выделяются Ленинградской области для возмещения части затрат по итогам конкурсного отбора на основании Соглашения Правительства Ленинградской области и Минсельхоза Российской Федерации при выполнении сельхозтоваропроизводителями гидромелиоративных работ по реконструкции и техническому перевооружению мелиоративных систем общего и индивидуального пользования, культуртехнических работ и для компенсации затрат по оформлению в собственность бесхозяйных мелиоративных систем.</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5. Риски реализации подпрограммы и меры</w:t>
      </w:r>
    </w:p>
    <w:p w:rsidR="00932CB7" w:rsidRPr="00AC3104" w:rsidRDefault="00932CB7">
      <w:pPr>
        <w:pStyle w:val="ConsPlusNormal"/>
        <w:jc w:val="center"/>
        <w:rPr>
          <w:sz w:val="26"/>
          <w:szCs w:val="26"/>
        </w:rPr>
      </w:pPr>
      <w:r w:rsidRPr="00AC3104">
        <w:rPr>
          <w:sz w:val="26"/>
          <w:szCs w:val="26"/>
        </w:rPr>
        <w:t>по управлению рисками</w:t>
      </w:r>
    </w:p>
    <w:p w:rsidR="00932CB7" w:rsidRPr="00AC3104" w:rsidRDefault="00932CB7">
      <w:pPr>
        <w:pStyle w:val="ConsPlusNormal"/>
        <w:jc w:val="both"/>
        <w:rPr>
          <w:sz w:val="26"/>
          <w:szCs w:val="26"/>
        </w:rPr>
      </w:pPr>
    </w:p>
    <w:p w:rsidR="00932CB7" w:rsidRPr="00AC3104" w:rsidRDefault="00932CB7">
      <w:pPr>
        <w:pStyle w:val="ConsPlusNormal"/>
        <w:jc w:val="center"/>
        <w:rPr>
          <w:sz w:val="26"/>
          <w:szCs w:val="26"/>
        </w:rPr>
      </w:pPr>
      <w:r w:rsidRPr="00AC3104">
        <w:rPr>
          <w:sz w:val="26"/>
          <w:szCs w:val="26"/>
        </w:rPr>
        <w:t xml:space="preserve">Исключен с 4 августа 2015 года. - </w:t>
      </w:r>
      <w:hyperlink r:id="rId572" w:history="1">
        <w:r w:rsidRPr="00AC3104">
          <w:rPr>
            <w:color w:val="0000FF"/>
            <w:sz w:val="26"/>
            <w:szCs w:val="26"/>
          </w:rPr>
          <w:t>Постановление</w:t>
        </w:r>
      </w:hyperlink>
    </w:p>
    <w:p w:rsidR="00932CB7" w:rsidRPr="00AC3104" w:rsidRDefault="00932CB7">
      <w:pPr>
        <w:pStyle w:val="ConsPlusNormal"/>
        <w:jc w:val="center"/>
        <w:rPr>
          <w:sz w:val="26"/>
          <w:szCs w:val="26"/>
        </w:rPr>
      </w:pPr>
      <w:r w:rsidRPr="00AC3104">
        <w:rPr>
          <w:sz w:val="26"/>
          <w:szCs w:val="26"/>
        </w:rPr>
        <w:t>Правительства Ленинградской области от 04.08.2015 N 306.</w:t>
      </w:r>
    </w:p>
    <w:p w:rsidR="00932CB7" w:rsidRPr="00AC3104" w:rsidRDefault="00932CB7">
      <w:pPr>
        <w:pStyle w:val="ConsPlusNormal"/>
        <w:jc w:val="both"/>
        <w:rPr>
          <w:sz w:val="26"/>
          <w:szCs w:val="26"/>
        </w:rPr>
      </w:pPr>
    </w:p>
    <w:p w:rsidR="00932CB7" w:rsidRPr="00AC3104" w:rsidRDefault="00932CB7">
      <w:pPr>
        <w:pStyle w:val="ConsPlusNormal"/>
        <w:jc w:val="center"/>
        <w:outlineLvl w:val="2"/>
        <w:rPr>
          <w:sz w:val="26"/>
          <w:szCs w:val="26"/>
        </w:rPr>
      </w:pPr>
      <w:r w:rsidRPr="00AC3104">
        <w:rPr>
          <w:sz w:val="26"/>
          <w:szCs w:val="26"/>
        </w:rPr>
        <w:t>6. Оценка эффективности подпрограммы</w:t>
      </w:r>
    </w:p>
    <w:p w:rsidR="00932CB7" w:rsidRPr="00AC3104" w:rsidRDefault="00932CB7">
      <w:pPr>
        <w:pStyle w:val="ConsPlusNormal"/>
        <w:jc w:val="both"/>
        <w:rPr>
          <w:sz w:val="26"/>
          <w:szCs w:val="26"/>
        </w:rPr>
      </w:pPr>
    </w:p>
    <w:p w:rsidR="00932CB7" w:rsidRPr="00AC3104" w:rsidRDefault="00932CB7">
      <w:pPr>
        <w:pStyle w:val="ConsPlusNormal"/>
        <w:jc w:val="center"/>
        <w:rPr>
          <w:sz w:val="26"/>
          <w:szCs w:val="26"/>
        </w:rPr>
      </w:pPr>
      <w:r w:rsidRPr="00AC3104">
        <w:rPr>
          <w:sz w:val="26"/>
          <w:szCs w:val="26"/>
        </w:rPr>
        <w:t xml:space="preserve">Исключен с 4 августа 2015 года. - </w:t>
      </w:r>
      <w:hyperlink r:id="rId573" w:history="1">
        <w:r w:rsidRPr="00AC3104">
          <w:rPr>
            <w:color w:val="0000FF"/>
            <w:sz w:val="26"/>
            <w:szCs w:val="26"/>
          </w:rPr>
          <w:t>Постановление</w:t>
        </w:r>
      </w:hyperlink>
    </w:p>
    <w:p w:rsidR="00932CB7" w:rsidRPr="00AC3104" w:rsidRDefault="00932CB7">
      <w:pPr>
        <w:pStyle w:val="ConsPlusNormal"/>
        <w:jc w:val="center"/>
        <w:rPr>
          <w:sz w:val="26"/>
          <w:szCs w:val="26"/>
        </w:rPr>
      </w:pPr>
      <w:r w:rsidRPr="00AC3104">
        <w:rPr>
          <w:sz w:val="26"/>
          <w:szCs w:val="26"/>
        </w:rPr>
        <w:t>Правительства Ленинградской области от 04.08.2015 N 306.</w:t>
      </w:r>
    </w:p>
    <w:p w:rsidR="00932CB7" w:rsidRPr="00AC3104" w:rsidRDefault="00932CB7">
      <w:pPr>
        <w:pStyle w:val="ConsPlusNormal"/>
        <w:jc w:val="both"/>
        <w:rPr>
          <w:sz w:val="26"/>
          <w:szCs w:val="26"/>
        </w:rPr>
      </w:pPr>
    </w:p>
    <w:p w:rsidR="00932CB7" w:rsidRPr="00AC3104" w:rsidRDefault="00932CB7">
      <w:pPr>
        <w:pStyle w:val="ConsPlusNormal"/>
        <w:jc w:val="both"/>
        <w:rPr>
          <w:sz w:val="26"/>
          <w:szCs w:val="26"/>
        </w:rPr>
      </w:pPr>
    </w:p>
    <w:p w:rsidR="00932CB7" w:rsidRDefault="00932CB7">
      <w:pPr>
        <w:pStyle w:val="ConsPlusNormal"/>
        <w:jc w:val="both"/>
      </w:pPr>
    </w:p>
    <w:p w:rsidR="00932CB7" w:rsidRDefault="00932CB7">
      <w:pPr>
        <w:pStyle w:val="ConsPlusNormal"/>
        <w:jc w:val="both"/>
      </w:pPr>
    </w:p>
    <w:p w:rsidR="00932CB7" w:rsidRDefault="00932CB7">
      <w:pPr>
        <w:pStyle w:val="ConsPlusNormal"/>
        <w:jc w:val="both"/>
      </w:pPr>
    </w:p>
    <w:p w:rsidR="00932CB7" w:rsidRDefault="00932CB7">
      <w:pPr>
        <w:sectPr w:rsidR="00932CB7" w:rsidSect="00932CB7">
          <w:pgSz w:w="11906" w:h="16838"/>
          <w:pgMar w:top="993" w:right="707" w:bottom="851" w:left="1134" w:header="708" w:footer="708" w:gutter="0"/>
          <w:cols w:space="708"/>
          <w:docGrid w:linePitch="360"/>
        </w:sectPr>
      </w:pPr>
    </w:p>
    <w:p w:rsidR="00932CB7" w:rsidRDefault="00932CB7">
      <w:pPr>
        <w:pStyle w:val="ConsPlusNormal"/>
        <w:jc w:val="right"/>
        <w:outlineLvl w:val="1"/>
      </w:pPr>
      <w:r>
        <w:lastRenderedPageBreak/>
        <w:t>Приложение 1</w:t>
      </w:r>
    </w:p>
    <w:p w:rsidR="00932CB7" w:rsidRDefault="00932CB7">
      <w:pPr>
        <w:pStyle w:val="ConsPlusNormal"/>
        <w:jc w:val="right"/>
      </w:pPr>
      <w:r>
        <w:t>к Государственной программе...</w:t>
      </w:r>
    </w:p>
    <w:p w:rsidR="00932CB7" w:rsidRDefault="00932CB7">
      <w:pPr>
        <w:pStyle w:val="ConsPlusNormal"/>
        <w:jc w:val="both"/>
      </w:pPr>
    </w:p>
    <w:p w:rsidR="00932CB7" w:rsidRDefault="00932CB7">
      <w:pPr>
        <w:pStyle w:val="ConsPlusNormal"/>
        <w:jc w:val="center"/>
      </w:pPr>
      <w:bookmarkStart w:id="13" w:name="P3438"/>
      <w:bookmarkEnd w:id="13"/>
      <w:r>
        <w:t>СВЕДЕНИЯ</w:t>
      </w:r>
    </w:p>
    <w:p w:rsidR="00932CB7" w:rsidRDefault="00932CB7">
      <w:pPr>
        <w:pStyle w:val="ConsPlusNormal"/>
        <w:jc w:val="center"/>
      </w:pPr>
      <w:r>
        <w:t>О ПОКАЗАТЕЛЯХ (ИНДИКАТОРАХ) ГОСУДАРСТВЕННОЙ ПРОГРАММЫ</w:t>
      </w:r>
      <w:r w:rsidR="00CC0987">
        <w:t xml:space="preserve"> </w:t>
      </w:r>
      <w:r>
        <w:t>ЛЕНИНГРАДСКОЙ ОБЛАСТИ "РАЗВИТИЕ СЕЛЬСКОГО ХОЗЯЙСТВАЛЕНИНГРАДСКОЙ ОБЛАСТИ"</w:t>
      </w:r>
    </w:p>
    <w:p w:rsidR="00932CB7" w:rsidRDefault="00932CB7">
      <w:pPr>
        <w:pStyle w:val="ConsPlusNormal"/>
        <w:jc w:val="center"/>
      </w:pPr>
    </w:p>
    <w:p w:rsidR="00932CB7" w:rsidRDefault="00932CB7">
      <w:pPr>
        <w:pStyle w:val="ConsPlusNormal"/>
        <w:jc w:val="center"/>
      </w:pPr>
      <w:r>
        <w:t>Список изменяющих документов</w:t>
      </w:r>
    </w:p>
    <w:p w:rsidR="00932CB7" w:rsidRDefault="00932CB7">
      <w:pPr>
        <w:pStyle w:val="ConsPlusNormal"/>
        <w:jc w:val="center"/>
      </w:pPr>
      <w:r>
        <w:t xml:space="preserve">(в ред. </w:t>
      </w:r>
      <w:hyperlink r:id="rId574" w:history="1">
        <w:r>
          <w:rPr>
            <w:color w:val="0000FF"/>
          </w:rPr>
          <w:t>Постановления</w:t>
        </w:r>
      </w:hyperlink>
      <w:r>
        <w:t xml:space="preserve"> Правительства Ленинградской области</w:t>
      </w:r>
      <w:r w:rsidR="00CC0987">
        <w:t xml:space="preserve"> </w:t>
      </w:r>
      <w:r>
        <w:t>от 28.12.2016 N 524)</w:t>
      </w:r>
    </w:p>
    <w:p w:rsidR="00932CB7" w:rsidRDefault="00932CB7">
      <w:pPr>
        <w:pStyle w:val="ConsPlusNormal"/>
        <w:jc w:val="center"/>
      </w:pPr>
    </w:p>
    <w:tbl>
      <w:tblPr>
        <w:tblW w:w="1553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38"/>
        <w:gridCol w:w="1361"/>
        <w:gridCol w:w="1191"/>
        <w:gridCol w:w="1191"/>
        <w:gridCol w:w="1191"/>
        <w:gridCol w:w="1191"/>
        <w:gridCol w:w="1191"/>
        <w:gridCol w:w="1191"/>
        <w:gridCol w:w="1247"/>
        <w:gridCol w:w="1191"/>
        <w:gridCol w:w="1191"/>
      </w:tblGrid>
      <w:tr w:rsidR="00932CB7" w:rsidTr="00CC0987">
        <w:tc>
          <w:tcPr>
            <w:tcW w:w="964" w:type="dxa"/>
            <w:vMerge w:val="restart"/>
          </w:tcPr>
          <w:p w:rsidR="00932CB7" w:rsidRPr="00217C42" w:rsidRDefault="00932CB7">
            <w:pPr>
              <w:pStyle w:val="ConsPlusNormal"/>
              <w:jc w:val="center"/>
              <w:rPr>
                <w:sz w:val="25"/>
                <w:szCs w:val="25"/>
              </w:rPr>
            </w:pPr>
            <w:r w:rsidRPr="00217C42">
              <w:rPr>
                <w:sz w:val="25"/>
                <w:szCs w:val="25"/>
              </w:rPr>
              <w:t>N п/п</w:t>
            </w:r>
          </w:p>
        </w:tc>
        <w:tc>
          <w:tcPr>
            <w:tcW w:w="2438" w:type="dxa"/>
            <w:vMerge w:val="restart"/>
          </w:tcPr>
          <w:p w:rsidR="00932CB7" w:rsidRPr="00217C42" w:rsidRDefault="00932CB7">
            <w:pPr>
              <w:pStyle w:val="ConsPlusNormal"/>
              <w:jc w:val="center"/>
              <w:rPr>
                <w:sz w:val="25"/>
                <w:szCs w:val="25"/>
              </w:rPr>
            </w:pPr>
            <w:r w:rsidRPr="00217C42">
              <w:rPr>
                <w:sz w:val="25"/>
                <w:szCs w:val="25"/>
              </w:rPr>
              <w:t>Наименование показателя (индикатора)</w:t>
            </w:r>
          </w:p>
        </w:tc>
        <w:tc>
          <w:tcPr>
            <w:tcW w:w="1361" w:type="dxa"/>
            <w:vMerge w:val="restart"/>
          </w:tcPr>
          <w:p w:rsidR="00932CB7" w:rsidRPr="00217C42" w:rsidRDefault="00932CB7">
            <w:pPr>
              <w:pStyle w:val="ConsPlusNormal"/>
              <w:jc w:val="center"/>
              <w:rPr>
                <w:sz w:val="25"/>
                <w:szCs w:val="25"/>
              </w:rPr>
            </w:pPr>
            <w:r w:rsidRPr="00217C42">
              <w:rPr>
                <w:sz w:val="25"/>
                <w:szCs w:val="25"/>
              </w:rPr>
              <w:t>Единица измерения</w:t>
            </w:r>
          </w:p>
        </w:tc>
        <w:tc>
          <w:tcPr>
            <w:tcW w:w="10775" w:type="dxa"/>
            <w:gridSpan w:val="9"/>
          </w:tcPr>
          <w:p w:rsidR="00932CB7" w:rsidRPr="00217C42" w:rsidRDefault="00932CB7">
            <w:pPr>
              <w:pStyle w:val="ConsPlusNormal"/>
              <w:jc w:val="center"/>
              <w:rPr>
                <w:sz w:val="25"/>
                <w:szCs w:val="25"/>
              </w:rPr>
            </w:pPr>
            <w:r w:rsidRPr="00217C42">
              <w:rPr>
                <w:sz w:val="25"/>
                <w:szCs w:val="25"/>
              </w:rPr>
              <w:t>Значение показателя (индикатора)</w:t>
            </w:r>
          </w:p>
        </w:tc>
      </w:tr>
      <w:tr w:rsidR="00932CB7" w:rsidTr="00CC0987">
        <w:tc>
          <w:tcPr>
            <w:tcW w:w="964" w:type="dxa"/>
            <w:vMerge/>
          </w:tcPr>
          <w:p w:rsidR="00932CB7" w:rsidRPr="00217C42" w:rsidRDefault="00932CB7">
            <w:pPr>
              <w:rPr>
                <w:sz w:val="25"/>
                <w:szCs w:val="25"/>
              </w:rPr>
            </w:pPr>
          </w:p>
        </w:tc>
        <w:tc>
          <w:tcPr>
            <w:tcW w:w="2438" w:type="dxa"/>
            <w:vMerge/>
          </w:tcPr>
          <w:p w:rsidR="00932CB7" w:rsidRPr="00217C42" w:rsidRDefault="00932CB7">
            <w:pPr>
              <w:rPr>
                <w:sz w:val="25"/>
                <w:szCs w:val="25"/>
              </w:rPr>
            </w:pPr>
          </w:p>
        </w:tc>
        <w:tc>
          <w:tcPr>
            <w:tcW w:w="1361" w:type="dxa"/>
            <w:vMerge/>
          </w:tcPr>
          <w:p w:rsidR="00932CB7" w:rsidRPr="00217C42" w:rsidRDefault="00932CB7">
            <w:pP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2012 год</w:t>
            </w:r>
          </w:p>
        </w:tc>
        <w:tc>
          <w:tcPr>
            <w:tcW w:w="1191" w:type="dxa"/>
          </w:tcPr>
          <w:p w:rsidR="00932CB7" w:rsidRPr="00217C42" w:rsidRDefault="00932CB7">
            <w:pPr>
              <w:pStyle w:val="ConsPlusNormal"/>
              <w:jc w:val="center"/>
              <w:rPr>
                <w:sz w:val="25"/>
                <w:szCs w:val="25"/>
              </w:rPr>
            </w:pPr>
            <w:r w:rsidRPr="00217C42">
              <w:rPr>
                <w:sz w:val="25"/>
                <w:szCs w:val="25"/>
              </w:rPr>
              <w:t>2013 год</w:t>
            </w:r>
          </w:p>
        </w:tc>
        <w:tc>
          <w:tcPr>
            <w:tcW w:w="1191" w:type="dxa"/>
          </w:tcPr>
          <w:p w:rsidR="00932CB7" w:rsidRPr="00217C42" w:rsidRDefault="00932CB7">
            <w:pPr>
              <w:pStyle w:val="ConsPlusNormal"/>
              <w:jc w:val="center"/>
              <w:rPr>
                <w:sz w:val="25"/>
                <w:szCs w:val="25"/>
              </w:rPr>
            </w:pPr>
            <w:r w:rsidRPr="00217C42">
              <w:rPr>
                <w:sz w:val="25"/>
                <w:szCs w:val="25"/>
              </w:rPr>
              <w:t>2014 год</w:t>
            </w:r>
          </w:p>
        </w:tc>
        <w:tc>
          <w:tcPr>
            <w:tcW w:w="1191" w:type="dxa"/>
          </w:tcPr>
          <w:p w:rsidR="00932CB7" w:rsidRPr="00217C42" w:rsidRDefault="00932CB7">
            <w:pPr>
              <w:pStyle w:val="ConsPlusNormal"/>
              <w:jc w:val="center"/>
              <w:rPr>
                <w:sz w:val="25"/>
                <w:szCs w:val="25"/>
              </w:rPr>
            </w:pPr>
            <w:r w:rsidRPr="00217C42">
              <w:rPr>
                <w:sz w:val="25"/>
                <w:szCs w:val="25"/>
              </w:rPr>
              <w:t>2015 год</w:t>
            </w:r>
          </w:p>
        </w:tc>
        <w:tc>
          <w:tcPr>
            <w:tcW w:w="1191" w:type="dxa"/>
          </w:tcPr>
          <w:p w:rsidR="00932CB7" w:rsidRPr="00217C42" w:rsidRDefault="00932CB7">
            <w:pPr>
              <w:pStyle w:val="ConsPlusNormal"/>
              <w:jc w:val="center"/>
              <w:rPr>
                <w:sz w:val="25"/>
                <w:szCs w:val="25"/>
              </w:rPr>
            </w:pPr>
            <w:r w:rsidRPr="00217C42">
              <w:rPr>
                <w:sz w:val="25"/>
                <w:szCs w:val="25"/>
              </w:rPr>
              <w:t>2016 год</w:t>
            </w:r>
          </w:p>
        </w:tc>
        <w:tc>
          <w:tcPr>
            <w:tcW w:w="1191" w:type="dxa"/>
          </w:tcPr>
          <w:p w:rsidR="00932CB7" w:rsidRPr="00217C42" w:rsidRDefault="00932CB7">
            <w:pPr>
              <w:pStyle w:val="ConsPlusNormal"/>
              <w:jc w:val="center"/>
              <w:rPr>
                <w:sz w:val="25"/>
                <w:szCs w:val="25"/>
              </w:rPr>
            </w:pPr>
            <w:r w:rsidRPr="00217C42">
              <w:rPr>
                <w:sz w:val="25"/>
                <w:szCs w:val="25"/>
              </w:rPr>
              <w:t>2017 год</w:t>
            </w:r>
          </w:p>
        </w:tc>
        <w:tc>
          <w:tcPr>
            <w:tcW w:w="1247" w:type="dxa"/>
          </w:tcPr>
          <w:p w:rsidR="00932CB7" w:rsidRPr="00217C42" w:rsidRDefault="00932CB7">
            <w:pPr>
              <w:pStyle w:val="ConsPlusNormal"/>
              <w:jc w:val="center"/>
              <w:rPr>
                <w:sz w:val="25"/>
                <w:szCs w:val="25"/>
              </w:rPr>
            </w:pPr>
            <w:r w:rsidRPr="00217C42">
              <w:rPr>
                <w:sz w:val="25"/>
                <w:szCs w:val="25"/>
              </w:rPr>
              <w:t>2018 год</w:t>
            </w:r>
          </w:p>
        </w:tc>
        <w:tc>
          <w:tcPr>
            <w:tcW w:w="1191" w:type="dxa"/>
          </w:tcPr>
          <w:p w:rsidR="00932CB7" w:rsidRPr="00217C42" w:rsidRDefault="00932CB7">
            <w:pPr>
              <w:pStyle w:val="ConsPlusNormal"/>
              <w:jc w:val="center"/>
              <w:rPr>
                <w:sz w:val="25"/>
                <w:szCs w:val="25"/>
              </w:rPr>
            </w:pPr>
            <w:r w:rsidRPr="00217C42">
              <w:rPr>
                <w:sz w:val="25"/>
                <w:szCs w:val="25"/>
              </w:rPr>
              <w:t>2019 год</w:t>
            </w:r>
          </w:p>
        </w:tc>
        <w:tc>
          <w:tcPr>
            <w:tcW w:w="1191" w:type="dxa"/>
          </w:tcPr>
          <w:p w:rsidR="00932CB7" w:rsidRPr="00217C42" w:rsidRDefault="00932CB7">
            <w:pPr>
              <w:pStyle w:val="ConsPlusNormal"/>
              <w:jc w:val="center"/>
              <w:rPr>
                <w:sz w:val="25"/>
                <w:szCs w:val="25"/>
              </w:rPr>
            </w:pPr>
            <w:r w:rsidRPr="00217C42">
              <w:rPr>
                <w:sz w:val="25"/>
                <w:szCs w:val="25"/>
              </w:rPr>
              <w:t>2020 год</w:t>
            </w:r>
          </w:p>
        </w:tc>
      </w:tr>
      <w:tr w:rsidR="00932CB7" w:rsidTr="00CC0987">
        <w:tc>
          <w:tcPr>
            <w:tcW w:w="15538" w:type="dxa"/>
            <w:gridSpan w:val="12"/>
          </w:tcPr>
          <w:p w:rsidR="00932CB7" w:rsidRPr="00217C42" w:rsidRDefault="00932CB7">
            <w:pPr>
              <w:pStyle w:val="ConsPlusNormal"/>
              <w:jc w:val="center"/>
              <w:outlineLvl w:val="2"/>
              <w:rPr>
                <w:sz w:val="25"/>
                <w:szCs w:val="25"/>
              </w:rPr>
            </w:pPr>
            <w:r w:rsidRPr="00217C42">
              <w:rPr>
                <w:sz w:val="25"/>
                <w:szCs w:val="25"/>
              </w:rPr>
              <w:t>1. Государственная программа Ленинградской области "Развитие сельского хозяйства Ленинградской области"</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1.1</w:t>
            </w:r>
          </w:p>
        </w:tc>
        <w:tc>
          <w:tcPr>
            <w:tcW w:w="2438" w:type="dxa"/>
          </w:tcPr>
          <w:p w:rsidR="00932CB7" w:rsidRPr="00217C42" w:rsidRDefault="00932CB7">
            <w:pPr>
              <w:pStyle w:val="ConsPlusNormal"/>
              <w:rPr>
                <w:sz w:val="25"/>
                <w:szCs w:val="25"/>
              </w:rPr>
            </w:pPr>
            <w:r w:rsidRPr="00217C42">
              <w:rPr>
                <w:sz w:val="25"/>
                <w:szCs w:val="25"/>
              </w:rPr>
              <w:t>Индекс производства продукции сельского хозяйства в хозяйствах всех категорий (в сопоставимых ценах)</w:t>
            </w:r>
          </w:p>
        </w:tc>
        <w:tc>
          <w:tcPr>
            <w:tcW w:w="1361" w:type="dxa"/>
          </w:tcPr>
          <w:p w:rsidR="00932CB7" w:rsidRPr="00217C42" w:rsidRDefault="00932CB7">
            <w:pPr>
              <w:pStyle w:val="ConsPlusNormal"/>
              <w:jc w:val="center"/>
              <w:rPr>
                <w:sz w:val="25"/>
                <w:szCs w:val="25"/>
              </w:rPr>
            </w:pPr>
            <w:r w:rsidRPr="00217C42">
              <w:rPr>
                <w:sz w:val="25"/>
                <w:szCs w:val="25"/>
              </w:rPr>
              <w:t>проц. к предыдущему году</w:t>
            </w:r>
          </w:p>
        </w:tc>
        <w:tc>
          <w:tcPr>
            <w:tcW w:w="1191" w:type="dxa"/>
          </w:tcPr>
          <w:p w:rsidR="00932CB7" w:rsidRPr="00217C42" w:rsidRDefault="00932CB7">
            <w:pPr>
              <w:pStyle w:val="ConsPlusNormal"/>
              <w:jc w:val="center"/>
              <w:rPr>
                <w:sz w:val="25"/>
                <w:szCs w:val="25"/>
              </w:rPr>
            </w:pPr>
            <w:r w:rsidRPr="00217C42">
              <w:rPr>
                <w:sz w:val="25"/>
                <w:szCs w:val="25"/>
              </w:rPr>
              <w:t>104,3</w:t>
            </w:r>
          </w:p>
        </w:tc>
        <w:tc>
          <w:tcPr>
            <w:tcW w:w="1191" w:type="dxa"/>
          </w:tcPr>
          <w:p w:rsidR="00932CB7" w:rsidRPr="00217C42" w:rsidRDefault="00932CB7">
            <w:pPr>
              <w:pStyle w:val="ConsPlusNormal"/>
              <w:jc w:val="center"/>
              <w:rPr>
                <w:sz w:val="25"/>
                <w:szCs w:val="25"/>
              </w:rPr>
            </w:pPr>
            <w:r w:rsidRPr="00217C42">
              <w:rPr>
                <w:sz w:val="25"/>
                <w:szCs w:val="25"/>
              </w:rPr>
              <w:t>102,4</w:t>
            </w:r>
          </w:p>
        </w:tc>
        <w:tc>
          <w:tcPr>
            <w:tcW w:w="1191" w:type="dxa"/>
          </w:tcPr>
          <w:p w:rsidR="00932CB7" w:rsidRPr="00217C42" w:rsidRDefault="00932CB7">
            <w:pPr>
              <w:pStyle w:val="ConsPlusNormal"/>
              <w:jc w:val="center"/>
              <w:rPr>
                <w:sz w:val="25"/>
                <w:szCs w:val="25"/>
              </w:rPr>
            </w:pPr>
            <w:r w:rsidRPr="00217C42">
              <w:rPr>
                <w:sz w:val="25"/>
                <w:szCs w:val="25"/>
              </w:rPr>
              <w:t>102,8</w:t>
            </w:r>
          </w:p>
        </w:tc>
        <w:tc>
          <w:tcPr>
            <w:tcW w:w="1191" w:type="dxa"/>
          </w:tcPr>
          <w:p w:rsidR="00932CB7" w:rsidRPr="00217C42" w:rsidRDefault="00932CB7">
            <w:pPr>
              <w:pStyle w:val="ConsPlusNormal"/>
              <w:jc w:val="center"/>
              <w:rPr>
                <w:sz w:val="25"/>
                <w:szCs w:val="25"/>
              </w:rPr>
            </w:pPr>
            <w:r w:rsidRPr="00217C42">
              <w:rPr>
                <w:sz w:val="25"/>
                <w:szCs w:val="25"/>
              </w:rPr>
              <w:t>102,7</w:t>
            </w:r>
          </w:p>
        </w:tc>
        <w:tc>
          <w:tcPr>
            <w:tcW w:w="1191" w:type="dxa"/>
          </w:tcPr>
          <w:p w:rsidR="00932CB7" w:rsidRPr="00217C42" w:rsidRDefault="00932CB7">
            <w:pPr>
              <w:pStyle w:val="ConsPlusNormal"/>
              <w:jc w:val="center"/>
              <w:rPr>
                <w:sz w:val="25"/>
                <w:szCs w:val="25"/>
              </w:rPr>
            </w:pPr>
            <w:r w:rsidRPr="00217C42">
              <w:rPr>
                <w:sz w:val="25"/>
                <w:szCs w:val="25"/>
              </w:rPr>
              <w:t>103,0</w:t>
            </w:r>
          </w:p>
        </w:tc>
        <w:tc>
          <w:tcPr>
            <w:tcW w:w="1191" w:type="dxa"/>
          </w:tcPr>
          <w:p w:rsidR="00932CB7" w:rsidRPr="00217C42" w:rsidRDefault="00932CB7">
            <w:pPr>
              <w:pStyle w:val="ConsPlusNormal"/>
              <w:jc w:val="center"/>
              <w:rPr>
                <w:sz w:val="25"/>
                <w:szCs w:val="25"/>
              </w:rPr>
            </w:pPr>
            <w:r w:rsidRPr="00217C42">
              <w:rPr>
                <w:sz w:val="25"/>
                <w:szCs w:val="25"/>
              </w:rPr>
              <w:t>102,2</w:t>
            </w:r>
          </w:p>
        </w:tc>
        <w:tc>
          <w:tcPr>
            <w:tcW w:w="1247" w:type="dxa"/>
          </w:tcPr>
          <w:p w:rsidR="00932CB7" w:rsidRPr="00217C42" w:rsidRDefault="00932CB7">
            <w:pPr>
              <w:pStyle w:val="ConsPlusNormal"/>
              <w:jc w:val="center"/>
              <w:rPr>
                <w:sz w:val="25"/>
                <w:szCs w:val="25"/>
              </w:rPr>
            </w:pPr>
            <w:r w:rsidRPr="00217C42">
              <w:rPr>
                <w:sz w:val="25"/>
                <w:szCs w:val="25"/>
              </w:rPr>
              <w:t>102,2</w:t>
            </w:r>
          </w:p>
        </w:tc>
        <w:tc>
          <w:tcPr>
            <w:tcW w:w="1191" w:type="dxa"/>
          </w:tcPr>
          <w:p w:rsidR="00932CB7" w:rsidRPr="00217C42" w:rsidRDefault="00932CB7">
            <w:pPr>
              <w:pStyle w:val="ConsPlusNormal"/>
              <w:jc w:val="center"/>
              <w:rPr>
                <w:sz w:val="25"/>
                <w:szCs w:val="25"/>
              </w:rPr>
            </w:pPr>
            <w:r w:rsidRPr="00217C42">
              <w:rPr>
                <w:sz w:val="25"/>
                <w:szCs w:val="25"/>
              </w:rPr>
              <w:t>102,1</w:t>
            </w:r>
          </w:p>
        </w:tc>
        <w:tc>
          <w:tcPr>
            <w:tcW w:w="1191" w:type="dxa"/>
          </w:tcPr>
          <w:p w:rsidR="00932CB7" w:rsidRPr="00217C42" w:rsidRDefault="00932CB7">
            <w:pPr>
              <w:pStyle w:val="ConsPlusNormal"/>
              <w:jc w:val="center"/>
              <w:rPr>
                <w:sz w:val="25"/>
                <w:szCs w:val="25"/>
              </w:rPr>
            </w:pPr>
            <w:r w:rsidRPr="00217C42">
              <w:rPr>
                <w:sz w:val="25"/>
                <w:szCs w:val="25"/>
              </w:rPr>
              <w:t>102,0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1.2</w:t>
            </w:r>
          </w:p>
        </w:tc>
        <w:tc>
          <w:tcPr>
            <w:tcW w:w="2438" w:type="dxa"/>
          </w:tcPr>
          <w:p w:rsidR="00932CB7" w:rsidRPr="00217C42" w:rsidRDefault="00932CB7">
            <w:pPr>
              <w:pStyle w:val="ConsPlusNormal"/>
              <w:rPr>
                <w:sz w:val="25"/>
                <w:szCs w:val="25"/>
              </w:rPr>
            </w:pPr>
            <w:r w:rsidRPr="00217C42">
              <w:rPr>
                <w:sz w:val="25"/>
                <w:szCs w:val="25"/>
              </w:rPr>
              <w:t>Индекс производства продукции растениеводства (в сопоставимых ценах)</w:t>
            </w:r>
          </w:p>
        </w:tc>
        <w:tc>
          <w:tcPr>
            <w:tcW w:w="1361" w:type="dxa"/>
          </w:tcPr>
          <w:p w:rsidR="00932CB7" w:rsidRPr="00217C42" w:rsidRDefault="00932CB7">
            <w:pPr>
              <w:pStyle w:val="ConsPlusNormal"/>
              <w:jc w:val="center"/>
              <w:rPr>
                <w:sz w:val="25"/>
                <w:szCs w:val="25"/>
              </w:rPr>
            </w:pPr>
            <w:r w:rsidRPr="00217C42">
              <w:rPr>
                <w:sz w:val="25"/>
                <w:szCs w:val="25"/>
              </w:rPr>
              <w:t>проц. к предыдущему году</w:t>
            </w:r>
          </w:p>
        </w:tc>
        <w:tc>
          <w:tcPr>
            <w:tcW w:w="1191" w:type="dxa"/>
          </w:tcPr>
          <w:p w:rsidR="00932CB7" w:rsidRPr="00217C42" w:rsidRDefault="00932CB7">
            <w:pPr>
              <w:pStyle w:val="ConsPlusNormal"/>
              <w:jc w:val="center"/>
              <w:rPr>
                <w:sz w:val="25"/>
                <w:szCs w:val="25"/>
              </w:rPr>
            </w:pPr>
            <w:r w:rsidRPr="00217C42">
              <w:rPr>
                <w:sz w:val="25"/>
                <w:szCs w:val="25"/>
              </w:rPr>
              <w:t>98,1</w:t>
            </w:r>
          </w:p>
        </w:tc>
        <w:tc>
          <w:tcPr>
            <w:tcW w:w="1191" w:type="dxa"/>
          </w:tcPr>
          <w:p w:rsidR="00932CB7" w:rsidRPr="00217C42" w:rsidRDefault="00932CB7">
            <w:pPr>
              <w:pStyle w:val="ConsPlusNormal"/>
              <w:jc w:val="center"/>
              <w:rPr>
                <w:sz w:val="25"/>
                <w:szCs w:val="25"/>
              </w:rPr>
            </w:pPr>
            <w:r w:rsidRPr="00217C42">
              <w:rPr>
                <w:sz w:val="25"/>
                <w:szCs w:val="25"/>
              </w:rPr>
              <w:t>100,0</w:t>
            </w:r>
          </w:p>
        </w:tc>
        <w:tc>
          <w:tcPr>
            <w:tcW w:w="1191" w:type="dxa"/>
          </w:tcPr>
          <w:p w:rsidR="00932CB7" w:rsidRPr="00217C42" w:rsidRDefault="00932CB7">
            <w:pPr>
              <w:pStyle w:val="ConsPlusNormal"/>
              <w:jc w:val="center"/>
              <w:rPr>
                <w:sz w:val="25"/>
                <w:szCs w:val="25"/>
              </w:rPr>
            </w:pPr>
            <w:r w:rsidRPr="00217C42">
              <w:rPr>
                <w:sz w:val="25"/>
                <w:szCs w:val="25"/>
              </w:rPr>
              <w:t>101,2</w:t>
            </w:r>
          </w:p>
        </w:tc>
        <w:tc>
          <w:tcPr>
            <w:tcW w:w="1191" w:type="dxa"/>
          </w:tcPr>
          <w:p w:rsidR="00932CB7" w:rsidRPr="00217C42" w:rsidRDefault="00932CB7">
            <w:pPr>
              <w:pStyle w:val="ConsPlusNormal"/>
              <w:jc w:val="center"/>
              <w:rPr>
                <w:sz w:val="25"/>
                <w:szCs w:val="25"/>
              </w:rPr>
            </w:pPr>
            <w:r w:rsidRPr="00217C42">
              <w:rPr>
                <w:sz w:val="25"/>
                <w:szCs w:val="25"/>
              </w:rPr>
              <w:t>100,6</w:t>
            </w:r>
          </w:p>
        </w:tc>
        <w:tc>
          <w:tcPr>
            <w:tcW w:w="1191" w:type="dxa"/>
          </w:tcPr>
          <w:p w:rsidR="00932CB7" w:rsidRPr="00217C42" w:rsidRDefault="00932CB7">
            <w:pPr>
              <w:pStyle w:val="ConsPlusNormal"/>
              <w:jc w:val="center"/>
              <w:rPr>
                <w:sz w:val="25"/>
                <w:szCs w:val="25"/>
              </w:rPr>
            </w:pPr>
            <w:r w:rsidRPr="00217C42">
              <w:rPr>
                <w:sz w:val="25"/>
                <w:szCs w:val="25"/>
              </w:rPr>
              <w:t>100,5</w:t>
            </w:r>
          </w:p>
        </w:tc>
        <w:tc>
          <w:tcPr>
            <w:tcW w:w="1191" w:type="dxa"/>
          </w:tcPr>
          <w:p w:rsidR="00932CB7" w:rsidRPr="00217C42" w:rsidRDefault="00932CB7">
            <w:pPr>
              <w:pStyle w:val="ConsPlusNormal"/>
              <w:jc w:val="center"/>
              <w:rPr>
                <w:sz w:val="25"/>
                <w:szCs w:val="25"/>
              </w:rPr>
            </w:pPr>
            <w:r w:rsidRPr="00217C42">
              <w:rPr>
                <w:sz w:val="25"/>
                <w:szCs w:val="25"/>
              </w:rPr>
              <w:t>100,5</w:t>
            </w:r>
          </w:p>
        </w:tc>
        <w:tc>
          <w:tcPr>
            <w:tcW w:w="1247" w:type="dxa"/>
          </w:tcPr>
          <w:p w:rsidR="00932CB7" w:rsidRPr="00217C42" w:rsidRDefault="00932CB7">
            <w:pPr>
              <w:pStyle w:val="ConsPlusNormal"/>
              <w:jc w:val="center"/>
              <w:rPr>
                <w:sz w:val="25"/>
                <w:szCs w:val="25"/>
              </w:rPr>
            </w:pPr>
            <w:r w:rsidRPr="00217C42">
              <w:rPr>
                <w:sz w:val="25"/>
                <w:szCs w:val="25"/>
              </w:rPr>
              <w:t>100,5</w:t>
            </w:r>
          </w:p>
        </w:tc>
        <w:tc>
          <w:tcPr>
            <w:tcW w:w="1191" w:type="dxa"/>
          </w:tcPr>
          <w:p w:rsidR="00932CB7" w:rsidRPr="00217C42" w:rsidRDefault="00932CB7">
            <w:pPr>
              <w:pStyle w:val="ConsPlusNormal"/>
              <w:jc w:val="center"/>
              <w:rPr>
                <w:sz w:val="25"/>
                <w:szCs w:val="25"/>
              </w:rPr>
            </w:pPr>
            <w:r w:rsidRPr="00217C42">
              <w:rPr>
                <w:sz w:val="25"/>
                <w:szCs w:val="25"/>
              </w:rPr>
              <w:t>100,5</w:t>
            </w:r>
          </w:p>
        </w:tc>
        <w:tc>
          <w:tcPr>
            <w:tcW w:w="1191" w:type="dxa"/>
          </w:tcPr>
          <w:p w:rsidR="00932CB7" w:rsidRPr="00217C42" w:rsidRDefault="00932CB7">
            <w:pPr>
              <w:pStyle w:val="ConsPlusNormal"/>
              <w:jc w:val="center"/>
              <w:rPr>
                <w:sz w:val="25"/>
                <w:szCs w:val="25"/>
              </w:rPr>
            </w:pPr>
            <w:r w:rsidRPr="00217C42">
              <w:rPr>
                <w:sz w:val="25"/>
                <w:szCs w:val="25"/>
              </w:rPr>
              <w:t>100,5</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1.3</w:t>
            </w:r>
          </w:p>
        </w:tc>
        <w:tc>
          <w:tcPr>
            <w:tcW w:w="2438" w:type="dxa"/>
          </w:tcPr>
          <w:p w:rsidR="00932CB7" w:rsidRPr="00217C42" w:rsidRDefault="00932CB7">
            <w:pPr>
              <w:pStyle w:val="ConsPlusNormal"/>
              <w:rPr>
                <w:sz w:val="25"/>
                <w:szCs w:val="25"/>
              </w:rPr>
            </w:pPr>
            <w:r w:rsidRPr="00217C42">
              <w:rPr>
                <w:sz w:val="25"/>
                <w:szCs w:val="25"/>
              </w:rPr>
              <w:t>Индекс производства продукции животноводства (в сопоставимых ценах)</w:t>
            </w:r>
          </w:p>
        </w:tc>
        <w:tc>
          <w:tcPr>
            <w:tcW w:w="1361" w:type="dxa"/>
          </w:tcPr>
          <w:p w:rsidR="00932CB7" w:rsidRPr="00217C42" w:rsidRDefault="00932CB7">
            <w:pPr>
              <w:pStyle w:val="ConsPlusNormal"/>
              <w:jc w:val="center"/>
              <w:rPr>
                <w:sz w:val="25"/>
                <w:szCs w:val="25"/>
              </w:rPr>
            </w:pPr>
            <w:r w:rsidRPr="00217C42">
              <w:rPr>
                <w:sz w:val="25"/>
                <w:szCs w:val="25"/>
              </w:rPr>
              <w:t>проц. к предыдущему году</w:t>
            </w:r>
          </w:p>
        </w:tc>
        <w:tc>
          <w:tcPr>
            <w:tcW w:w="1191" w:type="dxa"/>
          </w:tcPr>
          <w:p w:rsidR="00932CB7" w:rsidRPr="00217C42" w:rsidRDefault="00932CB7">
            <w:pPr>
              <w:pStyle w:val="ConsPlusNormal"/>
              <w:jc w:val="center"/>
              <w:rPr>
                <w:sz w:val="25"/>
                <w:szCs w:val="25"/>
              </w:rPr>
            </w:pPr>
            <w:r w:rsidRPr="00217C42">
              <w:rPr>
                <w:sz w:val="25"/>
                <w:szCs w:val="25"/>
              </w:rPr>
              <w:t>107,3</w:t>
            </w:r>
          </w:p>
        </w:tc>
        <w:tc>
          <w:tcPr>
            <w:tcW w:w="1191" w:type="dxa"/>
          </w:tcPr>
          <w:p w:rsidR="00932CB7" w:rsidRPr="00217C42" w:rsidRDefault="00932CB7">
            <w:pPr>
              <w:pStyle w:val="ConsPlusNormal"/>
              <w:jc w:val="center"/>
              <w:rPr>
                <w:sz w:val="25"/>
                <w:szCs w:val="25"/>
              </w:rPr>
            </w:pPr>
            <w:r w:rsidRPr="00217C42">
              <w:rPr>
                <w:sz w:val="25"/>
                <w:szCs w:val="25"/>
              </w:rPr>
              <w:t>103,4</w:t>
            </w:r>
          </w:p>
        </w:tc>
        <w:tc>
          <w:tcPr>
            <w:tcW w:w="1191" w:type="dxa"/>
          </w:tcPr>
          <w:p w:rsidR="00932CB7" w:rsidRPr="00217C42" w:rsidRDefault="00932CB7">
            <w:pPr>
              <w:pStyle w:val="ConsPlusNormal"/>
              <w:jc w:val="center"/>
              <w:rPr>
                <w:sz w:val="25"/>
                <w:szCs w:val="25"/>
              </w:rPr>
            </w:pPr>
            <w:r w:rsidRPr="00217C42">
              <w:rPr>
                <w:sz w:val="25"/>
                <w:szCs w:val="25"/>
              </w:rPr>
              <w:t>103,5</w:t>
            </w:r>
          </w:p>
        </w:tc>
        <w:tc>
          <w:tcPr>
            <w:tcW w:w="1191" w:type="dxa"/>
          </w:tcPr>
          <w:p w:rsidR="00932CB7" w:rsidRPr="00217C42" w:rsidRDefault="00932CB7">
            <w:pPr>
              <w:pStyle w:val="ConsPlusNormal"/>
              <w:jc w:val="center"/>
              <w:rPr>
                <w:sz w:val="25"/>
                <w:szCs w:val="25"/>
              </w:rPr>
            </w:pPr>
            <w:r w:rsidRPr="00217C42">
              <w:rPr>
                <w:sz w:val="25"/>
                <w:szCs w:val="25"/>
              </w:rPr>
              <w:t>103,6</w:t>
            </w:r>
          </w:p>
        </w:tc>
        <w:tc>
          <w:tcPr>
            <w:tcW w:w="1191" w:type="dxa"/>
          </w:tcPr>
          <w:p w:rsidR="00932CB7" w:rsidRPr="00217C42" w:rsidRDefault="00932CB7">
            <w:pPr>
              <w:pStyle w:val="ConsPlusNormal"/>
              <w:jc w:val="center"/>
              <w:rPr>
                <w:sz w:val="25"/>
                <w:szCs w:val="25"/>
              </w:rPr>
            </w:pPr>
            <w:r w:rsidRPr="00217C42">
              <w:rPr>
                <w:sz w:val="25"/>
                <w:szCs w:val="25"/>
              </w:rPr>
              <w:t>103,9</w:t>
            </w:r>
          </w:p>
        </w:tc>
        <w:tc>
          <w:tcPr>
            <w:tcW w:w="1191" w:type="dxa"/>
          </w:tcPr>
          <w:p w:rsidR="00932CB7" w:rsidRPr="00217C42" w:rsidRDefault="00932CB7">
            <w:pPr>
              <w:pStyle w:val="ConsPlusNormal"/>
              <w:jc w:val="center"/>
              <w:rPr>
                <w:sz w:val="25"/>
                <w:szCs w:val="25"/>
              </w:rPr>
            </w:pPr>
            <w:r w:rsidRPr="00217C42">
              <w:rPr>
                <w:sz w:val="25"/>
                <w:szCs w:val="25"/>
              </w:rPr>
              <w:t>102,8</w:t>
            </w:r>
          </w:p>
        </w:tc>
        <w:tc>
          <w:tcPr>
            <w:tcW w:w="1247" w:type="dxa"/>
          </w:tcPr>
          <w:p w:rsidR="00932CB7" w:rsidRPr="00217C42" w:rsidRDefault="00932CB7">
            <w:pPr>
              <w:pStyle w:val="ConsPlusNormal"/>
              <w:jc w:val="center"/>
              <w:rPr>
                <w:sz w:val="25"/>
                <w:szCs w:val="25"/>
              </w:rPr>
            </w:pPr>
            <w:r w:rsidRPr="00217C42">
              <w:rPr>
                <w:sz w:val="25"/>
                <w:szCs w:val="25"/>
              </w:rPr>
              <w:t>102,5</w:t>
            </w:r>
          </w:p>
        </w:tc>
        <w:tc>
          <w:tcPr>
            <w:tcW w:w="1191" w:type="dxa"/>
          </w:tcPr>
          <w:p w:rsidR="00932CB7" w:rsidRPr="00217C42" w:rsidRDefault="00932CB7">
            <w:pPr>
              <w:pStyle w:val="ConsPlusNormal"/>
              <w:jc w:val="center"/>
              <w:rPr>
                <w:sz w:val="25"/>
                <w:szCs w:val="25"/>
              </w:rPr>
            </w:pPr>
            <w:r w:rsidRPr="00217C42">
              <w:rPr>
                <w:sz w:val="25"/>
                <w:szCs w:val="25"/>
              </w:rPr>
              <w:t>102,6</w:t>
            </w:r>
          </w:p>
        </w:tc>
        <w:tc>
          <w:tcPr>
            <w:tcW w:w="1191" w:type="dxa"/>
          </w:tcPr>
          <w:p w:rsidR="00932CB7" w:rsidRPr="00217C42" w:rsidRDefault="00932CB7">
            <w:pPr>
              <w:pStyle w:val="ConsPlusNormal"/>
              <w:jc w:val="center"/>
              <w:rPr>
                <w:sz w:val="25"/>
                <w:szCs w:val="25"/>
              </w:rPr>
            </w:pPr>
            <w:r w:rsidRPr="00217C42">
              <w:rPr>
                <w:sz w:val="25"/>
                <w:szCs w:val="25"/>
              </w:rPr>
              <w:t>102,6</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1.4</w:t>
            </w:r>
          </w:p>
        </w:tc>
        <w:tc>
          <w:tcPr>
            <w:tcW w:w="2438" w:type="dxa"/>
          </w:tcPr>
          <w:p w:rsidR="00932CB7" w:rsidRPr="00217C42" w:rsidRDefault="00932CB7">
            <w:pPr>
              <w:pStyle w:val="ConsPlusNormal"/>
              <w:rPr>
                <w:sz w:val="25"/>
                <w:szCs w:val="25"/>
              </w:rPr>
            </w:pPr>
            <w:r w:rsidRPr="00217C42">
              <w:rPr>
                <w:sz w:val="25"/>
                <w:szCs w:val="25"/>
              </w:rPr>
              <w:t>Индекс производства пищевых продуктов, включая напитки (в сопоставимых ценах)</w:t>
            </w:r>
          </w:p>
        </w:tc>
        <w:tc>
          <w:tcPr>
            <w:tcW w:w="1361" w:type="dxa"/>
          </w:tcPr>
          <w:p w:rsidR="00932CB7" w:rsidRPr="00217C42" w:rsidRDefault="00932CB7">
            <w:pPr>
              <w:pStyle w:val="ConsPlusNormal"/>
              <w:jc w:val="center"/>
              <w:rPr>
                <w:sz w:val="25"/>
                <w:szCs w:val="25"/>
              </w:rPr>
            </w:pPr>
            <w:r w:rsidRPr="00217C42">
              <w:rPr>
                <w:sz w:val="25"/>
                <w:szCs w:val="25"/>
              </w:rPr>
              <w:t>проц. к предыдущему году</w:t>
            </w:r>
          </w:p>
        </w:tc>
        <w:tc>
          <w:tcPr>
            <w:tcW w:w="1191" w:type="dxa"/>
          </w:tcPr>
          <w:p w:rsidR="00932CB7" w:rsidRPr="00217C42" w:rsidRDefault="00932CB7">
            <w:pPr>
              <w:pStyle w:val="ConsPlusNormal"/>
              <w:jc w:val="center"/>
              <w:rPr>
                <w:sz w:val="25"/>
                <w:szCs w:val="25"/>
              </w:rPr>
            </w:pPr>
            <w:r w:rsidRPr="00217C42">
              <w:rPr>
                <w:sz w:val="25"/>
                <w:szCs w:val="25"/>
              </w:rPr>
              <w:t>109,4</w:t>
            </w:r>
          </w:p>
        </w:tc>
        <w:tc>
          <w:tcPr>
            <w:tcW w:w="1191" w:type="dxa"/>
          </w:tcPr>
          <w:p w:rsidR="00932CB7" w:rsidRPr="00217C42" w:rsidRDefault="00932CB7">
            <w:pPr>
              <w:pStyle w:val="ConsPlusNormal"/>
              <w:jc w:val="center"/>
              <w:rPr>
                <w:sz w:val="25"/>
                <w:szCs w:val="25"/>
              </w:rPr>
            </w:pPr>
            <w:r w:rsidRPr="00217C42">
              <w:rPr>
                <w:sz w:val="25"/>
                <w:szCs w:val="25"/>
              </w:rPr>
              <w:t>103,0</w:t>
            </w:r>
          </w:p>
        </w:tc>
        <w:tc>
          <w:tcPr>
            <w:tcW w:w="1191" w:type="dxa"/>
          </w:tcPr>
          <w:p w:rsidR="00932CB7" w:rsidRPr="00217C42" w:rsidRDefault="00932CB7">
            <w:pPr>
              <w:pStyle w:val="ConsPlusNormal"/>
              <w:jc w:val="center"/>
              <w:rPr>
                <w:sz w:val="25"/>
                <w:szCs w:val="25"/>
              </w:rPr>
            </w:pPr>
            <w:r w:rsidRPr="00217C42">
              <w:rPr>
                <w:sz w:val="25"/>
                <w:szCs w:val="25"/>
              </w:rPr>
              <w:t>103,1</w:t>
            </w:r>
          </w:p>
        </w:tc>
        <w:tc>
          <w:tcPr>
            <w:tcW w:w="1191" w:type="dxa"/>
          </w:tcPr>
          <w:p w:rsidR="00932CB7" w:rsidRPr="00217C42" w:rsidRDefault="00932CB7">
            <w:pPr>
              <w:pStyle w:val="ConsPlusNormal"/>
              <w:jc w:val="center"/>
              <w:rPr>
                <w:sz w:val="25"/>
                <w:szCs w:val="25"/>
              </w:rPr>
            </w:pPr>
            <w:r w:rsidRPr="00217C42">
              <w:rPr>
                <w:sz w:val="25"/>
                <w:szCs w:val="25"/>
              </w:rPr>
              <w:t>103,3</w:t>
            </w:r>
          </w:p>
        </w:tc>
        <w:tc>
          <w:tcPr>
            <w:tcW w:w="1191" w:type="dxa"/>
          </w:tcPr>
          <w:p w:rsidR="00932CB7" w:rsidRPr="00217C42" w:rsidRDefault="00932CB7">
            <w:pPr>
              <w:pStyle w:val="ConsPlusNormal"/>
              <w:jc w:val="center"/>
              <w:rPr>
                <w:sz w:val="25"/>
                <w:szCs w:val="25"/>
              </w:rPr>
            </w:pPr>
            <w:r w:rsidRPr="00217C42">
              <w:rPr>
                <w:sz w:val="25"/>
                <w:szCs w:val="25"/>
              </w:rPr>
              <w:t>103,6</w:t>
            </w:r>
          </w:p>
        </w:tc>
        <w:tc>
          <w:tcPr>
            <w:tcW w:w="1191" w:type="dxa"/>
          </w:tcPr>
          <w:p w:rsidR="00932CB7" w:rsidRPr="00217C42" w:rsidRDefault="00932CB7">
            <w:pPr>
              <w:pStyle w:val="ConsPlusNormal"/>
              <w:jc w:val="center"/>
              <w:rPr>
                <w:sz w:val="25"/>
                <w:szCs w:val="25"/>
              </w:rPr>
            </w:pPr>
            <w:r w:rsidRPr="00217C42">
              <w:rPr>
                <w:sz w:val="25"/>
                <w:szCs w:val="25"/>
              </w:rPr>
              <w:t>103,9</w:t>
            </w:r>
          </w:p>
        </w:tc>
        <w:tc>
          <w:tcPr>
            <w:tcW w:w="1247" w:type="dxa"/>
          </w:tcPr>
          <w:p w:rsidR="00932CB7" w:rsidRPr="00217C42" w:rsidRDefault="00932CB7">
            <w:pPr>
              <w:pStyle w:val="ConsPlusNormal"/>
              <w:jc w:val="center"/>
              <w:rPr>
                <w:sz w:val="25"/>
                <w:szCs w:val="25"/>
              </w:rPr>
            </w:pPr>
            <w:r w:rsidRPr="00217C42">
              <w:rPr>
                <w:sz w:val="25"/>
                <w:szCs w:val="25"/>
              </w:rPr>
              <w:t>104,1</w:t>
            </w:r>
          </w:p>
        </w:tc>
        <w:tc>
          <w:tcPr>
            <w:tcW w:w="1191" w:type="dxa"/>
          </w:tcPr>
          <w:p w:rsidR="00932CB7" w:rsidRPr="00217C42" w:rsidRDefault="00932CB7">
            <w:pPr>
              <w:pStyle w:val="ConsPlusNormal"/>
              <w:jc w:val="center"/>
              <w:rPr>
                <w:sz w:val="25"/>
                <w:szCs w:val="25"/>
              </w:rPr>
            </w:pPr>
            <w:r w:rsidRPr="00217C42">
              <w:rPr>
                <w:sz w:val="25"/>
                <w:szCs w:val="25"/>
              </w:rPr>
              <w:t>104,1</w:t>
            </w:r>
          </w:p>
        </w:tc>
        <w:tc>
          <w:tcPr>
            <w:tcW w:w="1191" w:type="dxa"/>
          </w:tcPr>
          <w:p w:rsidR="00932CB7" w:rsidRPr="00217C42" w:rsidRDefault="00932CB7">
            <w:pPr>
              <w:pStyle w:val="ConsPlusNormal"/>
              <w:jc w:val="center"/>
              <w:rPr>
                <w:sz w:val="25"/>
                <w:szCs w:val="25"/>
              </w:rPr>
            </w:pPr>
            <w:r w:rsidRPr="00217C42">
              <w:rPr>
                <w:sz w:val="25"/>
                <w:szCs w:val="25"/>
              </w:rPr>
              <w:t>104,2</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1.5</w:t>
            </w:r>
          </w:p>
        </w:tc>
        <w:tc>
          <w:tcPr>
            <w:tcW w:w="2438" w:type="dxa"/>
          </w:tcPr>
          <w:p w:rsidR="00932CB7" w:rsidRPr="00217C42" w:rsidRDefault="00932CB7">
            <w:pPr>
              <w:pStyle w:val="ConsPlusNormal"/>
              <w:rPr>
                <w:sz w:val="25"/>
                <w:szCs w:val="25"/>
              </w:rPr>
            </w:pPr>
            <w:r w:rsidRPr="00217C42">
              <w:rPr>
                <w:sz w:val="25"/>
                <w:szCs w:val="25"/>
              </w:rPr>
              <w:t>Индекс физического объема инвестиций в основной капитал сельского хозяйства</w:t>
            </w:r>
          </w:p>
        </w:tc>
        <w:tc>
          <w:tcPr>
            <w:tcW w:w="1361" w:type="dxa"/>
          </w:tcPr>
          <w:p w:rsidR="00932CB7" w:rsidRPr="00217C42" w:rsidRDefault="00932CB7">
            <w:pPr>
              <w:pStyle w:val="ConsPlusNormal"/>
              <w:jc w:val="center"/>
              <w:rPr>
                <w:sz w:val="25"/>
                <w:szCs w:val="25"/>
              </w:rPr>
            </w:pPr>
            <w:r w:rsidRPr="00217C42">
              <w:rPr>
                <w:sz w:val="25"/>
                <w:szCs w:val="25"/>
              </w:rPr>
              <w:t>проц. к предыдущему году</w:t>
            </w:r>
          </w:p>
        </w:tc>
        <w:tc>
          <w:tcPr>
            <w:tcW w:w="1191" w:type="dxa"/>
          </w:tcPr>
          <w:p w:rsidR="00932CB7" w:rsidRPr="00217C42" w:rsidRDefault="00932CB7">
            <w:pPr>
              <w:pStyle w:val="ConsPlusNormal"/>
              <w:jc w:val="center"/>
              <w:rPr>
                <w:sz w:val="25"/>
                <w:szCs w:val="25"/>
              </w:rPr>
            </w:pPr>
            <w:r w:rsidRPr="00217C42">
              <w:rPr>
                <w:sz w:val="25"/>
                <w:szCs w:val="25"/>
              </w:rPr>
              <w:t>88,6</w:t>
            </w:r>
          </w:p>
        </w:tc>
        <w:tc>
          <w:tcPr>
            <w:tcW w:w="1191" w:type="dxa"/>
          </w:tcPr>
          <w:p w:rsidR="00932CB7" w:rsidRPr="00217C42" w:rsidRDefault="00932CB7">
            <w:pPr>
              <w:pStyle w:val="ConsPlusNormal"/>
              <w:jc w:val="center"/>
              <w:rPr>
                <w:sz w:val="25"/>
                <w:szCs w:val="25"/>
              </w:rPr>
            </w:pPr>
            <w:r w:rsidRPr="00217C42">
              <w:rPr>
                <w:sz w:val="25"/>
                <w:szCs w:val="25"/>
              </w:rPr>
              <w:t>103,4</w:t>
            </w:r>
          </w:p>
        </w:tc>
        <w:tc>
          <w:tcPr>
            <w:tcW w:w="1191" w:type="dxa"/>
          </w:tcPr>
          <w:p w:rsidR="00932CB7" w:rsidRPr="00217C42" w:rsidRDefault="00932CB7">
            <w:pPr>
              <w:pStyle w:val="ConsPlusNormal"/>
              <w:jc w:val="center"/>
              <w:rPr>
                <w:sz w:val="25"/>
                <w:szCs w:val="25"/>
              </w:rPr>
            </w:pPr>
            <w:r w:rsidRPr="00217C42">
              <w:rPr>
                <w:sz w:val="25"/>
                <w:szCs w:val="25"/>
              </w:rPr>
              <w:t>103,1</w:t>
            </w:r>
          </w:p>
        </w:tc>
        <w:tc>
          <w:tcPr>
            <w:tcW w:w="1191" w:type="dxa"/>
          </w:tcPr>
          <w:p w:rsidR="00932CB7" w:rsidRPr="00217C42" w:rsidRDefault="00932CB7">
            <w:pPr>
              <w:pStyle w:val="ConsPlusNormal"/>
              <w:jc w:val="center"/>
              <w:rPr>
                <w:sz w:val="25"/>
                <w:szCs w:val="25"/>
              </w:rPr>
            </w:pPr>
            <w:r w:rsidRPr="00217C42">
              <w:rPr>
                <w:sz w:val="25"/>
                <w:szCs w:val="25"/>
              </w:rPr>
              <w:t>103,2</w:t>
            </w:r>
          </w:p>
        </w:tc>
        <w:tc>
          <w:tcPr>
            <w:tcW w:w="1191" w:type="dxa"/>
          </w:tcPr>
          <w:p w:rsidR="00932CB7" w:rsidRPr="00217C42" w:rsidRDefault="00932CB7">
            <w:pPr>
              <w:pStyle w:val="ConsPlusNormal"/>
              <w:jc w:val="center"/>
              <w:rPr>
                <w:sz w:val="25"/>
                <w:szCs w:val="25"/>
              </w:rPr>
            </w:pPr>
            <w:r w:rsidRPr="00217C42">
              <w:rPr>
                <w:sz w:val="25"/>
                <w:szCs w:val="25"/>
              </w:rPr>
              <w:t>103,3</w:t>
            </w:r>
          </w:p>
        </w:tc>
        <w:tc>
          <w:tcPr>
            <w:tcW w:w="1191" w:type="dxa"/>
          </w:tcPr>
          <w:p w:rsidR="00932CB7" w:rsidRPr="00217C42" w:rsidRDefault="00932CB7">
            <w:pPr>
              <w:pStyle w:val="ConsPlusNormal"/>
              <w:jc w:val="center"/>
              <w:rPr>
                <w:sz w:val="25"/>
                <w:szCs w:val="25"/>
              </w:rPr>
            </w:pPr>
            <w:r w:rsidRPr="00217C42">
              <w:rPr>
                <w:sz w:val="25"/>
                <w:szCs w:val="25"/>
              </w:rPr>
              <w:t>103,9</w:t>
            </w:r>
          </w:p>
        </w:tc>
        <w:tc>
          <w:tcPr>
            <w:tcW w:w="1247" w:type="dxa"/>
          </w:tcPr>
          <w:p w:rsidR="00932CB7" w:rsidRPr="00217C42" w:rsidRDefault="00932CB7">
            <w:pPr>
              <w:pStyle w:val="ConsPlusNormal"/>
              <w:jc w:val="center"/>
              <w:rPr>
                <w:sz w:val="25"/>
                <w:szCs w:val="25"/>
              </w:rPr>
            </w:pPr>
            <w:r w:rsidRPr="00217C42">
              <w:rPr>
                <w:sz w:val="25"/>
                <w:szCs w:val="25"/>
              </w:rPr>
              <w:t>104,1</w:t>
            </w:r>
          </w:p>
        </w:tc>
        <w:tc>
          <w:tcPr>
            <w:tcW w:w="1191" w:type="dxa"/>
          </w:tcPr>
          <w:p w:rsidR="00932CB7" w:rsidRPr="00217C42" w:rsidRDefault="00932CB7">
            <w:pPr>
              <w:pStyle w:val="ConsPlusNormal"/>
              <w:jc w:val="center"/>
              <w:rPr>
                <w:sz w:val="25"/>
                <w:szCs w:val="25"/>
              </w:rPr>
            </w:pPr>
            <w:r w:rsidRPr="00217C42">
              <w:rPr>
                <w:sz w:val="25"/>
                <w:szCs w:val="25"/>
              </w:rPr>
              <w:t>104,2</w:t>
            </w:r>
          </w:p>
        </w:tc>
        <w:tc>
          <w:tcPr>
            <w:tcW w:w="1191" w:type="dxa"/>
          </w:tcPr>
          <w:p w:rsidR="00932CB7" w:rsidRPr="00217C42" w:rsidRDefault="00932CB7">
            <w:pPr>
              <w:pStyle w:val="ConsPlusNormal"/>
              <w:jc w:val="center"/>
              <w:rPr>
                <w:sz w:val="25"/>
                <w:szCs w:val="25"/>
              </w:rPr>
            </w:pPr>
            <w:r w:rsidRPr="00217C42">
              <w:rPr>
                <w:sz w:val="25"/>
                <w:szCs w:val="25"/>
              </w:rPr>
              <w:t>105,0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1.6</w:t>
            </w:r>
          </w:p>
        </w:tc>
        <w:tc>
          <w:tcPr>
            <w:tcW w:w="2438" w:type="dxa"/>
          </w:tcPr>
          <w:p w:rsidR="00932CB7" w:rsidRPr="00217C42" w:rsidRDefault="00932CB7">
            <w:pPr>
              <w:pStyle w:val="ConsPlusNormal"/>
              <w:rPr>
                <w:sz w:val="25"/>
                <w:szCs w:val="25"/>
              </w:rPr>
            </w:pPr>
            <w:r w:rsidRPr="00217C42">
              <w:rPr>
                <w:sz w:val="25"/>
                <w:szCs w:val="25"/>
              </w:rPr>
              <w:t>Рентабельность сельскохозяйственных организаций (с учетом субсидий)</w:t>
            </w:r>
          </w:p>
        </w:tc>
        <w:tc>
          <w:tcPr>
            <w:tcW w:w="1361" w:type="dxa"/>
          </w:tcPr>
          <w:p w:rsidR="00932CB7" w:rsidRPr="00217C42" w:rsidRDefault="00932CB7">
            <w:pPr>
              <w:pStyle w:val="ConsPlusNormal"/>
              <w:jc w:val="center"/>
              <w:rPr>
                <w:sz w:val="25"/>
                <w:szCs w:val="25"/>
              </w:rPr>
            </w:pPr>
            <w:r w:rsidRPr="00217C42">
              <w:rPr>
                <w:sz w:val="25"/>
                <w:szCs w:val="25"/>
              </w:rPr>
              <w:t>проц.</w:t>
            </w:r>
          </w:p>
        </w:tc>
        <w:tc>
          <w:tcPr>
            <w:tcW w:w="1191" w:type="dxa"/>
          </w:tcPr>
          <w:p w:rsidR="00932CB7" w:rsidRPr="00217C42" w:rsidRDefault="00932CB7">
            <w:pPr>
              <w:pStyle w:val="ConsPlusNormal"/>
              <w:jc w:val="center"/>
              <w:rPr>
                <w:sz w:val="25"/>
                <w:szCs w:val="25"/>
              </w:rPr>
            </w:pPr>
            <w:r w:rsidRPr="00217C42">
              <w:rPr>
                <w:sz w:val="25"/>
                <w:szCs w:val="25"/>
              </w:rPr>
              <w:t>12,6</w:t>
            </w:r>
          </w:p>
        </w:tc>
        <w:tc>
          <w:tcPr>
            <w:tcW w:w="1191" w:type="dxa"/>
          </w:tcPr>
          <w:p w:rsidR="00932CB7" w:rsidRPr="00217C42" w:rsidRDefault="00932CB7">
            <w:pPr>
              <w:pStyle w:val="ConsPlusNormal"/>
              <w:jc w:val="center"/>
              <w:rPr>
                <w:sz w:val="25"/>
                <w:szCs w:val="25"/>
              </w:rPr>
            </w:pPr>
            <w:r w:rsidRPr="00217C42">
              <w:rPr>
                <w:sz w:val="25"/>
                <w:szCs w:val="25"/>
              </w:rPr>
              <w:t>13,0</w:t>
            </w:r>
          </w:p>
        </w:tc>
        <w:tc>
          <w:tcPr>
            <w:tcW w:w="1191" w:type="dxa"/>
          </w:tcPr>
          <w:p w:rsidR="00932CB7" w:rsidRPr="00217C42" w:rsidRDefault="00932CB7">
            <w:pPr>
              <w:pStyle w:val="ConsPlusNormal"/>
              <w:jc w:val="center"/>
              <w:rPr>
                <w:sz w:val="25"/>
                <w:szCs w:val="25"/>
              </w:rPr>
            </w:pPr>
            <w:r w:rsidRPr="00217C42">
              <w:rPr>
                <w:sz w:val="25"/>
                <w:szCs w:val="25"/>
              </w:rPr>
              <w:t>12,0</w:t>
            </w:r>
          </w:p>
        </w:tc>
        <w:tc>
          <w:tcPr>
            <w:tcW w:w="1191" w:type="dxa"/>
          </w:tcPr>
          <w:p w:rsidR="00932CB7" w:rsidRPr="00217C42" w:rsidRDefault="00932CB7">
            <w:pPr>
              <w:pStyle w:val="ConsPlusNormal"/>
              <w:jc w:val="center"/>
              <w:rPr>
                <w:sz w:val="25"/>
                <w:szCs w:val="25"/>
              </w:rPr>
            </w:pPr>
            <w:r w:rsidRPr="00217C42">
              <w:rPr>
                <w:sz w:val="25"/>
                <w:szCs w:val="25"/>
              </w:rPr>
              <w:t>13,0</w:t>
            </w:r>
          </w:p>
        </w:tc>
        <w:tc>
          <w:tcPr>
            <w:tcW w:w="1191" w:type="dxa"/>
          </w:tcPr>
          <w:p w:rsidR="00932CB7" w:rsidRPr="00217C42" w:rsidRDefault="00932CB7">
            <w:pPr>
              <w:pStyle w:val="ConsPlusNormal"/>
              <w:jc w:val="center"/>
              <w:rPr>
                <w:sz w:val="25"/>
                <w:szCs w:val="25"/>
              </w:rPr>
            </w:pPr>
            <w:r w:rsidRPr="00217C42">
              <w:rPr>
                <w:sz w:val="25"/>
                <w:szCs w:val="25"/>
              </w:rPr>
              <w:t>13,0</w:t>
            </w:r>
          </w:p>
        </w:tc>
        <w:tc>
          <w:tcPr>
            <w:tcW w:w="1191" w:type="dxa"/>
          </w:tcPr>
          <w:p w:rsidR="00932CB7" w:rsidRPr="00217C42" w:rsidRDefault="00932CB7">
            <w:pPr>
              <w:pStyle w:val="ConsPlusNormal"/>
              <w:jc w:val="center"/>
              <w:rPr>
                <w:sz w:val="25"/>
                <w:szCs w:val="25"/>
              </w:rPr>
            </w:pPr>
            <w:r w:rsidRPr="00217C42">
              <w:rPr>
                <w:sz w:val="25"/>
                <w:szCs w:val="25"/>
              </w:rPr>
              <w:t>13,0</w:t>
            </w:r>
          </w:p>
        </w:tc>
        <w:tc>
          <w:tcPr>
            <w:tcW w:w="1247" w:type="dxa"/>
          </w:tcPr>
          <w:p w:rsidR="00932CB7" w:rsidRPr="00217C42" w:rsidRDefault="00932CB7">
            <w:pPr>
              <w:pStyle w:val="ConsPlusNormal"/>
              <w:jc w:val="center"/>
              <w:rPr>
                <w:sz w:val="25"/>
                <w:szCs w:val="25"/>
              </w:rPr>
            </w:pPr>
            <w:r w:rsidRPr="00217C42">
              <w:rPr>
                <w:sz w:val="25"/>
                <w:szCs w:val="25"/>
              </w:rPr>
              <w:t>14,0</w:t>
            </w:r>
          </w:p>
        </w:tc>
        <w:tc>
          <w:tcPr>
            <w:tcW w:w="1191" w:type="dxa"/>
          </w:tcPr>
          <w:p w:rsidR="00932CB7" w:rsidRPr="00217C42" w:rsidRDefault="00932CB7">
            <w:pPr>
              <w:pStyle w:val="ConsPlusNormal"/>
              <w:jc w:val="center"/>
              <w:rPr>
                <w:sz w:val="25"/>
                <w:szCs w:val="25"/>
              </w:rPr>
            </w:pPr>
            <w:r w:rsidRPr="00217C42">
              <w:rPr>
                <w:sz w:val="25"/>
                <w:szCs w:val="25"/>
              </w:rPr>
              <w:t>15,0</w:t>
            </w:r>
          </w:p>
        </w:tc>
        <w:tc>
          <w:tcPr>
            <w:tcW w:w="1191" w:type="dxa"/>
          </w:tcPr>
          <w:p w:rsidR="00932CB7" w:rsidRPr="00217C42" w:rsidRDefault="00932CB7">
            <w:pPr>
              <w:pStyle w:val="ConsPlusNormal"/>
              <w:jc w:val="center"/>
              <w:rPr>
                <w:sz w:val="25"/>
                <w:szCs w:val="25"/>
              </w:rPr>
            </w:pPr>
            <w:r w:rsidRPr="00217C42">
              <w:rPr>
                <w:sz w:val="25"/>
                <w:szCs w:val="25"/>
              </w:rPr>
              <w:t>15,0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1.7</w:t>
            </w:r>
          </w:p>
        </w:tc>
        <w:tc>
          <w:tcPr>
            <w:tcW w:w="2438" w:type="dxa"/>
          </w:tcPr>
          <w:p w:rsidR="00932CB7" w:rsidRPr="00217C42" w:rsidRDefault="00932CB7">
            <w:pPr>
              <w:pStyle w:val="ConsPlusNormal"/>
              <w:rPr>
                <w:sz w:val="25"/>
                <w:szCs w:val="25"/>
              </w:rPr>
            </w:pPr>
            <w:r w:rsidRPr="00217C42">
              <w:rPr>
                <w:sz w:val="25"/>
                <w:szCs w:val="25"/>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tc>
        <w:tc>
          <w:tcPr>
            <w:tcW w:w="1361" w:type="dxa"/>
          </w:tcPr>
          <w:p w:rsidR="00932CB7" w:rsidRPr="00217C42" w:rsidRDefault="00932CB7">
            <w:pPr>
              <w:pStyle w:val="ConsPlusNormal"/>
              <w:jc w:val="center"/>
              <w:rPr>
                <w:sz w:val="25"/>
                <w:szCs w:val="25"/>
              </w:rPr>
            </w:pPr>
            <w:r w:rsidRPr="00217C42">
              <w:rPr>
                <w:sz w:val="25"/>
                <w:szCs w:val="25"/>
              </w:rPr>
              <w:t>руб.</w:t>
            </w:r>
          </w:p>
        </w:tc>
        <w:tc>
          <w:tcPr>
            <w:tcW w:w="1191" w:type="dxa"/>
          </w:tcPr>
          <w:p w:rsidR="00932CB7" w:rsidRPr="00217C42" w:rsidRDefault="00932CB7">
            <w:pPr>
              <w:pStyle w:val="ConsPlusNormal"/>
              <w:jc w:val="center"/>
              <w:rPr>
                <w:sz w:val="25"/>
                <w:szCs w:val="25"/>
              </w:rPr>
            </w:pPr>
            <w:r w:rsidRPr="00217C42">
              <w:rPr>
                <w:sz w:val="25"/>
                <w:szCs w:val="25"/>
              </w:rPr>
              <w:t>23258,0</w:t>
            </w:r>
          </w:p>
        </w:tc>
        <w:tc>
          <w:tcPr>
            <w:tcW w:w="1191" w:type="dxa"/>
          </w:tcPr>
          <w:p w:rsidR="00932CB7" w:rsidRPr="00217C42" w:rsidRDefault="00932CB7">
            <w:pPr>
              <w:pStyle w:val="ConsPlusNormal"/>
              <w:jc w:val="center"/>
              <w:rPr>
                <w:sz w:val="25"/>
                <w:szCs w:val="25"/>
              </w:rPr>
            </w:pPr>
            <w:r w:rsidRPr="00217C42">
              <w:rPr>
                <w:sz w:val="25"/>
                <w:szCs w:val="25"/>
              </w:rPr>
              <w:t>24650,0</w:t>
            </w:r>
          </w:p>
        </w:tc>
        <w:tc>
          <w:tcPr>
            <w:tcW w:w="1191" w:type="dxa"/>
          </w:tcPr>
          <w:p w:rsidR="00932CB7" w:rsidRPr="00217C42" w:rsidRDefault="00932CB7">
            <w:pPr>
              <w:pStyle w:val="ConsPlusNormal"/>
              <w:jc w:val="center"/>
              <w:rPr>
                <w:sz w:val="25"/>
                <w:szCs w:val="25"/>
              </w:rPr>
            </w:pPr>
            <w:r w:rsidRPr="00217C42">
              <w:rPr>
                <w:sz w:val="25"/>
                <w:szCs w:val="25"/>
              </w:rPr>
              <w:t>25750,0</w:t>
            </w:r>
          </w:p>
        </w:tc>
        <w:tc>
          <w:tcPr>
            <w:tcW w:w="1191" w:type="dxa"/>
          </w:tcPr>
          <w:p w:rsidR="00932CB7" w:rsidRPr="00217C42" w:rsidRDefault="00932CB7">
            <w:pPr>
              <w:pStyle w:val="ConsPlusNormal"/>
              <w:jc w:val="center"/>
              <w:rPr>
                <w:sz w:val="25"/>
                <w:szCs w:val="25"/>
              </w:rPr>
            </w:pPr>
            <w:r w:rsidRPr="00217C42">
              <w:rPr>
                <w:sz w:val="25"/>
                <w:szCs w:val="25"/>
              </w:rPr>
              <w:t>27000,0</w:t>
            </w:r>
          </w:p>
        </w:tc>
        <w:tc>
          <w:tcPr>
            <w:tcW w:w="1191" w:type="dxa"/>
          </w:tcPr>
          <w:p w:rsidR="00932CB7" w:rsidRPr="00217C42" w:rsidRDefault="00932CB7">
            <w:pPr>
              <w:pStyle w:val="ConsPlusNormal"/>
              <w:jc w:val="center"/>
              <w:rPr>
                <w:sz w:val="25"/>
                <w:szCs w:val="25"/>
              </w:rPr>
            </w:pPr>
            <w:r w:rsidRPr="00217C42">
              <w:rPr>
                <w:sz w:val="25"/>
                <w:szCs w:val="25"/>
              </w:rPr>
              <w:t>28350,0</w:t>
            </w:r>
          </w:p>
        </w:tc>
        <w:tc>
          <w:tcPr>
            <w:tcW w:w="1191" w:type="dxa"/>
          </w:tcPr>
          <w:p w:rsidR="00932CB7" w:rsidRPr="00217C42" w:rsidRDefault="00932CB7">
            <w:pPr>
              <w:pStyle w:val="ConsPlusNormal"/>
              <w:jc w:val="center"/>
              <w:rPr>
                <w:sz w:val="25"/>
                <w:szCs w:val="25"/>
              </w:rPr>
            </w:pPr>
            <w:r w:rsidRPr="00217C42">
              <w:rPr>
                <w:sz w:val="25"/>
                <w:szCs w:val="25"/>
              </w:rPr>
              <w:t>29800,0</w:t>
            </w:r>
          </w:p>
        </w:tc>
        <w:tc>
          <w:tcPr>
            <w:tcW w:w="1247" w:type="dxa"/>
          </w:tcPr>
          <w:p w:rsidR="00932CB7" w:rsidRPr="00217C42" w:rsidRDefault="00932CB7">
            <w:pPr>
              <w:pStyle w:val="ConsPlusNormal"/>
              <w:jc w:val="center"/>
              <w:rPr>
                <w:sz w:val="25"/>
                <w:szCs w:val="25"/>
              </w:rPr>
            </w:pPr>
            <w:r w:rsidRPr="00217C42">
              <w:rPr>
                <w:sz w:val="25"/>
                <w:szCs w:val="25"/>
              </w:rPr>
              <w:t>31350,0</w:t>
            </w:r>
          </w:p>
        </w:tc>
        <w:tc>
          <w:tcPr>
            <w:tcW w:w="1191" w:type="dxa"/>
          </w:tcPr>
          <w:p w:rsidR="00932CB7" w:rsidRPr="00217C42" w:rsidRDefault="00932CB7">
            <w:pPr>
              <w:pStyle w:val="ConsPlusNormal"/>
              <w:jc w:val="center"/>
              <w:rPr>
                <w:sz w:val="25"/>
                <w:szCs w:val="25"/>
              </w:rPr>
            </w:pPr>
            <w:r w:rsidRPr="00217C42">
              <w:rPr>
                <w:sz w:val="25"/>
                <w:szCs w:val="25"/>
              </w:rPr>
              <w:t>33000,0</w:t>
            </w:r>
          </w:p>
        </w:tc>
        <w:tc>
          <w:tcPr>
            <w:tcW w:w="1191" w:type="dxa"/>
          </w:tcPr>
          <w:p w:rsidR="00932CB7" w:rsidRPr="00217C42" w:rsidRDefault="00932CB7">
            <w:pPr>
              <w:pStyle w:val="ConsPlusNormal"/>
              <w:jc w:val="center"/>
              <w:rPr>
                <w:sz w:val="25"/>
                <w:szCs w:val="25"/>
              </w:rPr>
            </w:pPr>
            <w:r w:rsidRPr="00217C42">
              <w:rPr>
                <w:sz w:val="25"/>
                <w:szCs w:val="25"/>
              </w:rPr>
              <w:t>34800,0</w:t>
            </w:r>
          </w:p>
        </w:tc>
      </w:tr>
      <w:tr w:rsidR="00932CB7" w:rsidTr="00CC0987">
        <w:tc>
          <w:tcPr>
            <w:tcW w:w="15538" w:type="dxa"/>
            <w:gridSpan w:val="12"/>
          </w:tcPr>
          <w:p w:rsidR="00932CB7" w:rsidRPr="00217C42" w:rsidRDefault="00932CB7">
            <w:pPr>
              <w:pStyle w:val="ConsPlusNormal"/>
              <w:jc w:val="center"/>
              <w:outlineLvl w:val="2"/>
              <w:rPr>
                <w:sz w:val="25"/>
                <w:szCs w:val="25"/>
              </w:rPr>
            </w:pPr>
            <w:r w:rsidRPr="00217C42">
              <w:rPr>
                <w:sz w:val="25"/>
                <w:szCs w:val="25"/>
              </w:rPr>
              <w:t xml:space="preserve">2. </w:t>
            </w:r>
            <w:hyperlink w:anchor="P434" w:history="1">
              <w:r w:rsidRPr="00217C42">
                <w:rPr>
                  <w:color w:val="0000FF"/>
                  <w:sz w:val="25"/>
                  <w:szCs w:val="25"/>
                </w:rPr>
                <w:t>Подпрограмма</w:t>
              </w:r>
            </w:hyperlink>
            <w:r w:rsidRPr="00217C42">
              <w:rPr>
                <w:sz w:val="25"/>
                <w:szCs w:val="25"/>
              </w:rPr>
              <w:t xml:space="preserve"> "Развитие отраслей растениеводства"</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2.1.1</w:t>
            </w:r>
          </w:p>
        </w:tc>
        <w:tc>
          <w:tcPr>
            <w:tcW w:w="2438" w:type="dxa"/>
          </w:tcPr>
          <w:p w:rsidR="00932CB7" w:rsidRPr="00217C42" w:rsidRDefault="00932CB7">
            <w:pPr>
              <w:pStyle w:val="ConsPlusNormal"/>
              <w:rPr>
                <w:sz w:val="25"/>
                <w:szCs w:val="25"/>
              </w:rPr>
            </w:pPr>
            <w:r w:rsidRPr="00217C42">
              <w:rPr>
                <w:sz w:val="25"/>
                <w:szCs w:val="25"/>
              </w:rPr>
              <w:t>Площадь, засеваемая элитными семенами, в общей площади посевов</w:t>
            </w:r>
          </w:p>
        </w:tc>
        <w:tc>
          <w:tcPr>
            <w:tcW w:w="1361" w:type="dxa"/>
          </w:tcPr>
          <w:p w:rsidR="00932CB7" w:rsidRPr="00217C42" w:rsidRDefault="00932CB7">
            <w:pPr>
              <w:pStyle w:val="ConsPlusNormal"/>
              <w:jc w:val="center"/>
              <w:rPr>
                <w:sz w:val="25"/>
                <w:szCs w:val="25"/>
              </w:rPr>
            </w:pPr>
            <w:r w:rsidRPr="00217C42">
              <w:rPr>
                <w:sz w:val="25"/>
                <w:szCs w:val="25"/>
              </w:rPr>
              <w:t>тыс. га</w:t>
            </w:r>
          </w:p>
        </w:tc>
        <w:tc>
          <w:tcPr>
            <w:tcW w:w="1191" w:type="dxa"/>
          </w:tcPr>
          <w:p w:rsidR="00932CB7" w:rsidRPr="00217C42" w:rsidRDefault="00932CB7">
            <w:pPr>
              <w:pStyle w:val="ConsPlusNormal"/>
              <w:jc w:val="center"/>
              <w:rPr>
                <w:sz w:val="25"/>
                <w:szCs w:val="25"/>
              </w:rPr>
            </w:pPr>
            <w:r w:rsidRPr="00217C42">
              <w:rPr>
                <w:sz w:val="25"/>
                <w:szCs w:val="25"/>
              </w:rPr>
              <w:t>35,9</w:t>
            </w:r>
          </w:p>
        </w:tc>
        <w:tc>
          <w:tcPr>
            <w:tcW w:w="1191" w:type="dxa"/>
          </w:tcPr>
          <w:p w:rsidR="00932CB7" w:rsidRPr="00217C42" w:rsidRDefault="00932CB7">
            <w:pPr>
              <w:pStyle w:val="ConsPlusNormal"/>
              <w:jc w:val="center"/>
              <w:rPr>
                <w:sz w:val="25"/>
                <w:szCs w:val="25"/>
              </w:rPr>
            </w:pPr>
            <w:r w:rsidRPr="00217C42">
              <w:rPr>
                <w:sz w:val="25"/>
                <w:szCs w:val="25"/>
              </w:rPr>
              <w:t>8,4</w:t>
            </w:r>
          </w:p>
        </w:tc>
        <w:tc>
          <w:tcPr>
            <w:tcW w:w="1191" w:type="dxa"/>
          </w:tcPr>
          <w:p w:rsidR="00932CB7" w:rsidRPr="00217C42" w:rsidRDefault="00932CB7">
            <w:pPr>
              <w:pStyle w:val="ConsPlusNormal"/>
              <w:jc w:val="center"/>
              <w:rPr>
                <w:sz w:val="25"/>
                <w:szCs w:val="25"/>
              </w:rPr>
            </w:pPr>
            <w:r w:rsidRPr="00217C42">
              <w:rPr>
                <w:sz w:val="25"/>
                <w:szCs w:val="25"/>
              </w:rPr>
              <w:t>8,45</w:t>
            </w:r>
          </w:p>
        </w:tc>
        <w:tc>
          <w:tcPr>
            <w:tcW w:w="1191" w:type="dxa"/>
          </w:tcPr>
          <w:p w:rsidR="00932CB7" w:rsidRPr="00217C42" w:rsidRDefault="00932CB7">
            <w:pPr>
              <w:pStyle w:val="ConsPlusNormal"/>
              <w:jc w:val="center"/>
              <w:rPr>
                <w:sz w:val="25"/>
                <w:szCs w:val="25"/>
              </w:rPr>
            </w:pPr>
            <w:r w:rsidRPr="00217C42">
              <w:rPr>
                <w:sz w:val="25"/>
                <w:szCs w:val="25"/>
              </w:rPr>
              <w:t>8,5</w:t>
            </w:r>
          </w:p>
        </w:tc>
        <w:tc>
          <w:tcPr>
            <w:tcW w:w="1191" w:type="dxa"/>
          </w:tcPr>
          <w:p w:rsidR="00932CB7" w:rsidRPr="00217C42" w:rsidRDefault="00932CB7">
            <w:pPr>
              <w:pStyle w:val="ConsPlusNormal"/>
              <w:jc w:val="center"/>
              <w:rPr>
                <w:sz w:val="25"/>
                <w:szCs w:val="25"/>
              </w:rPr>
            </w:pPr>
            <w:r w:rsidRPr="00217C42">
              <w:rPr>
                <w:sz w:val="25"/>
                <w:szCs w:val="25"/>
              </w:rPr>
              <w:t>23,9</w:t>
            </w:r>
          </w:p>
        </w:tc>
        <w:tc>
          <w:tcPr>
            <w:tcW w:w="1191" w:type="dxa"/>
          </w:tcPr>
          <w:p w:rsidR="00932CB7" w:rsidRPr="00217C42" w:rsidRDefault="00932CB7">
            <w:pPr>
              <w:pStyle w:val="ConsPlusNormal"/>
              <w:jc w:val="center"/>
              <w:rPr>
                <w:sz w:val="25"/>
                <w:szCs w:val="25"/>
              </w:rPr>
            </w:pPr>
            <w:r w:rsidRPr="00217C42">
              <w:rPr>
                <w:sz w:val="25"/>
                <w:szCs w:val="25"/>
              </w:rPr>
              <w:t>19,6</w:t>
            </w:r>
          </w:p>
        </w:tc>
        <w:tc>
          <w:tcPr>
            <w:tcW w:w="1247" w:type="dxa"/>
          </w:tcPr>
          <w:p w:rsidR="00932CB7" w:rsidRPr="00217C42" w:rsidRDefault="00932CB7">
            <w:pPr>
              <w:pStyle w:val="ConsPlusNormal"/>
              <w:jc w:val="center"/>
              <w:rPr>
                <w:sz w:val="25"/>
                <w:szCs w:val="25"/>
              </w:rPr>
            </w:pPr>
            <w:r w:rsidRPr="00217C42">
              <w:rPr>
                <w:sz w:val="25"/>
                <w:szCs w:val="25"/>
              </w:rPr>
              <w:t>21,0</w:t>
            </w:r>
          </w:p>
        </w:tc>
        <w:tc>
          <w:tcPr>
            <w:tcW w:w="1191" w:type="dxa"/>
          </w:tcPr>
          <w:p w:rsidR="00932CB7" w:rsidRPr="00217C42" w:rsidRDefault="00932CB7">
            <w:pPr>
              <w:pStyle w:val="ConsPlusNormal"/>
              <w:jc w:val="center"/>
              <w:rPr>
                <w:sz w:val="25"/>
                <w:szCs w:val="25"/>
              </w:rPr>
            </w:pPr>
            <w:r w:rsidRPr="00217C42">
              <w:rPr>
                <w:sz w:val="25"/>
                <w:szCs w:val="25"/>
              </w:rPr>
              <w:t>21,7</w:t>
            </w:r>
          </w:p>
        </w:tc>
        <w:tc>
          <w:tcPr>
            <w:tcW w:w="1191" w:type="dxa"/>
          </w:tcPr>
          <w:p w:rsidR="00932CB7" w:rsidRPr="00217C42" w:rsidRDefault="00932CB7">
            <w:pPr>
              <w:pStyle w:val="ConsPlusNormal"/>
              <w:jc w:val="center"/>
              <w:rPr>
                <w:sz w:val="25"/>
                <w:szCs w:val="25"/>
              </w:rPr>
            </w:pPr>
            <w:r w:rsidRPr="00217C42">
              <w:rPr>
                <w:sz w:val="25"/>
                <w:szCs w:val="25"/>
              </w:rPr>
              <w:t>22,0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2.1.1.1</w:t>
            </w:r>
          </w:p>
        </w:tc>
        <w:tc>
          <w:tcPr>
            <w:tcW w:w="2438" w:type="dxa"/>
          </w:tcPr>
          <w:p w:rsidR="00932CB7" w:rsidRPr="00217C42" w:rsidRDefault="00932CB7">
            <w:pPr>
              <w:pStyle w:val="ConsPlusNormal"/>
              <w:rPr>
                <w:sz w:val="25"/>
                <w:szCs w:val="25"/>
              </w:rPr>
            </w:pPr>
            <w:r w:rsidRPr="00217C42">
              <w:rPr>
                <w:sz w:val="25"/>
                <w:szCs w:val="25"/>
              </w:rPr>
              <w:t xml:space="preserve">Доля площади, </w:t>
            </w:r>
            <w:r w:rsidRPr="00217C42">
              <w:rPr>
                <w:sz w:val="25"/>
                <w:szCs w:val="25"/>
              </w:rPr>
              <w:lastRenderedPageBreak/>
              <w:t>засеваемой элитными семенами, в общей площади посевов</w:t>
            </w:r>
          </w:p>
        </w:tc>
        <w:tc>
          <w:tcPr>
            <w:tcW w:w="1361" w:type="dxa"/>
          </w:tcPr>
          <w:p w:rsidR="00932CB7" w:rsidRPr="00217C42" w:rsidRDefault="00932CB7">
            <w:pPr>
              <w:pStyle w:val="ConsPlusNormal"/>
              <w:jc w:val="center"/>
              <w:rPr>
                <w:sz w:val="25"/>
                <w:szCs w:val="25"/>
              </w:rPr>
            </w:pPr>
            <w:r w:rsidRPr="00217C42">
              <w:rPr>
                <w:sz w:val="25"/>
                <w:szCs w:val="25"/>
              </w:rPr>
              <w:lastRenderedPageBreak/>
              <w:t>в проц.</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11,3</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2.1.2</w:t>
            </w:r>
          </w:p>
        </w:tc>
        <w:tc>
          <w:tcPr>
            <w:tcW w:w="2438" w:type="dxa"/>
          </w:tcPr>
          <w:p w:rsidR="00932CB7" w:rsidRPr="00217C42" w:rsidRDefault="00932CB7">
            <w:pPr>
              <w:pStyle w:val="ConsPlusNormal"/>
              <w:rPr>
                <w:sz w:val="25"/>
                <w:szCs w:val="25"/>
              </w:rPr>
            </w:pPr>
            <w:r w:rsidRPr="00217C42">
              <w:rPr>
                <w:sz w:val="25"/>
                <w:szCs w:val="25"/>
              </w:rPr>
              <w:t>Производство семян многолетних трав</w:t>
            </w:r>
          </w:p>
        </w:tc>
        <w:tc>
          <w:tcPr>
            <w:tcW w:w="1361" w:type="dxa"/>
          </w:tcPr>
          <w:p w:rsidR="00932CB7" w:rsidRPr="00217C42" w:rsidRDefault="00932CB7">
            <w:pPr>
              <w:pStyle w:val="ConsPlusNormal"/>
              <w:jc w:val="center"/>
              <w:rPr>
                <w:sz w:val="25"/>
                <w:szCs w:val="25"/>
              </w:rPr>
            </w:pPr>
            <w:r w:rsidRPr="00217C42">
              <w:rPr>
                <w:sz w:val="25"/>
                <w:szCs w:val="25"/>
              </w:rPr>
              <w:t>тонн</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228</w:t>
            </w:r>
          </w:p>
        </w:tc>
        <w:tc>
          <w:tcPr>
            <w:tcW w:w="1191" w:type="dxa"/>
          </w:tcPr>
          <w:p w:rsidR="00932CB7" w:rsidRPr="00217C42" w:rsidRDefault="00932CB7">
            <w:pPr>
              <w:pStyle w:val="ConsPlusNormal"/>
              <w:jc w:val="center"/>
              <w:rPr>
                <w:sz w:val="25"/>
                <w:szCs w:val="25"/>
              </w:rPr>
            </w:pPr>
            <w:r w:rsidRPr="00217C42">
              <w:rPr>
                <w:sz w:val="25"/>
                <w:szCs w:val="25"/>
              </w:rPr>
              <w:t>204</w:t>
            </w:r>
          </w:p>
        </w:tc>
        <w:tc>
          <w:tcPr>
            <w:tcW w:w="1191" w:type="dxa"/>
          </w:tcPr>
          <w:p w:rsidR="00932CB7" w:rsidRPr="00217C42" w:rsidRDefault="00932CB7">
            <w:pPr>
              <w:pStyle w:val="ConsPlusNormal"/>
              <w:jc w:val="center"/>
              <w:rPr>
                <w:sz w:val="25"/>
                <w:szCs w:val="25"/>
              </w:rPr>
            </w:pPr>
            <w:r w:rsidRPr="00217C42">
              <w:rPr>
                <w:sz w:val="25"/>
                <w:szCs w:val="25"/>
              </w:rPr>
              <w:t>226</w:t>
            </w:r>
          </w:p>
        </w:tc>
        <w:tc>
          <w:tcPr>
            <w:tcW w:w="1247" w:type="dxa"/>
          </w:tcPr>
          <w:p w:rsidR="00932CB7" w:rsidRPr="00217C42" w:rsidRDefault="00932CB7">
            <w:pPr>
              <w:pStyle w:val="ConsPlusNormal"/>
              <w:jc w:val="center"/>
              <w:rPr>
                <w:sz w:val="25"/>
                <w:szCs w:val="25"/>
              </w:rPr>
            </w:pPr>
            <w:r w:rsidRPr="00217C42">
              <w:rPr>
                <w:sz w:val="25"/>
                <w:szCs w:val="25"/>
              </w:rPr>
              <w:t>231</w:t>
            </w:r>
          </w:p>
        </w:tc>
        <w:tc>
          <w:tcPr>
            <w:tcW w:w="1191" w:type="dxa"/>
          </w:tcPr>
          <w:p w:rsidR="00932CB7" w:rsidRPr="00217C42" w:rsidRDefault="00932CB7">
            <w:pPr>
              <w:pStyle w:val="ConsPlusNormal"/>
              <w:jc w:val="center"/>
              <w:rPr>
                <w:sz w:val="25"/>
                <w:szCs w:val="25"/>
              </w:rPr>
            </w:pPr>
            <w:r w:rsidRPr="00217C42">
              <w:rPr>
                <w:sz w:val="25"/>
                <w:szCs w:val="25"/>
              </w:rPr>
              <w:t>230</w:t>
            </w:r>
          </w:p>
        </w:tc>
        <w:tc>
          <w:tcPr>
            <w:tcW w:w="1191" w:type="dxa"/>
          </w:tcPr>
          <w:p w:rsidR="00932CB7" w:rsidRPr="00217C42" w:rsidRDefault="00932CB7">
            <w:pPr>
              <w:pStyle w:val="ConsPlusNormal"/>
              <w:jc w:val="center"/>
              <w:rPr>
                <w:sz w:val="25"/>
                <w:szCs w:val="25"/>
              </w:rPr>
            </w:pPr>
            <w:r w:rsidRPr="00217C42">
              <w:rPr>
                <w:sz w:val="25"/>
                <w:szCs w:val="25"/>
              </w:rPr>
              <w:t>227</w:t>
            </w:r>
          </w:p>
        </w:tc>
      </w:tr>
      <w:tr w:rsidR="00932CB7" w:rsidTr="00CC0987">
        <w:tc>
          <w:tcPr>
            <w:tcW w:w="964" w:type="dxa"/>
            <w:vMerge w:val="restart"/>
          </w:tcPr>
          <w:p w:rsidR="00932CB7" w:rsidRPr="00217C42" w:rsidRDefault="00932CB7">
            <w:pPr>
              <w:pStyle w:val="ConsPlusNormal"/>
              <w:jc w:val="center"/>
              <w:rPr>
                <w:sz w:val="25"/>
                <w:szCs w:val="25"/>
              </w:rPr>
            </w:pPr>
            <w:r w:rsidRPr="00217C42">
              <w:rPr>
                <w:sz w:val="25"/>
                <w:szCs w:val="25"/>
              </w:rPr>
              <w:t>2.2.1</w:t>
            </w:r>
          </w:p>
        </w:tc>
        <w:tc>
          <w:tcPr>
            <w:tcW w:w="2438" w:type="dxa"/>
          </w:tcPr>
          <w:p w:rsidR="00932CB7" w:rsidRPr="00217C42" w:rsidRDefault="00932CB7">
            <w:pPr>
              <w:pStyle w:val="ConsPlusNormal"/>
              <w:rPr>
                <w:sz w:val="25"/>
                <w:szCs w:val="25"/>
              </w:rPr>
            </w:pPr>
            <w:r w:rsidRPr="00217C42">
              <w:rPr>
                <w:sz w:val="25"/>
                <w:szCs w:val="25"/>
              </w:rPr>
              <w:t>Производство продукции растениеводства в хозяйствах всех категорий</w:t>
            </w:r>
          </w:p>
        </w:tc>
        <w:tc>
          <w:tcPr>
            <w:tcW w:w="1361" w:type="dxa"/>
            <w:vMerge w:val="restart"/>
          </w:tcPr>
          <w:p w:rsidR="00932CB7" w:rsidRPr="00217C42" w:rsidRDefault="00932CB7">
            <w:pPr>
              <w:pStyle w:val="ConsPlusNormal"/>
              <w:jc w:val="center"/>
              <w:rPr>
                <w:sz w:val="25"/>
                <w:szCs w:val="25"/>
              </w:rPr>
            </w:pPr>
            <w:r w:rsidRPr="00217C42">
              <w:rPr>
                <w:sz w:val="25"/>
                <w:szCs w:val="25"/>
              </w:rPr>
              <w:t>тыс. т</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vMerge/>
          </w:tcPr>
          <w:p w:rsidR="00932CB7" w:rsidRPr="00217C42" w:rsidRDefault="00932CB7">
            <w:pPr>
              <w:rPr>
                <w:sz w:val="25"/>
                <w:szCs w:val="25"/>
              </w:rPr>
            </w:pPr>
          </w:p>
        </w:tc>
        <w:tc>
          <w:tcPr>
            <w:tcW w:w="2438" w:type="dxa"/>
          </w:tcPr>
          <w:p w:rsidR="00932CB7" w:rsidRPr="00217C42" w:rsidRDefault="00932CB7">
            <w:pPr>
              <w:pStyle w:val="ConsPlusNormal"/>
              <w:rPr>
                <w:sz w:val="25"/>
                <w:szCs w:val="25"/>
              </w:rPr>
            </w:pPr>
            <w:r w:rsidRPr="00217C42">
              <w:rPr>
                <w:sz w:val="25"/>
                <w:szCs w:val="25"/>
              </w:rPr>
              <w:t>зерно (в весе после доработки)</w:t>
            </w:r>
          </w:p>
        </w:tc>
        <w:tc>
          <w:tcPr>
            <w:tcW w:w="1361" w:type="dxa"/>
            <w:vMerge/>
          </w:tcPr>
          <w:p w:rsidR="00932CB7" w:rsidRPr="00217C42" w:rsidRDefault="00932CB7">
            <w:pP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100,1</w:t>
            </w:r>
          </w:p>
        </w:tc>
        <w:tc>
          <w:tcPr>
            <w:tcW w:w="1191" w:type="dxa"/>
          </w:tcPr>
          <w:p w:rsidR="00932CB7" w:rsidRPr="00217C42" w:rsidRDefault="00932CB7">
            <w:pPr>
              <w:pStyle w:val="ConsPlusNormal"/>
              <w:jc w:val="center"/>
              <w:rPr>
                <w:sz w:val="25"/>
                <w:szCs w:val="25"/>
              </w:rPr>
            </w:pPr>
            <w:r w:rsidRPr="00217C42">
              <w:rPr>
                <w:sz w:val="25"/>
                <w:szCs w:val="25"/>
              </w:rPr>
              <w:t>101,0</w:t>
            </w:r>
          </w:p>
        </w:tc>
        <w:tc>
          <w:tcPr>
            <w:tcW w:w="1191" w:type="dxa"/>
          </w:tcPr>
          <w:p w:rsidR="00932CB7" w:rsidRPr="00217C42" w:rsidRDefault="00932CB7">
            <w:pPr>
              <w:pStyle w:val="ConsPlusNormal"/>
              <w:jc w:val="center"/>
              <w:rPr>
                <w:sz w:val="25"/>
                <w:szCs w:val="25"/>
              </w:rPr>
            </w:pPr>
            <w:r w:rsidRPr="00217C42">
              <w:rPr>
                <w:sz w:val="25"/>
                <w:szCs w:val="25"/>
              </w:rPr>
              <w:t>102,0</w:t>
            </w:r>
          </w:p>
        </w:tc>
        <w:tc>
          <w:tcPr>
            <w:tcW w:w="1191" w:type="dxa"/>
          </w:tcPr>
          <w:p w:rsidR="00932CB7" w:rsidRPr="00217C42" w:rsidRDefault="00932CB7">
            <w:pPr>
              <w:pStyle w:val="ConsPlusNormal"/>
              <w:jc w:val="center"/>
              <w:rPr>
                <w:sz w:val="25"/>
                <w:szCs w:val="25"/>
              </w:rPr>
            </w:pPr>
            <w:r w:rsidRPr="00217C42">
              <w:rPr>
                <w:sz w:val="25"/>
                <w:szCs w:val="25"/>
              </w:rPr>
              <w:t>104,0</w:t>
            </w:r>
          </w:p>
        </w:tc>
        <w:tc>
          <w:tcPr>
            <w:tcW w:w="1191" w:type="dxa"/>
          </w:tcPr>
          <w:p w:rsidR="00932CB7" w:rsidRPr="00217C42" w:rsidRDefault="00932CB7">
            <w:pPr>
              <w:pStyle w:val="ConsPlusNormal"/>
              <w:jc w:val="center"/>
              <w:rPr>
                <w:sz w:val="25"/>
                <w:szCs w:val="25"/>
              </w:rPr>
            </w:pPr>
            <w:r w:rsidRPr="00217C42">
              <w:rPr>
                <w:sz w:val="25"/>
                <w:szCs w:val="25"/>
              </w:rPr>
              <w:t>104,4</w:t>
            </w:r>
          </w:p>
        </w:tc>
        <w:tc>
          <w:tcPr>
            <w:tcW w:w="1191" w:type="dxa"/>
          </w:tcPr>
          <w:p w:rsidR="00932CB7" w:rsidRPr="00217C42" w:rsidRDefault="00932CB7">
            <w:pPr>
              <w:pStyle w:val="ConsPlusNormal"/>
              <w:jc w:val="center"/>
              <w:rPr>
                <w:sz w:val="25"/>
                <w:szCs w:val="25"/>
              </w:rPr>
            </w:pPr>
            <w:r w:rsidRPr="00217C42">
              <w:rPr>
                <w:sz w:val="25"/>
                <w:szCs w:val="25"/>
              </w:rPr>
              <w:t>104,8</w:t>
            </w:r>
          </w:p>
        </w:tc>
        <w:tc>
          <w:tcPr>
            <w:tcW w:w="1247" w:type="dxa"/>
          </w:tcPr>
          <w:p w:rsidR="00932CB7" w:rsidRPr="00217C42" w:rsidRDefault="00932CB7">
            <w:pPr>
              <w:pStyle w:val="ConsPlusNormal"/>
              <w:jc w:val="center"/>
              <w:rPr>
                <w:sz w:val="25"/>
                <w:szCs w:val="25"/>
              </w:rPr>
            </w:pPr>
            <w:r w:rsidRPr="00217C42">
              <w:rPr>
                <w:sz w:val="25"/>
                <w:szCs w:val="25"/>
              </w:rPr>
              <w:t>105,3</w:t>
            </w:r>
          </w:p>
        </w:tc>
        <w:tc>
          <w:tcPr>
            <w:tcW w:w="1191" w:type="dxa"/>
          </w:tcPr>
          <w:p w:rsidR="00932CB7" w:rsidRPr="00217C42" w:rsidRDefault="00932CB7">
            <w:pPr>
              <w:pStyle w:val="ConsPlusNormal"/>
              <w:jc w:val="center"/>
              <w:rPr>
                <w:sz w:val="25"/>
                <w:szCs w:val="25"/>
              </w:rPr>
            </w:pPr>
            <w:r w:rsidRPr="00217C42">
              <w:rPr>
                <w:sz w:val="25"/>
                <w:szCs w:val="25"/>
              </w:rPr>
              <w:t>105,7</w:t>
            </w:r>
          </w:p>
        </w:tc>
        <w:tc>
          <w:tcPr>
            <w:tcW w:w="1191" w:type="dxa"/>
          </w:tcPr>
          <w:p w:rsidR="00932CB7" w:rsidRPr="00217C42" w:rsidRDefault="00932CB7">
            <w:pPr>
              <w:pStyle w:val="ConsPlusNormal"/>
              <w:jc w:val="center"/>
              <w:rPr>
                <w:sz w:val="25"/>
                <w:szCs w:val="25"/>
              </w:rPr>
            </w:pPr>
            <w:r w:rsidRPr="00217C42">
              <w:rPr>
                <w:sz w:val="25"/>
                <w:szCs w:val="25"/>
              </w:rPr>
              <w:t>106,1</w:t>
            </w:r>
          </w:p>
        </w:tc>
      </w:tr>
      <w:tr w:rsidR="00932CB7" w:rsidTr="00CC0987">
        <w:tc>
          <w:tcPr>
            <w:tcW w:w="964" w:type="dxa"/>
            <w:vMerge/>
          </w:tcPr>
          <w:p w:rsidR="00932CB7" w:rsidRPr="00217C42" w:rsidRDefault="00932CB7">
            <w:pPr>
              <w:rPr>
                <w:sz w:val="25"/>
                <w:szCs w:val="25"/>
              </w:rPr>
            </w:pPr>
          </w:p>
        </w:tc>
        <w:tc>
          <w:tcPr>
            <w:tcW w:w="2438" w:type="dxa"/>
          </w:tcPr>
          <w:p w:rsidR="00932CB7" w:rsidRPr="00217C42" w:rsidRDefault="00932CB7">
            <w:pPr>
              <w:pStyle w:val="ConsPlusNormal"/>
              <w:rPr>
                <w:sz w:val="25"/>
                <w:szCs w:val="25"/>
              </w:rPr>
            </w:pPr>
            <w:r w:rsidRPr="00217C42">
              <w:rPr>
                <w:sz w:val="25"/>
                <w:szCs w:val="25"/>
              </w:rPr>
              <w:t>картофель</w:t>
            </w:r>
          </w:p>
        </w:tc>
        <w:tc>
          <w:tcPr>
            <w:tcW w:w="1361" w:type="dxa"/>
            <w:vMerge w:val="restart"/>
          </w:tcPr>
          <w:p w:rsidR="00932CB7" w:rsidRPr="00217C42" w:rsidRDefault="00932CB7">
            <w:pPr>
              <w:pStyle w:val="ConsPlusNormal"/>
              <w:jc w:val="both"/>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321,4</w:t>
            </w:r>
          </w:p>
        </w:tc>
        <w:tc>
          <w:tcPr>
            <w:tcW w:w="1191" w:type="dxa"/>
          </w:tcPr>
          <w:p w:rsidR="00932CB7" w:rsidRPr="00217C42" w:rsidRDefault="00932CB7">
            <w:pPr>
              <w:pStyle w:val="ConsPlusNormal"/>
              <w:jc w:val="center"/>
              <w:rPr>
                <w:sz w:val="25"/>
                <w:szCs w:val="25"/>
              </w:rPr>
            </w:pPr>
            <w:r w:rsidRPr="00217C42">
              <w:rPr>
                <w:sz w:val="25"/>
                <w:szCs w:val="25"/>
              </w:rPr>
              <w:t>306,9</w:t>
            </w:r>
          </w:p>
        </w:tc>
        <w:tc>
          <w:tcPr>
            <w:tcW w:w="1191" w:type="dxa"/>
          </w:tcPr>
          <w:p w:rsidR="00932CB7" w:rsidRPr="00217C42" w:rsidRDefault="00932CB7">
            <w:pPr>
              <w:pStyle w:val="ConsPlusNormal"/>
              <w:jc w:val="center"/>
              <w:rPr>
                <w:sz w:val="25"/>
                <w:szCs w:val="25"/>
              </w:rPr>
            </w:pPr>
            <w:r w:rsidRPr="00217C42">
              <w:rPr>
                <w:sz w:val="25"/>
                <w:szCs w:val="25"/>
              </w:rPr>
              <w:t>308,0</w:t>
            </w:r>
          </w:p>
        </w:tc>
        <w:tc>
          <w:tcPr>
            <w:tcW w:w="1191" w:type="dxa"/>
          </w:tcPr>
          <w:p w:rsidR="00932CB7" w:rsidRPr="00217C42" w:rsidRDefault="00932CB7">
            <w:pPr>
              <w:pStyle w:val="ConsPlusNormal"/>
              <w:jc w:val="center"/>
              <w:rPr>
                <w:sz w:val="25"/>
                <w:szCs w:val="25"/>
              </w:rPr>
            </w:pPr>
            <w:r w:rsidRPr="00217C42">
              <w:rPr>
                <w:sz w:val="25"/>
                <w:szCs w:val="25"/>
              </w:rPr>
              <w:t>308,6</w:t>
            </w:r>
          </w:p>
        </w:tc>
        <w:tc>
          <w:tcPr>
            <w:tcW w:w="1191" w:type="dxa"/>
          </w:tcPr>
          <w:p w:rsidR="00932CB7" w:rsidRPr="00217C42" w:rsidRDefault="00932CB7">
            <w:pPr>
              <w:pStyle w:val="ConsPlusNormal"/>
              <w:jc w:val="center"/>
              <w:rPr>
                <w:sz w:val="25"/>
                <w:szCs w:val="25"/>
              </w:rPr>
            </w:pPr>
            <w:r w:rsidRPr="00217C42">
              <w:rPr>
                <w:sz w:val="25"/>
                <w:szCs w:val="25"/>
              </w:rPr>
              <w:t>217,1</w:t>
            </w:r>
          </w:p>
        </w:tc>
        <w:tc>
          <w:tcPr>
            <w:tcW w:w="1191" w:type="dxa"/>
          </w:tcPr>
          <w:p w:rsidR="00932CB7" w:rsidRPr="00217C42" w:rsidRDefault="00932CB7">
            <w:pPr>
              <w:pStyle w:val="ConsPlusNormal"/>
              <w:jc w:val="center"/>
              <w:rPr>
                <w:sz w:val="25"/>
                <w:szCs w:val="25"/>
              </w:rPr>
            </w:pPr>
            <w:r w:rsidRPr="00217C42">
              <w:rPr>
                <w:sz w:val="25"/>
                <w:szCs w:val="25"/>
              </w:rPr>
              <w:t>309,7</w:t>
            </w:r>
          </w:p>
        </w:tc>
        <w:tc>
          <w:tcPr>
            <w:tcW w:w="1247" w:type="dxa"/>
          </w:tcPr>
          <w:p w:rsidR="00932CB7" w:rsidRPr="00217C42" w:rsidRDefault="00932CB7">
            <w:pPr>
              <w:pStyle w:val="ConsPlusNormal"/>
              <w:jc w:val="center"/>
              <w:rPr>
                <w:sz w:val="25"/>
                <w:szCs w:val="25"/>
              </w:rPr>
            </w:pPr>
            <w:r w:rsidRPr="00217C42">
              <w:rPr>
                <w:sz w:val="25"/>
                <w:szCs w:val="25"/>
              </w:rPr>
              <w:t>310,2</w:t>
            </w:r>
          </w:p>
        </w:tc>
        <w:tc>
          <w:tcPr>
            <w:tcW w:w="1191" w:type="dxa"/>
          </w:tcPr>
          <w:p w:rsidR="00932CB7" w:rsidRPr="00217C42" w:rsidRDefault="00932CB7">
            <w:pPr>
              <w:pStyle w:val="ConsPlusNormal"/>
              <w:jc w:val="center"/>
              <w:rPr>
                <w:sz w:val="25"/>
                <w:szCs w:val="25"/>
              </w:rPr>
            </w:pPr>
            <w:r w:rsidRPr="00217C42">
              <w:rPr>
                <w:sz w:val="25"/>
                <w:szCs w:val="25"/>
              </w:rPr>
              <w:t>310,8</w:t>
            </w:r>
          </w:p>
        </w:tc>
        <w:tc>
          <w:tcPr>
            <w:tcW w:w="1191" w:type="dxa"/>
          </w:tcPr>
          <w:p w:rsidR="00932CB7" w:rsidRPr="00217C42" w:rsidRDefault="00932CB7">
            <w:pPr>
              <w:pStyle w:val="ConsPlusNormal"/>
              <w:jc w:val="center"/>
              <w:rPr>
                <w:sz w:val="25"/>
                <w:szCs w:val="25"/>
              </w:rPr>
            </w:pPr>
            <w:r w:rsidRPr="00217C42">
              <w:rPr>
                <w:sz w:val="25"/>
                <w:szCs w:val="25"/>
              </w:rPr>
              <w:t>310,8</w:t>
            </w:r>
          </w:p>
        </w:tc>
      </w:tr>
      <w:tr w:rsidR="00932CB7" w:rsidTr="00CC0987">
        <w:tc>
          <w:tcPr>
            <w:tcW w:w="964" w:type="dxa"/>
            <w:vMerge/>
          </w:tcPr>
          <w:p w:rsidR="00932CB7" w:rsidRPr="00217C42" w:rsidRDefault="00932CB7">
            <w:pPr>
              <w:rPr>
                <w:sz w:val="25"/>
                <w:szCs w:val="25"/>
              </w:rPr>
            </w:pPr>
          </w:p>
        </w:tc>
        <w:tc>
          <w:tcPr>
            <w:tcW w:w="2438" w:type="dxa"/>
          </w:tcPr>
          <w:p w:rsidR="00932CB7" w:rsidRPr="00217C42" w:rsidRDefault="00932CB7">
            <w:pPr>
              <w:pStyle w:val="ConsPlusNormal"/>
              <w:rPr>
                <w:sz w:val="25"/>
                <w:szCs w:val="25"/>
              </w:rPr>
            </w:pPr>
            <w:r w:rsidRPr="00217C42">
              <w:rPr>
                <w:sz w:val="25"/>
                <w:szCs w:val="25"/>
              </w:rPr>
              <w:t>овощи - всего</w:t>
            </w:r>
          </w:p>
        </w:tc>
        <w:tc>
          <w:tcPr>
            <w:tcW w:w="1361" w:type="dxa"/>
            <w:vMerge/>
          </w:tcPr>
          <w:p w:rsidR="00932CB7" w:rsidRPr="00217C42" w:rsidRDefault="00932CB7">
            <w:pP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267,1</w:t>
            </w:r>
          </w:p>
        </w:tc>
        <w:tc>
          <w:tcPr>
            <w:tcW w:w="1191" w:type="dxa"/>
          </w:tcPr>
          <w:p w:rsidR="00932CB7" w:rsidRPr="00217C42" w:rsidRDefault="00932CB7">
            <w:pPr>
              <w:pStyle w:val="ConsPlusNormal"/>
              <w:jc w:val="center"/>
              <w:rPr>
                <w:sz w:val="25"/>
                <w:szCs w:val="25"/>
              </w:rPr>
            </w:pPr>
            <w:r w:rsidRPr="00217C42">
              <w:rPr>
                <w:sz w:val="25"/>
                <w:szCs w:val="25"/>
              </w:rPr>
              <w:t>267,3</w:t>
            </w:r>
          </w:p>
        </w:tc>
        <w:tc>
          <w:tcPr>
            <w:tcW w:w="1191" w:type="dxa"/>
          </w:tcPr>
          <w:p w:rsidR="00932CB7" w:rsidRPr="00217C42" w:rsidRDefault="00932CB7">
            <w:pPr>
              <w:pStyle w:val="ConsPlusNormal"/>
              <w:jc w:val="center"/>
              <w:rPr>
                <w:sz w:val="25"/>
                <w:szCs w:val="25"/>
              </w:rPr>
            </w:pPr>
            <w:r w:rsidRPr="00217C42">
              <w:rPr>
                <w:sz w:val="25"/>
                <w:szCs w:val="25"/>
              </w:rPr>
              <w:t>274,8</w:t>
            </w:r>
          </w:p>
        </w:tc>
        <w:tc>
          <w:tcPr>
            <w:tcW w:w="1191" w:type="dxa"/>
          </w:tcPr>
          <w:p w:rsidR="00932CB7" w:rsidRPr="00217C42" w:rsidRDefault="00932CB7">
            <w:pPr>
              <w:pStyle w:val="ConsPlusNormal"/>
              <w:jc w:val="center"/>
              <w:rPr>
                <w:sz w:val="25"/>
                <w:szCs w:val="25"/>
              </w:rPr>
            </w:pPr>
            <w:r w:rsidRPr="00217C42">
              <w:rPr>
                <w:sz w:val="25"/>
                <w:szCs w:val="25"/>
              </w:rPr>
              <w:t>245,0</w:t>
            </w:r>
          </w:p>
        </w:tc>
        <w:tc>
          <w:tcPr>
            <w:tcW w:w="1191" w:type="dxa"/>
          </w:tcPr>
          <w:p w:rsidR="00932CB7" w:rsidRPr="00217C42" w:rsidRDefault="00932CB7">
            <w:pPr>
              <w:pStyle w:val="ConsPlusNormal"/>
              <w:jc w:val="center"/>
              <w:rPr>
                <w:sz w:val="25"/>
                <w:szCs w:val="25"/>
              </w:rPr>
            </w:pPr>
            <w:r w:rsidRPr="00217C42">
              <w:rPr>
                <w:sz w:val="25"/>
                <w:szCs w:val="25"/>
              </w:rPr>
              <w:t>177,0</w:t>
            </w:r>
          </w:p>
        </w:tc>
        <w:tc>
          <w:tcPr>
            <w:tcW w:w="1191" w:type="dxa"/>
          </w:tcPr>
          <w:p w:rsidR="00932CB7" w:rsidRPr="00217C42" w:rsidRDefault="00932CB7">
            <w:pPr>
              <w:pStyle w:val="ConsPlusNormal"/>
              <w:jc w:val="center"/>
              <w:rPr>
                <w:sz w:val="25"/>
                <w:szCs w:val="25"/>
              </w:rPr>
            </w:pPr>
            <w:r w:rsidRPr="00217C42">
              <w:rPr>
                <w:sz w:val="25"/>
                <w:szCs w:val="25"/>
              </w:rPr>
              <w:t>280,8</w:t>
            </w:r>
          </w:p>
        </w:tc>
        <w:tc>
          <w:tcPr>
            <w:tcW w:w="1247" w:type="dxa"/>
          </w:tcPr>
          <w:p w:rsidR="00932CB7" w:rsidRPr="00217C42" w:rsidRDefault="00932CB7">
            <w:pPr>
              <w:pStyle w:val="ConsPlusNormal"/>
              <w:jc w:val="center"/>
              <w:rPr>
                <w:sz w:val="25"/>
                <w:szCs w:val="25"/>
              </w:rPr>
            </w:pPr>
            <w:r w:rsidRPr="00217C42">
              <w:rPr>
                <w:sz w:val="25"/>
                <w:szCs w:val="25"/>
              </w:rPr>
              <w:t>282,8</w:t>
            </w:r>
          </w:p>
        </w:tc>
        <w:tc>
          <w:tcPr>
            <w:tcW w:w="1191" w:type="dxa"/>
          </w:tcPr>
          <w:p w:rsidR="00932CB7" w:rsidRPr="00217C42" w:rsidRDefault="00932CB7">
            <w:pPr>
              <w:pStyle w:val="ConsPlusNormal"/>
              <w:jc w:val="center"/>
              <w:rPr>
                <w:sz w:val="25"/>
                <w:szCs w:val="25"/>
              </w:rPr>
            </w:pPr>
            <w:r w:rsidRPr="00217C42">
              <w:rPr>
                <w:sz w:val="25"/>
                <w:szCs w:val="25"/>
              </w:rPr>
              <w:t>284,8</w:t>
            </w:r>
          </w:p>
        </w:tc>
        <w:tc>
          <w:tcPr>
            <w:tcW w:w="1191" w:type="dxa"/>
          </w:tcPr>
          <w:p w:rsidR="00932CB7" w:rsidRPr="00217C42" w:rsidRDefault="00932CB7">
            <w:pPr>
              <w:pStyle w:val="ConsPlusNormal"/>
              <w:jc w:val="center"/>
              <w:rPr>
                <w:sz w:val="25"/>
                <w:szCs w:val="25"/>
              </w:rPr>
            </w:pPr>
            <w:r w:rsidRPr="00217C42">
              <w:rPr>
                <w:sz w:val="25"/>
                <w:szCs w:val="25"/>
              </w:rPr>
              <w:t>286,8</w:t>
            </w:r>
          </w:p>
        </w:tc>
      </w:tr>
      <w:tr w:rsidR="00932CB7" w:rsidTr="00CC0987">
        <w:tc>
          <w:tcPr>
            <w:tcW w:w="964" w:type="dxa"/>
            <w:vMerge/>
          </w:tcPr>
          <w:p w:rsidR="00932CB7" w:rsidRPr="00217C42" w:rsidRDefault="00932CB7">
            <w:pPr>
              <w:rPr>
                <w:sz w:val="25"/>
                <w:szCs w:val="25"/>
              </w:rPr>
            </w:pPr>
          </w:p>
        </w:tc>
        <w:tc>
          <w:tcPr>
            <w:tcW w:w="2438" w:type="dxa"/>
          </w:tcPr>
          <w:p w:rsidR="00932CB7" w:rsidRPr="00217C42" w:rsidRDefault="00932CB7">
            <w:pPr>
              <w:pStyle w:val="ConsPlusNormal"/>
              <w:rPr>
                <w:sz w:val="25"/>
                <w:szCs w:val="25"/>
              </w:rPr>
            </w:pPr>
            <w:r w:rsidRPr="00217C42">
              <w:rPr>
                <w:sz w:val="25"/>
                <w:szCs w:val="25"/>
              </w:rPr>
              <w:t>в том числе овощи защищенного грунта</w:t>
            </w:r>
          </w:p>
        </w:tc>
        <w:tc>
          <w:tcPr>
            <w:tcW w:w="1361" w:type="dxa"/>
          </w:tcPr>
          <w:p w:rsidR="00932CB7" w:rsidRPr="00217C42" w:rsidRDefault="00932CB7">
            <w:pPr>
              <w:pStyle w:val="ConsPlusNormal"/>
              <w:jc w:val="both"/>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51</w:t>
            </w:r>
          </w:p>
        </w:tc>
        <w:tc>
          <w:tcPr>
            <w:tcW w:w="1191" w:type="dxa"/>
          </w:tcPr>
          <w:p w:rsidR="00932CB7" w:rsidRPr="00217C42" w:rsidRDefault="00932CB7">
            <w:pPr>
              <w:pStyle w:val="ConsPlusNormal"/>
              <w:jc w:val="center"/>
              <w:rPr>
                <w:sz w:val="25"/>
                <w:szCs w:val="25"/>
              </w:rPr>
            </w:pPr>
            <w:r w:rsidRPr="00217C42">
              <w:rPr>
                <w:sz w:val="25"/>
                <w:szCs w:val="25"/>
              </w:rPr>
              <w:t>49,0</w:t>
            </w:r>
          </w:p>
        </w:tc>
        <w:tc>
          <w:tcPr>
            <w:tcW w:w="1191" w:type="dxa"/>
          </w:tcPr>
          <w:p w:rsidR="00932CB7" w:rsidRPr="00217C42" w:rsidRDefault="00932CB7">
            <w:pPr>
              <w:pStyle w:val="ConsPlusNormal"/>
              <w:jc w:val="center"/>
              <w:rPr>
                <w:sz w:val="25"/>
                <w:szCs w:val="25"/>
              </w:rPr>
            </w:pPr>
            <w:r w:rsidRPr="00217C42">
              <w:rPr>
                <w:sz w:val="25"/>
                <w:szCs w:val="25"/>
              </w:rPr>
              <w:t>52</w:t>
            </w:r>
          </w:p>
        </w:tc>
        <w:tc>
          <w:tcPr>
            <w:tcW w:w="1247" w:type="dxa"/>
          </w:tcPr>
          <w:p w:rsidR="00932CB7" w:rsidRPr="00217C42" w:rsidRDefault="00932CB7">
            <w:pPr>
              <w:pStyle w:val="ConsPlusNormal"/>
              <w:jc w:val="center"/>
              <w:rPr>
                <w:sz w:val="25"/>
                <w:szCs w:val="25"/>
              </w:rPr>
            </w:pPr>
            <w:r w:rsidRPr="00217C42">
              <w:rPr>
                <w:sz w:val="25"/>
                <w:szCs w:val="25"/>
              </w:rPr>
              <w:t>52,5</w:t>
            </w:r>
          </w:p>
        </w:tc>
        <w:tc>
          <w:tcPr>
            <w:tcW w:w="1191" w:type="dxa"/>
          </w:tcPr>
          <w:p w:rsidR="00932CB7" w:rsidRPr="00217C42" w:rsidRDefault="00932CB7">
            <w:pPr>
              <w:pStyle w:val="ConsPlusNormal"/>
              <w:jc w:val="center"/>
              <w:rPr>
                <w:sz w:val="25"/>
                <w:szCs w:val="25"/>
              </w:rPr>
            </w:pPr>
            <w:r w:rsidRPr="00217C42">
              <w:rPr>
                <w:sz w:val="25"/>
                <w:szCs w:val="25"/>
              </w:rPr>
              <w:t>53</w:t>
            </w:r>
          </w:p>
        </w:tc>
        <w:tc>
          <w:tcPr>
            <w:tcW w:w="1191" w:type="dxa"/>
          </w:tcPr>
          <w:p w:rsidR="00932CB7" w:rsidRPr="00217C42" w:rsidRDefault="00932CB7">
            <w:pPr>
              <w:pStyle w:val="ConsPlusNormal"/>
              <w:jc w:val="center"/>
              <w:rPr>
                <w:sz w:val="25"/>
                <w:szCs w:val="25"/>
              </w:rPr>
            </w:pPr>
            <w:r w:rsidRPr="00217C42">
              <w:rPr>
                <w:sz w:val="25"/>
                <w:szCs w:val="25"/>
              </w:rPr>
              <w:t>53,5</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2.2.2.</w:t>
            </w:r>
          </w:p>
        </w:tc>
        <w:tc>
          <w:tcPr>
            <w:tcW w:w="2438" w:type="dxa"/>
          </w:tcPr>
          <w:p w:rsidR="00932CB7" w:rsidRPr="00217C42" w:rsidRDefault="00932CB7">
            <w:pPr>
              <w:pStyle w:val="ConsPlusNormal"/>
              <w:rPr>
                <w:sz w:val="25"/>
                <w:szCs w:val="25"/>
              </w:rPr>
            </w:pPr>
            <w:r w:rsidRPr="00217C42">
              <w:rPr>
                <w:sz w:val="25"/>
                <w:szCs w:val="25"/>
              </w:rPr>
              <w:t>Уровень самообеспеченности Ленинградской области картофелем (с учетом производственного потребления)</w:t>
            </w:r>
          </w:p>
        </w:tc>
        <w:tc>
          <w:tcPr>
            <w:tcW w:w="1361" w:type="dxa"/>
          </w:tcPr>
          <w:p w:rsidR="00932CB7" w:rsidRPr="00217C42" w:rsidRDefault="00932CB7">
            <w:pPr>
              <w:pStyle w:val="ConsPlusNormal"/>
              <w:jc w:val="center"/>
              <w:rPr>
                <w:sz w:val="25"/>
                <w:szCs w:val="25"/>
              </w:rPr>
            </w:pPr>
            <w:r w:rsidRPr="00217C42">
              <w:rPr>
                <w:sz w:val="25"/>
                <w:szCs w:val="25"/>
              </w:rPr>
              <w:t>проц.</w:t>
            </w:r>
          </w:p>
        </w:tc>
        <w:tc>
          <w:tcPr>
            <w:tcW w:w="1191" w:type="dxa"/>
          </w:tcPr>
          <w:p w:rsidR="00932CB7" w:rsidRPr="00217C42" w:rsidRDefault="00932CB7">
            <w:pPr>
              <w:pStyle w:val="ConsPlusNormal"/>
              <w:jc w:val="center"/>
              <w:rPr>
                <w:sz w:val="25"/>
                <w:szCs w:val="25"/>
              </w:rPr>
            </w:pPr>
            <w:r w:rsidRPr="00217C42">
              <w:rPr>
                <w:sz w:val="25"/>
                <w:szCs w:val="25"/>
              </w:rPr>
              <w:t>117,7</w:t>
            </w:r>
          </w:p>
        </w:tc>
        <w:tc>
          <w:tcPr>
            <w:tcW w:w="1191" w:type="dxa"/>
          </w:tcPr>
          <w:p w:rsidR="00932CB7" w:rsidRPr="00217C42" w:rsidRDefault="00932CB7">
            <w:pPr>
              <w:pStyle w:val="ConsPlusNormal"/>
              <w:jc w:val="center"/>
              <w:rPr>
                <w:sz w:val="25"/>
                <w:szCs w:val="25"/>
              </w:rPr>
            </w:pPr>
            <w:r w:rsidRPr="00217C42">
              <w:rPr>
                <w:sz w:val="25"/>
                <w:szCs w:val="25"/>
              </w:rPr>
              <w:t>119,4</w:t>
            </w:r>
          </w:p>
        </w:tc>
        <w:tc>
          <w:tcPr>
            <w:tcW w:w="1191" w:type="dxa"/>
          </w:tcPr>
          <w:p w:rsidR="00932CB7" w:rsidRPr="00217C42" w:rsidRDefault="00932CB7">
            <w:pPr>
              <w:pStyle w:val="ConsPlusNormal"/>
              <w:jc w:val="center"/>
              <w:rPr>
                <w:sz w:val="25"/>
                <w:szCs w:val="25"/>
              </w:rPr>
            </w:pPr>
            <w:r w:rsidRPr="00217C42">
              <w:rPr>
                <w:sz w:val="25"/>
                <w:szCs w:val="25"/>
              </w:rPr>
              <w:t>119,0</w:t>
            </w:r>
          </w:p>
        </w:tc>
        <w:tc>
          <w:tcPr>
            <w:tcW w:w="1191" w:type="dxa"/>
          </w:tcPr>
          <w:p w:rsidR="00932CB7" w:rsidRPr="00217C42" w:rsidRDefault="00932CB7">
            <w:pPr>
              <w:pStyle w:val="ConsPlusNormal"/>
              <w:jc w:val="center"/>
              <w:rPr>
                <w:sz w:val="25"/>
                <w:szCs w:val="25"/>
              </w:rPr>
            </w:pPr>
            <w:r w:rsidRPr="00217C42">
              <w:rPr>
                <w:sz w:val="25"/>
                <w:szCs w:val="25"/>
              </w:rPr>
              <w:t>119,1</w:t>
            </w:r>
          </w:p>
        </w:tc>
        <w:tc>
          <w:tcPr>
            <w:tcW w:w="1191" w:type="dxa"/>
          </w:tcPr>
          <w:p w:rsidR="00932CB7" w:rsidRPr="00217C42" w:rsidRDefault="00932CB7">
            <w:pPr>
              <w:pStyle w:val="ConsPlusNormal"/>
              <w:jc w:val="center"/>
              <w:rPr>
                <w:sz w:val="25"/>
                <w:szCs w:val="25"/>
              </w:rPr>
            </w:pPr>
            <w:r w:rsidRPr="00217C42">
              <w:rPr>
                <w:sz w:val="25"/>
                <w:szCs w:val="25"/>
              </w:rPr>
              <w:t>119,3</w:t>
            </w:r>
          </w:p>
        </w:tc>
        <w:tc>
          <w:tcPr>
            <w:tcW w:w="1191" w:type="dxa"/>
          </w:tcPr>
          <w:p w:rsidR="00932CB7" w:rsidRPr="00217C42" w:rsidRDefault="00932CB7">
            <w:pPr>
              <w:pStyle w:val="ConsPlusNormal"/>
              <w:jc w:val="center"/>
              <w:rPr>
                <w:sz w:val="25"/>
                <w:szCs w:val="25"/>
              </w:rPr>
            </w:pPr>
            <w:r w:rsidRPr="00217C42">
              <w:rPr>
                <w:sz w:val="25"/>
                <w:szCs w:val="25"/>
              </w:rPr>
              <w:t>118,7</w:t>
            </w:r>
          </w:p>
        </w:tc>
        <w:tc>
          <w:tcPr>
            <w:tcW w:w="1247" w:type="dxa"/>
          </w:tcPr>
          <w:p w:rsidR="00932CB7" w:rsidRPr="00217C42" w:rsidRDefault="00932CB7">
            <w:pPr>
              <w:pStyle w:val="ConsPlusNormal"/>
              <w:jc w:val="center"/>
              <w:rPr>
                <w:sz w:val="25"/>
                <w:szCs w:val="25"/>
              </w:rPr>
            </w:pPr>
            <w:r w:rsidRPr="00217C42">
              <w:rPr>
                <w:sz w:val="25"/>
                <w:szCs w:val="25"/>
              </w:rPr>
              <w:t>118,8</w:t>
            </w:r>
          </w:p>
        </w:tc>
        <w:tc>
          <w:tcPr>
            <w:tcW w:w="1191" w:type="dxa"/>
          </w:tcPr>
          <w:p w:rsidR="00932CB7" w:rsidRPr="00217C42" w:rsidRDefault="00932CB7">
            <w:pPr>
              <w:pStyle w:val="ConsPlusNormal"/>
              <w:jc w:val="center"/>
              <w:rPr>
                <w:sz w:val="25"/>
                <w:szCs w:val="25"/>
              </w:rPr>
            </w:pPr>
            <w:r w:rsidRPr="00217C42">
              <w:rPr>
                <w:sz w:val="25"/>
                <w:szCs w:val="25"/>
              </w:rPr>
              <w:t>118,2</w:t>
            </w:r>
          </w:p>
        </w:tc>
        <w:tc>
          <w:tcPr>
            <w:tcW w:w="1191" w:type="dxa"/>
          </w:tcPr>
          <w:p w:rsidR="00932CB7" w:rsidRPr="00217C42" w:rsidRDefault="00932CB7">
            <w:pPr>
              <w:pStyle w:val="ConsPlusNormal"/>
              <w:jc w:val="center"/>
              <w:rPr>
                <w:sz w:val="25"/>
                <w:szCs w:val="25"/>
              </w:rPr>
            </w:pPr>
            <w:r w:rsidRPr="00217C42">
              <w:rPr>
                <w:sz w:val="25"/>
                <w:szCs w:val="25"/>
              </w:rPr>
              <w:t>118,2</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2.2.3</w:t>
            </w:r>
          </w:p>
        </w:tc>
        <w:tc>
          <w:tcPr>
            <w:tcW w:w="2438" w:type="dxa"/>
          </w:tcPr>
          <w:p w:rsidR="00932CB7" w:rsidRPr="00217C42" w:rsidRDefault="00932CB7">
            <w:pPr>
              <w:pStyle w:val="ConsPlusNormal"/>
              <w:rPr>
                <w:sz w:val="25"/>
                <w:szCs w:val="25"/>
              </w:rPr>
            </w:pPr>
            <w:r w:rsidRPr="00217C42">
              <w:rPr>
                <w:sz w:val="25"/>
                <w:szCs w:val="25"/>
              </w:rPr>
              <w:t xml:space="preserve">Уровень самообеспеченности Ленинградской </w:t>
            </w:r>
            <w:r w:rsidRPr="00217C42">
              <w:rPr>
                <w:sz w:val="25"/>
                <w:szCs w:val="25"/>
              </w:rPr>
              <w:lastRenderedPageBreak/>
              <w:t>области овощами (с учетом производственного потребления)</w:t>
            </w:r>
          </w:p>
        </w:tc>
        <w:tc>
          <w:tcPr>
            <w:tcW w:w="1361" w:type="dxa"/>
          </w:tcPr>
          <w:p w:rsidR="00932CB7" w:rsidRPr="00217C42" w:rsidRDefault="00932CB7">
            <w:pPr>
              <w:pStyle w:val="ConsPlusNormal"/>
              <w:jc w:val="center"/>
              <w:rPr>
                <w:sz w:val="25"/>
                <w:szCs w:val="25"/>
              </w:rPr>
            </w:pPr>
            <w:r w:rsidRPr="00217C42">
              <w:rPr>
                <w:sz w:val="25"/>
                <w:szCs w:val="25"/>
              </w:rPr>
              <w:lastRenderedPageBreak/>
              <w:t>проц.</w:t>
            </w:r>
          </w:p>
        </w:tc>
        <w:tc>
          <w:tcPr>
            <w:tcW w:w="1191" w:type="dxa"/>
          </w:tcPr>
          <w:p w:rsidR="00932CB7" w:rsidRPr="00217C42" w:rsidRDefault="00932CB7">
            <w:pPr>
              <w:pStyle w:val="ConsPlusNormal"/>
              <w:jc w:val="center"/>
              <w:rPr>
                <w:sz w:val="25"/>
                <w:szCs w:val="25"/>
              </w:rPr>
            </w:pPr>
            <w:r w:rsidRPr="00217C42">
              <w:rPr>
                <w:sz w:val="25"/>
                <w:szCs w:val="25"/>
              </w:rPr>
              <w:t>144,6</w:t>
            </w:r>
          </w:p>
        </w:tc>
        <w:tc>
          <w:tcPr>
            <w:tcW w:w="1191" w:type="dxa"/>
          </w:tcPr>
          <w:p w:rsidR="00932CB7" w:rsidRPr="00217C42" w:rsidRDefault="00932CB7">
            <w:pPr>
              <w:pStyle w:val="ConsPlusNormal"/>
              <w:jc w:val="center"/>
              <w:rPr>
                <w:sz w:val="25"/>
                <w:szCs w:val="25"/>
              </w:rPr>
            </w:pPr>
            <w:r w:rsidRPr="00217C42">
              <w:rPr>
                <w:sz w:val="25"/>
                <w:szCs w:val="25"/>
              </w:rPr>
              <w:t>139,4</w:t>
            </w:r>
          </w:p>
        </w:tc>
        <w:tc>
          <w:tcPr>
            <w:tcW w:w="1191" w:type="dxa"/>
          </w:tcPr>
          <w:p w:rsidR="00932CB7" w:rsidRPr="00217C42" w:rsidRDefault="00932CB7">
            <w:pPr>
              <w:pStyle w:val="ConsPlusNormal"/>
              <w:jc w:val="center"/>
              <w:rPr>
                <w:sz w:val="25"/>
                <w:szCs w:val="25"/>
              </w:rPr>
            </w:pPr>
            <w:r w:rsidRPr="00217C42">
              <w:rPr>
                <w:sz w:val="25"/>
                <w:szCs w:val="25"/>
              </w:rPr>
              <w:t>140,6</w:t>
            </w:r>
          </w:p>
        </w:tc>
        <w:tc>
          <w:tcPr>
            <w:tcW w:w="1191" w:type="dxa"/>
          </w:tcPr>
          <w:p w:rsidR="00932CB7" w:rsidRPr="00217C42" w:rsidRDefault="00932CB7">
            <w:pPr>
              <w:pStyle w:val="ConsPlusNormal"/>
              <w:jc w:val="center"/>
              <w:rPr>
                <w:sz w:val="25"/>
                <w:szCs w:val="25"/>
              </w:rPr>
            </w:pPr>
            <w:r w:rsidRPr="00217C42">
              <w:rPr>
                <w:sz w:val="25"/>
                <w:szCs w:val="25"/>
              </w:rPr>
              <w:t>137,8</w:t>
            </w:r>
          </w:p>
        </w:tc>
        <w:tc>
          <w:tcPr>
            <w:tcW w:w="1191" w:type="dxa"/>
          </w:tcPr>
          <w:p w:rsidR="00932CB7" w:rsidRPr="00217C42" w:rsidRDefault="00932CB7">
            <w:pPr>
              <w:pStyle w:val="ConsPlusNormal"/>
              <w:jc w:val="center"/>
              <w:rPr>
                <w:sz w:val="25"/>
                <w:szCs w:val="25"/>
              </w:rPr>
            </w:pPr>
            <w:r w:rsidRPr="00217C42">
              <w:rPr>
                <w:sz w:val="25"/>
                <w:szCs w:val="25"/>
              </w:rPr>
              <w:t>135,2</w:t>
            </w:r>
          </w:p>
        </w:tc>
        <w:tc>
          <w:tcPr>
            <w:tcW w:w="1191" w:type="dxa"/>
          </w:tcPr>
          <w:p w:rsidR="00932CB7" w:rsidRPr="00217C42" w:rsidRDefault="00932CB7">
            <w:pPr>
              <w:pStyle w:val="ConsPlusNormal"/>
              <w:jc w:val="center"/>
              <w:rPr>
                <w:sz w:val="25"/>
                <w:szCs w:val="25"/>
              </w:rPr>
            </w:pPr>
            <w:r w:rsidRPr="00217C42">
              <w:rPr>
                <w:sz w:val="25"/>
                <w:szCs w:val="25"/>
              </w:rPr>
              <w:t>132,8</w:t>
            </w:r>
          </w:p>
        </w:tc>
        <w:tc>
          <w:tcPr>
            <w:tcW w:w="1247" w:type="dxa"/>
          </w:tcPr>
          <w:p w:rsidR="00932CB7" w:rsidRPr="00217C42" w:rsidRDefault="00932CB7">
            <w:pPr>
              <w:pStyle w:val="ConsPlusNormal"/>
              <w:jc w:val="center"/>
              <w:rPr>
                <w:sz w:val="25"/>
                <w:szCs w:val="25"/>
              </w:rPr>
            </w:pPr>
            <w:r w:rsidRPr="00217C42">
              <w:rPr>
                <w:sz w:val="25"/>
                <w:szCs w:val="25"/>
              </w:rPr>
              <w:t>130,4</w:t>
            </w:r>
          </w:p>
        </w:tc>
        <w:tc>
          <w:tcPr>
            <w:tcW w:w="1191" w:type="dxa"/>
          </w:tcPr>
          <w:p w:rsidR="00932CB7" w:rsidRPr="00217C42" w:rsidRDefault="00932CB7">
            <w:pPr>
              <w:pStyle w:val="ConsPlusNormal"/>
              <w:jc w:val="center"/>
              <w:rPr>
                <w:sz w:val="25"/>
                <w:szCs w:val="25"/>
              </w:rPr>
            </w:pPr>
            <w:r w:rsidRPr="00217C42">
              <w:rPr>
                <w:sz w:val="25"/>
                <w:szCs w:val="25"/>
              </w:rPr>
              <w:t>128,2</w:t>
            </w:r>
          </w:p>
        </w:tc>
        <w:tc>
          <w:tcPr>
            <w:tcW w:w="1191" w:type="dxa"/>
          </w:tcPr>
          <w:p w:rsidR="00932CB7" w:rsidRPr="00217C42" w:rsidRDefault="00932CB7">
            <w:pPr>
              <w:pStyle w:val="ConsPlusNormal"/>
              <w:jc w:val="center"/>
              <w:rPr>
                <w:sz w:val="25"/>
                <w:szCs w:val="25"/>
              </w:rPr>
            </w:pPr>
            <w:r w:rsidRPr="00217C42">
              <w:rPr>
                <w:sz w:val="25"/>
                <w:szCs w:val="25"/>
              </w:rPr>
              <w:t>125,1</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 xml:space="preserve">2.3.1 </w:t>
            </w:r>
            <w:hyperlink w:anchor="P3672" w:history="1">
              <w:r w:rsidRPr="00217C42">
                <w:rPr>
                  <w:color w:val="0000FF"/>
                  <w:sz w:val="25"/>
                  <w:szCs w:val="25"/>
                </w:rPr>
                <w:t>&lt;**&gt;</w:t>
              </w:r>
            </w:hyperlink>
          </w:p>
        </w:tc>
        <w:tc>
          <w:tcPr>
            <w:tcW w:w="2438" w:type="dxa"/>
          </w:tcPr>
          <w:p w:rsidR="00932CB7" w:rsidRPr="00217C42" w:rsidRDefault="00932CB7">
            <w:pPr>
              <w:pStyle w:val="ConsPlusNormal"/>
              <w:rPr>
                <w:sz w:val="25"/>
                <w:szCs w:val="25"/>
              </w:rPr>
            </w:pPr>
            <w:r w:rsidRPr="00217C42">
              <w:rPr>
                <w:sz w:val="25"/>
                <w:szCs w:val="25"/>
              </w:rPr>
              <w:t>Площадь земель сельскохозяйственных товаропроизводителей, на которой проведены мероприятия по уничтожению борщевика Сосновского химическими методами</w:t>
            </w:r>
          </w:p>
        </w:tc>
        <w:tc>
          <w:tcPr>
            <w:tcW w:w="1361" w:type="dxa"/>
          </w:tcPr>
          <w:p w:rsidR="00932CB7" w:rsidRPr="00217C42" w:rsidRDefault="00932CB7">
            <w:pPr>
              <w:pStyle w:val="ConsPlusNormal"/>
              <w:jc w:val="center"/>
              <w:rPr>
                <w:sz w:val="25"/>
                <w:szCs w:val="25"/>
              </w:rPr>
            </w:pPr>
            <w:r w:rsidRPr="00217C42">
              <w:rPr>
                <w:sz w:val="25"/>
                <w:szCs w:val="25"/>
              </w:rPr>
              <w:t>га</w:t>
            </w:r>
          </w:p>
        </w:tc>
        <w:tc>
          <w:tcPr>
            <w:tcW w:w="1191" w:type="dxa"/>
          </w:tcPr>
          <w:p w:rsidR="00932CB7" w:rsidRPr="00217C42" w:rsidRDefault="00932CB7">
            <w:pPr>
              <w:pStyle w:val="ConsPlusNormal"/>
              <w:jc w:val="center"/>
              <w:rPr>
                <w:sz w:val="25"/>
                <w:szCs w:val="25"/>
              </w:rPr>
            </w:pPr>
            <w:r w:rsidRPr="00217C42">
              <w:rPr>
                <w:sz w:val="25"/>
                <w:szCs w:val="25"/>
              </w:rPr>
              <w:t>925,14</w:t>
            </w:r>
          </w:p>
        </w:tc>
        <w:tc>
          <w:tcPr>
            <w:tcW w:w="1191" w:type="dxa"/>
          </w:tcPr>
          <w:p w:rsidR="00932CB7" w:rsidRPr="00217C42" w:rsidRDefault="00932CB7">
            <w:pPr>
              <w:pStyle w:val="ConsPlusNormal"/>
              <w:jc w:val="center"/>
              <w:rPr>
                <w:sz w:val="25"/>
                <w:szCs w:val="25"/>
              </w:rPr>
            </w:pPr>
            <w:r w:rsidRPr="00217C42">
              <w:rPr>
                <w:sz w:val="25"/>
                <w:szCs w:val="25"/>
              </w:rPr>
              <w:t>714,0</w:t>
            </w:r>
          </w:p>
        </w:tc>
        <w:tc>
          <w:tcPr>
            <w:tcW w:w="1191" w:type="dxa"/>
          </w:tcPr>
          <w:p w:rsidR="00932CB7" w:rsidRPr="00217C42" w:rsidRDefault="00932CB7">
            <w:pPr>
              <w:pStyle w:val="ConsPlusNormal"/>
              <w:jc w:val="center"/>
              <w:rPr>
                <w:sz w:val="25"/>
                <w:szCs w:val="25"/>
              </w:rPr>
            </w:pPr>
            <w:r w:rsidRPr="00217C42">
              <w:rPr>
                <w:sz w:val="25"/>
                <w:szCs w:val="25"/>
              </w:rPr>
              <w:t>1294,0</w:t>
            </w:r>
          </w:p>
        </w:tc>
        <w:tc>
          <w:tcPr>
            <w:tcW w:w="1191" w:type="dxa"/>
          </w:tcPr>
          <w:p w:rsidR="00932CB7" w:rsidRPr="00217C42" w:rsidRDefault="00932CB7">
            <w:pPr>
              <w:pStyle w:val="ConsPlusNormal"/>
              <w:jc w:val="center"/>
              <w:rPr>
                <w:sz w:val="25"/>
                <w:szCs w:val="25"/>
              </w:rPr>
            </w:pPr>
            <w:r w:rsidRPr="00217C42">
              <w:rPr>
                <w:sz w:val="25"/>
                <w:szCs w:val="25"/>
              </w:rPr>
              <w:t>1664,0</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15538" w:type="dxa"/>
            <w:gridSpan w:val="12"/>
          </w:tcPr>
          <w:p w:rsidR="00932CB7" w:rsidRPr="00217C42" w:rsidRDefault="00932CB7">
            <w:pPr>
              <w:pStyle w:val="ConsPlusNormal"/>
              <w:rPr>
                <w:sz w:val="25"/>
                <w:szCs w:val="25"/>
              </w:rPr>
            </w:pPr>
            <w:bookmarkStart w:id="14" w:name="P3672"/>
            <w:bookmarkEnd w:id="14"/>
            <w:r w:rsidRPr="00217C42">
              <w:rPr>
                <w:sz w:val="25"/>
                <w:szCs w:val="25"/>
              </w:rPr>
              <w:t>&lt;**&gt; С 1 января 2016 года реализуется в рамках подпрограммы "Устойчивое развитие сельских территорий Ленинградской области на 2014-2017 годы и на период до 2020 года"</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2.4.1</w:t>
            </w:r>
          </w:p>
        </w:tc>
        <w:tc>
          <w:tcPr>
            <w:tcW w:w="2438" w:type="dxa"/>
          </w:tcPr>
          <w:p w:rsidR="00932CB7" w:rsidRPr="00217C42" w:rsidRDefault="00932CB7">
            <w:pPr>
              <w:pStyle w:val="ConsPlusNormal"/>
              <w:rPr>
                <w:sz w:val="25"/>
                <w:szCs w:val="25"/>
              </w:rPr>
            </w:pPr>
            <w:r w:rsidRPr="00217C42">
              <w:rPr>
                <w:sz w:val="25"/>
                <w:szCs w:val="25"/>
              </w:rPr>
              <w:t>Объем субсидирования краткосрочных кредитов (займов)</w:t>
            </w:r>
          </w:p>
        </w:tc>
        <w:tc>
          <w:tcPr>
            <w:tcW w:w="1361" w:type="dxa"/>
          </w:tcPr>
          <w:p w:rsidR="00932CB7" w:rsidRPr="00217C42" w:rsidRDefault="00932CB7">
            <w:pPr>
              <w:pStyle w:val="ConsPlusNormal"/>
              <w:jc w:val="center"/>
              <w:rPr>
                <w:sz w:val="25"/>
                <w:szCs w:val="25"/>
              </w:rPr>
            </w:pPr>
            <w:r w:rsidRPr="00217C42">
              <w:rPr>
                <w:sz w:val="25"/>
                <w:szCs w:val="25"/>
              </w:rPr>
              <w:t>тыс. руб.</w:t>
            </w:r>
          </w:p>
        </w:tc>
        <w:tc>
          <w:tcPr>
            <w:tcW w:w="1191" w:type="dxa"/>
          </w:tcPr>
          <w:p w:rsidR="00932CB7" w:rsidRPr="00217C42" w:rsidRDefault="00932CB7">
            <w:pPr>
              <w:pStyle w:val="ConsPlusNormal"/>
              <w:jc w:val="center"/>
              <w:rPr>
                <w:sz w:val="25"/>
                <w:szCs w:val="25"/>
              </w:rPr>
            </w:pPr>
            <w:r w:rsidRPr="00217C42">
              <w:rPr>
                <w:sz w:val="25"/>
                <w:szCs w:val="25"/>
              </w:rPr>
              <w:t>156200,0</w:t>
            </w:r>
          </w:p>
        </w:tc>
        <w:tc>
          <w:tcPr>
            <w:tcW w:w="1191" w:type="dxa"/>
          </w:tcPr>
          <w:p w:rsidR="00932CB7" w:rsidRPr="00217C42" w:rsidRDefault="00932CB7">
            <w:pPr>
              <w:pStyle w:val="ConsPlusNormal"/>
              <w:jc w:val="center"/>
              <w:rPr>
                <w:sz w:val="25"/>
                <w:szCs w:val="25"/>
              </w:rPr>
            </w:pPr>
            <w:r w:rsidRPr="00217C42">
              <w:rPr>
                <w:sz w:val="25"/>
                <w:szCs w:val="25"/>
              </w:rPr>
              <w:t>237066,8</w:t>
            </w:r>
          </w:p>
        </w:tc>
        <w:tc>
          <w:tcPr>
            <w:tcW w:w="1191" w:type="dxa"/>
          </w:tcPr>
          <w:p w:rsidR="00932CB7" w:rsidRPr="00217C42" w:rsidRDefault="00932CB7">
            <w:pPr>
              <w:pStyle w:val="ConsPlusNormal"/>
              <w:jc w:val="center"/>
              <w:rPr>
                <w:sz w:val="25"/>
                <w:szCs w:val="25"/>
              </w:rPr>
            </w:pPr>
            <w:r w:rsidRPr="00217C42">
              <w:rPr>
                <w:sz w:val="25"/>
                <w:szCs w:val="25"/>
              </w:rPr>
              <w:t>249118,8</w:t>
            </w:r>
          </w:p>
        </w:tc>
        <w:tc>
          <w:tcPr>
            <w:tcW w:w="1191" w:type="dxa"/>
          </w:tcPr>
          <w:p w:rsidR="00932CB7" w:rsidRPr="00217C42" w:rsidRDefault="00932CB7">
            <w:pPr>
              <w:pStyle w:val="ConsPlusNormal"/>
              <w:jc w:val="center"/>
              <w:rPr>
                <w:sz w:val="25"/>
                <w:szCs w:val="25"/>
              </w:rPr>
            </w:pPr>
            <w:r w:rsidRPr="00217C42">
              <w:rPr>
                <w:sz w:val="25"/>
                <w:szCs w:val="25"/>
              </w:rPr>
              <w:t>261893,9</w:t>
            </w:r>
          </w:p>
        </w:tc>
        <w:tc>
          <w:tcPr>
            <w:tcW w:w="1191" w:type="dxa"/>
          </w:tcPr>
          <w:p w:rsidR="00932CB7" w:rsidRPr="00217C42" w:rsidRDefault="00932CB7">
            <w:pPr>
              <w:pStyle w:val="ConsPlusNormal"/>
              <w:jc w:val="center"/>
              <w:rPr>
                <w:sz w:val="25"/>
                <w:szCs w:val="25"/>
              </w:rPr>
            </w:pPr>
            <w:r w:rsidRPr="00217C42">
              <w:rPr>
                <w:sz w:val="25"/>
                <w:szCs w:val="25"/>
              </w:rPr>
              <w:t>275435,5</w:t>
            </w:r>
          </w:p>
        </w:tc>
        <w:tc>
          <w:tcPr>
            <w:tcW w:w="1191" w:type="dxa"/>
          </w:tcPr>
          <w:p w:rsidR="00932CB7" w:rsidRPr="00217C42" w:rsidRDefault="00932CB7">
            <w:pPr>
              <w:pStyle w:val="ConsPlusNormal"/>
              <w:jc w:val="center"/>
              <w:rPr>
                <w:sz w:val="25"/>
                <w:szCs w:val="25"/>
              </w:rPr>
            </w:pPr>
            <w:r w:rsidRPr="00217C42">
              <w:rPr>
                <w:sz w:val="25"/>
                <w:szCs w:val="25"/>
              </w:rPr>
              <w:t>289789,6</w:t>
            </w:r>
          </w:p>
        </w:tc>
        <w:tc>
          <w:tcPr>
            <w:tcW w:w="1247" w:type="dxa"/>
          </w:tcPr>
          <w:p w:rsidR="00932CB7" w:rsidRPr="00217C42" w:rsidRDefault="00932CB7">
            <w:pPr>
              <w:pStyle w:val="ConsPlusNormal"/>
              <w:jc w:val="center"/>
              <w:rPr>
                <w:sz w:val="25"/>
                <w:szCs w:val="25"/>
              </w:rPr>
            </w:pPr>
            <w:r w:rsidRPr="00217C42">
              <w:rPr>
                <w:sz w:val="25"/>
                <w:szCs w:val="25"/>
              </w:rPr>
              <w:t>305004,9</w:t>
            </w:r>
          </w:p>
        </w:tc>
        <w:tc>
          <w:tcPr>
            <w:tcW w:w="1191" w:type="dxa"/>
          </w:tcPr>
          <w:p w:rsidR="00932CB7" w:rsidRPr="00217C42" w:rsidRDefault="00932CB7">
            <w:pPr>
              <w:pStyle w:val="ConsPlusNormal"/>
              <w:jc w:val="center"/>
              <w:rPr>
                <w:sz w:val="25"/>
                <w:szCs w:val="25"/>
              </w:rPr>
            </w:pPr>
            <w:r w:rsidRPr="00217C42">
              <w:rPr>
                <w:sz w:val="25"/>
                <w:szCs w:val="25"/>
              </w:rPr>
              <w:t>321133,2</w:t>
            </w:r>
          </w:p>
        </w:tc>
        <w:tc>
          <w:tcPr>
            <w:tcW w:w="1191" w:type="dxa"/>
          </w:tcPr>
          <w:p w:rsidR="00932CB7" w:rsidRPr="00217C42" w:rsidRDefault="00932CB7">
            <w:pPr>
              <w:pStyle w:val="ConsPlusNormal"/>
              <w:jc w:val="center"/>
              <w:rPr>
                <w:sz w:val="25"/>
                <w:szCs w:val="25"/>
              </w:rPr>
            </w:pPr>
            <w:r w:rsidRPr="00217C42">
              <w:rPr>
                <w:sz w:val="25"/>
                <w:szCs w:val="25"/>
              </w:rPr>
              <w:t>338229,2</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2.5.1</w:t>
            </w:r>
          </w:p>
        </w:tc>
        <w:tc>
          <w:tcPr>
            <w:tcW w:w="2438" w:type="dxa"/>
          </w:tcPr>
          <w:p w:rsidR="00932CB7" w:rsidRPr="00217C42" w:rsidRDefault="00932CB7">
            <w:pPr>
              <w:pStyle w:val="ConsPlusNormal"/>
              <w:rPr>
                <w:sz w:val="25"/>
                <w:szCs w:val="25"/>
              </w:rPr>
            </w:pPr>
            <w:r w:rsidRPr="00217C42">
              <w:rPr>
                <w:sz w:val="25"/>
                <w:szCs w:val="25"/>
              </w:rPr>
              <w:t>Посевные площади - всего</w:t>
            </w:r>
          </w:p>
        </w:tc>
        <w:tc>
          <w:tcPr>
            <w:tcW w:w="1361" w:type="dxa"/>
          </w:tcPr>
          <w:p w:rsidR="00932CB7" w:rsidRPr="00217C42" w:rsidRDefault="00932CB7">
            <w:pPr>
              <w:pStyle w:val="ConsPlusNormal"/>
              <w:jc w:val="center"/>
              <w:rPr>
                <w:sz w:val="25"/>
                <w:szCs w:val="25"/>
              </w:rPr>
            </w:pPr>
            <w:r w:rsidRPr="00217C42">
              <w:rPr>
                <w:sz w:val="25"/>
                <w:szCs w:val="25"/>
              </w:rPr>
              <w:t>тыс. га</w:t>
            </w:r>
          </w:p>
        </w:tc>
        <w:tc>
          <w:tcPr>
            <w:tcW w:w="1191" w:type="dxa"/>
          </w:tcPr>
          <w:p w:rsidR="00932CB7" w:rsidRPr="00217C42" w:rsidRDefault="00932CB7">
            <w:pPr>
              <w:pStyle w:val="ConsPlusNormal"/>
              <w:jc w:val="center"/>
              <w:rPr>
                <w:sz w:val="25"/>
                <w:szCs w:val="25"/>
              </w:rPr>
            </w:pPr>
            <w:r w:rsidRPr="00217C42">
              <w:rPr>
                <w:sz w:val="25"/>
                <w:szCs w:val="25"/>
              </w:rPr>
              <w:t>237,8</w:t>
            </w:r>
          </w:p>
        </w:tc>
        <w:tc>
          <w:tcPr>
            <w:tcW w:w="1191" w:type="dxa"/>
          </w:tcPr>
          <w:p w:rsidR="00932CB7" w:rsidRPr="00217C42" w:rsidRDefault="00932CB7">
            <w:pPr>
              <w:pStyle w:val="ConsPlusNormal"/>
              <w:jc w:val="center"/>
              <w:rPr>
                <w:sz w:val="25"/>
                <w:szCs w:val="25"/>
              </w:rPr>
            </w:pPr>
            <w:r w:rsidRPr="00217C42">
              <w:rPr>
                <w:sz w:val="25"/>
                <w:szCs w:val="25"/>
              </w:rPr>
              <w:t>225,2</w:t>
            </w:r>
          </w:p>
        </w:tc>
        <w:tc>
          <w:tcPr>
            <w:tcW w:w="1191" w:type="dxa"/>
          </w:tcPr>
          <w:p w:rsidR="00932CB7" w:rsidRPr="00217C42" w:rsidRDefault="00932CB7">
            <w:pPr>
              <w:pStyle w:val="ConsPlusNormal"/>
              <w:jc w:val="center"/>
              <w:rPr>
                <w:sz w:val="25"/>
                <w:szCs w:val="25"/>
              </w:rPr>
            </w:pPr>
            <w:r w:rsidRPr="00217C42">
              <w:rPr>
                <w:sz w:val="25"/>
                <w:szCs w:val="25"/>
              </w:rPr>
              <w:t>226,3</w:t>
            </w:r>
          </w:p>
        </w:tc>
        <w:tc>
          <w:tcPr>
            <w:tcW w:w="1191" w:type="dxa"/>
          </w:tcPr>
          <w:p w:rsidR="00932CB7" w:rsidRPr="00217C42" w:rsidRDefault="00932CB7">
            <w:pPr>
              <w:pStyle w:val="ConsPlusNormal"/>
              <w:jc w:val="center"/>
              <w:rPr>
                <w:sz w:val="25"/>
                <w:szCs w:val="25"/>
              </w:rPr>
            </w:pPr>
            <w:r w:rsidRPr="00217C42">
              <w:rPr>
                <w:sz w:val="25"/>
                <w:szCs w:val="25"/>
              </w:rPr>
              <w:t>226,7</w:t>
            </w:r>
          </w:p>
        </w:tc>
        <w:tc>
          <w:tcPr>
            <w:tcW w:w="1191" w:type="dxa"/>
          </w:tcPr>
          <w:p w:rsidR="00932CB7" w:rsidRPr="00217C42" w:rsidRDefault="00932CB7">
            <w:pPr>
              <w:pStyle w:val="ConsPlusNormal"/>
              <w:jc w:val="center"/>
              <w:rPr>
                <w:sz w:val="25"/>
                <w:szCs w:val="25"/>
              </w:rPr>
            </w:pPr>
            <w:r w:rsidRPr="00217C42">
              <w:rPr>
                <w:sz w:val="25"/>
                <w:szCs w:val="25"/>
              </w:rPr>
              <w:t>230,8</w:t>
            </w:r>
          </w:p>
        </w:tc>
        <w:tc>
          <w:tcPr>
            <w:tcW w:w="1191" w:type="dxa"/>
          </w:tcPr>
          <w:p w:rsidR="00932CB7" w:rsidRPr="00217C42" w:rsidRDefault="00932CB7">
            <w:pPr>
              <w:pStyle w:val="ConsPlusNormal"/>
              <w:jc w:val="center"/>
              <w:rPr>
                <w:sz w:val="25"/>
                <w:szCs w:val="25"/>
              </w:rPr>
            </w:pPr>
            <w:r w:rsidRPr="00217C42">
              <w:rPr>
                <w:sz w:val="25"/>
                <w:szCs w:val="25"/>
              </w:rPr>
              <w:t>233,1</w:t>
            </w:r>
          </w:p>
        </w:tc>
        <w:tc>
          <w:tcPr>
            <w:tcW w:w="1247" w:type="dxa"/>
          </w:tcPr>
          <w:p w:rsidR="00932CB7" w:rsidRPr="00217C42" w:rsidRDefault="00932CB7">
            <w:pPr>
              <w:pStyle w:val="ConsPlusNormal"/>
              <w:jc w:val="center"/>
              <w:rPr>
                <w:sz w:val="25"/>
                <w:szCs w:val="25"/>
              </w:rPr>
            </w:pPr>
            <w:r w:rsidRPr="00217C42">
              <w:rPr>
                <w:sz w:val="25"/>
                <w:szCs w:val="25"/>
              </w:rPr>
              <w:t>235,4</w:t>
            </w:r>
          </w:p>
        </w:tc>
        <w:tc>
          <w:tcPr>
            <w:tcW w:w="1191" w:type="dxa"/>
          </w:tcPr>
          <w:p w:rsidR="00932CB7" w:rsidRPr="00217C42" w:rsidRDefault="00932CB7">
            <w:pPr>
              <w:pStyle w:val="ConsPlusNormal"/>
              <w:jc w:val="center"/>
              <w:rPr>
                <w:sz w:val="25"/>
                <w:szCs w:val="25"/>
              </w:rPr>
            </w:pPr>
            <w:r w:rsidRPr="00217C42">
              <w:rPr>
                <w:sz w:val="25"/>
                <w:szCs w:val="25"/>
              </w:rPr>
              <w:t>237,8</w:t>
            </w:r>
          </w:p>
        </w:tc>
        <w:tc>
          <w:tcPr>
            <w:tcW w:w="1191" w:type="dxa"/>
          </w:tcPr>
          <w:p w:rsidR="00932CB7" w:rsidRPr="00217C42" w:rsidRDefault="00932CB7">
            <w:pPr>
              <w:pStyle w:val="ConsPlusNormal"/>
              <w:jc w:val="center"/>
              <w:rPr>
                <w:sz w:val="25"/>
                <w:szCs w:val="25"/>
              </w:rPr>
            </w:pPr>
            <w:r w:rsidRPr="00217C42">
              <w:rPr>
                <w:sz w:val="25"/>
                <w:szCs w:val="25"/>
              </w:rPr>
              <w:t>240,2</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2.5.2</w:t>
            </w:r>
          </w:p>
        </w:tc>
        <w:tc>
          <w:tcPr>
            <w:tcW w:w="2438" w:type="dxa"/>
          </w:tcPr>
          <w:p w:rsidR="00932CB7" w:rsidRPr="00217C42" w:rsidRDefault="00932CB7">
            <w:pPr>
              <w:pStyle w:val="ConsPlusNormal"/>
              <w:rPr>
                <w:sz w:val="25"/>
                <w:szCs w:val="25"/>
              </w:rPr>
            </w:pPr>
            <w:r w:rsidRPr="00217C42">
              <w:rPr>
                <w:sz w:val="25"/>
                <w:szCs w:val="25"/>
              </w:rPr>
              <w:t>Сохранение посевных площадей</w:t>
            </w:r>
          </w:p>
        </w:tc>
        <w:tc>
          <w:tcPr>
            <w:tcW w:w="1361" w:type="dxa"/>
          </w:tcPr>
          <w:p w:rsidR="00932CB7" w:rsidRPr="00217C42" w:rsidRDefault="00932CB7">
            <w:pPr>
              <w:pStyle w:val="ConsPlusNormal"/>
              <w:jc w:val="center"/>
              <w:rPr>
                <w:sz w:val="25"/>
                <w:szCs w:val="25"/>
              </w:rPr>
            </w:pPr>
            <w:r w:rsidRPr="00217C42">
              <w:rPr>
                <w:sz w:val="25"/>
                <w:szCs w:val="25"/>
              </w:rPr>
              <w:t>тыс. га</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217,3</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2.5.3</w:t>
            </w:r>
          </w:p>
        </w:tc>
        <w:tc>
          <w:tcPr>
            <w:tcW w:w="2438" w:type="dxa"/>
          </w:tcPr>
          <w:p w:rsidR="00932CB7" w:rsidRPr="00217C42" w:rsidRDefault="00932CB7">
            <w:pPr>
              <w:pStyle w:val="ConsPlusNormal"/>
              <w:rPr>
                <w:sz w:val="25"/>
                <w:szCs w:val="25"/>
              </w:rPr>
            </w:pPr>
            <w:r w:rsidRPr="00217C42">
              <w:rPr>
                <w:sz w:val="25"/>
                <w:szCs w:val="25"/>
              </w:rPr>
              <w:t>Объем произведенного семенного картофеля</w:t>
            </w:r>
          </w:p>
        </w:tc>
        <w:tc>
          <w:tcPr>
            <w:tcW w:w="1361" w:type="dxa"/>
          </w:tcPr>
          <w:p w:rsidR="00932CB7" w:rsidRPr="00217C42" w:rsidRDefault="00932CB7">
            <w:pPr>
              <w:pStyle w:val="ConsPlusNormal"/>
              <w:jc w:val="center"/>
              <w:rPr>
                <w:sz w:val="25"/>
                <w:szCs w:val="25"/>
              </w:rPr>
            </w:pPr>
            <w:r w:rsidRPr="00217C42">
              <w:rPr>
                <w:sz w:val="25"/>
                <w:szCs w:val="25"/>
              </w:rPr>
              <w:t>тонн</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7197,4</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2.5.4</w:t>
            </w:r>
          </w:p>
        </w:tc>
        <w:tc>
          <w:tcPr>
            <w:tcW w:w="2438" w:type="dxa"/>
          </w:tcPr>
          <w:p w:rsidR="00932CB7" w:rsidRPr="00217C42" w:rsidRDefault="00932CB7">
            <w:pPr>
              <w:pStyle w:val="ConsPlusNormal"/>
              <w:rPr>
                <w:sz w:val="25"/>
                <w:szCs w:val="25"/>
              </w:rPr>
            </w:pPr>
            <w:r w:rsidRPr="00217C42">
              <w:rPr>
                <w:sz w:val="25"/>
                <w:szCs w:val="25"/>
              </w:rPr>
              <w:t>Объем реализованного семенного картофеля (собственного производства)</w:t>
            </w:r>
          </w:p>
        </w:tc>
        <w:tc>
          <w:tcPr>
            <w:tcW w:w="1361" w:type="dxa"/>
          </w:tcPr>
          <w:p w:rsidR="00932CB7" w:rsidRPr="00217C42" w:rsidRDefault="00932CB7">
            <w:pPr>
              <w:pStyle w:val="ConsPlusNormal"/>
              <w:jc w:val="center"/>
              <w:rPr>
                <w:sz w:val="25"/>
                <w:szCs w:val="25"/>
              </w:rPr>
            </w:pPr>
            <w:r w:rsidRPr="00217C42">
              <w:rPr>
                <w:sz w:val="25"/>
                <w:szCs w:val="25"/>
              </w:rPr>
              <w:t>тонн</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2221,6</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2.5.5</w:t>
            </w:r>
          </w:p>
        </w:tc>
        <w:tc>
          <w:tcPr>
            <w:tcW w:w="2438" w:type="dxa"/>
          </w:tcPr>
          <w:p w:rsidR="00932CB7" w:rsidRPr="00217C42" w:rsidRDefault="00932CB7">
            <w:pPr>
              <w:pStyle w:val="ConsPlusNormal"/>
              <w:rPr>
                <w:sz w:val="25"/>
                <w:szCs w:val="25"/>
              </w:rPr>
            </w:pPr>
            <w:r w:rsidRPr="00217C42">
              <w:rPr>
                <w:sz w:val="25"/>
                <w:szCs w:val="25"/>
              </w:rPr>
              <w:t>Объем семенного картофеля (собственного производства), направленный на посадку для собственных нужд на собственных и(или) арендованных землях</w:t>
            </w:r>
          </w:p>
        </w:tc>
        <w:tc>
          <w:tcPr>
            <w:tcW w:w="1361" w:type="dxa"/>
          </w:tcPr>
          <w:p w:rsidR="00932CB7" w:rsidRPr="00217C42" w:rsidRDefault="00932CB7">
            <w:pPr>
              <w:pStyle w:val="ConsPlusNormal"/>
              <w:jc w:val="center"/>
              <w:rPr>
                <w:sz w:val="25"/>
                <w:szCs w:val="25"/>
              </w:rPr>
            </w:pPr>
            <w:r w:rsidRPr="00217C42">
              <w:rPr>
                <w:sz w:val="25"/>
                <w:szCs w:val="25"/>
              </w:rPr>
              <w:t>тонн</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4975,8</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2.5.6</w:t>
            </w:r>
          </w:p>
        </w:tc>
        <w:tc>
          <w:tcPr>
            <w:tcW w:w="2438" w:type="dxa"/>
          </w:tcPr>
          <w:p w:rsidR="00932CB7" w:rsidRPr="00217C42" w:rsidRDefault="00932CB7">
            <w:pPr>
              <w:pStyle w:val="ConsPlusNormal"/>
              <w:rPr>
                <w:sz w:val="25"/>
                <w:szCs w:val="25"/>
              </w:rPr>
            </w:pPr>
            <w:r w:rsidRPr="00217C42">
              <w:rPr>
                <w:sz w:val="25"/>
                <w:szCs w:val="25"/>
              </w:rPr>
              <w:t>Объем произведенных овощей открытого грунта</w:t>
            </w:r>
          </w:p>
        </w:tc>
        <w:tc>
          <w:tcPr>
            <w:tcW w:w="1361" w:type="dxa"/>
          </w:tcPr>
          <w:p w:rsidR="00932CB7" w:rsidRPr="00217C42" w:rsidRDefault="00932CB7">
            <w:pPr>
              <w:pStyle w:val="ConsPlusNormal"/>
              <w:jc w:val="center"/>
              <w:rPr>
                <w:sz w:val="25"/>
                <w:szCs w:val="25"/>
              </w:rPr>
            </w:pPr>
            <w:r w:rsidRPr="00217C42">
              <w:rPr>
                <w:sz w:val="25"/>
                <w:szCs w:val="25"/>
              </w:rPr>
              <w:t>тонн</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101646,0</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2.5.7</w:t>
            </w:r>
          </w:p>
        </w:tc>
        <w:tc>
          <w:tcPr>
            <w:tcW w:w="2438" w:type="dxa"/>
          </w:tcPr>
          <w:p w:rsidR="00932CB7" w:rsidRPr="00217C42" w:rsidRDefault="00932CB7">
            <w:pPr>
              <w:pStyle w:val="ConsPlusNormal"/>
              <w:rPr>
                <w:sz w:val="25"/>
                <w:szCs w:val="25"/>
              </w:rPr>
            </w:pPr>
            <w:r w:rsidRPr="00217C42">
              <w:rPr>
                <w:sz w:val="25"/>
                <w:szCs w:val="25"/>
              </w:rPr>
              <w:t>Объем реализованных овощей открытого грунта</w:t>
            </w:r>
          </w:p>
        </w:tc>
        <w:tc>
          <w:tcPr>
            <w:tcW w:w="1361" w:type="dxa"/>
          </w:tcPr>
          <w:p w:rsidR="00932CB7" w:rsidRPr="00217C42" w:rsidRDefault="00932CB7">
            <w:pPr>
              <w:pStyle w:val="ConsPlusNormal"/>
              <w:jc w:val="center"/>
              <w:rPr>
                <w:sz w:val="25"/>
                <w:szCs w:val="25"/>
              </w:rPr>
            </w:pPr>
            <w:r w:rsidRPr="00217C42">
              <w:rPr>
                <w:sz w:val="25"/>
                <w:szCs w:val="25"/>
              </w:rPr>
              <w:t>тонн</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94430,0</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2.6.1</w:t>
            </w:r>
          </w:p>
        </w:tc>
        <w:tc>
          <w:tcPr>
            <w:tcW w:w="2438" w:type="dxa"/>
          </w:tcPr>
          <w:p w:rsidR="00932CB7" w:rsidRPr="00217C42" w:rsidRDefault="00932CB7">
            <w:pPr>
              <w:pStyle w:val="ConsPlusNormal"/>
              <w:rPr>
                <w:sz w:val="25"/>
                <w:szCs w:val="25"/>
              </w:rPr>
            </w:pPr>
            <w:r w:rsidRPr="00217C42">
              <w:rPr>
                <w:sz w:val="25"/>
                <w:szCs w:val="25"/>
              </w:rPr>
              <w:t>Застрахованные площади посевов (посадок) сельскохозяйственных культур</w:t>
            </w:r>
          </w:p>
        </w:tc>
        <w:tc>
          <w:tcPr>
            <w:tcW w:w="1361" w:type="dxa"/>
          </w:tcPr>
          <w:p w:rsidR="00932CB7" w:rsidRPr="00217C42" w:rsidRDefault="00932CB7">
            <w:pPr>
              <w:pStyle w:val="ConsPlusNormal"/>
              <w:jc w:val="center"/>
              <w:rPr>
                <w:sz w:val="25"/>
                <w:szCs w:val="25"/>
              </w:rPr>
            </w:pPr>
            <w:r w:rsidRPr="00217C42">
              <w:rPr>
                <w:sz w:val="25"/>
                <w:szCs w:val="25"/>
              </w:rPr>
              <w:t>тыс. га</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20,5</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15538" w:type="dxa"/>
            <w:gridSpan w:val="12"/>
          </w:tcPr>
          <w:p w:rsidR="00932CB7" w:rsidRPr="00217C42" w:rsidRDefault="00932CB7">
            <w:pPr>
              <w:pStyle w:val="ConsPlusNormal"/>
              <w:jc w:val="center"/>
              <w:outlineLvl w:val="2"/>
              <w:rPr>
                <w:sz w:val="25"/>
                <w:szCs w:val="25"/>
              </w:rPr>
            </w:pPr>
            <w:r w:rsidRPr="00217C42">
              <w:rPr>
                <w:sz w:val="25"/>
                <w:szCs w:val="25"/>
              </w:rPr>
              <w:t xml:space="preserve">3. </w:t>
            </w:r>
            <w:hyperlink w:anchor="P719" w:history="1">
              <w:r w:rsidRPr="00217C42">
                <w:rPr>
                  <w:color w:val="0000FF"/>
                  <w:sz w:val="25"/>
                  <w:szCs w:val="25"/>
                </w:rPr>
                <w:t>Подпрограмма</w:t>
              </w:r>
            </w:hyperlink>
            <w:r w:rsidRPr="00217C42">
              <w:rPr>
                <w:sz w:val="25"/>
                <w:szCs w:val="25"/>
              </w:rPr>
              <w:t xml:space="preserve"> "Развитие отраслей животноводства"</w:t>
            </w:r>
          </w:p>
        </w:tc>
      </w:tr>
      <w:tr w:rsidR="00932CB7" w:rsidTr="00CC0987">
        <w:tc>
          <w:tcPr>
            <w:tcW w:w="964" w:type="dxa"/>
          </w:tcPr>
          <w:p w:rsidR="00932CB7" w:rsidRPr="00217C42" w:rsidRDefault="00932CB7">
            <w:pPr>
              <w:pStyle w:val="ConsPlusNormal"/>
              <w:jc w:val="center"/>
              <w:rPr>
                <w:sz w:val="25"/>
                <w:szCs w:val="25"/>
              </w:rPr>
            </w:pPr>
          </w:p>
        </w:tc>
        <w:tc>
          <w:tcPr>
            <w:tcW w:w="2438" w:type="dxa"/>
          </w:tcPr>
          <w:p w:rsidR="00932CB7" w:rsidRPr="00217C42" w:rsidRDefault="00932CB7">
            <w:pPr>
              <w:pStyle w:val="ConsPlusNormal"/>
              <w:rPr>
                <w:sz w:val="25"/>
                <w:szCs w:val="25"/>
              </w:rPr>
            </w:pPr>
            <w:r w:rsidRPr="00217C42">
              <w:rPr>
                <w:sz w:val="25"/>
                <w:szCs w:val="25"/>
              </w:rPr>
              <w:t>Производство скота и птицы на убой в хозяйствах всех категорий (в живом весе)</w:t>
            </w:r>
          </w:p>
        </w:tc>
        <w:tc>
          <w:tcPr>
            <w:tcW w:w="1361" w:type="dxa"/>
          </w:tcPr>
          <w:p w:rsidR="00932CB7" w:rsidRPr="00217C42" w:rsidRDefault="00932CB7">
            <w:pPr>
              <w:pStyle w:val="ConsPlusNormal"/>
              <w:jc w:val="center"/>
              <w:rPr>
                <w:sz w:val="25"/>
                <w:szCs w:val="25"/>
              </w:rPr>
            </w:pPr>
            <w:r w:rsidRPr="00217C42">
              <w:rPr>
                <w:sz w:val="25"/>
                <w:szCs w:val="25"/>
              </w:rPr>
              <w:t>тыс. т</w:t>
            </w:r>
          </w:p>
        </w:tc>
        <w:tc>
          <w:tcPr>
            <w:tcW w:w="1191" w:type="dxa"/>
          </w:tcPr>
          <w:p w:rsidR="00932CB7" w:rsidRPr="00217C42" w:rsidRDefault="00932CB7">
            <w:pPr>
              <w:pStyle w:val="ConsPlusNormal"/>
              <w:jc w:val="center"/>
              <w:rPr>
                <w:sz w:val="25"/>
                <w:szCs w:val="25"/>
              </w:rPr>
            </w:pPr>
            <w:r w:rsidRPr="00217C42">
              <w:rPr>
                <w:sz w:val="25"/>
                <w:szCs w:val="25"/>
              </w:rPr>
              <w:t>323,58</w:t>
            </w:r>
          </w:p>
        </w:tc>
        <w:tc>
          <w:tcPr>
            <w:tcW w:w="1191" w:type="dxa"/>
          </w:tcPr>
          <w:p w:rsidR="00932CB7" w:rsidRPr="00217C42" w:rsidRDefault="00932CB7">
            <w:pPr>
              <w:pStyle w:val="ConsPlusNormal"/>
              <w:jc w:val="center"/>
              <w:rPr>
                <w:sz w:val="25"/>
                <w:szCs w:val="25"/>
              </w:rPr>
            </w:pPr>
            <w:r w:rsidRPr="00217C42">
              <w:rPr>
                <w:sz w:val="25"/>
                <w:szCs w:val="25"/>
              </w:rPr>
              <w:t>318,0</w:t>
            </w:r>
          </w:p>
        </w:tc>
        <w:tc>
          <w:tcPr>
            <w:tcW w:w="1191" w:type="dxa"/>
          </w:tcPr>
          <w:p w:rsidR="00932CB7" w:rsidRPr="00217C42" w:rsidRDefault="00932CB7">
            <w:pPr>
              <w:pStyle w:val="ConsPlusNormal"/>
              <w:jc w:val="center"/>
              <w:rPr>
                <w:sz w:val="25"/>
                <w:szCs w:val="25"/>
              </w:rPr>
            </w:pPr>
            <w:r w:rsidRPr="00217C42">
              <w:rPr>
                <w:sz w:val="25"/>
                <w:szCs w:val="25"/>
              </w:rPr>
              <w:t>337,5</w:t>
            </w:r>
          </w:p>
        </w:tc>
        <w:tc>
          <w:tcPr>
            <w:tcW w:w="1191" w:type="dxa"/>
          </w:tcPr>
          <w:p w:rsidR="00932CB7" w:rsidRPr="00217C42" w:rsidRDefault="00932CB7">
            <w:pPr>
              <w:pStyle w:val="ConsPlusNormal"/>
              <w:jc w:val="center"/>
              <w:rPr>
                <w:sz w:val="25"/>
                <w:szCs w:val="25"/>
              </w:rPr>
            </w:pPr>
            <w:r w:rsidRPr="00217C42">
              <w:rPr>
                <w:sz w:val="25"/>
                <w:szCs w:val="25"/>
              </w:rPr>
              <w:t>358,5</w:t>
            </w:r>
          </w:p>
        </w:tc>
        <w:tc>
          <w:tcPr>
            <w:tcW w:w="1191" w:type="dxa"/>
          </w:tcPr>
          <w:p w:rsidR="00932CB7" w:rsidRPr="00217C42" w:rsidRDefault="00932CB7">
            <w:pPr>
              <w:pStyle w:val="ConsPlusNormal"/>
              <w:jc w:val="center"/>
              <w:rPr>
                <w:sz w:val="25"/>
                <w:szCs w:val="25"/>
              </w:rPr>
            </w:pPr>
            <w:r w:rsidRPr="00217C42">
              <w:rPr>
                <w:sz w:val="25"/>
                <w:szCs w:val="25"/>
              </w:rPr>
              <w:t>371,6</w:t>
            </w:r>
          </w:p>
        </w:tc>
        <w:tc>
          <w:tcPr>
            <w:tcW w:w="1191" w:type="dxa"/>
          </w:tcPr>
          <w:p w:rsidR="00932CB7" w:rsidRPr="00217C42" w:rsidRDefault="00932CB7">
            <w:pPr>
              <w:pStyle w:val="ConsPlusNormal"/>
              <w:jc w:val="center"/>
              <w:rPr>
                <w:sz w:val="25"/>
                <w:szCs w:val="25"/>
              </w:rPr>
            </w:pPr>
            <w:r w:rsidRPr="00217C42">
              <w:rPr>
                <w:sz w:val="25"/>
                <w:szCs w:val="25"/>
              </w:rPr>
              <w:t>383,7</w:t>
            </w:r>
          </w:p>
        </w:tc>
        <w:tc>
          <w:tcPr>
            <w:tcW w:w="1247" w:type="dxa"/>
          </w:tcPr>
          <w:p w:rsidR="00932CB7" w:rsidRPr="00217C42" w:rsidRDefault="00932CB7">
            <w:pPr>
              <w:pStyle w:val="ConsPlusNormal"/>
              <w:jc w:val="center"/>
              <w:rPr>
                <w:sz w:val="25"/>
                <w:szCs w:val="25"/>
              </w:rPr>
            </w:pPr>
            <w:r w:rsidRPr="00217C42">
              <w:rPr>
                <w:sz w:val="25"/>
                <w:szCs w:val="25"/>
              </w:rPr>
              <w:t>394,8</w:t>
            </w:r>
          </w:p>
        </w:tc>
        <w:tc>
          <w:tcPr>
            <w:tcW w:w="1191" w:type="dxa"/>
          </w:tcPr>
          <w:p w:rsidR="00932CB7" w:rsidRPr="00217C42" w:rsidRDefault="00932CB7">
            <w:pPr>
              <w:pStyle w:val="ConsPlusNormal"/>
              <w:jc w:val="center"/>
              <w:rPr>
                <w:sz w:val="25"/>
                <w:szCs w:val="25"/>
              </w:rPr>
            </w:pPr>
            <w:r w:rsidRPr="00217C42">
              <w:rPr>
                <w:sz w:val="25"/>
                <w:szCs w:val="25"/>
              </w:rPr>
              <w:t>407,8</w:t>
            </w:r>
          </w:p>
        </w:tc>
        <w:tc>
          <w:tcPr>
            <w:tcW w:w="1191" w:type="dxa"/>
          </w:tcPr>
          <w:p w:rsidR="00932CB7" w:rsidRPr="00217C42" w:rsidRDefault="00932CB7">
            <w:pPr>
              <w:pStyle w:val="ConsPlusNormal"/>
              <w:jc w:val="center"/>
              <w:rPr>
                <w:sz w:val="25"/>
                <w:szCs w:val="25"/>
              </w:rPr>
            </w:pPr>
            <w:r w:rsidRPr="00217C42">
              <w:rPr>
                <w:sz w:val="25"/>
                <w:szCs w:val="25"/>
              </w:rPr>
              <w:t>421,8</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3.1.1</w:t>
            </w:r>
          </w:p>
        </w:tc>
        <w:tc>
          <w:tcPr>
            <w:tcW w:w="2438" w:type="dxa"/>
          </w:tcPr>
          <w:p w:rsidR="00932CB7" w:rsidRPr="00217C42" w:rsidRDefault="00932CB7">
            <w:pPr>
              <w:pStyle w:val="ConsPlusNormal"/>
              <w:rPr>
                <w:sz w:val="25"/>
                <w:szCs w:val="25"/>
              </w:rPr>
            </w:pPr>
            <w:r w:rsidRPr="00217C42">
              <w:rPr>
                <w:sz w:val="25"/>
                <w:szCs w:val="25"/>
              </w:rPr>
              <w:t>Поголовье крупного рогатого скота специализированных мясных пород</w:t>
            </w:r>
          </w:p>
        </w:tc>
        <w:tc>
          <w:tcPr>
            <w:tcW w:w="1361" w:type="dxa"/>
          </w:tcPr>
          <w:p w:rsidR="00932CB7" w:rsidRPr="00217C42" w:rsidRDefault="00932CB7">
            <w:pPr>
              <w:pStyle w:val="ConsPlusNormal"/>
              <w:jc w:val="center"/>
              <w:rPr>
                <w:sz w:val="25"/>
                <w:szCs w:val="25"/>
              </w:rPr>
            </w:pPr>
            <w:r w:rsidRPr="00217C42">
              <w:rPr>
                <w:sz w:val="25"/>
                <w:szCs w:val="25"/>
              </w:rPr>
              <w:t>голов</w:t>
            </w:r>
          </w:p>
        </w:tc>
        <w:tc>
          <w:tcPr>
            <w:tcW w:w="1191" w:type="dxa"/>
          </w:tcPr>
          <w:p w:rsidR="00932CB7" w:rsidRPr="00217C42" w:rsidRDefault="00932CB7">
            <w:pPr>
              <w:pStyle w:val="ConsPlusNormal"/>
              <w:jc w:val="center"/>
              <w:rPr>
                <w:sz w:val="25"/>
                <w:szCs w:val="25"/>
              </w:rPr>
            </w:pPr>
            <w:r w:rsidRPr="00217C42">
              <w:rPr>
                <w:sz w:val="25"/>
                <w:szCs w:val="25"/>
              </w:rPr>
              <w:t>2254</w:t>
            </w:r>
          </w:p>
        </w:tc>
        <w:tc>
          <w:tcPr>
            <w:tcW w:w="1191" w:type="dxa"/>
          </w:tcPr>
          <w:p w:rsidR="00932CB7" w:rsidRPr="00217C42" w:rsidRDefault="00932CB7">
            <w:pPr>
              <w:pStyle w:val="ConsPlusNormal"/>
              <w:jc w:val="center"/>
              <w:rPr>
                <w:sz w:val="25"/>
                <w:szCs w:val="25"/>
              </w:rPr>
            </w:pPr>
            <w:r w:rsidRPr="00217C42">
              <w:rPr>
                <w:sz w:val="25"/>
                <w:szCs w:val="25"/>
              </w:rPr>
              <w:t>3000</w:t>
            </w:r>
          </w:p>
        </w:tc>
        <w:tc>
          <w:tcPr>
            <w:tcW w:w="1191" w:type="dxa"/>
          </w:tcPr>
          <w:p w:rsidR="00932CB7" w:rsidRPr="00217C42" w:rsidRDefault="00932CB7">
            <w:pPr>
              <w:pStyle w:val="ConsPlusNormal"/>
              <w:jc w:val="center"/>
              <w:rPr>
                <w:sz w:val="25"/>
                <w:szCs w:val="25"/>
              </w:rPr>
            </w:pPr>
            <w:r w:rsidRPr="00217C42">
              <w:rPr>
                <w:sz w:val="25"/>
                <w:szCs w:val="25"/>
              </w:rPr>
              <w:t>4000</w:t>
            </w:r>
          </w:p>
        </w:tc>
        <w:tc>
          <w:tcPr>
            <w:tcW w:w="1191" w:type="dxa"/>
          </w:tcPr>
          <w:p w:rsidR="00932CB7" w:rsidRPr="00217C42" w:rsidRDefault="00932CB7">
            <w:pPr>
              <w:pStyle w:val="ConsPlusNormal"/>
              <w:jc w:val="center"/>
              <w:rPr>
                <w:sz w:val="25"/>
                <w:szCs w:val="25"/>
              </w:rPr>
            </w:pPr>
            <w:r w:rsidRPr="00217C42">
              <w:rPr>
                <w:sz w:val="25"/>
                <w:szCs w:val="25"/>
              </w:rPr>
              <w:t>5000</w:t>
            </w:r>
          </w:p>
        </w:tc>
        <w:tc>
          <w:tcPr>
            <w:tcW w:w="1191" w:type="dxa"/>
          </w:tcPr>
          <w:p w:rsidR="00932CB7" w:rsidRPr="00217C42" w:rsidRDefault="00932CB7">
            <w:pPr>
              <w:pStyle w:val="ConsPlusNormal"/>
              <w:jc w:val="center"/>
              <w:rPr>
                <w:sz w:val="25"/>
                <w:szCs w:val="25"/>
              </w:rPr>
            </w:pPr>
            <w:r w:rsidRPr="00217C42">
              <w:rPr>
                <w:sz w:val="25"/>
                <w:szCs w:val="25"/>
              </w:rPr>
              <w:t>6000</w:t>
            </w:r>
          </w:p>
        </w:tc>
        <w:tc>
          <w:tcPr>
            <w:tcW w:w="1191" w:type="dxa"/>
          </w:tcPr>
          <w:p w:rsidR="00932CB7" w:rsidRPr="00217C42" w:rsidRDefault="00932CB7">
            <w:pPr>
              <w:pStyle w:val="ConsPlusNormal"/>
              <w:jc w:val="center"/>
              <w:rPr>
                <w:sz w:val="25"/>
                <w:szCs w:val="25"/>
              </w:rPr>
            </w:pPr>
            <w:r w:rsidRPr="00217C42">
              <w:rPr>
                <w:sz w:val="25"/>
                <w:szCs w:val="25"/>
              </w:rPr>
              <w:t>7000</w:t>
            </w:r>
          </w:p>
        </w:tc>
        <w:tc>
          <w:tcPr>
            <w:tcW w:w="1247" w:type="dxa"/>
          </w:tcPr>
          <w:p w:rsidR="00932CB7" w:rsidRPr="00217C42" w:rsidRDefault="00932CB7">
            <w:pPr>
              <w:pStyle w:val="ConsPlusNormal"/>
              <w:jc w:val="center"/>
              <w:rPr>
                <w:sz w:val="25"/>
                <w:szCs w:val="25"/>
              </w:rPr>
            </w:pPr>
            <w:r w:rsidRPr="00217C42">
              <w:rPr>
                <w:sz w:val="25"/>
                <w:szCs w:val="25"/>
              </w:rPr>
              <w:t>8000</w:t>
            </w:r>
          </w:p>
        </w:tc>
        <w:tc>
          <w:tcPr>
            <w:tcW w:w="1191" w:type="dxa"/>
          </w:tcPr>
          <w:p w:rsidR="00932CB7" w:rsidRPr="00217C42" w:rsidRDefault="00932CB7">
            <w:pPr>
              <w:pStyle w:val="ConsPlusNormal"/>
              <w:jc w:val="center"/>
              <w:rPr>
                <w:sz w:val="25"/>
                <w:szCs w:val="25"/>
              </w:rPr>
            </w:pPr>
            <w:r w:rsidRPr="00217C42">
              <w:rPr>
                <w:sz w:val="25"/>
                <w:szCs w:val="25"/>
              </w:rPr>
              <w:t>9000</w:t>
            </w:r>
          </w:p>
        </w:tc>
        <w:tc>
          <w:tcPr>
            <w:tcW w:w="1191" w:type="dxa"/>
          </w:tcPr>
          <w:p w:rsidR="00932CB7" w:rsidRPr="00217C42" w:rsidRDefault="00932CB7">
            <w:pPr>
              <w:pStyle w:val="ConsPlusNormal"/>
              <w:jc w:val="center"/>
              <w:rPr>
                <w:sz w:val="25"/>
                <w:szCs w:val="25"/>
              </w:rPr>
            </w:pPr>
            <w:r w:rsidRPr="00217C42">
              <w:rPr>
                <w:sz w:val="25"/>
                <w:szCs w:val="25"/>
              </w:rPr>
              <w:t>10000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3.1.1.1</w:t>
            </w:r>
          </w:p>
        </w:tc>
        <w:tc>
          <w:tcPr>
            <w:tcW w:w="2438" w:type="dxa"/>
          </w:tcPr>
          <w:p w:rsidR="00932CB7" w:rsidRPr="00217C42" w:rsidRDefault="00932CB7">
            <w:pPr>
              <w:pStyle w:val="ConsPlusNormal"/>
              <w:rPr>
                <w:sz w:val="25"/>
                <w:szCs w:val="25"/>
              </w:rPr>
            </w:pPr>
            <w:r w:rsidRPr="00217C42">
              <w:rPr>
                <w:sz w:val="25"/>
                <w:szCs w:val="25"/>
              </w:rPr>
              <w:t>Численность племенного маточного поголовья крупного рогатого скота мясного направления в сельскохозяйственных организациях, крестьянских фермерских хозяйствах, включая индивидуальных предпринимателей</w:t>
            </w:r>
          </w:p>
        </w:tc>
        <w:tc>
          <w:tcPr>
            <w:tcW w:w="1361" w:type="dxa"/>
          </w:tcPr>
          <w:p w:rsidR="00932CB7" w:rsidRPr="00217C42" w:rsidRDefault="00932CB7">
            <w:pPr>
              <w:pStyle w:val="ConsPlusNormal"/>
              <w:jc w:val="center"/>
              <w:rPr>
                <w:sz w:val="25"/>
                <w:szCs w:val="25"/>
              </w:rPr>
            </w:pPr>
            <w:r w:rsidRPr="00217C42">
              <w:rPr>
                <w:sz w:val="25"/>
                <w:szCs w:val="25"/>
              </w:rPr>
              <w:t>тыс. гол.</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1,428</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3.2.1</w:t>
            </w:r>
          </w:p>
        </w:tc>
        <w:tc>
          <w:tcPr>
            <w:tcW w:w="2438" w:type="dxa"/>
          </w:tcPr>
          <w:p w:rsidR="00932CB7" w:rsidRPr="00217C42" w:rsidRDefault="00932CB7">
            <w:pPr>
              <w:pStyle w:val="ConsPlusNormal"/>
              <w:rPr>
                <w:sz w:val="25"/>
                <w:szCs w:val="25"/>
              </w:rPr>
            </w:pPr>
            <w:r w:rsidRPr="00217C42">
              <w:rPr>
                <w:sz w:val="25"/>
                <w:szCs w:val="25"/>
              </w:rPr>
              <w:t>Объем производства молока в хозяйствах всех категорий</w:t>
            </w:r>
          </w:p>
        </w:tc>
        <w:tc>
          <w:tcPr>
            <w:tcW w:w="1361" w:type="dxa"/>
          </w:tcPr>
          <w:p w:rsidR="00932CB7" w:rsidRPr="00217C42" w:rsidRDefault="00932CB7">
            <w:pPr>
              <w:pStyle w:val="ConsPlusNormal"/>
              <w:jc w:val="center"/>
              <w:rPr>
                <w:sz w:val="25"/>
                <w:szCs w:val="25"/>
              </w:rPr>
            </w:pPr>
            <w:r w:rsidRPr="00217C42">
              <w:rPr>
                <w:sz w:val="25"/>
                <w:szCs w:val="25"/>
              </w:rPr>
              <w:t>тыс. т</w:t>
            </w:r>
          </w:p>
        </w:tc>
        <w:tc>
          <w:tcPr>
            <w:tcW w:w="1191" w:type="dxa"/>
          </w:tcPr>
          <w:p w:rsidR="00932CB7" w:rsidRPr="00217C42" w:rsidRDefault="00932CB7">
            <w:pPr>
              <w:pStyle w:val="ConsPlusNormal"/>
              <w:jc w:val="center"/>
              <w:rPr>
                <w:sz w:val="25"/>
                <w:szCs w:val="25"/>
              </w:rPr>
            </w:pPr>
            <w:r w:rsidRPr="00217C42">
              <w:rPr>
                <w:sz w:val="25"/>
                <w:szCs w:val="25"/>
              </w:rPr>
              <w:t>569,7</w:t>
            </w:r>
          </w:p>
        </w:tc>
        <w:tc>
          <w:tcPr>
            <w:tcW w:w="1191" w:type="dxa"/>
          </w:tcPr>
          <w:p w:rsidR="00932CB7" w:rsidRPr="00217C42" w:rsidRDefault="00932CB7">
            <w:pPr>
              <w:pStyle w:val="ConsPlusNormal"/>
              <w:jc w:val="center"/>
              <w:rPr>
                <w:sz w:val="25"/>
                <w:szCs w:val="25"/>
              </w:rPr>
            </w:pPr>
            <w:r w:rsidRPr="00217C42">
              <w:rPr>
                <w:sz w:val="25"/>
                <w:szCs w:val="25"/>
              </w:rPr>
              <w:t>577,8</w:t>
            </w:r>
          </w:p>
        </w:tc>
        <w:tc>
          <w:tcPr>
            <w:tcW w:w="1191" w:type="dxa"/>
          </w:tcPr>
          <w:p w:rsidR="00932CB7" w:rsidRPr="00217C42" w:rsidRDefault="00932CB7">
            <w:pPr>
              <w:pStyle w:val="ConsPlusNormal"/>
              <w:jc w:val="center"/>
              <w:rPr>
                <w:sz w:val="25"/>
                <w:szCs w:val="25"/>
              </w:rPr>
            </w:pPr>
            <w:r w:rsidRPr="00217C42">
              <w:rPr>
                <w:sz w:val="25"/>
                <w:szCs w:val="25"/>
              </w:rPr>
              <w:t>589,4</w:t>
            </w:r>
          </w:p>
        </w:tc>
        <w:tc>
          <w:tcPr>
            <w:tcW w:w="1191" w:type="dxa"/>
          </w:tcPr>
          <w:p w:rsidR="00932CB7" w:rsidRPr="00217C42" w:rsidRDefault="00932CB7">
            <w:pPr>
              <w:pStyle w:val="ConsPlusNormal"/>
              <w:jc w:val="center"/>
              <w:rPr>
                <w:sz w:val="25"/>
                <w:szCs w:val="25"/>
              </w:rPr>
            </w:pPr>
            <w:r w:rsidRPr="00217C42">
              <w:rPr>
                <w:sz w:val="25"/>
                <w:szCs w:val="25"/>
              </w:rPr>
              <w:t>601,4</w:t>
            </w:r>
          </w:p>
        </w:tc>
        <w:tc>
          <w:tcPr>
            <w:tcW w:w="1191" w:type="dxa"/>
          </w:tcPr>
          <w:p w:rsidR="00932CB7" w:rsidRPr="00217C42" w:rsidRDefault="00932CB7">
            <w:pPr>
              <w:pStyle w:val="ConsPlusNormal"/>
              <w:jc w:val="center"/>
              <w:rPr>
                <w:sz w:val="25"/>
                <w:szCs w:val="25"/>
              </w:rPr>
            </w:pPr>
            <w:r w:rsidRPr="00217C42">
              <w:rPr>
                <w:sz w:val="25"/>
                <w:szCs w:val="25"/>
              </w:rPr>
              <w:t>610,1</w:t>
            </w:r>
          </w:p>
        </w:tc>
        <w:tc>
          <w:tcPr>
            <w:tcW w:w="1191" w:type="dxa"/>
          </w:tcPr>
          <w:p w:rsidR="00932CB7" w:rsidRPr="00217C42" w:rsidRDefault="00932CB7">
            <w:pPr>
              <w:pStyle w:val="ConsPlusNormal"/>
              <w:jc w:val="center"/>
              <w:rPr>
                <w:sz w:val="25"/>
                <w:szCs w:val="25"/>
              </w:rPr>
            </w:pPr>
            <w:r w:rsidRPr="00217C42">
              <w:rPr>
                <w:sz w:val="25"/>
                <w:szCs w:val="25"/>
              </w:rPr>
              <w:t>620,0</w:t>
            </w:r>
          </w:p>
        </w:tc>
        <w:tc>
          <w:tcPr>
            <w:tcW w:w="1247" w:type="dxa"/>
          </w:tcPr>
          <w:p w:rsidR="00932CB7" w:rsidRPr="00217C42" w:rsidRDefault="00932CB7">
            <w:pPr>
              <w:pStyle w:val="ConsPlusNormal"/>
              <w:jc w:val="center"/>
              <w:rPr>
                <w:sz w:val="25"/>
                <w:szCs w:val="25"/>
              </w:rPr>
            </w:pPr>
            <w:r w:rsidRPr="00217C42">
              <w:rPr>
                <w:sz w:val="25"/>
                <w:szCs w:val="25"/>
              </w:rPr>
              <w:t>640,0</w:t>
            </w:r>
          </w:p>
        </w:tc>
        <w:tc>
          <w:tcPr>
            <w:tcW w:w="1191" w:type="dxa"/>
          </w:tcPr>
          <w:p w:rsidR="00932CB7" w:rsidRPr="00217C42" w:rsidRDefault="00932CB7">
            <w:pPr>
              <w:pStyle w:val="ConsPlusNormal"/>
              <w:jc w:val="center"/>
              <w:rPr>
                <w:sz w:val="25"/>
                <w:szCs w:val="25"/>
              </w:rPr>
            </w:pPr>
            <w:r w:rsidRPr="00217C42">
              <w:rPr>
                <w:sz w:val="25"/>
                <w:szCs w:val="25"/>
              </w:rPr>
              <w:t>645,0</w:t>
            </w:r>
          </w:p>
        </w:tc>
        <w:tc>
          <w:tcPr>
            <w:tcW w:w="1191" w:type="dxa"/>
          </w:tcPr>
          <w:p w:rsidR="00932CB7" w:rsidRPr="00217C42" w:rsidRDefault="00932CB7">
            <w:pPr>
              <w:pStyle w:val="ConsPlusNormal"/>
              <w:jc w:val="center"/>
              <w:rPr>
                <w:sz w:val="25"/>
                <w:szCs w:val="25"/>
              </w:rPr>
            </w:pPr>
            <w:r w:rsidRPr="00217C42">
              <w:rPr>
                <w:sz w:val="25"/>
                <w:szCs w:val="25"/>
              </w:rPr>
              <w:t>660,1</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3.2.1.1</w:t>
            </w:r>
          </w:p>
        </w:tc>
        <w:tc>
          <w:tcPr>
            <w:tcW w:w="2438" w:type="dxa"/>
          </w:tcPr>
          <w:p w:rsidR="00932CB7" w:rsidRPr="00217C42" w:rsidRDefault="00932CB7">
            <w:pPr>
              <w:pStyle w:val="ConsPlusNormal"/>
              <w:rPr>
                <w:sz w:val="25"/>
                <w:szCs w:val="25"/>
              </w:rPr>
            </w:pPr>
            <w:r w:rsidRPr="00217C42">
              <w:rPr>
                <w:sz w:val="25"/>
                <w:szCs w:val="25"/>
              </w:rPr>
              <w:t xml:space="preserve">Производство молока в сельскохозяйственных организациях, крестьянских </w:t>
            </w:r>
            <w:r w:rsidRPr="00217C42">
              <w:rPr>
                <w:sz w:val="25"/>
                <w:szCs w:val="25"/>
              </w:rPr>
              <w:lastRenderedPageBreak/>
              <w:t>(фермерских) хозяйствах, включая индивидуальных предпринимателей</w:t>
            </w:r>
          </w:p>
        </w:tc>
        <w:tc>
          <w:tcPr>
            <w:tcW w:w="1361" w:type="dxa"/>
          </w:tcPr>
          <w:p w:rsidR="00932CB7" w:rsidRPr="00217C42" w:rsidRDefault="00932CB7">
            <w:pPr>
              <w:pStyle w:val="ConsPlusNormal"/>
              <w:jc w:val="center"/>
              <w:rPr>
                <w:sz w:val="25"/>
                <w:szCs w:val="25"/>
              </w:rPr>
            </w:pPr>
            <w:r w:rsidRPr="00217C42">
              <w:rPr>
                <w:sz w:val="25"/>
                <w:szCs w:val="25"/>
              </w:rPr>
              <w:lastRenderedPageBreak/>
              <w:t>тыс. тонн</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548,7</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3.2.1.2</w:t>
            </w:r>
          </w:p>
        </w:tc>
        <w:tc>
          <w:tcPr>
            <w:tcW w:w="2438" w:type="dxa"/>
          </w:tcPr>
          <w:p w:rsidR="00932CB7" w:rsidRPr="00217C42" w:rsidRDefault="00932CB7">
            <w:pPr>
              <w:pStyle w:val="ConsPlusNormal"/>
              <w:rPr>
                <w:sz w:val="25"/>
                <w:szCs w:val="25"/>
              </w:rPr>
            </w:pPr>
            <w:r w:rsidRPr="00217C42">
              <w:rPr>
                <w:sz w:val="25"/>
                <w:szCs w:val="25"/>
              </w:rPr>
              <w:t>Численность племенного маточного поголовья крупного рогатого скота молочного направления в сельскохозяйственных организациях, крестьянских фермерских хозяйствах, включая индивидуальных предпринимателей</w:t>
            </w:r>
          </w:p>
        </w:tc>
        <w:tc>
          <w:tcPr>
            <w:tcW w:w="1361" w:type="dxa"/>
          </w:tcPr>
          <w:p w:rsidR="00932CB7" w:rsidRPr="00217C42" w:rsidRDefault="00932CB7">
            <w:pPr>
              <w:pStyle w:val="ConsPlusNormal"/>
              <w:jc w:val="center"/>
              <w:rPr>
                <w:sz w:val="25"/>
                <w:szCs w:val="25"/>
              </w:rPr>
            </w:pPr>
            <w:r w:rsidRPr="00217C42">
              <w:rPr>
                <w:sz w:val="25"/>
                <w:szCs w:val="25"/>
              </w:rPr>
              <w:t>тыс. гол.</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55,915</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3.2.1.3</w:t>
            </w:r>
          </w:p>
        </w:tc>
        <w:tc>
          <w:tcPr>
            <w:tcW w:w="2438" w:type="dxa"/>
          </w:tcPr>
          <w:p w:rsidR="00932CB7" w:rsidRPr="00217C42" w:rsidRDefault="00932CB7">
            <w:pPr>
              <w:pStyle w:val="ConsPlusNormal"/>
              <w:rPr>
                <w:sz w:val="25"/>
                <w:szCs w:val="25"/>
              </w:rPr>
            </w:pPr>
            <w:r w:rsidRPr="00217C42">
              <w:rPr>
                <w:sz w:val="25"/>
                <w:szCs w:val="25"/>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361" w:type="dxa"/>
          </w:tcPr>
          <w:p w:rsidR="00932CB7" w:rsidRPr="00217C42" w:rsidRDefault="00932CB7">
            <w:pPr>
              <w:pStyle w:val="ConsPlusNormal"/>
              <w:jc w:val="center"/>
              <w:rPr>
                <w:sz w:val="25"/>
                <w:szCs w:val="25"/>
              </w:rPr>
            </w:pPr>
            <w:r w:rsidRPr="00217C42">
              <w:rPr>
                <w:sz w:val="25"/>
                <w:szCs w:val="25"/>
              </w:rPr>
              <w:t>тыс. гол.</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2,8</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3.2.2</w:t>
            </w:r>
          </w:p>
        </w:tc>
        <w:tc>
          <w:tcPr>
            <w:tcW w:w="2438" w:type="dxa"/>
          </w:tcPr>
          <w:p w:rsidR="00932CB7" w:rsidRPr="00217C42" w:rsidRDefault="00932CB7">
            <w:pPr>
              <w:pStyle w:val="ConsPlusNormal"/>
              <w:rPr>
                <w:sz w:val="25"/>
                <w:szCs w:val="25"/>
              </w:rPr>
            </w:pPr>
            <w:r w:rsidRPr="00217C42">
              <w:rPr>
                <w:sz w:val="25"/>
                <w:szCs w:val="25"/>
              </w:rPr>
              <w:t xml:space="preserve">Уровень самообеспеченности Ленинградской области молоком и молокопродуктами (в </w:t>
            </w:r>
            <w:r w:rsidRPr="00217C42">
              <w:rPr>
                <w:sz w:val="25"/>
                <w:szCs w:val="25"/>
              </w:rPr>
              <w:lastRenderedPageBreak/>
              <w:t>пересчете на молоко) (с учетом производственного потребления)</w:t>
            </w:r>
          </w:p>
        </w:tc>
        <w:tc>
          <w:tcPr>
            <w:tcW w:w="1361" w:type="dxa"/>
          </w:tcPr>
          <w:p w:rsidR="00932CB7" w:rsidRPr="00217C42" w:rsidRDefault="00932CB7">
            <w:pPr>
              <w:pStyle w:val="ConsPlusNormal"/>
              <w:jc w:val="center"/>
              <w:rPr>
                <w:sz w:val="25"/>
                <w:szCs w:val="25"/>
              </w:rPr>
            </w:pPr>
            <w:r w:rsidRPr="00217C42">
              <w:rPr>
                <w:sz w:val="25"/>
                <w:szCs w:val="25"/>
              </w:rPr>
              <w:lastRenderedPageBreak/>
              <w:t>проц.</w:t>
            </w:r>
          </w:p>
        </w:tc>
        <w:tc>
          <w:tcPr>
            <w:tcW w:w="1191" w:type="dxa"/>
          </w:tcPr>
          <w:p w:rsidR="00932CB7" w:rsidRPr="00217C42" w:rsidRDefault="00932CB7">
            <w:pPr>
              <w:pStyle w:val="ConsPlusNormal"/>
              <w:jc w:val="center"/>
              <w:rPr>
                <w:sz w:val="25"/>
                <w:szCs w:val="25"/>
              </w:rPr>
            </w:pPr>
            <w:r w:rsidRPr="00217C42">
              <w:rPr>
                <w:sz w:val="25"/>
                <w:szCs w:val="25"/>
              </w:rPr>
              <w:t>102,5</w:t>
            </w:r>
          </w:p>
        </w:tc>
        <w:tc>
          <w:tcPr>
            <w:tcW w:w="1191" w:type="dxa"/>
          </w:tcPr>
          <w:p w:rsidR="00932CB7" w:rsidRPr="00217C42" w:rsidRDefault="00932CB7">
            <w:pPr>
              <w:pStyle w:val="ConsPlusNormal"/>
              <w:jc w:val="center"/>
              <w:rPr>
                <w:sz w:val="25"/>
                <w:szCs w:val="25"/>
              </w:rPr>
            </w:pPr>
            <w:r w:rsidRPr="00217C42">
              <w:rPr>
                <w:sz w:val="25"/>
                <w:szCs w:val="25"/>
              </w:rPr>
              <w:t>103,5</w:t>
            </w:r>
          </w:p>
        </w:tc>
        <w:tc>
          <w:tcPr>
            <w:tcW w:w="1191" w:type="dxa"/>
          </w:tcPr>
          <w:p w:rsidR="00932CB7" w:rsidRPr="00217C42" w:rsidRDefault="00932CB7">
            <w:pPr>
              <w:pStyle w:val="ConsPlusNormal"/>
              <w:jc w:val="center"/>
              <w:rPr>
                <w:sz w:val="25"/>
                <w:szCs w:val="25"/>
              </w:rPr>
            </w:pPr>
            <w:r w:rsidRPr="00217C42">
              <w:rPr>
                <w:sz w:val="25"/>
                <w:szCs w:val="25"/>
              </w:rPr>
              <w:t>103,9</w:t>
            </w:r>
          </w:p>
        </w:tc>
        <w:tc>
          <w:tcPr>
            <w:tcW w:w="1191" w:type="dxa"/>
          </w:tcPr>
          <w:p w:rsidR="00932CB7" w:rsidRPr="00217C42" w:rsidRDefault="00932CB7">
            <w:pPr>
              <w:pStyle w:val="ConsPlusNormal"/>
              <w:jc w:val="center"/>
              <w:rPr>
                <w:sz w:val="25"/>
                <w:szCs w:val="25"/>
              </w:rPr>
            </w:pPr>
            <w:r w:rsidRPr="00217C42">
              <w:rPr>
                <w:sz w:val="25"/>
                <w:szCs w:val="25"/>
              </w:rPr>
              <w:t>105,2</w:t>
            </w:r>
          </w:p>
        </w:tc>
        <w:tc>
          <w:tcPr>
            <w:tcW w:w="1191" w:type="dxa"/>
          </w:tcPr>
          <w:p w:rsidR="00932CB7" w:rsidRPr="00217C42" w:rsidRDefault="00932CB7">
            <w:pPr>
              <w:pStyle w:val="ConsPlusNormal"/>
              <w:jc w:val="center"/>
              <w:rPr>
                <w:sz w:val="25"/>
                <w:szCs w:val="25"/>
              </w:rPr>
            </w:pPr>
            <w:r w:rsidRPr="00217C42">
              <w:rPr>
                <w:sz w:val="25"/>
                <w:szCs w:val="25"/>
              </w:rPr>
              <w:t>106,1</w:t>
            </w:r>
          </w:p>
        </w:tc>
        <w:tc>
          <w:tcPr>
            <w:tcW w:w="1191" w:type="dxa"/>
          </w:tcPr>
          <w:p w:rsidR="00932CB7" w:rsidRPr="00217C42" w:rsidRDefault="00932CB7">
            <w:pPr>
              <w:pStyle w:val="ConsPlusNormal"/>
              <w:jc w:val="center"/>
              <w:rPr>
                <w:sz w:val="25"/>
                <w:szCs w:val="25"/>
              </w:rPr>
            </w:pPr>
            <w:r w:rsidRPr="00217C42">
              <w:rPr>
                <w:sz w:val="25"/>
                <w:szCs w:val="25"/>
              </w:rPr>
              <w:t>107,0</w:t>
            </w:r>
          </w:p>
        </w:tc>
        <w:tc>
          <w:tcPr>
            <w:tcW w:w="1247" w:type="dxa"/>
          </w:tcPr>
          <w:p w:rsidR="00932CB7" w:rsidRPr="00217C42" w:rsidRDefault="00932CB7">
            <w:pPr>
              <w:pStyle w:val="ConsPlusNormal"/>
              <w:jc w:val="center"/>
              <w:rPr>
                <w:sz w:val="25"/>
                <w:szCs w:val="25"/>
              </w:rPr>
            </w:pPr>
            <w:r w:rsidRPr="00217C42">
              <w:rPr>
                <w:sz w:val="25"/>
                <w:szCs w:val="25"/>
              </w:rPr>
              <w:t>107,9</w:t>
            </w:r>
          </w:p>
        </w:tc>
        <w:tc>
          <w:tcPr>
            <w:tcW w:w="1191" w:type="dxa"/>
          </w:tcPr>
          <w:p w:rsidR="00932CB7" w:rsidRPr="00217C42" w:rsidRDefault="00932CB7">
            <w:pPr>
              <w:pStyle w:val="ConsPlusNormal"/>
              <w:jc w:val="center"/>
              <w:rPr>
                <w:sz w:val="25"/>
                <w:szCs w:val="25"/>
              </w:rPr>
            </w:pPr>
            <w:r w:rsidRPr="00217C42">
              <w:rPr>
                <w:sz w:val="25"/>
                <w:szCs w:val="25"/>
              </w:rPr>
              <w:t>109,1</w:t>
            </w:r>
          </w:p>
        </w:tc>
        <w:tc>
          <w:tcPr>
            <w:tcW w:w="1191" w:type="dxa"/>
          </w:tcPr>
          <w:p w:rsidR="00932CB7" w:rsidRPr="00217C42" w:rsidRDefault="00932CB7">
            <w:pPr>
              <w:pStyle w:val="ConsPlusNormal"/>
              <w:jc w:val="center"/>
              <w:rPr>
                <w:sz w:val="25"/>
                <w:szCs w:val="25"/>
              </w:rPr>
            </w:pPr>
            <w:r w:rsidRPr="00217C42">
              <w:rPr>
                <w:sz w:val="25"/>
                <w:szCs w:val="25"/>
              </w:rPr>
              <w:t>110,4</w:t>
            </w:r>
          </w:p>
        </w:tc>
      </w:tr>
      <w:tr w:rsidR="00932CB7" w:rsidTr="00CC0987">
        <w:tc>
          <w:tcPr>
            <w:tcW w:w="964" w:type="dxa"/>
            <w:vMerge w:val="restart"/>
          </w:tcPr>
          <w:p w:rsidR="00932CB7" w:rsidRPr="00217C42" w:rsidRDefault="00932CB7">
            <w:pPr>
              <w:pStyle w:val="ConsPlusNormal"/>
              <w:jc w:val="center"/>
              <w:rPr>
                <w:sz w:val="25"/>
                <w:szCs w:val="25"/>
              </w:rPr>
            </w:pPr>
            <w:r w:rsidRPr="00217C42">
              <w:rPr>
                <w:sz w:val="25"/>
                <w:szCs w:val="25"/>
              </w:rPr>
              <w:lastRenderedPageBreak/>
              <w:t>3.3.1</w:t>
            </w:r>
          </w:p>
        </w:tc>
        <w:tc>
          <w:tcPr>
            <w:tcW w:w="2438" w:type="dxa"/>
          </w:tcPr>
          <w:p w:rsidR="00932CB7" w:rsidRPr="00217C42" w:rsidRDefault="00932CB7">
            <w:pPr>
              <w:pStyle w:val="ConsPlusNormal"/>
              <w:rPr>
                <w:sz w:val="25"/>
                <w:szCs w:val="25"/>
              </w:rPr>
            </w:pPr>
            <w:r w:rsidRPr="00217C42">
              <w:rPr>
                <w:sz w:val="25"/>
                <w:szCs w:val="25"/>
              </w:rPr>
              <w:t>Производство скота на убой в хозяйствах всех категорий (в живом весе): говядина</w:t>
            </w:r>
          </w:p>
        </w:tc>
        <w:tc>
          <w:tcPr>
            <w:tcW w:w="1361" w:type="dxa"/>
          </w:tcPr>
          <w:p w:rsidR="00932CB7" w:rsidRPr="00217C42" w:rsidRDefault="00932CB7">
            <w:pPr>
              <w:pStyle w:val="ConsPlusNormal"/>
              <w:jc w:val="center"/>
              <w:rPr>
                <w:sz w:val="25"/>
                <w:szCs w:val="25"/>
              </w:rPr>
            </w:pPr>
            <w:r w:rsidRPr="00217C42">
              <w:rPr>
                <w:sz w:val="25"/>
                <w:szCs w:val="25"/>
              </w:rPr>
              <w:t>тыс. т</w:t>
            </w:r>
          </w:p>
        </w:tc>
        <w:tc>
          <w:tcPr>
            <w:tcW w:w="1191" w:type="dxa"/>
          </w:tcPr>
          <w:p w:rsidR="00932CB7" w:rsidRPr="00217C42" w:rsidRDefault="00932CB7">
            <w:pPr>
              <w:pStyle w:val="ConsPlusNormal"/>
              <w:jc w:val="center"/>
              <w:rPr>
                <w:sz w:val="25"/>
                <w:szCs w:val="25"/>
              </w:rPr>
            </w:pPr>
            <w:r w:rsidRPr="00217C42">
              <w:rPr>
                <w:sz w:val="25"/>
                <w:szCs w:val="25"/>
              </w:rPr>
              <w:t>27,0</w:t>
            </w:r>
          </w:p>
        </w:tc>
        <w:tc>
          <w:tcPr>
            <w:tcW w:w="1191" w:type="dxa"/>
          </w:tcPr>
          <w:p w:rsidR="00932CB7" w:rsidRPr="00217C42" w:rsidRDefault="00932CB7">
            <w:pPr>
              <w:pStyle w:val="ConsPlusNormal"/>
              <w:jc w:val="center"/>
              <w:rPr>
                <w:sz w:val="25"/>
                <w:szCs w:val="25"/>
              </w:rPr>
            </w:pPr>
            <w:r w:rsidRPr="00217C42">
              <w:rPr>
                <w:sz w:val="25"/>
                <w:szCs w:val="25"/>
              </w:rPr>
              <w:t>27,5</w:t>
            </w:r>
          </w:p>
        </w:tc>
        <w:tc>
          <w:tcPr>
            <w:tcW w:w="1191" w:type="dxa"/>
          </w:tcPr>
          <w:p w:rsidR="00932CB7" w:rsidRPr="00217C42" w:rsidRDefault="00932CB7">
            <w:pPr>
              <w:pStyle w:val="ConsPlusNormal"/>
              <w:jc w:val="center"/>
              <w:rPr>
                <w:sz w:val="25"/>
                <w:szCs w:val="25"/>
              </w:rPr>
            </w:pPr>
            <w:r w:rsidRPr="00217C42">
              <w:rPr>
                <w:sz w:val="25"/>
                <w:szCs w:val="25"/>
              </w:rPr>
              <w:t>28,0</w:t>
            </w:r>
          </w:p>
        </w:tc>
        <w:tc>
          <w:tcPr>
            <w:tcW w:w="1191" w:type="dxa"/>
          </w:tcPr>
          <w:p w:rsidR="00932CB7" w:rsidRPr="00217C42" w:rsidRDefault="00932CB7">
            <w:pPr>
              <w:pStyle w:val="ConsPlusNormal"/>
              <w:jc w:val="center"/>
              <w:rPr>
                <w:sz w:val="25"/>
                <w:szCs w:val="25"/>
              </w:rPr>
            </w:pPr>
            <w:r w:rsidRPr="00217C42">
              <w:rPr>
                <w:sz w:val="25"/>
                <w:szCs w:val="25"/>
              </w:rPr>
              <w:t>30,0</w:t>
            </w:r>
          </w:p>
        </w:tc>
        <w:tc>
          <w:tcPr>
            <w:tcW w:w="1191" w:type="dxa"/>
          </w:tcPr>
          <w:p w:rsidR="00932CB7" w:rsidRPr="00217C42" w:rsidRDefault="00932CB7">
            <w:pPr>
              <w:pStyle w:val="ConsPlusNormal"/>
              <w:jc w:val="center"/>
              <w:rPr>
                <w:sz w:val="25"/>
                <w:szCs w:val="25"/>
              </w:rPr>
            </w:pPr>
            <w:r w:rsidRPr="00217C42">
              <w:rPr>
                <w:sz w:val="25"/>
                <w:szCs w:val="25"/>
              </w:rPr>
              <w:t>30,2</w:t>
            </w:r>
          </w:p>
        </w:tc>
        <w:tc>
          <w:tcPr>
            <w:tcW w:w="1191" w:type="dxa"/>
          </w:tcPr>
          <w:p w:rsidR="00932CB7" w:rsidRPr="00217C42" w:rsidRDefault="00932CB7">
            <w:pPr>
              <w:pStyle w:val="ConsPlusNormal"/>
              <w:jc w:val="center"/>
              <w:rPr>
                <w:sz w:val="25"/>
                <w:szCs w:val="25"/>
              </w:rPr>
            </w:pPr>
            <w:r w:rsidRPr="00217C42">
              <w:rPr>
                <w:sz w:val="25"/>
                <w:szCs w:val="25"/>
              </w:rPr>
              <w:t>30,5</w:t>
            </w:r>
          </w:p>
        </w:tc>
        <w:tc>
          <w:tcPr>
            <w:tcW w:w="1247" w:type="dxa"/>
          </w:tcPr>
          <w:p w:rsidR="00932CB7" w:rsidRPr="00217C42" w:rsidRDefault="00932CB7">
            <w:pPr>
              <w:pStyle w:val="ConsPlusNormal"/>
              <w:jc w:val="center"/>
              <w:rPr>
                <w:sz w:val="25"/>
                <w:szCs w:val="25"/>
              </w:rPr>
            </w:pPr>
            <w:r w:rsidRPr="00217C42">
              <w:rPr>
                <w:sz w:val="25"/>
                <w:szCs w:val="25"/>
              </w:rPr>
              <w:t>30,8</w:t>
            </w:r>
          </w:p>
        </w:tc>
        <w:tc>
          <w:tcPr>
            <w:tcW w:w="1191" w:type="dxa"/>
          </w:tcPr>
          <w:p w:rsidR="00932CB7" w:rsidRPr="00217C42" w:rsidRDefault="00932CB7">
            <w:pPr>
              <w:pStyle w:val="ConsPlusNormal"/>
              <w:jc w:val="center"/>
              <w:rPr>
                <w:sz w:val="25"/>
                <w:szCs w:val="25"/>
              </w:rPr>
            </w:pPr>
            <w:r w:rsidRPr="00217C42">
              <w:rPr>
                <w:sz w:val="25"/>
                <w:szCs w:val="25"/>
              </w:rPr>
              <w:t>31,0</w:t>
            </w:r>
          </w:p>
        </w:tc>
        <w:tc>
          <w:tcPr>
            <w:tcW w:w="1191" w:type="dxa"/>
          </w:tcPr>
          <w:p w:rsidR="00932CB7" w:rsidRPr="00217C42" w:rsidRDefault="00932CB7">
            <w:pPr>
              <w:pStyle w:val="ConsPlusNormal"/>
              <w:jc w:val="center"/>
              <w:rPr>
                <w:sz w:val="25"/>
                <w:szCs w:val="25"/>
              </w:rPr>
            </w:pPr>
            <w:r w:rsidRPr="00217C42">
              <w:rPr>
                <w:sz w:val="25"/>
                <w:szCs w:val="25"/>
              </w:rPr>
              <w:t>31,5</w:t>
            </w:r>
          </w:p>
        </w:tc>
      </w:tr>
      <w:tr w:rsidR="00932CB7" w:rsidTr="00CC0987">
        <w:tc>
          <w:tcPr>
            <w:tcW w:w="964" w:type="dxa"/>
            <w:vMerge/>
          </w:tcPr>
          <w:p w:rsidR="00932CB7" w:rsidRPr="00217C42" w:rsidRDefault="00932CB7">
            <w:pPr>
              <w:rPr>
                <w:sz w:val="25"/>
                <w:szCs w:val="25"/>
              </w:rPr>
            </w:pPr>
          </w:p>
        </w:tc>
        <w:tc>
          <w:tcPr>
            <w:tcW w:w="2438" w:type="dxa"/>
          </w:tcPr>
          <w:p w:rsidR="00932CB7" w:rsidRPr="00217C42" w:rsidRDefault="00932CB7">
            <w:pPr>
              <w:pStyle w:val="ConsPlusNormal"/>
              <w:rPr>
                <w:sz w:val="25"/>
                <w:szCs w:val="25"/>
              </w:rPr>
            </w:pPr>
            <w:r w:rsidRPr="00217C42">
              <w:rPr>
                <w:sz w:val="25"/>
                <w:szCs w:val="25"/>
              </w:rPr>
              <w:t>в том числе производство высококачественной говядины в живом весе в хозяйствах всех категорий</w:t>
            </w:r>
          </w:p>
        </w:tc>
        <w:tc>
          <w:tcPr>
            <w:tcW w:w="1361" w:type="dxa"/>
          </w:tcPr>
          <w:p w:rsidR="00932CB7" w:rsidRPr="00217C42" w:rsidRDefault="00932CB7">
            <w:pPr>
              <w:pStyle w:val="ConsPlusNormal"/>
              <w:jc w:val="center"/>
              <w:rPr>
                <w:sz w:val="25"/>
                <w:szCs w:val="25"/>
              </w:rPr>
            </w:pPr>
            <w:r w:rsidRPr="00217C42">
              <w:rPr>
                <w:sz w:val="25"/>
                <w:szCs w:val="25"/>
              </w:rPr>
              <w:t>тыс. т</w:t>
            </w:r>
          </w:p>
        </w:tc>
        <w:tc>
          <w:tcPr>
            <w:tcW w:w="1191" w:type="dxa"/>
          </w:tcPr>
          <w:p w:rsidR="00932CB7" w:rsidRPr="00217C42" w:rsidRDefault="00932CB7">
            <w:pPr>
              <w:pStyle w:val="ConsPlusNormal"/>
              <w:jc w:val="center"/>
              <w:rPr>
                <w:sz w:val="25"/>
                <w:szCs w:val="25"/>
              </w:rPr>
            </w:pPr>
            <w:r w:rsidRPr="00217C42">
              <w:rPr>
                <w:sz w:val="25"/>
                <w:szCs w:val="25"/>
              </w:rPr>
              <w:t>6,1</w:t>
            </w:r>
          </w:p>
        </w:tc>
        <w:tc>
          <w:tcPr>
            <w:tcW w:w="1191" w:type="dxa"/>
          </w:tcPr>
          <w:p w:rsidR="00932CB7" w:rsidRPr="00217C42" w:rsidRDefault="00932CB7">
            <w:pPr>
              <w:pStyle w:val="ConsPlusNormal"/>
              <w:jc w:val="center"/>
              <w:rPr>
                <w:sz w:val="25"/>
                <w:szCs w:val="25"/>
              </w:rPr>
            </w:pPr>
            <w:r w:rsidRPr="00217C42">
              <w:rPr>
                <w:sz w:val="25"/>
                <w:szCs w:val="25"/>
              </w:rPr>
              <w:t>6,79</w:t>
            </w:r>
          </w:p>
        </w:tc>
        <w:tc>
          <w:tcPr>
            <w:tcW w:w="1191" w:type="dxa"/>
          </w:tcPr>
          <w:p w:rsidR="00932CB7" w:rsidRPr="00217C42" w:rsidRDefault="00932CB7">
            <w:pPr>
              <w:pStyle w:val="ConsPlusNormal"/>
              <w:jc w:val="center"/>
              <w:rPr>
                <w:sz w:val="25"/>
                <w:szCs w:val="25"/>
              </w:rPr>
            </w:pPr>
            <w:r w:rsidRPr="00217C42">
              <w:rPr>
                <w:sz w:val="25"/>
                <w:szCs w:val="25"/>
              </w:rPr>
              <w:t>8,0</w:t>
            </w:r>
          </w:p>
        </w:tc>
        <w:tc>
          <w:tcPr>
            <w:tcW w:w="1191" w:type="dxa"/>
          </w:tcPr>
          <w:p w:rsidR="00932CB7" w:rsidRPr="00217C42" w:rsidRDefault="00932CB7">
            <w:pPr>
              <w:pStyle w:val="ConsPlusNormal"/>
              <w:jc w:val="center"/>
              <w:rPr>
                <w:sz w:val="25"/>
                <w:szCs w:val="25"/>
              </w:rPr>
            </w:pPr>
            <w:r w:rsidRPr="00217C42">
              <w:rPr>
                <w:sz w:val="25"/>
                <w:szCs w:val="25"/>
              </w:rPr>
              <w:t>9,0</w:t>
            </w:r>
          </w:p>
        </w:tc>
        <w:tc>
          <w:tcPr>
            <w:tcW w:w="1191" w:type="dxa"/>
          </w:tcPr>
          <w:p w:rsidR="00932CB7" w:rsidRPr="00217C42" w:rsidRDefault="00932CB7">
            <w:pPr>
              <w:pStyle w:val="ConsPlusNormal"/>
              <w:jc w:val="center"/>
              <w:rPr>
                <w:sz w:val="25"/>
                <w:szCs w:val="25"/>
              </w:rPr>
            </w:pPr>
            <w:r w:rsidRPr="00217C42">
              <w:rPr>
                <w:sz w:val="25"/>
                <w:szCs w:val="25"/>
              </w:rPr>
              <w:t>9,2</w:t>
            </w:r>
          </w:p>
        </w:tc>
        <w:tc>
          <w:tcPr>
            <w:tcW w:w="1191" w:type="dxa"/>
          </w:tcPr>
          <w:p w:rsidR="00932CB7" w:rsidRPr="00217C42" w:rsidRDefault="00932CB7">
            <w:pPr>
              <w:pStyle w:val="ConsPlusNormal"/>
              <w:jc w:val="center"/>
              <w:rPr>
                <w:sz w:val="25"/>
                <w:szCs w:val="25"/>
              </w:rPr>
            </w:pPr>
            <w:r w:rsidRPr="00217C42">
              <w:rPr>
                <w:sz w:val="25"/>
                <w:szCs w:val="25"/>
              </w:rPr>
              <w:t>9,5</w:t>
            </w:r>
          </w:p>
        </w:tc>
        <w:tc>
          <w:tcPr>
            <w:tcW w:w="1247" w:type="dxa"/>
          </w:tcPr>
          <w:p w:rsidR="00932CB7" w:rsidRPr="00217C42" w:rsidRDefault="00932CB7">
            <w:pPr>
              <w:pStyle w:val="ConsPlusNormal"/>
              <w:jc w:val="center"/>
              <w:rPr>
                <w:sz w:val="25"/>
                <w:szCs w:val="25"/>
              </w:rPr>
            </w:pPr>
            <w:r w:rsidRPr="00217C42">
              <w:rPr>
                <w:sz w:val="25"/>
                <w:szCs w:val="25"/>
              </w:rPr>
              <w:t>9,7</w:t>
            </w:r>
          </w:p>
        </w:tc>
        <w:tc>
          <w:tcPr>
            <w:tcW w:w="1191" w:type="dxa"/>
          </w:tcPr>
          <w:p w:rsidR="00932CB7" w:rsidRPr="00217C42" w:rsidRDefault="00932CB7">
            <w:pPr>
              <w:pStyle w:val="ConsPlusNormal"/>
              <w:jc w:val="center"/>
              <w:rPr>
                <w:sz w:val="25"/>
                <w:szCs w:val="25"/>
              </w:rPr>
            </w:pPr>
            <w:r w:rsidRPr="00217C42">
              <w:rPr>
                <w:sz w:val="25"/>
                <w:szCs w:val="25"/>
              </w:rPr>
              <w:t>10,0</w:t>
            </w:r>
          </w:p>
        </w:tc>
        <w:tc>
          <w:tcPr>
            <w:tcW w:w="1191" w:type="dxa"/>
          </w:tcPr>
          <w:p w:rsidR="00932CB7" w:rsidRPr="00217C42" w:rsidRDefault="00932CB7">
            <w:pPr>
              <w:pStyle w:val="ConsPlusNormal"/>
              <w:jc w:val="center"/>
              <w:rPr>
                <w:sz w:val="25"/>
                <w:szCs w:val="25"/>
              </w:rPr>
            </w:pPr>
            <w:r w:rsidRPr="00217C42">
              <w:rPr>
                <w:sz w:val="25"/>
                <w:szCs w:val="25"/>
              </w:rPr>
              <w:t>10,3</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3.3.2</w:t>
            </w:r>
          </w:p>
        </w:tc>
        <w:tc>
          <w:tcPr>
            <w:tcW w:w="2438" w:type="dxa"/>
          </w:tcPr>
          <w:p w:rsidR="00932CB7" w:rsidRPr="00217C42" w:rsidRDefault="00932CB7">
            <w:pPr>
              <w:pStyle w:val="ConsPlusNormal"/>
              <w:rPr>
                <w:sz w:val="25"/>
                <w:szCs w:val="25"/>
              </w:rPr>
            </w:pPr>
            <w:r w:rsidRPr="00217C42">
              <w:rPr>
                <w:sz w:val="25"/>
                <w:szCs w:val="25"/>
              </w:rPr>
              <w:t>Уровень самообеспеченности Ленинградской области мясом и мясопродуктами (в пересчете на мясо) (с учетом производственного потребления)</w:t>
            </w:r>
          </w:p>
        </w:tc>
        <w:tc>
          <w:tcPr>
            <w:tcW w:w="1361" w:type="dxa"/>
          </w:tcPr>
          <w:p w:rsidR="00932CB7" w:rsidRPr="00217C42" w:rsidRDefault="00932CB7">
            <w:pPr>
              <w:pStyle w:val="ConsPlusNormal"/>
              <w:jc w:val="center"/>
              <w:rPr>
                <w:sz w:val="25"/>
                <w:szCs w:val="25"/>
              </w:rPr>
            </w:pPr>
            <w:r w:rsidRPr="00217C42">
              <w:rPr>
                <w:sz w:val="25"/>
                <w:szCs w:val="25"/>
              </w:rPr>
              <w:t>проц.</w:t>
            </w:r>
          </w:p>
        </w:tc>
        <w:tc>
          <w:tcPr>
            <w:tcW w:w="1191" w:type="dxa"/>
          </w:tcPr>
          <w:p w:rsidR="00932CB7" w:rsidRPr="00217C42" w:rsidRDefault="00932CB7">
            <w:pPr>
              <w:pStyle w:val="ConsPlusNormal"/>
              <w:jc w:val="center"/>
              <w:rPr>
                <w:sz w:val="25"/>
                <w:szCs w:val="25"/>
              </w:rPr>
            </w:pPr>
            <w:r w:rsidRPr="00217C42">
              <w:rPr>
                <w:sz w:val="25"/>
                <w:szCs w:val="25"/>
              </w:rPr>
              <w:t>162,3</w:t>
            </w:r>
          </w:p>
        </w:tc>
        <w:tc>
          <w:tcPr>
            <w:tcW w:w="1191" w:type="dxa"/>
          </w:tcPr>
          <w:p w:rsidR="00932CB7" w:rsidRPr="00217C42" w:rsidRDefault="00932CB7">
            <w:pPr>
              <w:pStyle w:val="ConsPlusNormal"/>
              <w:jc w:val="center"/>
              <w:rPr>
                <w:sz w:val="25"/>
                <w:szCs w:val="25"/>
              </w:rPr>
            </w:pPr>
            <w:r w:rsidRPr="00217C42">
              <w:rPr>
                <w:sz w:val="25"/>
                <w:szCs w:val="25"/>
              </w:rPr>
              <w:t>165,2</w:t>
            </w:r>
          </w:p>
        </w:tc>
        <w:tc>
          <w:tcPr>
            <w:tcW w:w="1191" w:type="dxa"/>
          </w:tcPr>
          <w:p w:rsidR="00932CB7" w:rsidRPr="00217C42" w:rsidRDefault="00932CB7">
            <w:pPr>
              <w:pStyle w:val="ConsPlusNormal"/>
              <w:jc w:val="center"/>
              <w:rPr>
                <w:sz w:val="25"/>
                <w:szCs w:val="25"/>
              </w:rPr>
            </w:pPr>
            <w:r w:rsidRPr="00217C42">
              <w:rPr>
                <w:sz w:val="25"/>
                <w:szCs w:val="25"/>
              </w:rPr>
              <w:t>175,2</w:t>
            </w:r>
          </w:p>
        </w:tc>
        <w:tc>
          <w:tcPr>
            <w:tcW w:w="1191" w:type="dxa"/>
          </w:tcPr>
          <w:p w:rsidR="00932CB7" w:rsidRPr="00217C42" w:rsidRDefault="00932CB7">
            <w:pPr>
              <w:pStyle w:val="ConsPlusNormal"/>
              <w:jc w:val="center"/>
              <w:rPr>
                <w:sz w:val="25"/>
                <w:szCs w:val="25"/>
              </w:rPr>
            </w:pPr>
            <w:r w:rsidRPr="00217C42">
              <w:rPr>
                <w:sz w:val="25"/>
                <w:szCs w:val="25"/>
              </w:rPr>
              <w:t>183,4</w:t>
            </w:r>
          </w:p>
        </w:tc>
        <w:tc>
          <w:tcPr>
            <w:tcW w:w="1191" w:type="dxa"/>
          </w:tcPr>
          <w:p w:rsidR="00932CB7" w:rsidRPr="00217C42" w:rsidRDefault="00932CB7">
            <w:pPr>
              <w:pStyle w:val="ConsPlusNormal"/>
              <w:jc w:val="center"/>
              <w:rPr>
                <w:sz w:val="25"/>
                <w:szCs w:val="25"/>
              </w:rPr>
            </w:pPr>
            <w:r w:rsidRPr="00217C42">
              <w:rPr>
                <w:sz w:val="25"/>
                <w:szCs w:val="25"/>
              </w:rPr>
              <w:t>190,0</w:t>
            </w:r>
          </w:p>
        </w:tc>
        <w:tc>
          <w:tcPr>
            <w:tcW w:w="1191" w:type="dxa"/>
          </w:tcPr>
          <w:p w:rsidR="00932CB7" w:rsidRPr="00217C42" w:rsidRDefault="00932CB7">
            <w:pPr>
              <w:pStyle w:val="ConsPlusNormal"/>
              <w:jc w:val="center"/>
              <w:rPr>
                <w:sz w:val="25"/>
                <w:szCs w:val="25"/>
              </w:rPr>
            </w:pPr>
            <w:r w:rsidRPr="00217C42">
              <w:rPr>
                <w:sz w:val="25"/>
                <w:szCs w:val="25"/>
              </w:rPr>
              <w:t>196,0</w:t>
            </w:r>
          </w:p>
        </w:tc>
        <w:tc>
          <w:tcPr>
            <w:tcW w:w="1247" w:type="dxa"/>
          </w:tcPr>
          <w:p w:rsidR="00932CB7" w:rsidRPr="00217C42" w:rsidRDefault="00932CB7">
            <w:pPr>
              <w:pStyle w:val="ConsPlusNormal"/>
              <w:jc w:val="center"/>
              <w:rPr>
                <w:sz w:val="25"/>
                <w:szCs w:val="25"/>
              </w:rPr>
            </w:pPr>
            <w:r w:rsidRPr="00217C42">
              <w:rPr>
                <w:sz w:val="25"/>
                <w:szCs w:val="25"/>
              </w:rPr>
              <w:t>201,5</w:t>
            </w:r>
          </w:p>
        </w:tc>
        <w:tc>
          <w:tcPr>
            <w:tcW w:w="1191" w:type="dxa"/>
          </w:tcPr>
          <w:p w:rsidR="00932CB7" w:rsidRPr="00217C42" w:rsidRDefault="00932CB7">
            <w:pPr>
              <w:pStyle w:val="ConsPlusNormal"/>
              <w:jc w:val="center"/>
              <w:rPr>
                <w:sz w:val="25"/>
                <w:szCs w:val="25"/>
              </w:rPr>
            </w:pPr>
            <w:r w:rsidRPr="00217C42">
              <w:rPr>
                <w:sz w:val="25"/>
                <w:szCs w:val="25"/>
              </w:rPr>
              <w:t>208,2</w:t>
            </w:r>
          </w:p>
        </w:tc>
        <w:tc>
          <w:tcPr>
            <w:tcW w:w="1191" w:type="dxa"/>
          </w:tcPr>
          <w:p w:rsidR="00932CB7" w:rsidRPr="00217C42" w:rsidRDefault="00932CB7">
            <w:pPr>
              <w:pStyle w:val="ConsPlusNormal"/>
              <w:jc w:val="center"/>
              <w:rPr>
                <w:sz w:val="25"/>
                <w:szCs w:val="25"/>
              </w:rPr>
            </w:pPr>
            <w:r w:rsidRPr="00217C42">
              <w:rPr>
                <w:sz w:val="25"/>
                <w:szCs w:val="25"/>
              </w:rPr>
              <w:t>215,2</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3.4.1</w:t>
            </w:r>
          </w:p>
        </w:tc>
        <w:tc>
          <w:tcPr>
            <w:tcW w:w="2438" w:type="dxa"/>
          </w:tcPr>
          <w:p w:rsidR="00932CB7" w:rsidRPr="00217C42" w:rsidRDefault="00932CB7">
            <w:pPr>
              <w:pStyle w:val="ConsPlusNormal"/>
              <w:rPr>
                <w:sz w:val="25"/>
                <w:szCs w:val="25"/>
              </w:rPr>
            </w:pPr>
            <w:r w:rsidRPr="00217C42">
              <w:rPr>
                <w:sz w:val="25"/>
                <w:szCs w:val="25"/>
              </w:rPr>
              <w:t>Увеличение численности маточного поголовья соболей</w:t>
            </w:r>
          </w:p>
        </w:tc>
        <w:tc>
          <w:tcPr>
            <w:tcW w:w="1361" w:type="dxa"/>
          </w:tcPr>
          <w:p w:rsidR="00932CB7" w:rsidRPr="00217C42" w:rsidRDefault="00932CB7">
            <w:pPr>
              <w:pStyle w:val="ConsPlusNormal"/>
              <w:jc w:val="center"/>
              <w:rPr>
                <w:sz w:val="25"/>
                <w:szCs w:val="25"/>
              </w:rPr>
            </w:pPr>
            <w:r w:rsidRPr="00217C42">
              <w:rPr>
                <w:sz w:val="25"/>
                <w:szCs w:val="25"/>
              </w:rPr>
              <w:t>проц. к пред. году</w:t>
            </w:r>
          </w:p>
        </w:tc>
        <w:tc>
          <w:tcPr>
            <w:tcW w:w="1191" w:type="dxa"/>
          </w:tcPr>
          <w:p w:rsidR="00932CB7" w:rsidRPr="00217C42" w:rsidRDefault="00932CB7">
            <w:pPr>
              <w:pStyle w:val="ConsPlusNormal"/>
              <w:jc w:val="center"/>
              <w:rPr>
                <w:sz w:val="25"/>
                <w:szCs w:val="25"/>
              </w:rPr>
            </w:pPr>
            <w:r w:rsidRPr="00217C42">
              <w:rPr>
                <w:sz w:val="25"/>
                <w:szCs w:val="25"/>
              </w:rPr>
              <w:t>104,7</w:t>
            </w:r>
          </w:p>
        </w:tc>
        <w:tc>
          <w:tcPr>
            <w:tcW w:w="1191" w:type="dxa"/>
          </w:tcPr>
          <w:p w:rsidR="00932CB7" w:rsidRPr="00217C42" w:rsidRDefault="00932CB7">
            <w:pPr>
              <w:pStyle w:val="ConsPlusNormal"/>
              <w:jc w:val="center"/>
              <w:rPr>
                <w:sz w:val="25"/>
                <w:szCs w:val="25"/>
              </w:rPr>
            </w:pPr>
            <w:r w:rsidRPr="00217C42">
              <w:rPr>
                <w:sz w:val="25"/>
                <w:szCs w:val="25"/>
              </w:rPr>
              <w:t>105,6</w:t>
            </w:r>
          </w:p>
        </w:tc>
        <w:tc>
          <w:tcPr>
            <w:tcW w:w="1191" w:type="dxa"/>
          </w:tcPr>
          <w:p w:rsidR="00932CB7" w:rsidRPr="00217C42" w:rsidRDefault="00932CB7">
            <w:pPr>
              <w:pStyle w:val="ConsPlusNormal"/>
              <w:jc w:val="center"/>
              <w:rPr>
                <w:sz w:val="25"/>
                <w:szCs w:val="25"/>
              </w:rPr>
            </w:pPr>
            <w:r w:rsidRPr="00217C42">
              <w:rPr>
                <w:sz w:val="25"/>
                <w:szCs w:val="25"/>
              </w:rPr>
              <w:t>116,0</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3.5.1</w:t>
            </w:r>
          </w:p>
        </w:tc>
        <w:tc>
          <w:tcPr>
            <w:tcW w:w="2438" w:type="dxa"/>
          </w:tcPr>
          <w:p w:rsidR="00932CB7" w:rsidRPr="00217C42" w:rsidRDefault="00932CB7">
            <w:pPr>
              <w:pStyle w:val="ConsPlusNormal"/>
              <w:rPr>
                <w:sz w:val="25"/>
                <w:szCs w:val="25"/>
              </w:rPr>
            </w:pPr>
            <w:r w:rsidRPr="00217C42">
              <w:rPr>
                <w:sz w:val="25"/>
                <w:szCs w:val="25"/>
              </w:rPr>
              <w:t>Объем валового сбора меда</w:t>
            </w:r>
          </w:p>
        </w:tc>
        <w:tc>
          <w:tcPr>
            <w:tcW w:w="1361" w:type="dxa"/>
          </w:tcPr>
          <w:p w:rsidR="00932CB7" w:rsidRPr="00217C42" w:rsidRDefault="00932CB7">
            <w:pPr>
              <w:pStyle w:val="ConsPlusNormal"/>
              <w:jc w:val="center"/>
              <w:rPr>
                <w:sz w:val="25"/>
                <w:szCs w:val="25"/>
              </w:rPr>
            </w:pPr>
            <w:r w:rsidRPr="00217C42">
              <w:rPr>
                <w:sz w:val="25"/>
                <w:szCs w:val="25"/>
              </w:rPr>
              <w:t>т</w:t>
            </w:r>
          </w:p>
        </w:tc>
        <w:tc>
          <w:tcPr>
            <w:tcW w:w="1191" w:type="dxa"/>
          </w:tcPr>
          <w:p w:rsidR="00932CB7" w:rsidRPr="00217C42" w:rsidRDefault="00932CB7">
            <w:pPr>
              <w:pStyle w:val="ConsPlusNormal"/>
              <w:jc w:val="center"/>
              <w:rPr>
                <w:sz w:val="25"/>
                <w:szCs w:val="25"/>
              </w:rPr>
            </w:pPr>
            <w:r w:rsidRPr="00217C42">
              <w:rPr>
                <w:sz w:val="25"/>
                <w:szCs w:val="25"/>
              </w:rPr>
              <w:t>1150,0</w:t>
            </w:r>
          </w:p>
        </w:tc>
        <w:tc>
          <w:tcPr>
            <w:tcW w:w="1191" w:type="dxa"/>
          </w:tcPr>
          <w:p w:rsidR="00932CB7" w:rsidRPr="00217C42" w:rsidRDefault="00932CB7">
            <w:pPr>
              <w:pStyle w:val="ConsPlusNormal"/>
              <w:jc w:val="center"/>
              <w:rPr>
                <w:sz w:val="25"/>
                <w:szCs w:val="25"/>
              </w:rPr>
            </w:pPr>
            <w:r w:rsidRPr="00217C42">
              <w:rPr>
                <w:sz w:val="25"/>
                <w:szCs w:val="25"/>
              </w:rPr>
              <w:t>1233,0</w:t>
            </w:r>
          </w:p>
        </w:tc>
        <w:tc>
          <w:tcPr>
            <w:tcW w:w="1191" w:type="dxa"/>
          </w:tcPr>
          <w:p w:rsidR="00932CB7" w:rsidRPr="00217C42" w:rsidRDefault="00932CB7">
            <w:pPr>
              <w:pStyle w:val="ConsPlusNormal"/>
              <w:jc w:val="center"/>
              <w:rPr>
                <w:sz w:val="25"/>
                <w:szCs w:val="25"/>
              </w:rPr>
            </w:pPr>
            <w:r w:rsidRPr="00217C42">
              <w:rPr>
                <w:sz w:val="25"/>
                <w:szCs w:val="25"/>
              </w:rPr>
              <w:t>1283,0</w:t>
            </w:r>
          </w:p>
        </w:tc>
        <w:tc>
          <w:tcPr>
            <w:tcW w:w="1191" w:type="dxa"/>
          </w:tcPr>
          <w:p w:rsidR="00932CB7" w:rsidRPr="00217C42" w:rsidRDefault="00932CB7">
            <w:pPr>
              <w:pStyle w:val="ConsPlusNormal"/>
              <w:jc w:val="center"/>
              <w:rPr>
                <w:sz w:val="25"/>
                <w:szCs w:val="25"/>
              </w:rPr>
            </w:pPr>
            <w:r w:rsidRPr="00217C42">
              <w:rPr>
                <w:sz w:val="25"/>
                <w:szCs w:val="25"/>
              </w:rPr>
              <w:t>1333,2</w:t>
            </w:r>
          </w:p>
        </w:tc>
        <w:tc>
          <w:tcPr>
            <w:tcW w:w="1191" w:type="dxa"/>
          </w:tcPr>
          <w:p w:rsidR="00932CB7" w:rsidRPr="00217C42" w:rsidRDefault="00932CB7">
            <w:pPr>
              <w:pStyle w:val="ConsPlusNormal"/>
              <w:jc w:val="center"/>
              <w:rPr>
                <w:sz w:val="25"/>
                <w:szCs w:val="25"/>
              </w:rPr>
            </w:pPr>
            <w:r w:rsidRPr="00217C42">
              <w:rPr>
                <w:sz w:val="25"/>
                <w:szCs w:val="25"/>
              </w:rPr>
              <w:t>300,1</w:t>
            </w:r>
          </w:p>
        </w:tc>
        <w:tc>
          <w:tcPr>
            <w:tcW w:w="1191" w:type="dxa"/>
          </w:tcPr>
          <w:p w:rsidR="00932CB7" w:rsidRPr="00217C42" w:rsidRDefault="00932CB7">
            <w:pPr>
              <w:pStyle w:val="ConsPlusNormal"/>
              <w:jc w:val="center"/>
              <w:rPr>
                <w:sz w:val="25"/>
                <w:szCs w:val="25"/>
              </w:rPr>
            </w:pPr>
            <w:r w:rsidRPr="00217C42">
              <w:rPr>
                <w:sz w:val="25"/>
                <w:szCs w:val="25"/>
              </w:rPr>
              <w:t>1410,0</w:t>
            </w:r>
          </w:p>
        </w:tc>
        <w:tc>
          <w:tcPr>
            <w:tcW w:w="1247" w:type="dxa"/>
          </w:tcPr>
          <w:p w:rsidR="00932CB7" w:rsidRPr="00217C42" w:rsidRDefault="00932CB7">
            <w:pPr>
              <w:pStyle w:val="ConsPlusNormal"/>
              <w:jc w:val="center"/>
              <w:rPr>
                <w:sz w:val="25"/>
                <w:szCs w:val="25"/>
              </w:rPr>
            </w:pPr>
            <w:r w:rsidRPr="00217C42">
              <w:rPr>
                <w:sz w:val="25"/>
                <w:szCs w:val="25"/>
              </w:rPr>
              <w:t>1460,0</w:t>
            </w:r>
          </w:p>
        </w:tc>
        <w:tc>
          <w:tcPr>
            <w:tcW w:w="1191" w:type="dxa"/>
          </w:tcPr>
          <w:p w:rsidR="00932CB7" w:rsidRPr="00217C42" w:rsidRDefault="00932CB7">
            <w:pPr>
              <w:pStyle w:val="ConsPlusNormal"/>
              <w:jc w:val="center"/>
              <w:rPr>
                <w:sz w:val="25"/>
                <w:szCs w:val="25"/>
              </w:rPr>
            </w:pPr>
            <w:r w:rsidRPr="00217C42">
              <w:rPr>
                <w:sz w:val="25"/>
                <w:szCs w:val="25"/>
              </w:rPr>
              <w:t>1490,0</w:t>
            </w:r>
          </w:p>
        </w:tc>
        <w:tc>
          <w:tcPr>
            <w:tcW w:w="1191" w:type="dxa"/>
          </w:tcPr>
          <w:p w:rsidR="00932CB7" w:rsidRPr="00217C42" w:rsidRDefault="00932CB7">
            <w:pPr>
              <w:pStyle w:val="ConsPlusNormal"/>
              <w:jc w:val="center"/>
              <w:rPr>
                <w:sz w:val="25"/>
                <w:szCs w:val="25"/>
              </w:rPr>
            </w:pPr>
            <w:r w:rsidRPr="00217C42">
              <w:rPr>
                <w:sz w:val="25"/>
                <w:szCs w:val="25"/>
              </w:rPr>
              <w:t>1505,0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3.6.1</w:t>
            </w:r>
          </w:p>
        </w:tc>
        <w:tc>
          <w:tcPr>
            <w:tcW w:w="2438" w:type="dxa"/>
          </w:tcPr>
          <w:p w:rsidR="00932CB7" w:rsidRPr="00217C42" w:rsidRDefault="00932CB7">
            <w:pPr>
              <w:pStyle w:val="ConsPlusNormal"/>
              <w:rPr>
                <w:sz w:val="25"/>
                <w:szCs w:val="25"/>
              </w:rPr>
            </w:pPr>
            <w:r w:rsidRPr="00217C42">
              <w:rPr>
                <w:sz w:val="25"/>
                <w:szCs w:val="25"/>
              </w:rPr>
              <w:t>Объемы государственных услуг (работ), оказываемых учреждениями государственной ветеринарной службы Ленинградской области за счет средств областного бюджета Ленинградской области</w:t>
            </w:r>
          </w:p>
        </w:tc>
        <w:tc>
          <w:tcPr>
            <w:tcW w:w="1361" w:type="dxa"/>
          </w:tcPr>
          <w:p w:rsidR="00932CB7" w:rsidRPr="00217C42" w:rsidRDefault="00932CB7">
            <w:pPr>
              <w:pStyle w:val="ConsPlusNormal"/>
              <w:jc w:val="center"/>
              <w:rPr>
                <w:sz w:val="25"/>
                <w:szCs w:val="25"/>
              </w:rPr>
            </w:pPr>
            <w:r w:rsidRPr="00217C42">
              <w:rPr>
                <w:sz w:val="25"/>
                <w:szCs w:val="25"/>
              </w:rPr>
              <w:t>тыс. единиц</w:t>
            </w:r>
          </w:p>
        </w:tc>
        <w:tc>
          <w:tcPr>
            <w:tcW w:w="1191" w:type="dxa"/>
          </w:tcPr>
          <w:p w:rsidR="00932CB7" w:rsidRPr="00217C42" w:rsidRDefault="00932CB7">
            <w:pPr>
              <w:pStyle w:val="ConsPlusNormal"/>
              <w:jc w:val="center"/>
              <w:rPr>
                <w:sz w:val="25"/>
                <w:szCs w:val="25"/>
              </w:rPr>
            </w:pPr>
            <w:r w:rsidRPr="00217C42">
              <w:rPr>
                <w:sz w:val="25"/>
                <w:szCs w:val="25"/>
              </w:rPr>
              <w:t>957,63</w:t>
            </w:r>
          </w:p>
        </w:tc>
        <w:tc>
          <w:tcPr>
            <w:tcW w:w="1191" w:type="dxa"/>
          </w:tcPr>
          <w:p w:rsidR="00932CB7" w:rsidRPr="00217C42" w:rsidRDefault="00932CB7">
            <w:pPr>
              <w:pStyle w:val="ConsPlusNormal"/>
              <w:jc w:val="center"/>
              <w:rPr>
                <w:sz w:val="25"/>
                <w:szCs w:val="25"/>
              </w:rPr>
            </w:pPr>
            <w:r w:rsidRPr="00217C42">
              <w:rPr>
                <w:sz w:val="25"/>
                <w:szCs w:val="25"/>
              </w:rPr>
              <w:t>2421</w:t>
            </w:r>
          </w:p>
        </w:tc>
        <w:tc>
          <w:tcPr>
            <w:tcW w:w="1191" w:type="dxa"/>
          </w:tcPr>
          <w:p w:rsidR="00932CB7" w:rsidRPr="00217C42" w:rsidRDefault="00932CB7">
            <w:pPr>
              <w:pStyle w:val="ConsPlusNormal"/>
              <w:jc w:val="center"/>
              <w:rPr>
                <w:sz w:val="25"/>
                <w:szCs w:val="25"/>
              </w:rPr>
            </w:pPr>
            <w:r w:rsidRPr="00217C42">
              <w:rPr>
                <w:sz w:val="25"/>
                <w:szCs w:val="25"/>
              </w:rPr>
              <w:t>2683</w:t>
            </w:r>
          </w:p>
        </w:tc>
        <w:tc>
          <w:tcPr>
            <w:tcW w:w="1191" w:type="dxa"/>
          </w:tcPr>
          <w:p w:rsidR="00932CB7" w:rsidRPr="00217C42" w:rsidRDefault="00932CB7">
            <w:pPr>
              <w:pStyle w:val="ConsPlusNormal"/>
              <w:jc w:val="center"/>
              <w:rPr>
                <w:sz w:val="25"/>
                <w:szCs w:val="25"/>
              </w:rPr>
            </w:pPr>
            <w:r w:rsidRPr="00217C42">
              <w:rPr>
                <w:sz w:val="25"/>
                <w:szCs w:val="25"/>
              </w:rPr>
              <w:t>2715</w:t>
            </w:r>
          </w:p>
        </w:tc>
        <w:tc>
          <w:tcPr>
            <w:tcW w:w="1191" w:type="dxa"/>
          </w:tcPr>
          <w:p w:rsidR="00932CB7" w:rsidRPr="00217C42" w:rsidRDefault="00932CB7">
            <w:pPr>
              <w:pStyle w:val="ConsPlusNormal"/>
              <w:jc w:val="center"/>
              <w:rPr>
                <w:sz w:val="25"/>
                <w:szCs w:val="25"/>
              </w:rPr>
            </w:pPr>
            <w:r w:rsidRPr="00217C42">
              <w:rPr>
                <w:sz w:val="25"/>
                <w:szCs w:val="25"/>
              </w:rPr>
              <w:t>3819</w:t>
            </w:r>
          </w:p>
        </w:tc>
        <w:tc>
          <w:tcPr>
            <w:tcW w:w="1191" w:type="dxa"/>
          </w:tcPr>
          <w:p w:rsidR="00932CB7" w:rsidRPr="00217C42" w:rsidRDefault="00932CB7">
            <w:pPr>
              <w:pStyle w:val="ConsPlusNormal"/>
              <w:jc w:val="center"/>
              <w:rPr>
                <w:sz w:val="25"/>
                <w:szCs w:val="25"/>
              </w:rPr>
            </w:pPr>
            <w:r w:rsidRPr="00217C42">
              <w:rPr>
                <w:sz w:val="25"/>
                <w:szCs w:val="25"/>
              </w:rPr>
              <w:t>3800</w:t>
            </w:r>
          </w:p>
        </w:tc>
        <w:tc>
          <w:tcPr>
            <w:tcW w:w="1247" w:type="dxa"/>
          </w:tcPr>
          <w:p w:rsidR="00932CB7" w:rsidRPr="00217C42" w:rsidRDefault="00932CB7">
            <w:pPr>
              <w:pStyle w:val="ConsPlusNormal"/>
              <w:jc w:val="center"/>
              <w:rPr>
                <w:sz w:val="25"/>
                <w:szCs w:val="25"/>
              </w:rPr>
            </w:pPr>
            <w:r w:rsidRPr="00217C42">
              <w:rPr>
                <w:sz w:val="25"/>
                <w:szCs w:val="25"/>
              </w:rPr>
              <w:t>3800</w:t>
            </w:r>
          </w:p>
        </w:tc>
        <w:tc>
          <w:tcPr>
            <w:tcW w:w="1191" w:type="dxa"/>
          </w:tcPr>
          <w:p w:rsidR="00932CB7" w:rsidRPr="00217C42" w:rsidRDefault="00932CB7">
            <w:pPr>
              <w:pStyle w:val="ConsPlusNormal"/>
              <w:jc w:val="center"/>
              <w:rPr>
                <w:sz w:val="25"/>
                <w:szCs w:val="25"/>
              </w:rPr>
            </w:pPr>
            <w:r w:rsidRPr="00217C42">
              <w:rPr>
                <w:sz w:val="25"/>
                <w:szCs w:val="25"/>
              </w:rPr>
              <w:t>3800</w:t>
            </w:r>
          </w:p>
        </w:tc>
        <w:tc>
          <w:tcPr>
            <w:tcW w:w="1191" w:type="dxa"/>
          </w:tcPr>
          <w:p w:rsidR="00932CB7" w:rsidRPr="00217C42" w:rsidRDefault="00932CB7">
            <w:pPr>
              <w:pStyle w:val="ConsPlusNormal"/>
              <w:jc w:val="center"/>
              <w:rPr>
                <w:sz w:val="25"/>
                <w:szCs w:val="25"/>
              </w:rPr>
            </w:pPr>
            <w:r w:rsidRPr="00217C42">
              <w:rPr>
                <w:sz w:val="25"/>
                <w:szCs w:val="25"/>
              </w:rPr>
              <w:t>3800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3.7.1</w:t>
            </w:r>
          </w:p>
        </w:tc>
        <w:tc>
          <w:tcPr>
            <w:tcW w:w="2438" w:type="dxa"/>
          </w:tcPr>
          <w:p w:rsidR="00932CB7" w:rsidRPr="00217C42" w:rsidRDefault="00932CB7">
            <w:pPr>
              <w:pStyle w:val="ConsPlusNormal"/>
              <w:rPr>
                <w:sz w:val="25"/>
                <w:szCs w:val="25"/>
              </w:rPr>
            </w:pPr>
            <w:r w:rsidRPr="00217C42">
              <w:rPr>
                <w:sz w:val="25"/>
                <w:szCs w:val="25"/>
              </w:rPr>
              <w:t>Охват исследованиями по африканской чуме свиней поголовья восприимчивых животных</w:t>
            </w:r>
          </w:p>
        </w:tc>
        <w:tc>
          <w:tcPr>
            <w:tcW w:w="1361" w:type="dxa"/>
          </w:tcPr>
          <w:p w:rsidR="00932CB7" w:rsidRPr="00217C42" w:rsidRDefault="00932CB7">
            <w:pPr>
              <w:pStyle w:val="ConsPlusNormal"/>
              <w:jc w:val="center"/>
              <w:rPr>
                <w:sz w:val="25"/>
                <w:szCs w:val="25"/>
              </w:rPr>
            </w:pPr>
            <w:r w:rsidRPr="00217C42">
              <w:rPr>
                <w:sz w:val="25"/>
                <w:szCs w:val="25"/>
              </w:rPr>
              <w:t>проц.</w:t>
            </w:r>
          </w:p>
        </w:tc>
        <w:tc>
          <w:tcPr>
            <w:tcW w:w="1191" w:type="dxa"/>
          </w:tcPr>
          <w:p w:rsidR="00932CB7" w:rsidRPr="00217C42" w:rsidRDefault="00932CB7">
            <w:pPr>
              <w:pStyle w:val="ConsPlusNormal"/>
              <w:jc w:val="center"/>
              <w:rPr>
                <w:sz w:val="25"/>
                <w:szCs w:val="25"/>
              </w:rPr>
            </w:pPr>
            <w:r w:rsidRPr="00217C42">
              <w:rPr>
                <w:sz w:val="25"/>
                <w:szCs w:val="25"/>
              </w:rPr>
              <w:t>0,67</w:t>
            </w:r>
          </w:p>
        </w:tc>
        <w:tc>
          <w:tcPr>
            <w:tcW w:w="1191" w:type="dxa"/>
          </w:tcPr>
          <w:p w:rsidR="00932CB7" w:rsidRPr="00217C42" w:rsidRDefault="00932CB7">
            <w:pPr>
              <w:pStyle w:val="ConsPlusNormal"/>
              <w:jc w:val="center"/>
              <w:rPr>
                <w:sz w:val="25"/>
                <w:szCs w:val="25"/>
              </w:rPr>
            </w:pPr>
            <w:r w:rsidRPr="00217C42">
              <w:rPr>
                <w:sz w:val="25"/>
                <w:szCs w:val="25"/>
              </w:rPr>
              <w:t>0,97</w:t>
            </w:r>
          </w:p>
        </w:tc>
        <w:tc>
          <w:tcPr>
            <w:tcW w:w="1191" w:type="dxa"/>
          </w:tcPr>
          <w:p w:rsidR="00932CB7" w:rsidRPr="00217C42" w:rsidRDefault="00932CB7">
            <w:pPr>
              <w:pStyle w:val="ConsPlusNormal"/>
              <w:jc w:val="center"/>
              <w:rPr>
                <w:sz w:val="25"/>
                <w:szCs w:val="25"/>
              </w:rPr>
            </w:pPr>
            <w:r w:rsidRPr="00217C42">
              <w:rPr>
                <w:sz w:val="25"/>
                <w:szCs w:val="25"/>
              </w:rPr>
              <w:t>1,21</w:t>
            </w:r>
          </w:p>
        </w:tc>
        <w:tc>
          <w:tcPr>
            <w:tcW w:w="1191" w:type="dxa"/>
          </w:tcPr>
          <w:p w:rsidR="00932CB7" w:rsidRPr="00217C42" w:rsidRDefault="00932CB7">
            <w:pPr>
              <w:pStyle w:val="ConsPlusNormal"/>
              <w:jc w:val="center"/>
              <w:rPr>
                <w:sz w:val="25"/>
                <w:szCs w:val="25"/>
              </w:rPr>
            </w:pPr>
            <w:r w:rsidRPr="00217C42">
              <w:rPr>
                <w:sz w:val="25"/>
                <w:szCs w:val="25"/>
              </w:rPr>
              <w:t>1,30</w:t>
            </w:r>
          </w:p>
        </w:tc>
        <w:tc>
          <w:tcPr>
            <w:tcW w:w="1191" w:type="dxa"/>
          </w:tcPr>
          <w:p w:rsidR="00932CB7" w:rsidRPr="00217C42" w:rsidRDefault="00932CB7">
            <w:pPr>
              <w:pStyle w:val="ConsPlusNormal"/>
              <w:jc w:val="center"/>
              <w:rPr>
                <w:sz w:val="25"/>
                <w:szCs w:val="25"/>
              </w:rPr>
            </w:pPr>
            <w:r w:rsidRPr="00217C42">
              <w:rPr>
                <w:sz w:val="25"/>
                <w:szCs w:val="25"/>
              </w:rPr>
              <w:t>3,5</w:t>
            </w:r>
          </w:p>
        </w:tc>
        <w:tc>
          <w:tcPr>
            <w:tcW w:w="1191" w:type="dxa"/>
          </w:tcPr>
          <w:p w:rsidR="00932CB7" w:rsidRPr="00217C42" w:rsidRDefault="00932CB7">
            <w:pPr>
              <w:pStyle w:val="ConsPlusNormal"/>
              <w:jc w:val="center"/>
              <w:rPr>
                <w:sz w:val="25"/>
                <w:szCs w:val="25"/>
              </w:rPr>
            </w:pPr>
            <w:r w:rsidRPr="00217C42">
              <w:rPr>
                <w:sz w:val="25"/>
                <w:szCs w:val="25"/>
              </w:rPr>
              <w:t>4,0</w:t>
            </w:r>
          </w:p>
        </w:tc>
        <w:tc>
          <w:tcPr>
            <w:tcW w:w="1247" w:type="dxa"/>
          </w:tcPr>
          <w:p w:rsidR="00932CB7" w:rsidRPr="00217C42" w:rsidRDefault="00932CB7">
            <w:pPr>
              <w:pStyle w:val="ConsPlusNormal"/>
              <w:jc w:val="center"/>
              <w:rPr>
                <w:sz w:val="25"/>
                <w:szCs w:val="25"/>
              </w:rPr>
            </w:pPr>
            <w:r w:rsidRPr="00217C42">
              <w:rPr>
                <w:sz w:val="25"/>
                <w:szCs w:val="25"/>
              </w:rPr>
              <w:t>4,0</w:t>
            </w:r>
          </w:p>
        </w:tc>
        <w:tc>
          <w:tcPr>
            <w:tcW w:w="1191" w:type="dxa"/>
          </w:tcPr>
          <w:p w:rsidR="00932CB7" w:rsidRPr="00217C42" w:rsidRDefault="00932CB7">
            <w:pPr>
              <w:pStyle w:val="ConsPlusNormal"/>
              <w:jc w:val="center"/>
              <w:rPr>
                <w:sz w:val="25"/>
                <w:szCs w:val="25"/>
              </w:rPr>
            </w:pPr>
            <w:r w:rsidRPr="00217C42">
              <w:rPr>
                <w:sz w:val="25"/>
                <w:szCs w:val="25"/>
              </w:rPr>
              <w:t>4,0</w:t>
            </w:r>
          </w:p>
        </w:tc>
        <w:tc>
          <w:tcPr>
            <w:tcW w:w="1191" w:type="dxa"/>
          </w:tcPr>
          <w:p w:rsidR="00932CB7" w:rsidRPr="00217C42" w:rsidRDefault="00932CB7">
            <w:pPr>
              <w:pStyle w:val="ConsPlusNormal"/>
              <w:jc w:val="center"/>
              <w:rPr>
                <w:sz w:val="25"/>
                <w:szCs w:val="25"/>
              </w:rPr>
            </w:pPr>
            <w:r w:rsidRPr="00217C42">
              <w:rPr>
                <w:sz w:val="25"/>
                <w:szCs w:val="25"/>
              </w:rPr>
              <w:t>4,0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3.7.2</w:t>
            </w:r>
          </w:p>
        </w:tc>
        <w:tc>
          <w:tcPr>
            <w:tcW w:w="2438" w:type="dxa"/>
          </w:tcPr>
          <w:p w:rsidR="00932CB7" w:rsidRPr="00217C42" w:rsidRDefault="00932CB7">
            <w:pPr>
              <w:pStyle w:val="ConsPlusNormal"/>
              <w:rPr>
                <w:sz w:val="25"/>
                <w:szCs w:val="25"/>
              </w:rPr>
            </w:pPr>
            <w:r w:rsidRPr="00217C42">
              <w:rPr>
                <w:sz w:val="25"/>
                <w:szCs w:val="25"/>
              </w:rPr>
              <w:t>Сокращение поголовья свиней в крестьянских (фермерских) и личных подсобных хозяйствах, не имеющих зоосанитарной защиты от проникновения вируса африканской чумы свиней</w:t>
            </w:r>
          </w:p>
        </w:tc>
        <w:tc>
          <w:tcPr>
            <w:tcW w:w="1361" w:type="dxa"/>
          </w:tcPr>
          <w:p w:rsidR="00932CB7" w:rsidRPr="00217C42" w:rsidRDefault="00932CB7">
            <w:pPr>
              <w:pStyle w:val="ConsPlusNormal"/>
              <w:jc w:val="center"/>
              <w:rPr>
                <w:sz w:val="25"/>
                <w:szCs w:val="25"/>
              </w:rPr>
            </w:pPr>
            <w:r w:rsidRPr="00217C42">
              <w:rPr>
                <w:sz w:val="25"/>
                <w:szCs w:val="25"/>
              </w:rPr>
              <w:t>голов</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900</w:t>
            </w:r>
          </w:p>
        </w:tc>
        <w:tc>
          <w:tcPr>
            <w:tcW w:w="1191" w:type="dxa"/>
          </w:tcPr>
          <w:p w:rsidR="00932CB7" w:rsidRPr="00217C42" w:rsidRDefault="00932CB7">
            <w:pPr>
              <w:pStyle w:val="ConsPlusNormal"/>
              <w:jc w:val="center"/>
              <w:rPr>
                <w:sz w:val="25"/>
                <w:szCs w:val="25"/>
              </w:rPr>
            </w:pPr>
            <w:r w:rsidRPr="00217C42">
              <w:rPr>
                <w:sz w:val="25"/>
                <w:szCs w:val="25"/>
              </w:rPr>
              <w:t>315</w:t>
            </w:r>
          </w:p>
        </w:tc>
        <w:tc>
          <w:tcPr>
            <w:tcW w:w="1191" w:type="dxa"/>
          </w:tcPr>
          <w:p w:rsidR="00932CB7" w:rsidRPr="00217C42" w:rsidRDefault="00932CB7">
            <w:pPr>
              <w:pStyle w:val="ConsPlusNormal"/>
              <w:jc w:val="center"/>
              <w:rPr>
                <w:sz w:val="25"/>
                <w:szCs w:val="25"/>
              </w:rPr>
            </w:pPr>
            <w:r w:rsidRPr="00217C42">
              <w:rPr>
                <w:sz w:val="25"/>
                <w:szCs w:val="25"/>
              </w:rPr>
              <w:t>210</w:t>
            </w:r>
          </w:p>
        </w:tc>
        <w:tc>
          <w:tcPr>
            <w:tcW w:w="1247" w:type="dxa"/>
          </w:tcPr>
          <w:p w:rsidR="00932CB7" w:rsidRPr="00217C42" w:rsidRDefault="00932CB7">
            <w:pPr>
              <w:pStyle w:val="ConsPlusNormal"/>
              <w:jc w:val="center"/>
              <w:rPr>
                <w:sz w:val="25"/>
                <w:szCs w:val="25"/>
              </w:rPr>
            </w:pPr>
            <w:r w:rsidRPr="00217C42">
              <w:rPr>
                <w:sz w:val="25"/>
                <w:szCs w:val="25"/>
              </w:rPr>
              <w:t>105</w:t>
            </w:r>
          </w:p>
        </w:tc>
        <w:tc>
          <w:tcPr>
            <w:tcW w:w="1191" w:type="dxa"/>
          </w:tcPr>
          <w:p w:rsidR="00932CB7" w:rsidRPr="00217C42" w:rsidRDefault="00932CB7">
            <w:pPr>
              <w:pStyle w:val="ConsPlusNormal"/>
              <w:jc w:val="center"/>
              <w:rPr>
                <w:sz w:val="25"/>
                <w:szCs w:val="25"/>
              </w:rPr>
            </w:pPr>
            <w:r w:rsidRPr="00217C42">
              <w:rPr>
                <w:sz w:val="25"/>
                <w:szCs w:val="25"/>
              </w:rPr>
              <w:t>105</w:t>
            </w:r>
          </w:p>
        </w:tc>
        <w:tc>
          <w:tcPr>
            <w:tcW w:w="1191" w:type="dxa"/>
          </w:tcPr>
          <w:p w:rsidR="00932CB7" w:rsidRPr="00217C42" w:rsidRDefault="00932CB7">
            <w:pPr>
              <w:pStyle w:val="ConsPlusNormal"/>
              <w:jc w:val="center"/>
              <w:rPr>
                <w:sz w:val="25"/>
                <w:szCs w:val="25"/>
              </w:rPr>
            </w:pPr>
            <w:r w:rsidRPr="00217C42">
              <w:rPr>
                <w:sz w:val="25"/>
                <w:szCs w:val="25"/>
              </w:rPr>
              <w:t>105</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3.7.3</w:t>
            </w:r>
          </w:p>
        </w:tc>
        <w:tc>
          <w:tcPr>
            <w:tcW w:w="2438" w:type="dxa"/>
          </w:tcPr>
          <w:p w:rsidR="00932CB7" w:rsidRPr="00217C42" w:rsidRDefault="00932CB7">
            <w:pPr>
              <w:pStyle w:val="ConsPlusNormal"/>
              <w:rPr>
                <w:sz w:val="25"/>
                <w:szCs w:val="25"/>
              </w:rPr>
            </w:pPr>
            <w:r w:rsidRPr="00217C42">
              <w:rPr>
                <w:sz w:val="25"/>
                <w:szCs w:val="25"/>
              </w:rPr>
              <w:t>Площадь подвергнутых дезинфекции свиноводческих помещений</w:t>
            </w:r>
          </w:p>
        </w:tc>
        <w:tc>
          <w:tcPr>
            <w:tcW w:w="1361" w:type="dxa"/>
          </w:tcPr>
          <w:p w:rsidR="00932CB7" w:rsidRPr="00217C42" w:rsidRDefault="00932CB7">
            <w:pPr>
              <w:pStyle w:val="ConsPlusNormal"/>
              <w:jc w:val="center"/>
              <w:rPr>
                <w:sz w:val="25"/>
                <w:szCs w:val="25"/>
              </w:rPr>
            </w:pPr>
            <w:r w:rsidRPr="00217C42">
              <w:rPr>
                <w:sz w:val="25"/>
                <w:szCs w:val="25"/>
              </w:rPr>
              <w:t>тыс. кв. м</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939</w:t>
            </w:r>
          </w:p>
        </w:tc>
        <w:tc>
          <w:tcPr>
            <w:tcW w:w="1191" w:type="dxa"/>
          </w:tcPr>
          <w:p w:rsidR="00932CB7" w:rsidRPr="00217C42" w:rsidRDefault="00932CB7">
            <w:pPr>
              <w:pStyle w:val="ConsPlusNormal"/>
              <w:jc w:val="center"/>
              <w:rPr>
                <w:sz w:val="25"/>
                <w:szCs w:val="25"/>
              </w:rPr>
            </w:pPr>
            <w:r w:rsidRPr="00217C42">
              <w:rPr>
                <w:sz w:val="25"/>
                <w:szCs w:val="25"/>
              </w:rPr>
              <w:t>2671,25</w:t>
            </w:r>
          </w:p>
        </w:tc>
        <w:tc>
          <w:tcPr>
            <w:tcW w:w="1247" w:type="dxa"/>
          </w:tcPr>
          <w:p w:rsidR="00932CB7" w:rsidRPr="00217C42" w:rsidRDefault="00932CB7">
            <w:pPr>
              <w:pStyle w:val="ConsPlusNormal"/>
              <w:jc w:val="center"/>
              <w:rPr>
                <w:sz w:val="25"/>
                <w:szCs w:val="25"/>
              </w:rPr>
            </w:pPr>
            <w:r w:rsidRPr="00217C42">
              <w:rPr>
                <w:sz w:val="25"/>
                <w:szCs w:val="25"/>
              </w:rPr>
              <w:t>3296,25</w:t>
            </w:r>
          </w:p>
        </w:tc>
        <w:tc>
          <w:tcPr>
            <w:tcW w:w="1191" w:type="dxa"/>
          </w:tcPr>
          <w:p w:rsidR="00932CB7" w:rsidRPr="00217C42" w:rsidRDefault="00932CB7">
            <w:pPr>
              <w:pStyle w:val="ConsPlusNormal"/>
              <w:jc w:val="center"/>
              <w:rPr>
                <w:sz w:val="25"/>
                <w:szCs w:val="25"/>
              </w:rPr>
            </w:pPr>
            <w:r w:rsidRPr="00217C42">
              <w:rPr>
                <w:sz w:val="25"/>
                <w:szCs w:val="25"/>
              </w:rPr>
              <w:t>3296,25</w:t>
            </w:r>
          </w:p>
        </w:tc>
        <w:tc>
          <w:tcPr>
            <w:tcW w:w="1191" w:type="dxa"/>
          </w:tcPr>
          <w:p w:rsidR="00932CB7" w:rsidRPr="00217C42" w:rsidRDefault="00932CB7">
            <w:pPr>
              <w:pStyle w:val="ConsPlusNormal"/>
              <w:jc w:val="center"/>
              <w:rPr>
                <w:sz w:val="25"/>
                <w:szCs w:val="25"/>
              </w:rPr>
            </w:pPr>
            <w:r w:rsidRPr="00217C42">
              <w:rPr>
                <w:sz w:val="25"/>
                <w:szCs w:val="25"/>
              </w:rPr>
              <w:t>3296,25</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3.7.4</w:t>
            </w:r>
          </w:p>
        </w:tc>
        <w:tc>
          <w:tcPr>
            <w:tcW w:w="2438" w:type="dxa"/>
          </w:tcPr>
          <w:p w:rsidR="00932CB7" w:rsidRPr="00217C42" w:rsidRDefault="00932CB7">
            <w:pPr>
              <w:pStyle w:val="ConsPlusNormal"/>
              <w:rPr>
                <w:sz w:val="25"/>
                <w:szCs w:val="25"/>
              </w:rPr>
            </w:pPr>
            <w:r w:rsidRPr="00217C42">
              <w:rPr>
                <w:sz w:val="25"/>
                <w:szCs w:val="25"/>
              </w:rPr>
              <w:t>Количество единиц автотранспорта, подвергнутого дезинфекции при въезде на территорию свиноводческого объекта через дезбарьер</w:t>
            </w:r>
          </w:p>
        </w:tc>
        <w:tc>
          <w:tcPr>
            <w:tcW w:w="1361" w:type="dxa"/>
          </w:tcPr>
          <w:p w:rsidR="00932CB7" w:rsidRPr="00217C42" w:rsidRDefault="00932CB7">
            <w:pPr>
              <w:pStyle w:val="ConsPlusNormal"/>
              <w:jc w:val="center"/>
              <w:rPr>
                <w:sz w:val="25"/>
                <w:szCs w:val="25"/>
              </w:rPr>
            </w:pPr>
            <w:r w:rsidRPr="00217C42">
              <w:rPr>
                <w:sz w:val="25"/>
                <w:szCs w:val="25"/>
              </w:rPr>
              <w:t>единиц</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33176</w:t>
            </w:r>
          </w:p>
        </w:tc>
        <w:tc>
          <w:tcPr>
            <w:tcW w:w="1191" w:type="dxa"/>
          </w:tcPr>
          <w:p w:rsidR="00932CB7" w:rsidRPr="00217C42" w:rsidRDefault="00932CB7">
            <w:pPr>
              <w:pStyle w:val="ConsPlusNormal"/>
              <w:jc w:val="center"/>
              <w:rPr>
                <w:sz w:val="25"/>
                <w:szCs w:val="25"/>
              </w:rPr>
            </w:pPr>
            <w:r w:rsidRPr="00217C42">
              <w:rPr>
                <w:sz w:val="25"/>
                <w:szCs w:val="25"/>
              </w:rPr>
              <w:t>15885</w:t>
            </w:r>
          </w:p>
        </w:tc>
        <w:tc>
          <w:tcPr>
            <w:tcW w:w="1247" w:type="dxa"/>
          </w:tcPr>
          <w:p w:rsidR="00932CB7" w:rsidRPr="00217C42" w:rsidRDefault="00932CB7">
            <w:pPr>
              <w:pStyle w:val="ConsPlusNormal"/>
              <w:jc w:val="center"/>
              <w:rPr>
                <w:sz w:val="25"/>
                <w:szCs w:val="25"/>
              </w:rPr>
            </w:pPr>
            <w:r w:rsidRPr="00217C42">
              <w:rPr>
                <w:sz w:val="25"/>
                <w:szCs w:val="25"/>
              </w:rPr>
              <w:t>15885</w:t>
            </w:r>
          </w:p>
        </w:tc>
        <w:tc>
          <w:tcPr>
            <w:tcW w:w="1191" w:type="dxa"/>
          </w:tcPr>
          <w:p w:rsidR="00932CB7" w:rsidRPr="00217C42" w:rsidRDefault="00932CB7">
            <w:pPr>
              <w:pStyle w:val="ConsPlusNormal"/>
              <w:jc w:val="center"/>
              <w:rPr>
                <w:sz w:val="25"/>
                <w:szCs w:val="25"/>
              </w:rPr>
            </w:pPr>
            <w:r w:rsidRPr="00217C42">
              <w:rPr>
                <w:sz w:val="25"/>
                <w:szCs w:val="25"/>
              </w:rPr>
              <w:t>22333</w:t>
            </w:r>
          </w:p>
        </w:tc>
        <w:tc>
          <w:tcPr>
            <w:tcW w:w="1191" w:type="dxa"/>
          </w:tcPr>
          <w:p w:rsidR="00932CB7" w:rsidRPr="00217C42" w:rsidRDefault="00932CB7">
            <w:pPr>
              <w:pStyle w:val="ConsPlusNormal"/>
              <w:jc w:val="center"/>
              <w:rPr>
                <w:sz w:val="25"/>
                <w:szCs w:val="25"/>
              </w:rPr>
            </w:pPr>
            <w:r w:rsidRPr="00217C42">
              <w:rPr>
                <w:sz w:val="25"/>
                <w:szCs w:val="25"/>
              </w:rPr>
              <w:t>22333</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3.7.5</w:t>
            </w:r>
          </w:p>
        </w:tc>
        <w:tc>
          <w:tcPr>
            <w:tcW w:w="2438" w:type="dxa"/>
          </w:tcPr>
          <w:p w:rsidR="00932CB7" w:rsidRPr="00217C42" w:rsidRDefault="00932CB7">
            <w:pPr>
              <w:pStyle w:val="ConsPlusNormal"/>
              <w:rPr>
                <w:sz w:val="25"/>
                <w:szCs w:val="25"/>
              </w:rPr>
            </w:pPr>
            <w:r w:rsidRPr="00217C42">
              <w:rPr>
                <w:sz w:val="25"/>
                <w:szCs w:val="25"/>
              </w:rPr>
              <w:t>Объем продукции свиноводства в живом весе</w:t>
            </w:r>
          </w:p>
        </w:tc>
        <w:tc>
          <w:tcPr>
            <w:tcW w:w="1361" w:type="dxa"/>
          </w:tcPr>
          <w:p w:rsidR="00932CB7" w:rsidRPr="00217C42" w:rsidRDefault="00932CB7">
            <w:pPr>
              <w:pStyle w:val="ConsPlusNormal"/>
              <w:jc w:val="center"/>
              <w:rPr>
                <w:sz w:val="25"/>
                <w:szCs w:val="25"/>
              </w:rPr>
            </w:pPr>
            <w:r w:rsidRPr="00217C42">
              <w:rPr>
                <w:sz w:val="25"/>
                <w:szCs w:val="25"/>
              </w:rPr>
              <w:t>тыс. тонн</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3,0</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3.8.1</w:t>
            </w:r>
          </w:p>
        </w:tc>
        <w:tc>
          <w:tcPr>
            <w:tcW w:w="2438" w:type="dxa"/>
          </w:tcPr>
          <w:p w:rsidR="00932CB7" w:rsidRPr="00217C42" w:rsidRDefault="00932CB7">
            <w:pPr>
              <w:pStyle w:val="ConsPlusNormal"/>
              <w:rPr>
                <w:sz w:val="25"/>
                <w:szCs w:val="25"/>
              </w:rPr>
            </w:pPr>
            <w:r w:rsidRPr="00217C42">
              <w:rPr>
                <w:sz w:val="25"/>
                <w:szCs w:val="25"/>
              </w:rPr>
              <w:t>Объем субсидирования краткосрочных кредитов (займов)</w:t>
            </w:r>
          </w:p>
        </w:tc>
        <w:tc>
          <w:tcPr>
            <w:tcW w:w="1361" w:type="dxa"/>
          </w:tcPr>
          <w:p w:rsidR="00932CB7" w:rsidRPr="00217C42" w:rsidRDefault="00932CB7">
            <w:pPr>
              <w:pStyle w:val="ConsPlusNormal"/>
              <w:jc w:val="center"/>
              <w:rPr>
                <w:sz w:val="25"/>
                <w:szCs w:val="25"/>
              </w:rPr>
            </w:pPr>
            <w:r w:rsidRPr="00217C42">
              <w:rPr>
                <w:sz w:val="25"/>
                <w:szCs w:val="25"/>
              </w:rPr>
              <w:t>тыс. руб.</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220570,4</w:t>
            </w:r>
          </w:p>
        </w:tc>
        <w:tc>
          <w:tcPr>
            <w:tcW w:w="1191" w:type="dxa"/>
          </w:tcPr>
          <w:p w:rsidR="00932CB7" w:rsidRPr="00217C42" w:rsidRDefault="00932CB7">
            <w:pPr>
              <w:pStyle w:val="ConsPlusNormal"/>
              <w:jc w:val="center"/>
              <w:rPr>
                <w:sz w:val="25"/>
                <w:szCs w:val="25"/>
              </w:rPr>
            </w:pPr>
            <w:r w:rsidRPr="00217C42">
              <w:rPr>
                <w:sz w:val="25"/>
                <w:szCs w:val="25"/>
              </w:rPr>
              <w:t>259304,6</w:t>
            </w:r>
          </w:p>
        </w:tc>
        <w:tc>
          <w:tcPr>
            <w:tcW w:w="1191" w:type="dxa"/>
          </w:tcPr>
          <w:p w:rsidR="00932CB7" w:rsidRPr="00217C42" w:rsidRDefault="00932CB7">
            <w:pPr>
              <w:pStyle w:val="ConsPlusNormal"/>
              <w:jc w:val="center"/>
              <w:rPr>
                <w:sz w:val="25"/>
                <w:szCs w:val="25"/>
              </w:rPr>
            </w:pPr>
            <w:r w:rsidRPr="00217C42">
              <w:rPr>
                <w:sz w:val="25"/>
                <w:szCs w:val="25"/>
              </w:rPr>
              <w:t>269275,2</w:t>
            </w:r>
          </w:p>
        </w:tc>
        <w:tc>
          <w:tcPr>
            <w:tcW w:w="1191" w:type="dxa"/>
          </w:tcPr>
          <w:p w:rsidR="00932CB7" w:rsidRPr="00217C42" w:rsidRDefault="00932CB7">
            <w:pPr>
              <w:pStyle w:val="ConsPlusNormal"/>
              <w:jc w:val="center"/>
              <w:rPr>
                <w:sz w:val="25"/>
                <w:szCs w:val="25"/>
              </w:rPr>
            </w:pPr>
            <w:r w:rsidRPr="00217C42">
              <w:rPr>
                <w:sz w:val="25"/>
                <w:szCs w:val="25"/>
              </w:rPr>
              <w:t>279844,0</w:t>
            </w:r>
          </w:p>
        </w:tc>
        <w:tc>
          <w:tcPr>
            <w:tcW w:w="1191" w:type="dxa"/>
          </w:tcPr>
          <w:p w:rsidR="00932CB7" w:rsidRPr="00217C42" w:rsidRDefault="00932CB7">
            <w:pPr>
              <w:pStyle w:val="ConsPlusNormal"/>
              <w:jc w:val="center"/>
              <w:rPr>
                <w:sz w:val="25"/>
                <w:szCs w:val="25"/>
              </w:rPr>
            </w:pPr>
            <w:r w:rsidRPr="00217C42">
              <w:rPr>
                <w:sz w:val="25"/>
                <w:szCs w:val="25"/>
              </w:rPr>
              <w:t>291046,9</w:t>
            </w:r>
          </w:p>
        </w:tc>
        <w:tc>
          <w:tcPr>
            <w:tcW w:w="1247" w:type="dxa"/>
          </w:tcPr>
          <w:p w:rsidR="00932CB7" w:rsidRPr="00217C42" w:rsidRDefault="00932CB7">
            <w:pPr>
              <w:pStyle w:val="ConsPlusNormal"/>
              <w:jc w:val="center"/>
              <w:rPr>
                <w:sz w:val="25"/>
                <w:szCs w:val="25"/>
              </w:rPr>
            </w:pPr>
            <w:r w:rsidRPr="00217C42">
              <w:rPr>
                <w:sz w:val="25"/>
                <w:szCs w:val="25"/>
              </w:rPr>
              <w:t>302922,0</w:t>
            </w:r>
          </w:p>
        </w:tc>
        <w:tc>
          <w:tcPr>
            <w:tcW w:w="1191" w:type="dxa"/>
          </w:tcPr>
          <w:p w:rsidR="00932CB7" w:rsidRPr="00217C42" w:rsidRDefault="00932CB7">
            <w:pPr>
              <w:pStyle w:val="ConsPlusNormal"/>
              <w:jc w:val="center"/>
              <w:rPr>
                <w:sz w:val="25"/>
                <w:szCs w:val="25"/>
              </w:rPr>
            </w:pPr>
            <w:r w:rsidRPr="00217C42">
              <w:rPr>
                <w:sz w:val="25"/>
                <w:szCs w:val="25"/>
              </w:rPr>
              <w:t>315509,7</w:t>
            </w:r>
          </w:p>
        </w:tc>
        <w:tc>
          <w:tcPr>
            <w:tcW w:w="1191" w:type="dxa"/>
          </w:tcPr>
          <w:p w:rsidR="00932CB7" w:rsidRPr="00217C42" w:rsidRDefault="00932CB7">
            <w:pPr>
              <w:pStyle w:val="ConsPlusNormal"/>
              <w:jc w:val="center"/>
              <w:rPr>
                <w:sz w:val="25"/>
                <w:szCs w:val="25"/>
              </w:rPr>
            </w:pPr>
            <w:r w:rsidRPr="00217C42">
              <w:rPr>
                <w:sz w:val="25"/>
                <w:szCs w:val="25"/>
              </w:rPr>
              <w:t>328852,6</w:t>
            </w:r>
          </w:p>
        </w:tc>
      </w:tr>
      <w:tr w:rsidR="00932CB7" w:rsidTr="00CC0987">
        <w:tc>
          <w:tcPr>
            <w:tcW w:w="964" w:type="dxa"/>
            <w:vMerge w:val="restart"/>
          </w:tcPr>
          <w:p w:rsidR="00932CB7" w:rsidRPr="00217C42" w:rsidRDefault="00932CB7">
            <w:pPr>
              <w:pStyle w:val="ConsPlusNormal"/>
              <w:jc w:val="center"/>
              <w:rPr>
                <w:sz w:val="25"/>
                <w:szCs w:val="25"/>
              </w:rPr>
            </w:pPr>
            <w:r w:rsidRPr="00217C42">
              <w:rPr>
                <w:sz w:val="25"/>
                <w:szCs w:val="25"/>
              </w:rPr>
              <w:t>3.9.1</w:t>
            </w:r>
          </w:p>
        </w:tc>
        <w:tc>
          <w:tcPr>
            <w:tcW w:w="2438" w:type="dxa"/>
          </w:tcPr>
          <w:p w:rsidR="00932CB7" w:rsidRPr="00217C42" w:rsidRDefault="00932CB7">
            <w:pPr>
              <w:pStyle w:val="ConsPlusNormal"/>
              <w:rPr>
                <w:sz w:val="25"/>
                <w:szCs w:val="25"/>
              </w:rPr>
            </w:pPr>
            <w:r w:rsidRPr="00217C42">
              <w:rPr>
                <w:sz w:val="25"/>
                <w:szCs w:val="25"/>
              </w:rPr>
              <w:t>Производство скота и птицы на убой в хозяйствах всех категорий (в живом весе)</w:t>
            </w:r>
          </w:p>
        </w:tc>
        <w:tc>
          <w:tcPr>
            <w:tcW w:w="136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vMerge/>
          </w:tcPr>
          <w:p w:rsidR="00932CB7" w:rsidRPr="00217C42" w:rsidRDefault="00932CB7">
            <w:pPr>
              <w:rPr>
                <w:sz w:val="25"/>
                <w:szCs w:val="25"/>
              </w:rPr>
            </w:pPr>
          </w:p>
        </w:tc>
        <w:tc>
          <w:tcPr>
            <w:tcW w:w="2438" w:type="dxa"/>
          </w:tcPr>
          <w:p w:rsidR="00932CB7" w:rsidRPr="00217C42" w:rsidRDefault="00932CB7">
            <w:pPr>
              <w:pStyle w:val="ConsPlusNormal"/>
              <w:rPr>
                <w:sz w:val="25"/>
                <w:szCs w:val="25"/>
              </w:rPr>
            </w:pPr>
            <w:r w:rsidRPr="00217C42">
              <w:rPr>
                <w:sz w:val="25"/>
                <w:szCs w:val="25"/>
              </w:rPr>
              <w:t>свинина</w:t>
            </w:r>
          </w:p>
        </w:tc>
        <w:tc>
          <w:tcPr>
            <w:tcW w:w="1361" w:type="dxa"/>
          </w:tcPr>
          <w:p w:rsidR="00932CB7" w:rsidRPr="00217C42" w:rsidRDefault="00932CB7">
            <w:pPr>
              <w:pStyle w:val="ConsPlusNormal"/>
              <w:jc w:val="center"/>
              <w:rPr>
                <w:sz w:val="25"/>
                <w:szCs w:val="25"/>
              </w:rPr>
            </w:pPr>
            <w:r w:rsidRPr="00217C42">
              <w:rPr>
                <w:sz w:val="25"/>
                <w:szCs w:val="25"/>
              </w:rPr>
              <w:t>тыс. т</w:t>
            </w:r>
          </w:p>
        </w:tc>
        <w:tc>
          <w:tcPr>
            <w:tcW w:w="1191" w:type="dxa"/>
          </w:tcPr>
          <w:p w:rsidR="00932CB7" w:rsidRPr="00217C42" w:rsidRDefault="00932CB7">
            <w:pPr>
              <w:pStyle w:val="ConsPlusNormal"/>
              <w:jc w:val="center"/>
              <w:rPr>
                <w:sz w:val="25"/>
                <w:szCs w:val="25"/>
              </w:rPr>
            </w:pPr>
            <w:r w:rsidRPr="00217C42">
              <w:rPr>
                <w:sz w:val="25"/>
                <w:szCs w:val="25"/>
              </w:rPr>
              <w:t>30,65</w:t>
            </w:r>
          </w:p>
        </w:tc>
        <w:tc>
          <w:tcPr>
            <w:tcW w:w="1191" w:type="dxa"/>
          </w:tcPr>
          <w:p w:rsidR="00932CB7" w:rsidRPr="00217C42" w:rsidRDefault="00932CB7">
            <w:pPr>
              <w:pStyle w:val="ConsPlusNormal"/>
              <w:jc w:val="center"/>
              <w:rPr>
                <w:sz w:val="25"/>
                <w:szCs w:val="25"/>
              </w:rPr>
            </w:pPr>
            <w:r w:rsidRPr="00217C42">
              <w:rPr>
                <w:sz w:val="25"/>
                <w:szCs w:val="25"/>
              </w:rPr>
              <w:t>36,5</w:t>
            </w:r>
          </w:p>
        </w:tc>
        <w:tc>
          <w:tcPr>
            <w:tcW w:w="1191" w:type="dxa"/>
          </w:tcPr>
          <w:p w:rsidR="00932CB7" w:rsidRPr="00217C42" w:rsidRDefault="00932CB7">
            <w:pPr>
              <w:pStyle w:val="ConsPlusNormal"/>
              <w:jc w:val="center"/>
              <w:rPr>
                <w:sz w:val="25"/>
                <w:szCs w:val="25"/>
              </w:rPr>
            </w:pPr>
            <w:r w:rsidRPr="00217C42">
              <w:rPr>
                <w:sz w:val="25"/>
                <w:szCs w:val="25"/>
              </w:rPr>
              <w:t>39,5</w:t>
            </w:r>
          </w:p>
        </w:tc>
        <w:tc>
          <w:tcPr>
            <w:tcW w:w="1191" w:type="dxa"/>
          </w:tcPr>
          <w:p w:rsidR="00932CB7" w:rsidRPr="00217C42" w:rsidRDefault="00932CB7">
            <w:pPr>
              <w:pStyle w:val="ConsPlusNormal"/>
              <w:jc w:val="center"/>
              <w:rPr>
                <w:sz w:val="25"/>
                <w:szCs w:val="25"/>
              </w:rPr>
            </w:pPr>
            <w:r w:rsidRPr="00217C42">
              <w:rPr>
                <w:sz w:val="25"/>
                <w:szCs w:val="25"/>
              </w:rPr>
              <w:t>39,5</w:t>
            </w:r>
          </w:p>
        </w:tc>
        <w:tc>
          <w:tcPr>
            <w:tcW w:w="1191" w:type="dxa"/>
          </w:tcPr>
          <w:p w:rsidR="00932CB7" w:rsidRPr="00217C42" w:rsidRDefault="00932CB7">
            <w:pPr>
              <w:pStyle w:val="ConsPlusNormal"/>
              <w:jc w:val="center"/>
              <w:rPr>
                <w:sz w:val="25"/>
                <w:szCs w:val="25"/>
              </w:rPr>
            </w:pPr>
            <w:r w:rsidRPr="00217C42">
              <w:rPr>
                <w:sz w:val="25"/>
                <w:szCs w:val="25"/>
              </w:rPr>
              <w:t>40,4</w:t>
            </w:r>
          </w:p>
        </w:tc>
        <w:tc>
          <w:tcPr>
            <w:tcW w:w="1191" w:type="dxa"/>
          </w:tcPr>
          <w:p w:rsidR="00932CB7" w:rsidRPr="00217C42" w:rsidRDefault="00932CB7">
            <w:pPr>
              <w:pStyle w:val="ConsPlusNormal"/>
              <w:jc w:val="center"/>
              <w:rPr>
                <w:sz w:val="25"/>
                <w:szCs w:val="25"/>
              </w:rPr>
            </w:pPr>
            <w:r w:rsidRPr="00217C42">
              <w:rPr>
                <w:sz w:val="25"/>
                <w:szCs w:val="25"/>
              </w:rPr>
              <w:t>41,7</w:t>
            </w:r>
          </w:p>
        </w:tc>
        <w:tc>
          <w:tcPr>
            <w:tcW w:w="1247" w:type="dxa"/>
          </w:tcPr>
          <w:p w:rsidR="00932CB7" w:rsidRPr="00217C42" w:rsidRDefault="00932CB7">
            <w:pPr>
              <w:pStyle w:val="ConsPlusNormal"/>
              <w:jc w:val="center"/>
              <w:rPr>
                <w:sz w:val="25"/>
                <w:szCs w:val="25"/>
              </w:rPr>
            </w:pPr>
            <w:r w:rsidRPr="00217C42">
              <w:rPr>
                <w:sz w:val="25"/>
                <w:szCs w:val="25"/>
              </w:rPr>
              <w:t>42,0</w:t>
            </w:r>
          </w:p>
        </w:tc>
        <w:tc>
          <w:tcPr>
            <w:tcW w:w="1191" w:type="dxa"/>
          </w:tcPr>
          <w:p w:rsidR="00932CB7" w:rsidRPr="00217C42" w:rsidRDefault="00932CB7">
            <w:pPr>
              <w:pStyle w:val="ConsPlusNormal"/>
              <w:jc w:val="center"/>
              <w:rPr>
                <w:sz w:val="25"/>
                <w:szCs w:val="25"/>
              </w:rPr>
            </w:pPr>
            <w:r w:rsidRPr="00217C42">
              <w:rPr>
                <w:sz w:val="25"/>
                <w:szCs w:val="25"/>
              </w:rPr>
              <w:t>44,3</w:t>
            </w:r>
          </w:p>
        </w:tc>
        <w:tc>
          <w:tcPr>
            <w:tcW w:w="1191" w:type="dxa"/>
          </w:tcPr>
          <w:p w:rsidR="00932CB7" w:rsidRPr="00217C42" w:rsidRDefault="00932CB7">
            <w:pPr>
              <w:pStyle w:val="ConsPlusNormal"/>
              <w:jc w:val="center"/>
              <w:rPr>
                <w:sz w:val="25"/>
                <w:szCs w:val="25"/>
              </w:rPr>
            </w:pPr>
            <w:r w:rsidRPr="00217C42">
              <w:rPr>
                <w:sz w:val="25"/>
                <w:szCs w:val="25"/>
              </w:rPr>
              <w:t>45,3</w:t>
            </w:r>
          </w:p>
        </w:tc>
      </w:tr>
      <w:tr w:rsidR="00932CB7" w:rsidTr="00CC0987">
        <w:tc>
          <w:tcPr>
            <w:tcW w:w="964" w:type="dxa"/>
            <w:vMerge/>
          </w:tcPr>
          <w:p w:rsidR="00932CB7" w:rsidRPr="00217C42" w:rsidRDefault="00932CB7">
            <w:pPr>
              <w:rPr>
                <w:sz w:val="25"/>
                <w:szCs w:val="25"/>
              </w:rPr>
            </w:pPr>
          </w:p>
        </w:tc>
        <w:tc>
          <w:tcPr>
            <w:tcW w:w="2438" w:type="dxa"/>
          </w:tcPr>
          <w:p w:rsidR="00932CB7" w:rsidRPr="00217C42" w:rsidRDefault="00932CB7">
            <w:pPr>
              <w:pStyle w:val="ConsPlusNormal"/>
              <w:rPr>
                <w:sz w:val="25"/>
                <w:szCs w:val="25"/>
              </w:rPr>
            </w:pPr>
            <w:r w:rsidRPr="00217C42">
              <w:rPr>
                <w:sz w:val="25"/>
                <w:szCs w:val="25"/>
              </w:rPr>
              <w:t>мясо птицы всех видов</w:t>
            </w:r>
          </w:p>
        </w:tc>
        <w:tc>
          <w:tcPr>
            <w:tcW w:w="1361" w:type="dxa"/>
          </w:tcPr>
          <w:p w:rsidR="00932CB7" w:rsidRPr="00217C42" w:rsidRDefault="00932CB7">
            <w:pPr>
              <w:pStyle w:val="ConsPlusNormal"/>
              <w:jc w:val="center"/>
              <w:rPr>
                <w:sz w:val="25"/>
                <w:szCs w:val="25"/>
              </w:rPr>
            </w:pPr>
            <w:r w:rsidRPr="00217C42">
              <w:rPr>
                <w:sz w:val="25"/>
                <w:szCs w:val="25"/>
              </w:rPr>
              <w:t>тыс. т</w:t>
            </w:r>
          </w:p>
        </w:tc>
        <w:tc>
          <w:tcPr>
            <w:tcW w:w="1191" w:type="dxa"/>
          </w:tcPr>
          <w:p w:rsidR="00932CB7" w:rsidRPr="00217C42" w:rsidRDefault="00932CB7">
            <w:pPr>
              <w:pStyle w:val="ConsPlusNormal"/>
              <w:jc w:val="center"/>
              <w:rPr>
                <w:sz w:val="25"/>
                <w:szCs w:val="25"/>
              </w:rPr>
            </w:pPr>
            <w:r w:rsidRPr="00217C42">
              <w:rPr>
                <w:sz w:val="25"/>
                <w:szCs w:val="25"/>
              </w:rPr>
              <w:t>257,35</w:t>
            </w:r>
          </w:p>
        </w:tc>
        <w:tc>
          <w:tcPr>
            <w:tcW w:w="1191" w:type="dxa"/>
          </w:tcPr>
          <w:p w:rsidR="00932CB7" w:rsidRPr="00217C42" w:rsidRDefault="00932CB7">
            <w:pPr>
              <w:pStyle w:val="ConsPlusNormal"/>
              <w:jc w:val="center"/>
              <w:rPr>
                <w:sz w:val="25"/>
                <w:szCs w:val="25"/>
              </w:rPr>
            </w:pPr>
            <w:r w:rsidRPr="00217C42">
              <w:rPr>
                <w:sz w:val="25"/>
                <w:szCs w:val="25"/>
              </w:rPr>
              <w:t>254,0</w:t>
            </w:r>
          </w:p>
        </w:tc>
        <w:tc>
          <w:tcPr>
            <w:tcW w:w="1191" w:type="dxa"/>
          </w:tcPr>
          <w:p w:rsidR="00932CB7" w:rsidRPr="00217C42" w:rsidRDefault="00932CB7">
            <w:pPr>
              <w:pStyle w:val="ConsPlusNormal"/>
              <w:jc w:val="center"/>
              <w:rPr>
                <w:sz w:val="25"/>
                <w:szCs w:val="25"/>
              </w:rPr>
            </w:pPr>
            <w:r w:rsidRPr="00217C42">
              <w:rPr>
                <w:sz w:val="25"/>
                <w:szCs w:val="25"/>
              </w:rPr>
              <w:t>270,0</w:t>
            </w:r>
          </w:p>
        </w:tc>
        <w:tc>
          <w:tcPr>
            <w:tcW w:w="1191" w:type="dxa"/>
          </w:tcPr>
          <w:p w:rsidR="00932CB7" w:rsidRPr="00217C42" w:rsidRDefault="00932CB7">
            <w:pPr>
              <w:pStyle w:val="ConsPlusNormal"/>
              <w:jc w:val="center"/>
              <w:rPr>
                <w:sz w:val="25"/>
                <w:szCs w:val="25"/>
              </w:rPr>
            </w:pPr>
            <w:r w:rsidRPr="00217C42">
              <w:rPr>
                <w:sz w:val="25"/>
                <w:szCs w:val="25"/>
              </w:rPr>
              <w:t>289,5</w:t>
            </w:r>
          </w:p>
        </w:tc>
        <w:tc>
          <w:tcPr>
            <w:tcW w:w="1191" w:type="dxa"/>
          </w:tcPr>
          <w:p w:rsidR="00932CB7" w:rsidRPr="00217C42" w:rsidRDefault="00932CB7">
            <w:pPr>
              <w:pStyle w:val="ConsPlusNormal"/>
              <w:jc w:val="center"/>
              <w:rPr>
                <w:sz w:val="25"/>
                <w:szCs w:val="25"/>
              </w:rPr>
            </w:pPr>
            <w:r w:rsidRPr="00217C42">
              <w:rPr>
                <w:sz w:val="25"/>
                <w:szCs w:val="25"/>
              </w:rPr>
              <w:t>301,0</w:t>
            </w:r>
          </w:p>
        </w:tc>
        <w:tc>
          <w:tcPr>
            <w:tcW w:w="1191" w:type="dxa"/>
          </w:tcPr>
          <w:p w:rsidR="00932CB7" w:rsidRPr="00217C42" w:rsidRDefault="00932CB7">
            <w:pPr>
              <w:pStyle w:val="ConsPlusNormal"/>
              <w:jc w:val="center"/>
              <w:rPr>
                <w:sz w:val="25"/>
                <w:szCs w:val="25"/>
              </w:rPr>
            </w:pPr>
            <w:r w:rsidRPr="00217C42">
              <w:rPr>
                <w:sz w:val="25"/>
                <w:szCs w:val="25"/>
              </w:rPr>
              <w:t>311,5</w:t>
            </w:r>
          </w:p>
        </w:tc>
        <w:tc>
          <w:tcPr>
            <w:tcW w:w="1247" w:type="dxa"/>
          </w:tcPr>
          <w:p w:rsidR="00932CB7" w:rsidRPr="00217C42" w:rsidRDefault="00932CB7">
            <w:pPr>
              <w:pStyle w:val="ConsPlusNormal"/>
              <w:jc w:val="center"/>
              <w:rPr>
                <w:sz w:val="25"/>
                <w:szCs w:val="25"/>
              </w:rPr>
            </w:pPr>
            <w:r w:rsidRPr="00217C42">
              <w:rPr>
                <w:sz w:val="25"/>
                <w:szCs w:val="25"/>
              </w:rPr>
              <w:t>322,0</w:t>
            </w:r>
          </w:p>
        </w:tc>
        <w:tc>
          <w:tcPr>
            <w:tcW w:w="1191" w:type="dxa"/>
          </w:tcPr>
          <w:p w:rsidR="00932CB7" w:rsidRPr="00217C42" w:rsidRDefault="00932CB7">
            <w:pPr>
              <w:pStyle w:val="ConsPlusNormal"/>
              <w:jc w:val="center"/>
              <w:rPr>
                <w:sz w:val="25"/>
                <w:szCs w:val="25"/>
              </w:rPr>
            </w:pPr>
            <w:r w:rsidRPr="00217C42">
              <w:rPr>
                <w:sz w:val="25"/>
                <w:szCs w:val="25"/>
              </w:rPr>
              <w:t>332,5</w:t>
            </w:r>
          </w:p>
        </w:tc>
        <w:tc>
          <w:tcPr>
            <w:tcW w:w="1191" w:type="dxa"/>
          </w:tcPr>
          <w:p w:rsidR="00932CB7" w:rsidRPr="00217C42" w:rsidRDefault="00932CB7">
            <w:pPr>
              <w:pStyle w:val="ConsPlusNormal"/>
              <w:jc w:val="center"/>
              <w:rPr>
                <w:sz w:val="25"/>
                <w:szCs w:val="25"/>
              </w:rPr>
            </w:pPr>
            <w:r w:rsidRPr="00217C42">
              <w:rPr>
                <w:sz w:val="25"/>
                <w:szCs w:val="25"/>
              </w:rPr>
              <w:t>345,0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3.9.2</w:t>
            </w:r>
          </w:p>
        </w:tc>
        <w:tc>
          <w:tcPr>
            <w:tcW w:w="2438" w:type="dxa"/>
          </w:tcPr>
          <w:p w:rsidR="00932CB7" w:rsidRPr="00217C42" w:rsidRDefault="00932CB7">
            <w:pPr>
              <w:pStyle w:val="ConsPlusNormal"/>
              <w:rPr>
                <w:sz w:val="25"/>
                <w:szCs w:val="25"/>
              </w:rPr>
            </w:pPr>
            <w:r w:rsidRPr="00217C42">
              <w:rPr>
                <w:sz w:val="25"/>
                <w:szCs w:val="25"/>
              </w:rPr>
              <w:t>Производство яиц</w:t>
            </w:r>
          </w:p>
        </w:tc>
        <w:tc>
          <w:tcPr>
            <w:tcW w:w="1361" w:type="dxa"/>
          </w:tcPr>
          <w:p w:rsidR="00932CB7" w:rsidRPr="00217C42" w:rsidRDefault="00932CB7">
            <w:pPr>
              <w:pStyle w:val="ConsPlusNormal"/>
              <w:jc w:val="center"/>
              <w:rPr>
                <w:sz w:val="25"/>
                <w:szCs w:val="25"/>
              </w:rPr>
            </w:pPr>
            <w:r w:rsidRPr="00217C42">
              <w:rPr>
                <w:sz w:val="25"/>
                <w:szCs w:val="25"/>
              </w:rPr>
              <w:t>млн шт.</w:t>
            </w:r>
          </w:p>
        </w:tc>
        <w:tc>
          <w:tcPr>
            <w:tcW w:w="1191" w:type="dxa"/>
          </w:tcPr>
          <w:p w:rsidR="00932CB7" w:rsidRPr="00217C42" w:rsidRDefault="00932CB7">
            <w:pPr>
              <w:pStyle w:val="ConsPlusNormal"/>
              <w:jc w:val="center"/>
              <w:rPr>
                <w:sz w:val="25"/>
                <w:szCs w:val="25"/>
              </w:rPr>
            </w:pPr>
            <w:r w:rsidRPr="00217C42">
              <w:rPr>
                <w:sz w:val="25"/>
                <w:szCs w:val="25"/>
              </w:rPr>
              <w:t>3092,1</w:t>
            </w:r>
          </w:p>
        </w:tc>
        <w:tc>
          <w:tcPr>
            <w:tcW w:w="1191" w:type="dxa"/>
          </w:tcPr>
          <w:p w:rsidR="00932CB7" w:rsidRPr="00217C42" w:rsidRDefault="00932CB7">
            <w:pPr>
              <w:pStyle w:val="ConsPlusNormal"/>
              <w:jc w:val="center"/>
              <w:rPr>
                <w:sz w:val="25"/>
                <w:szCs w:val="25"/>
              </w:rPr>
            </w:pPr>
            <w:r w:rsidRPr="00217C42">
              <w:rPr>
                <w:sz w:val="25"/>
                <w:szCs w:val="25"/>
              </w:rPr>
              <w:t>3150,0</w:t>
            </w:r>
          </w:p>
        </w:tc>
        <w:tc>
          <w:tcPr>
            <w:tcW w:w="1191" w:type="dxa"/>
          </w:tcPr>
          <w:p w:rsidR="00932CB7" w:rsidRPr="00217C42" w:rsidRDefault="00932CB7">
            <w:pPr>
              <w:pStyle w:val="ConsPlusNormal"/>
              <w:jc w:val="center"/>
              <w:rPr>
                <w:sz w:val="25"/>
                <w:szCs w:val="25"/>
              </w:rPr>
            </w:pPr>
            <w:r w:rsidRPr="00217C42">
              <w:rPr>
                <w:sz w:val="25"/>
                <w:szCs w:val="25"/>
              </w:rPr>
              <w:t>3166,0</w:t>
            </w:r>
          </w:p>
        </w:tc>
        <w:tc>
          <w:tcPr>
            <w:tcW w:w="1191" w:type="dxa"/>
          </w:tcPr>
          <w:p w:rsidR="00932CB7" w:rsidRPr="00217C42" w:rsidRDefault="00932CB7">
            <w:pPr>
              <w:pStyle w:val="ConsPlusNormal"/>
              <w:jc w:val="center"/>
              <w:rPr>
                <w:sz w:val="25"/>
                <w:szCs w:val="25"/>
              </w:rPr>
            </w:pPr>
            <w:r w:rsidRPr="00217C42">
              <w:rPr>
                <w:sz w:val="25"/>
                <w:szCs w:val="25"/>
              </w:rPr>
              <w:t>3180,0</w:t>
            </w:r>
          </w:p>
        </w:tc>
        <w:tc>
          <w:tcPr>
            <w:tcW w:w="1191" w:type="dxa"/>
          </w:tcPr>
          <w:p w:rsidR="00932CB7" w:rsidRPr="00217C42" w:rsidRDefault="00932CB7">
            <w:pPr>
              <w:pStyle w:val="ConsPlusNormal"/>
              <w:jc w:val="center"/>
              <w:rPr>
                <w:sz w:val="25"/>
                <w:szCs w:val="25"/>
              </w:rPr>
            </w:pPr>
            <w:r w:rsidRPr="00217C42">
              <w:rPr>
                <w:sz w:val="25"/>
                <w:szCs w:val="25"/>
              </w:rPr>
              <w:t>2879,0</w:t>
            </w:r>
          </w:p>
        </w:tc>
        <w:tc>
          <w:tcPr>
            <w:tcW w:w="1191" w:type="dxa"/>
          </w:tcPr>
          <w:p w:rsidR="00932CB7" w:rsidRPr="00217C42" w:rsidRDefault="00932CB7">
            <w:pPr>
              <w:pStyle w:val="ConsPlusNormal"/>
              <w:jc w:val="center"/>
              <w:rPr>
                <w:sz w:val="25"/>
                <w:szCs w:val="25"/>
              </w:rPr>
            </w:pPr>
            <w:r w:rsidRPr="00217C42">
              <w:rPr>
                <w:sz w:val="25"/>
                <w:szCs w:val="25"/>
              </w:rPr>
              <w:t>3453,0</w:t>
            </w:r>
          </w:p>
        </w:tc>
        <w:tc>
          <w:tcPr>
            <w:tcW w:w="1247" w:type="dxa"/>
          </w:tcPr>
          <w:p w:rsidR="00932CB7" w:rsidRPr="00217C42" w:rsidRDefault="00932CB7">
            <w:pPr>
              <w:pStyle w:val="ConsPlusNormal"/>
              <w:jc w:val="center"/>
              <w:rPr>
                <w:sz w:val="25"/>
                <w:szCs w:val="25"/>
              </w:rPr>
            </w:pPr>
            <w:r w:rsidRPr="00217C42">
              <w:rPr>
                <w:sz w:val="25"/>
                <w:szCs w:val="25"/>
              </w:rPr>
              <w:t>3480,0</w:t>
            </w:r>
          </w:p>
        </w:tc>
        <w:tc>
          <w:tcPr>
            <w:tcW w:w="1191" w:type="dxa"/>
          </w:tcPr>
          <w:p w:rsidR="00932CB7" w:rsidRPr="00217C42" w:rsidRDefault="00932CB7">
            <w:pPr>
              <w:pStyle w:val="ConsPlusNormal"/>
              <w:jc w:val="center"/>
              <w:rPr>
                <w:sz w:val="25"/>
                <w:szCs w:val="25"/>
              </w:rPr>
            </w:pPr>
            <w:r w:rsidRPr="00217C42">
              <w:rPr>
                <w:sz w:val="25"/>
                <w:szCs w:val="25"/>
              </w:rPr>
              <w:t>3490,0</w:t>
            </w:r>
          </w:p>
        </w:tc>
        <w:tc>
          <w:tcPr>
            <w:tcW w:w="1191" w:type="dxa"/>
          </w:tcPr>
          <w:p w:rsidR="00932CB7" w:rsidRPr="00217C42" w:rsidRDefault="00932CB7">
            <w:pPr>
              <w:pStyle w:val="ConsPlusNormal"/>
              <w:jc w:val="center"/>
              <w:rPr>
                <w:sz w:val="25"/>
                <w:szCs w:val="25"/>
              </w:rPr>
            </w:pPr>
            <w:r w:rsidRPr="00217C42">
              <w:rPr>
                <w:sz w:val="25"/>
                <w:szCs w:val="25"/>
              </w:rPr>
              <w:t>3500,0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3.10.1</w:t>
            </w:r>
          </w:p>
        </w:tc>
        <w:tc>
          <w:tcPr>
            <w:tcW w:w="2438" w:type="dxa"/>
          </w:tcPr>
          <w:p w:rsidR="00932CB7" w:rsidRPr="00217C42" w:rsidRDefault="00932CB7">
            <w:pPr>
              <w:pStyle w:val="ConsPlusNormal"/>
              <w:rPr>
                <w:sz w:val="25"/>
                <w:szCs w:val="25"/>
              </w:rPr>
            </w:pPr>
            <w:r w:rsidRPr="00217C42">
              <w:rPr>
                <w:sz w:val="25"/>
                <w:szCs w:val="25"/>
              </w:rPr>
              <w:t>Увеличение численности маточного поголовья норок</w:t>
            </w:r>
          </w:p>
        </w:tc>
        <w:tc>
          <w:tcPr>
            <w:tcW w:w="1361" w:type="dxa"/>
          </w:tcPr>
          <w:p w:rsidR="00932CB7" w:rsidRPr="00217C42" w:rsidRDefault="00932CB7">
            <w:pPr>
              <w:pStyle w:val="ConsPlusNormal"/>
              <w:jc w:val="center"/>
              <w:rPr>
                <w:sz w:val="25"/>
                <w:szCs w:val="25"/>
              </w:rPr>
            </w:pPr>
            <w:r w:rsidRPr="00217C42">
              <w:rPr>
                <w:sz w:val="25"/>
                <w:szCs w:val="25"/>
              </w:rPr>
              <w:t>проц. к предыдущему году</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103,6</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3.11.1</w:t>
            </w:r>
          </w:p>
        </w:tc>
        <w:tc>
          <w:tcPr>
            <w:tcW w:w="2438" w:type="dxa"/>
          </w:tcPr>
          <w:p w:rsidR="00932CB7" w:rsidRPr="00217C42" w:rsidRDefault="00932CB7">
            <w:pPr>
              <w:pStyle w:val="ConsPlusNormal"/>
              <w:rPr>
                <w:sz w:val="25"/>
                <w:szCs w:val="25"/>
              </w:rPr>
            </w:pPr>
            <w:r w:rsidRPr="00217C42">
              <w:rPr>
                <w:sz w:val="25"/>
                <w:szCs w:val="25"/>
              </w:rPr>
              <w:t>Увеличение численности маточного поголовья племенных норок</w:t>
            </w:r>
          </w:p>
        </w:tc>
        <w:tc>
          <w:tcPr>
            <w:tcW w:w="1361" w:type="dxa"/>
          </w:tcPr>
          <w:p w:rsidR="00932CB7" w:rsidRPr="00217C42" w:rsidRDefault="00932CB7">
            <w:pPr>
              <w:pStyle w:val="ConsPlusNormal"/>
              <w:jc w:val="center"/>
              <w:rPr>
                <w:sz w:val="25"/>
                <w:szCs w:val="25"/>
              </w:rPr>
            </w:pPr>
            <w:r w:rsidRPr="00217C42">
              <w:rPr>
                <w:sz w:val="25"/>
                <w:szCs w:val="25"/>
              </w:rPr>
              <w:t>проц. к предыдущему году</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114,5</w:t>
            </w:r>
          </w:p>
        </w:tc>
        <w:tc>
          <w:tcPr>
            <w:tcW w:w="1191" w:type="dxa"/>
          </w:tcPr>
          <w:p w:rsidR="00932CB7" w:rsidRPr="00217C42" w:rsidRDefault="00932CB7">
            <w:pPr>
              <w:pStyle w:val="ConsPlusNormal"/>
              <w:jc w:val="center"/>
              <w:rPr>
                <w:sz w:val="25"/>
                <w:szCs w:val="25"/>
              </w:rPr>
            </w:pPr>
            <w:r w:rsidRPr="00217C42">
              <w:rPr>
                <w:sz w:val="25"/>
                <w:szCs w:val="25"/>
              </w:rPr>
              <w:t>107,8</w:t>
            </w:r>
          </w:p>
        </w:tc>
        <w:tc>
          <w:tcPr>
            <w:tcW w:w="1191" w:type="dxa"/>
          </w:tcPr>
          <w:p w:rsidR="00932CB7" w:rsidRPr="00217C42" w:rsidRDefault="00932CB7">
            <w:pPr>
              <w:pStyle w:val="ConsPlusNormal"/>
              <w:jc w:val="center"/>
              <w:rPr>
                <w:sz w:val="25"/>
                <w:szCs w:val="25"/>
              </w:rPr>
            </w:pPr>
            <w:r w:rsidRPr="00217C42">
              <w:rPr>
                <w:sz w:val="25"/>
                <w:szCs w:val="25"/>
              </w:rPr>
              <w:t>107,8</w:t>
            </w:r>
          </w:p>
        </w:tc>
        <w:tc>
          <w:tcPr>
            <w:tcW w:w="1247" w:type="dxa"/>
          </w:tcPr>
          <w:p w:rsidR="00932CB7" w:rsidRPr="00217C42" w:rsidRDefault="00932CB7">
            <w:pPr>
              <w:pStyle w:val="ConsPlusNormal"/>
              <w:jc w:val="center"/>
              <w:rPr>
                <w:sz w:val="25"/>
                <w:szCs w:val="25"/>
              </w:rPr>
            </w:pPr>
            <w:r w:rsidRPr="00217C42">
              <w:rPr>
                <w:sz w:val="25"/>
                <w:szCs w:val="25"/>
              </w:rPr>
              <w:t>106,3</w:t>
            </w:r>
          </w:p>
        </w:tc>
        <w:tc>
          <w:tcPr>
            <w:tcW w:w="1191" w:type="dxa"/>
          </w:tcPr>
          <w:p w:rsidR="00932CB7" w:rsidRPr="00217C42" w:rsidRDefault="00932CB7">
            <w:pPr>
              <w:pStyle w:val="ConsPlusNormal"/>
              <w:jc w:val="center"/>
              <w:rPr>
                <w:sz w:val="25"/>
                <w:szCs w:val="25"/>
              </w:rPr>
            </w:pPr>
            <w:r w:rsidRPr="00217C42">
              <w:rPr>
                <w:sz w:val="25"/>
                <w:szCs w:val="25"/>
              </w:rPr>
              <w:t>106,2</w:t>
            </w:r>
          </w:p>
        </w:tc>
        <w:tc>
          <w:tcPr>
            <w:tcW w:w="1191" w:type="dxa"/>
          </w:tcPr>
          <w:p w:rsidR="00932CB7" w:rsidRPr="00217C42" w:rsidRDefault="00932CB7">
            <w:pPr>
              <w:pStyle w:val="ConsPlusNormal"/>
              <w:jc w:val="center"/>
              <w:rPr>
                <w:sz w:val="25"/>
                <w:szCs w:val="25"/>
              </w:rPr>
            </w:pPr>
            <w:r w:rsidRPr="00217C42">
              <w:rPr>
                <w:sz w:val="25"/>
                <w:szCs w:val="25"/>
              </w:rPr>
              <w:t>105,8</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3.11.2</w:t>
            </w:r>
          </w:p>
        </w:tc>
        <w:tc>
          <w:tcPr>
            <w:tcW w:w="2438" w:type="dxa"/>
          </w:tcPr>
          <w:p w:rsidR="00932CB7" w:rsidRPr="00217C42" w:rsidRDefault="00932CB7">
            <w:pPr>
              <w:pStyle w:val="ConsPlusNormal"/>
              <w:rPr>
                <w:sz w:val="25"/>
                <w:szCs w:val="25"/>
              </w:rPr>
            </w:pPr>
            <w:r w:rsidRPr="00217C42">
              <w:rPr>
                <w:sz w:val="25"/>
                <w:szCs w:val="25"/>
              </w:rPr>
              <w:t>Численность маточного поголовья клеточных пушных зверей</w:t>
            </w:r>
          </w:p>
        </w:tc>
        <w:tc>
          <w:tcPr>
            <w:tcW w:w="1361" w:type="dxa"/>
          </w:tcPr>
          <w:p w:rsidR="00932CB7" w:rsidRPr="00217C42" w:rsidRDefault="00932CB7">
            <w:pPr>
              <w:pStyle w:val="ConsPlusNormal"/>
              <w:jc w:val="center"/>
              <w:rPr>
                <w:sz w:val="25"/>
                <w:szCs w:val="25"/>
              </w:rPr>
            </w:pPr>
            <w:r w:rsidRPr="00217C42">
              <w:rPr>
                <w:sz w:val="25"/>
                <w:szCs w:val="25"/>
              </w:rPr>
              <w:t>проц. к предыдущему году</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107,6</w:t>
            </w:r>
          </w:p>
        </w:tc>
        <w:tc>
          <w:tcPr>
            <w:tcW w:w="1191" w:type="dxa"/>
          </w:tcPr>
          <w:p w:rsidR="00932CB7" w:rsidRPr="00217C42" w:rsidRDefault="00932CB7">
            <w:pPr>
              <w:pStyle w:val="ConsPlusNormal"/>
              <w:jc w:val="center"/>
              <w:rPr>
                <w:sz w:val="25"/>
                <w:szCs w:val="25"/>
              </w:rPr>
            </w:pPr>
            <w:r w:rsidRPr="00217C42">
              <w:rPr>
                <w:sz w:val="25"/>
                <w:szCs w:val="25"/>
              </w:rPr>
              <w:t>106,6</w:t>
            </w:r>
          </w:p>
        </w:tc>
        <w:tc>
          <w:tcPr>
            <w:tcW w:w="1191" w:type="dxa"/>
          </w:tcPr>
          <w:p w:rsidR="00932CB7" w:rsidRPr="00217C42" w:rsidRDefault="00932CB7">
            <w:pPr>
              <w:pStyle w:val="ConsPlusNormal"/>
              <w:jc w:val="center"/>
              <w:rPr>
                <w:sz w:val="25"/>
                <w:szCs w:val="25"/>
              </w:rPr>
            </w:pPr>
            <w:r w:rsidRPr="00217C42">
              <w:rPr>
                <w:sz w:val="25"/>
                <w:szCs w:val="25"/>
              </w:rPr>
              <w:t>108,0</w:t>
            </w:r>
          </w:p>
        </w:tc>
        <w:tc>
          <w:tcPr>
            <w:tcW w:w="1247" w:type="dxa"/>
          </w:tcPr>
          <w:p w:rsidR="00932CB7" w:rsidRPr="00217C42" w:rsidRDefault="00932CB7">
            <w:pPr>
              <w:pStyle w:val="ConsPlusNormal"/>
              <w:jc w:val="center"/>
              <w:rPr>
                <w:sz w:val="25"/>
                <w:szCs w:val="25"/>
              </w:rPr>
            </w:pPr>
            <w:r w:rsidRPr="00217C42">
              <w:rPr>
                <w:sz w:val="25"/>
                <w:szCs w:val="25"/>
              </w:rPr>
              <w:t>107,5</w:t>
            </w:r>
          </w:p>
        </w:tc>
        <w:tc>
          <w:tcPr>
            <w:tcW w:w="1191" w:type="dxa"/>
          </w:tcPr>
          <w:p w:rsidR="00932CB7" w:rsidRPr="00217C42" w:rsidRDefault="00932CB7">
            <w:pPr>
              <w:pStyle w:val="ConsPlusNormal"/>
              <w:jc w:val="center"/>
              <w:rPr>
                <w:sz w:val="25"/>
                <w:szCs w:val="25"/>
              </w:rPr>
            </w:pPr>
            <w:r w:rsidRPr="00217C42">
              <w:rPr>
                <w:sz w:val="25"/>
                <w:szCs w:val="25"/>
              </w:rPr>
              <w:t>108,0</w:t>
            </w:r>
          </w:p>
        </w:tc>
        <w:tc>
          <w:tcPr>
            <w:tcW w:w="1191" w:type="dxa"/>
          </w:tcPr>
          <w:p w:rsidR="00932CB7" w:rsidRPr="00217C42" w:rsidRDefault="00932CB7">
            <w:pPr>
              <w:pStyle w:val="ConsPlusNormal"/>
              <w:jc w:val="center"/>
              <w:rPr>
                <w:sz w:val="25"/>
                <w:szCs w:val="25"/>
              </w:rPr>
            </w:pPr>
            <w:r w:rsidRPr="00217C42">
              <w:rPr>
                <w:sz w:val="25"/>
                <w:szCs w:val="25"/>
              </w:rPr>
              <w:t>105,2</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3.11.3</w:t>
            </w:r>
          </w:p>
        </w:tc>
        <w:tc>
          <w:tcPr>
            <w:tcW w:w="2438" w:type="dxa"/>
          </w:tcPr>
          <w:p w:rsidR="00932CB7" w:rsidRPr="00217C42" w:rsidRDefault="00932CB7">
            <w:pPr>
              <w:pStyle w:val="ConsPlusNormal"/>
              <w:rPr>
                <w:sz w:val="25"/>
                <w:szCs w:val="25"/>
              </w:rPr>
            </w:pPr>
            <w:r w:rsidRPr="00217C42">
              <w:rPr>
                <w:sz w:val="25"/>
                <w:szCs w:val="25"/>
              </w:rPr>
              <w:t xml:space="preserve">Численность племенного маточного поголовья сельскохозяйственных животных, за исключением племенного маточного поголовья крупного рогатого скота молочного и мясного направлений, в сельскохозяйственных организациях, крестьянских (фермерских) хозяйствах, включая </w:t>
            </w:r>
            <w:r w:rsidRPr="00217C42">
              <w:rPr>
                <w:sz w:val="25"/>
                <w:szCs w:val="25"/>
              </w:rPr>
              <w:lastRenderedPageBreak/>
              <w:t>индивидуальных предпринимателей</w:t>
            </w:r>
          </w:p>
        </w:tc>
        <w:tc>
          <w:tcPr>
            <w:tcW w:w="1361" w:type="dxa"/>
          </w:tcPr>
          <w:p w:rsidR="00932CB7" w:rsidRPr="00217C42" w:rsidRDefault="00932CB7">
            <w:pPr>
              <w:pStyle w:val="ConsPlusNormal"/>
              <w:jc w:val="center"/>
              <w:rPr>
                <w:sz w:val="25"/>
                <w:szCs w:val="25"/>
              </w:rPr>
            </w:pPr>
            <w:r w:rsidRPr="00217C42">
              <w:rPr>
                <w:sz w:val="25"/>
                <w:szCs w:val="25"/>
              </w:rPr>
              <w:lastRenderedPageBreak/>
              <w:t>тыс. голов</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2,8</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3.12.1</w:t>
            </w:r>
          </w:p>
        </w:tc>
        <w:tc>
          <w:tcPr>
            <w:tcW w:w="2438" w:type="dxa"/>
          </w:tcPr>
          <w:p w:rsidR="00932CB7" w:rsidRPr="00217C42" w:rsidRDefault="00932CB7">
            <w:pPr>
              <w:pStyle w:val="ConsPlusNormal"/>
              <w:rPr>
                <w:sz w:val="25"/>
                <w:szCs w:val="25"/>
              </w:rPr>
            </w:pPr>
            <w:r w:rsidRPr="00217C42">
              <w:rPr>
                <w:sz w:val="25"/>
                <w:szCs w:val="25"/>
              </w:rPr>
              <w:t>Застрахованное поголовье сельскохозяйственных животных</w:t>
            </w:r>
          </w:p>
        </w:tc>
        <w:tc>
          <w:tcPr>
            <w:tcW w:w="1361" w:type="dxa"/>
          </w:tcPr>
          <w:p w:rsidR="00932CB7" w:rsidRPr="00217C42" w:rsidRDefault="00932CB7">
            <w:pPr>
              <w:pStyle w:val="ConsPlusNormal"/>
              <w:jc w:val="center"/>
              <w:rPr>
                <w:sz w:val="25"/>
                <w:szCs w:val="25"/>
              </w:rPr>
            </w:pPr>
            <w:r w:rsidRPr="00217C42">
              <w:rPr>
                <w:sz w:val="25"/>
                <w:szCs w:val="25"/>
              </w:rPr>
              <w:t>тыс. усл. гол.</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62,4</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15538" w:type="dxa"/>
            <w:gridSpan w:val="12"/>
          </w:tcPr>
          <w:p w:rsidR="00932CB7" w:rsidRPr="00217C42" w:rsidRDefault="00932CB7">
            <w:pPr>
              <w:pStyle w:val="ConsPlusNormal"/>
              <w:jc w:val="center"/>
              <w:outlineLvl w:val="2"/>
              <w:rPr>
                <w:sz w:val="25"/>
                <w:szCs w:val="25"/>
              </w:rPr>
            </w:pPr>
            <w:r w:rsidRPr="00217C42">
              <w:rPr>
                <w:sz w:val="25"/>
                <w:szCs w:val="25"/>
              </w:rPr>
              <w:t xml:space="preserve">4. </w:t>
            </w:r>
            <w:hyperlink w:anchor="P1235" w:history="1">
              <w:r w:rsidRPr="00217C42">
                <w:rPr>
                  <w:color w:val="0000FF"/>
                  <w:sz w:val="25"/>
                  <w:szCs w:val="25"/>
                </w:rPr>
                <w:t>Подпрограмма</w:t>
              </w:r>
            </w:hyperlink>
            <w:r w:rsidRPr="00217C42">
              <w:rPr>
                <w:sz w:val="25"/>
                <w:szCs w:val="25"/>
              </w:rPr>
              <w:t xml:space="preserve"> "Развитие пищевой, перерабатывающей промышленности и рыбохозяйственного комплекса"</w:t>
            </w:r>
          </w:p>
        </w:tc>
      </w:tr>
      <w:tr w:rsidR="00932CB7" w:rsidTr="00CC0987">
        <w:tc>
          <w:tcPr>
            <w:tcW w:w="964" w:type="dxa"/>
            <w:vMerge w:val="restart"/>
          </w:tcPr>
          <w:p w:rsidR="00932CB7" w:rsidRPr="00217C42" w:rsidRDefault="00932CB7">
            <w:pPr>
              <w:pStyle w:val="ConsPlusNormal"/>
              <w:jc w:val="center"/>
              <w:rPr>
                <w:sz w:val="25"/>
                <w:szCs w:val="25"/>
              </w:rPr>
            </w:pPr>
            <w:r w:rsidRPr="00217C42">
              <w:rPr>
                <w:sz w:val="25"/>
                <w:szCs w:val="25"/>
              </w:rPr>
              <w:t>4.1.1</w:t>
            </w:r>
          </w:p>
        </w:tc>
        <w:tc>
          <w:tcPr>
            <w:tcW w:w="2438" w:type="dxa"/>
          </w:tcPr>
          <w:p w:rsidR="00932CB7" w:rsidRPr="00217C42" w:rsidRDefault="00932CB7">
            <w:pPr>
              <w:pStyle w:val="ConsPlusNormal"/>
              <w:rPr>
                <w:sz w:val="25"/>
                <w:szCs w:val="25"/>
              </w:rPr>
            </w:pPr>
            <w:r w:rsidRPr="00217C42">
              <w:rPr>
                <w:sz w:val="25"/>
                <w:szCs w:val="25"/>
              </w:rPr>
              <w:t>Производство хлебобулочных изделий</w:t>
            </w:r>
          </w:p>
        </w:tc>
        <w:tc>
          <w:tcPr>
            <w:tcW w:w="1361" w:type="dxa"/>
          </w:tcPr>
          <w:p w:rsidR="00932CB7" w:rsidRPr="00217C42" w:rsidRDefault="00932CB7">
            <w:pPr>
              <w:pStyle w:val="ConsPlusNormal"/>
              <w:jc w:val="center"/>
              <w:rPr>
                <w:sz w:val="25"/>
                <w:szCs w:val="25"/>
              </w:rPr>
            </w:pPr>
            <w:r w:rsidRPr="00217C42">
              <w:rPr>
                <w:sz w:val="25"/>
                <w:szCs w:val="25"/>
              </w:rPr>
              <w:t>тыс. т</w:t>
            </w:r>
          </w:p>
        </w:tc>
        <w:tc>
          <w:tcPr>
            <w:tcW w:w="1191" w:type="dxa"/>
          </w:tcPr>
          <w:p w:rsidR="00932CB7" w:rsidRPr="00217C42" w:rsidRDefault="00932CB7">
            <w:pPr>
              <w:pStyle w:val="ConsPlusNormal"/>
              <w:jc w:val="center"/>
              <w:rPr>
                <w:sz w:val="25"/>
                <w:szCs w:val="25"/>
              </w:rPr>
            </w:pPr>
            <w:r w:rsidRPr="00217C42">
              <w:rPr>
                <w:sz w:val="25"/>
                <w:szCs w:val="25"/>
              </w:rPr>
              <w:t>47,4</w:t>
            </w:r>
          </w:p>
        </w:tc>
        <w:tc>
          <w:tcPr>
            <w:tcW w:w="1191" w:type="dxa"/>
          </w:tcPr>
          <w:p w:rsidR="00932CB7" w:rsidRPr="00217C42" w:rsidRDefault="00932CB7">
            <w:pPr>
              <w:pStyle w:val="ConsPlusNormal"/>
              <w:jc w:val="center"/>
              <w:rPr>
                <w:sz w:val="25"/>
                <w:szCs w:val="25"/>
              </w:rPr>
            </w:pPr>
            <w:r w:rsidRPr="00217C42">
              <w:rPr>
                <w:sz w:val="25"/>
                <w:szCs w:val="25"/>
              </w:rPr>
              <w:t>40,5</w:t>
            </w:r>
          </w:p>
        </w:tc>
        <w:tc>
          <w:tcPr>
            <w:tcW w:w="1191" w:type="dxa"/>
          </w:tcPr>
          <w:p w:rsidR="00932CB7" w:rsidRPr="00217C42" w:rsidRDefault="00932CB7">
            <w:pPr>
              <w:pStyle w:val="ConsPlusNormal"/>
              <w:jc w:val="center"/>
              <w:rPr>
                <w:sz w:val="25"/>
                <w:szCs w:val="25"/>
              </w:rPr>
            </w:pPr>
            <w:r w:rsidRPr="00217C42">
              <w:rPr>
                <w:sz w:val="25"/>
                <w:szCs w:val="25"/>
              </w:rPr>
              <w:t>40,0</w:t>
            </w:r>
          </w:p>
        </w:tc>
        <w:tc>
          <w:tcPr>
            <w:tcW w:w="1191" w:type="dxa"/>
          </w:tcPr>
          <w:p w:rsidR="00932CB7" w:rsidRPr="00217C42" w:rsidRDefault="00932CB7">
            <w:pPr>
              <w:pStyle w:val="ConsPlusNormal"/>
              <w:jc w:val="center"/>
              <w:rPr>
                <w:sz w:val="25"/>
                <w:szCs w:val="25"/>
              </w:rPr>
            </w:pPr>
            <w:r w:rsidRPr="00217C42">
              <w:rPr>
                <w:sz w:val="25"/>
                <w:szCs w:val="25"/>
              </w:rPr>
              <w:t>40,0</w:t>
            </w:r>
          </w:p>
        </w:tc>
        <w:tc>
          <w:tcPr>
            <w:tcW w:w="1191" w:type="dxa"/>
          </w:tcPr>
          <w:p w:rsidR="00932CB7" w:rsidRPr="00217C42" w:rsidRDefault="00932CB7">
            <w:pPr>
              <w:pStyle w:val="ConsPlusNormal"/>
              <w:jc w:val="center"/>
              <w:rPr>
                <w:sz w:val="25"/>
                <w:szCs w:val="25"/>
              </w:rPr>
            </w:pPr>
            <w:r w:rsidRPr="00217C42">
              <w:rPr>
                <w:sz w:val="25"/>
                <w:szCs w:val="25"/>
              </w:rPr>
              <w:t>40,0</w:t>
            </w:r>
          </w:p>
        </w:tc>
        <w:tc>
          <w:tcPr>
            <w:tcW w:w="1191" w:type="dxa"/>
          </w:tcPr>
          <w:p w:rsidR="00932CB7" w:rsidRPr="00217C42" w:rsidRDefault="00932CB7">
            <w:pPr>
              <w:pStyle w:val="ConsPlusNormal"/>
              <w:jc w:val="center"/>
              <w:rPr>
                <w:sz w:val="25"/>
                <w:szCs w:val="25"/>
              </w:rPr>
            </w:pPr>
            <w:r w:rsidRPr="00217C42">
              <w:rPr>
                <w:sz w:val="25"/>
                <w:szCs w:val="25"/>
              </w:rPr>
              <w:t>40,0</w:t>
            </w:r>
          </w:p>
        </w:tc>
        <w:tc>
          <w:tcPr>
            <w:tcW w:w="1247" w:type="dxa"/>
          </w:tcPr>
          <w:p w:rsidR="00932CB7" w:rsidRPr="00217C42" w:rsidRDefault="00932CB7">
            <w:pPr>
              <w:pStyle w:val="ConsPlusNormal"/>
              <w:jc w:val="center"/>
              <w:rPr>
                <w:sz w:val="25"/>
                <w:szCs w:val="25"/>
              </w:rPr>
            </w:pPr>
            <w:r w:rsidRPr="00217C42">
              <w:rPr>
                <w:sz w:val="25"/>
                <w:szCs w:val="25"/>
              </w:rPr>
              <w:t>40,0</w:t>
            </w:r>
          </w:p>
        </w:tc>
        <w:tc>
          <w:tcPr>
            <w:tcW w:w="1191" w:type="dxa"/>
          </w:tcPr>
          <w:p w:rsidR="00932CB7" w:rsidRPr="00217C42" w:rsidRDefault="00932CB7">
            <w:pPr>
              <w:pStyle w:val="ConsPlusNormal"/>
              <w:jc w:val="center"/>
              <w:rPr>
                <w:sz w:val="25"/>
                <w:szCs w:val="25"/>
              </w:rPr>
            </w:pPr>
            <w:r w:rsidRPr="00217C42">
              <w:rPr>
                <w:sz w:val="25"/>
                <w:szCs w:val="25"/>
              </w:rPr>
              <w:t>40,0</w:t>
            </w:r>
          </w:p>
        </w:tc>
        <w:tc>
          <w:tcPr>
            <w:tcW w:w="1191" w:type="dxa"/>
          </w:tcPr>
          <w:p w:rsidR="00932CB7" w:rsidRPr="00217C42" w:rsidRDefault="00932CB7">
            <w:pPr>
              <w:pStyle w:val="ConsPlusNormal"/>
              <w:jc w:val="center"/>
              <w:rPr>
                <w:sz w:val="25"/>
                <w:szCs w:val="25"/>
              </w:rPr>
            </w:pPr>
            <w:r w:rsidRPr="00217C42">
              <w:rPr>
                <w:sz w:val="25"/>
                <w:szCs w:val="25"/>
              </w:rPr>
              <w:t>40,0</w:t>
            </w:r>
          </w:p>
        </w:tc>
      </w:tr>
      <w:tr w:rsidR="00932CB7" w:rsidTr="00CC0987">
        <w:tc>
          <w:tcPr>
            <w:tcW w:w="964" w:type="dxa"/>
            <w:vMerge/>
          </w:tcPr>
          <w:p w:rsidR="00932CB7" w:rsidRPr="00217C42" w:rsidRDefault="00932CB7">
            <w:pPr>
              <w:rPr>
                <w:sz w:val="25"/>
                <w:szCs w:val="25"/>
              </w:rPr>
            </w:pPr>
          </w:p>
        </w:tc>
        <w:tc>
          <w:tcPr>
            <w:tcW w:w="2438" w:type="dxa"/>
          </w:tcPr>
          <w:p w:rsidR="00932CB7" w:rsidRPr="00217C42" w:rsidRDefault="00932CB7">
            <w:pPr>
              <w:pStyle w:val="ConsPlusNormal"/>
              <w:rPr>
                <w:sz w:val="25"/>
                <w:szCs w:val="25"/>
              </w:rPr>
            </w:pPr>
            <w:r w:rsidRPr="00217C42">
              <w:rPr>
                <w:sz w:val="25"/>
                <w:szCs w:val="25"/>
              </w:rPr>
              <w:t>в том числе производство хлебобулочных изделий диетических и обогащенных микронутриентами</w:t>
            </w:r>
          </w:p>
        </w:tc>
        <w:tc>
          <w:tcPr>
            <w:tcW w:w="136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0,18</w:t>
            </w:r>
          </w:p>
        </w:tc>
        <w:tc>
          <w:tcPr>
            <w:tcW w:w="1191" w:type="dxa"/>
          </w:tcPr>
          <w:p w:rsidR="00932CB7" w:rsidRPr="00217C42" w:rsidRDefault="00932CB7">
            <w:pPr>
              <w:pStyle w:val="ConsPlusNormal"/>
              <w:jc w:val="center"/>
              <w:rPr>
                <w:sz w:val="25"/>
                <w:szCs w:val="25"/>
              </w:rPr>
            </w:pPr>
            <w:r w:rsidRPr="00217C42">
              <w:rPr>
                <w:sz w:val="25"/>
                <w:szCs w:val="25"/>
              </w:rPr>
              <w:t>0,100</w:t>
            </w:r>
          </w:p>
        </w:tc>
        <w:tc>
          <w:tcPr>
            <w:tcW w:w="1191" w:type="dxa"/>
          </w:tcPr>
          <w:p w:rsidR="00932CB7" w:rsidRPr="00217C42" w:rsidRDefault="00932CB7">
            <w:pPr>
              <w:pStyle w:val="ConsPlusNormal"/>
              <w:jc w:val="center"/>
              <w:rPr>
                <w:sz w:val="25"/>
                <w:szCs w:val="25"/>
              </w:rPr>
            </w:pPr>
            <w:r w:rsidRPr="00217C42">
              <w:rPr>
                <w:sz w:val="25"/>
                <w:szCs w:val="25"/>
              </w:rPr>
              <w:t>0,105</w:t>
            </w:r>
          </w:p>
        </w:tc>
        <w:tc>
          <w:tcPr>
            <w:tcW w:w="1191" w:type="dxa"/>
          </w:tcPr>
          <w:p w:rsidR="00932CB7" w:rsidRPr="00217C42" w:rsidRDefault="00932CB7">
            <w:pPr>
              <w:pStyle w:val="ConsPlusNormal"/>
              <w:jc w:val="center"/>
              <w:rPr>
                <w:sz w:val="25"/>
                <w:szCs w:val="25"/>
              </w:rPr>
            </w:pPr>
            <w:r w:rsidRPr="00217C42">
              <w:rPr>
                <w:sz w:val="25"/>
                <w:szCs w:val="25"/>
              </w:rPr>
              <w:t>0,115</w:t>
            </w:r>
          </w:p>
        </w:tc>
        <w:tc>
          <w:tcPr>
            <w:tcW w:w="1191" w:type="dxa"/>
          </w:tcPr>
          <w:p w:rsidR="00932CB7" w:rsidRPr="00217C42" w:rsidRDefault="00932CB7">
            <w:pPr>
              <w:pStyle w:val="ConsPlusNormal"/>
              <w:jc w:val="center"/>
              <w:rPr>
                <w:sz w:val="25"/>
                <w:szCs w:val="25"/>
              </w:rPr>
            </w:pPr>
            <w:r w:rsidRPr="00217C42">
              <w:rPr>
                <w:sz w:val="25"/>
                <w:szCs w:val="25"/>
              </w:rPr>
              <w:t>0,125</w:t>
            </w:r>
          </w:p>
        </w:tc>
        <w:tc>
          <w:tcPr>
            <w:tcW w:w="1191" w:type="dxa"/>
          </w:tcPr>
          <w:p w:rsidR="00932CB7" w:rsidRPr="00217C42" w:rsidRDefault="00932CB7">
            <w:pPr>
              <w:pStyle w:val="ConsPlusNormal"/>
              <w:jc w:val="center"/>
              <w:rPr>
                <w:sz w:val="25"/>
                <w:szCs w:val="25"/>
              </w:rPr>
            </w:pPr>
            <w:r w:rsidRPr="00217C42">
              <w:rPr>
                <w:sz w:val="25"/>
                <w:szCs w:val="25"/>
              </w:rPr>
              <w:t>0,144</w:t>
            </w:r>
          </w:p>
        </w:tc>
        <w:tc>
          <w:tcPr>
            <w:tcW w:w="1247" w:type="dxa"/>
          </w:tcPr>
          <w:p w:rsidR="00932CB7" w:rsidRPr="00217C42" w:rsidRDefault="00932CB7">
            <w:pPr>
              <w:pStyle w:val="ConsPlusNormal"/>
              <w:jc w:val="center"/>
              <w:rPr>
                <w:sz w:val="25"/>
                <w:szCs w:val="25"/>
              </w:rPr>
            </w:pPr>
            <w:r w:rsidRPr="00217C42">
              <w:rPr>
                <w:sz w:val="25"/>
                <w:szCs w:val="25"/>
              </w:rPr>
              <w:t>0,192</w:t>
            </w:r>
          </w:p>
        </w:tc>
        <w:tc>
          <w:tcPr>
            <w:tcW w:w="1191" w:type="dxa"/>
          </w:tcPr>
          <w:p w:rsidR="00932CB7" w:rsidRPr="00217C42" w:rsidRDefault="00932CB7">
            <w:pPr>
              <w:pStyle w:val="ConsPlusNormal"/>
              <w:jc w:val="center"/>
              <w:rPr>
                <w:sz w:val="25"/>
                <w:szCs w:val="25"/>
              </w:rPr>
            </w:pPr>
            <w:r w:rsidRPr="00217C42">
              <w:rPr>
                <w:sz w:val="25"/>
                <w:szCs w:val="25"/>
              </w:rPr>
              <w:t>0,240</w:t>
            </w:r>
          </w:p>
        </w:tc>
        <w:tc>
          <w:tcPr>
            <w:tcW w:w="1191" w:type="dxa"/>
          </w:tcPr>
          <w:p w:rsidR="00932CB7" w:rsidRPr="00217C42" w:rsidRDefault="00932CB7">
            <w:pPr>
              <w:pStyle w:val="ConsPlusNormal"/>
              <w:jc w:val="center"/>
              <w:rPr>
                <w:sz w:val="25"/>
                <w:szCs w:val="25"/>
              </w:rPr>
            </w:pPr>
            <w:r w:rsidRPr="00217C42">
              <w:rPr>
                <w:sz w:val="25"/>
                <w:szCs w:val="25"/>
              </w:rPr>
              <w:t>0,288</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4.1.2</w:t>
            </w:r>
          </w:p>
        </w:tc>
        <w:tc>
          <w:tcPr>
            <w:tcW w:w="2438" w:type="dxa"/>
          </w:tcPr>
          <w:p w:rsidR="00932CB7" w:rsidRPr="00217C42" w:rsidRDefault="00932CB7">
            <w:pPr>
              <w:pStyle w:val="ConsPlusNormal"/>
              <w:rPr>
                <w:sz w:val="25"/>
                <w:szCs w:val="25"/>
              </w:rPr>
            </w:pPr>
            <w:r w:rsidRPr="00217C42">
              <w:rPr>
                <w:sz w:val="25"/>
                <w:szCs w:val="25"/>
              </w:rPr>
              <w:t>Производство плодоовощных консервов</w:t>
            </w:r>
          </w:p>
        </w:tc>
        <w:tc>
          <w:tcPr>
            <w:tcW w:w="1361" w:type="dxa"/>
          </w:tcPr>
          <w:p w:rsidR="00932CB7" w:rsidRPr="00217C42" w:rsidRDefault="00932CB7">
            <w:pPr>
              <w:pStyle w:val="ConsPlusNormal"/>
              <w:jc w:val="center"/>
              <w:rPr>
                <w:sz w:val="25"/>
                <w:szCs w:val="25"/>
              </w:rPr>
            </w:pPr>
            <w:r w:rsidRPr="00217C42">
              <w:rPr>
                <w:sz w:val="25"/>
                <w:szCs w:val="25"/>
              </w:rPr>
              <w:t>млн усл. банок</w:t>
            </w:r>
          </w:p>
        </w:tc>
        <w:tc>
          <w:tcPr>
            <w:tcW w:w="1191" w:type="dxa"/>
          </w:tcPr>
          <w:p w:rsidR="00932CB7" w:rsidRPr="00217C42" w:rsidRDefault="00932CB7">
            <w:pPr>
              <w:pStyle w:val="ConsPlusNormal"/>
              <w:jc w:val="center"/>
              <w:rPr>
                <w:sz w:val="25"/>
                <w:szCs w:val="25"/>
              </w:rPr>
            </w:pPr>
            <w:r w:rsidRPr="00217C42">
              <w:rPr>
                <w:sz w:val="25"/>
                <w:szCs w:val="25"/>
              </w:rPr>
              <w:t>96,6</w:t>
            </w:r>
          </w:p>
        </w:tc>
        <w:tc>
          <w:tcPr>
            <w:tcW w:w="1191" w:type="dxa"/>
          </w:tcPr>
          <w:p w:rsidR="00932CB7" w:rsidRPr="00217C42" w:rsidRDefault="00932CB7">
            <w:pPr>
              <w:pStyle w:val="ConsPlusNormal"/>
              <w:jc w:val="center"/>
              <w:rPr>
                <w:sz w:val="25"/>
                <w:szCs w:val="25"/>
              </w:rPr>
            </w:pPr>
            <w:r w:rsidRPr="00217C42">
              <w:rPr>
                <w:sz w:val="25"/>
                <w:szCs w:val="25"/>
              </w:rPr>
              <w:t>95,8</w:t>
            </w:r>
          </w:p>
        </w:tc>
        <w:tc>
          <w:tcPr>
            <w:tcW w:w="1191" w:type="dxa"/>
          </w:tcPr>
          <w:p w:rsidR="00932CB7" w:rsidRPr="00217C42" w:rsidRDefault="00932CB7">
            <w:pPr>
              <w:pStyle w:val="ConsPlusNormal"/>
              <w:jc w:val="center"/>
              <w:rPr>
                <w:sz w:val="25"/>
                <w:szCs w:val="25"/>
              </w:rPr>
            </w:pPr>
            <w:r w:rsidRPr="00217C42">
              <w:rPr>
                <w:sz w:val="25"/>
                <w:szCs w:val="25"/>
              </w:rPr>
              <w:t>96,0</w:t>
            </w:r>
          </w:p>
        </w:tc>
        <w:tc>
          <w:tcPr>
            <w:tcW w:w="1191" w:type="dxa"/>
          </w:tcPr>
          <w:p w:rsidR="00932CB7" w:rsidRPr="00217C42" w:rsidRDefault="00932CB7">
            <w:pPr>
              <w:pStyle w:val="ConsPlusNormal"/>
              <w:jc w:val="center"/>
              <w:rPr>
                <w:sz w:val="25"/>
                <w:szCs w:val="25"/>
              </w:rPr>
            </w:pPr>
            <w:r w:rsidRPr="00217C42">
              <w:rPr>
                <w:sz w:val="25"/>
                <w:szCs w:val="25"/>
              </w:rPr>
              <w:t>97,0</w:t>
            </w:r>
          </w:p>
        </w:tc>
        <w:tc>
          <w:tcPr>
            <w:tcW w:w="1191" w:type="dxa"/>
          </w:tcPr>
          <w:p w:rsidR="00932CB7" w:rsidRPr="00217C42" w:rsidRDefault="00932CB7">
            <w:pPr>
              <w:pStyle w:val="ConsPlusNormal"/>
              <w:jc w:val="center"/>
              <w:rPr>
                <w:sz w:val="25"/>
                <w:szCs w:val="25"/>
              </w:rPr>
            </w:pPr>
            <w:r w:rsidRPr="00217C42">
              <w:rPr>
                <w:sz w:val="25"/>
                <w:szCs w:val="25"/>
              </w:rPr>
              <w:t>98,0</w:t>
            </w:r>
          </w:p>
        </w:tc>
        <w:tc>
          <w:tcPr>
            <w:tcW w:w="1191" w:type="dxa"/>
          </w:tcPr>
          <w:p w:rsidR="00932CB7" w:rsidRPr="00217C42" w:rsidRDefault="00932CB7">
            <w:pPr>
              <w:pStyle w:val="ConsPlusNormal"/>
              <w:jc w:val="center"/>
              <w:rPr>
                <w:sz w:val="25"/>
                <w:szCs w:val="25"/>
              </w:rPr>
            </w:pPr>
            <w:r w:rsidRPr="00217C42">
              <w:rPr>
                <w:sz w:val="25"/>
                <w:szCs w:val="25"/>
              </w:rPr>
              <w:t>98,5</w:t>
            </w:r>
          </w:p>
        </w:tc>
        <w:tc>
          <w:tcPr>
            <w:tcW w:w="1247" w:type="dxa"/>
          </w:tcPr>
          <w:p w:rsidR="00932CB7" w:rsidRPr="00217C42" w:rsidRDefault="00932CB7">
            <w:pPr>
              <w:pStyle w:val="ConsPlusNormal"/>
              <w:jc w:val="center"/>
              <w:rPr>
                <w:sz w:val="25"/>
                <w:szCs w:val="25"/>
              </w:rPr>
            </w:pPr>
            <w:r w:rsidRPr="00217C42">
              <w:rPr>
                <w:sz w:val="25"/>
                <w:szCs w:val="25"/>
              </w:rPr>
              <w:t>99,0</w:t>
            </w:r>
          </w:p>
        </w:tc>
        <w:tc>
          <w:tcPr>
            <w:tcW w:w="1191" w:type="dxa"/>
          </w:tcPr>
          <w:p w:rsidR="00932CB7" w:rsidRPr="00217C42" w:rsidRDefault="00932CB7">
            <w:pPr>
              <w:pStyle w:val="ConsPlusNormal"/>
              <w:jc w:val="center"/>
              <w:rPr>
                <w:sz w:val="25"/>
                <w:szCs w:val="25"/>
              </w:rPr>
            </w:pPr>
            <w:r w:rsidRPr="00217C42">
              <w:rPr>
                <w:sz w:val="25"/>
                <w:szCs w:val="25"/>
              </w:rPr>
              <w:t>99,0</w:t>
            </w:r>
          </w:p>
        </w:tc>
        <w:tc>
          <w:tcPr>
            <w:tcW w:w="1191" w:type="dxa"/>
          </w:tcPr>
          <w:p w:rsidR="00932CB7" w:rsidRPr="00217C42" w:rsidRDefault="00932CB7">
            <w:pPr>
              <w:pStyle w:val="ConsPlusNormal"/>
              <w:jc w:val="center"/>
              <w:rPr>
                <w:sz w:val="25"/>
                <w:szCs w:val="25"/>
              </w:rPr>
            </w:pPr>
            <w:r w:rsidRPr="00217C42">
              <w:rPr>
                <w:sz w:val="25"/>
                <w:szCs w:val="25"/>
              </w:rPr>
              <w:t>99,0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4.1.3</w:t>
            </w:r>
          </w:p>
        </w:tc>
        <w:tc>
          <w:tcPr>
            <w:tcW w:w="2438" w:type="dxa"/>
          </w:tcPr>
          <w:p w:rsidR="00932CB7" w:rsidRPr="00217C42" w:rsidRDefault="00932CB7">
            <w:pPr>
              <w:pStyle w:val="ConsPlusNormal"/>
              <w:rPr>
                <w:sz w:val="25"/>
                <w:szCs w:val="25"/>
              </w:rPr>
            </w:pPr>
            <w:r w:rsidRPr="00217C42">
              <w:rPr>
                <w:sz w:val="25"/>
                <w:szCs w:val="25"/>
              </w:rPr>
              <w:t>Производство мяса и субпродуктов</w:t>
            </w:r>
          </w:p>
        </w:tc>
        <w:tc>
          <w:tcPr>
            <w:tcW w:w="1361" w:type="dxa"/>
          </w:tcPr>
          <w:p w:rsidR="00932CB7" w:rsidRPr="00217C42" w:rsidRDefault="00932CB7">
            <w:pPr>
              <w:pStyle w:val="ConsPlusNormal"/>
              <w:jc w:val="center"/>
              <w:rPr>
                <w:sz w:val="25"/>
                <w:szCs w:val="25"/>
              </w:rPr>
            </w:pPr>
            <w:r w:rsidRPr="00217C42">
              <w:rPr>
                <w:sz w:val="25"/>
                <w:szCs w:val="25"/>
              </w:rPr>
              <w:t>тыс. т</w:t>
            </w:r>
          </w:p>
        </w:tc>
        <w:tc>
          <w:tcPr>
            <w:tcW w:w="1191" w:type="dxa"/>
          </w:tcPr>
          <w:p w:rsidR="00932CB7" w:rsidRPr="00217C42" w:rsidRDefault="00932CB7">
            <w:pPr>
              <w:pStyle w:val="ConsPlusNormal"/>
              <w:jc w:val="center"/>
              <w:rPr>
                <w:sz w:val="25"/>
                <w:szCs w:val="25"/>
              </w:rPr>
            </w:pPr>
            <w:r w:rsidRPr="00217C42">
              <w:rPr>
                <w:sz w:val="25"/>
                <w:szCs w:val="25"/>
              </w:rPr>
              <w:t>223,4</w:t>
            </w:r>
          </w:p>
        </w:tc>
        <w:tc>
          <w:tcPr>
            <w:tcW w:w="1191" w:type="dxa"/>
          </w:tcPr>
          <w:p w:rsidR="00932CB7" w:rsidRPr="00217C42" w:rsidRDefault="00932CB7">
            <w:pPr>
              <w:pStyle w:val="ConsPlusNormal"/>
              <w:jc w:val="center"/>
              <w:rPr>
                <w:sz w:val="25"/>
                <w:szCs w:val="25"/>
              </w:rPr>
            </w:pPr>
            <w:r w:rsidRPr="00217C42">
              <w:rPr>
                <w:sz w:val="25"/>
                <w:szCs w:val="25"/>
              </w:rPr>
              <w:t>228,8</w:t>
            </w:r>
          </w:p>
        </w:tc>
        <w:tc>
          <w:tcPr>
            <w:tcW w:w="1191" w:type="dxa"/>
          </w:tcPr>
          <w:p w:rsidR="00932CB7" w:rsidRPr="00217C42" w:rsidRDefault="00932CB7">
            <w:pPr>
              <w:pStyle w:val="ConsPlusNormal"/>
              <w:jc w:val="center"/>
              <w:rPr>
                <w:sz w:val="25"/>
                <w:szCs w:val="25"/>
              </w:rPr>
            </w:pPr>
            <w:r w:rsidRPr="00217C42">
              <w:rPr>
                <w:sz w:val="25"/>
                <w:szCs w:val="25"/>
              </w:rPr>
              <w:t>234,3</w:t>
            </w:r>
          </w:p>
        </w:tc>
        <w:tc>
          <w:tcPr>
            <w:tcW w:w="1191" w:type="dxa"/>
          </w:tcPr>
          <w:p w:rsidR="00932CB7" w:rsidRPr="00217C42" w:rsidRDefault="00932CB7">
            <w:pPr>
              <w:pStyle w:val="ConsPlusNormal"/>
              <w:jc w:val="center"/>
              <w:rPr>
                <w:sz w:val="25"/>
                <w:szCs w:val="25"/>
              </w:rPr>
            </w:pPr>
            <w:r w:rsidRPr="00217C42">
              <w:rPr>
                <w:sz w:val="25"/>
                <w:szCs w:val="25"/>
              </w:rPr>
              <w:t>240,1</w:t>
            </w:r>
          </w:p>
        </w:tc>
        <w:tc>
          <w:tcPr>
            <w:tcW w:w="1191" w:type="dxa"/>
          </w:tcPr>
          <w:p w:rsidR="00932CB7" w:rsidRPr="00217C42" w:rsidRDefault="00932CB7">
            <w:pPr>
              <w:pStyle w:val="ConsPlusNormal"/>
              <w:jc w:val="center"/>
              <w:rPr>
                <w:sz w:val="25"/>
                <w:szCs w:val="25"/>
              </w:rPr>
            </w:pPr>
            <w:r w:rsidRPr="00217C42">
              <w:rPr>
                <w:sz w:val="25"/>
                <w:szCs w:val="25"/>
              </w:rPr>
              <w:t>245,9</w:t>
            </w:r>
          </w:p>
        </w:tc>
        <w:tc>
          <w:tcPr>
            <w:tcW w:w="1191" w:type="dxa"/>
          </w:tcPr>
          <w:p w:rsidR="00932CB7" w:rsidRPr="00217C42" w:rsidRDefault="00932CB7">
            <w:pPr>
              <w:pStyle w:val="ConsPlusNormal"/>
              <w:jc w:val="center"/>
              <w:rPr>
                <w:sz w:val="25"/>
                <w:szCs w:val="25"/>
              </w:rPr>
            </w:pPr>
            <w:r w:rsidRPr="00217C42">
              <w:rPr>
                <w:sz w:val="25"/>
                <w:szCs w:val="25"/>
              </w:rPr>
              <w:t>252,8</w:t>
            </w:r>
          </w:p>
        </w:tc>
        <w:tc>
          <w:tcPr>
            <w:tcW w:w="1247" w:type="dxa"/>
          </w:tcPr>
          <w:p w:rsidR="00932CB7" w:rsidRPr="00217C42" w:rsidRDefault="00932CB7">
            <w:pPr>
              <w:pStyle w:val="ConsPlusNormal"/>
              <w:jc w:val="center"/>
              <w:rPr>
                <w:sz w:val="25"/>
                <w:szCs w:val="25"/>
              </w:rPr>
            </w:pPr>
            <w:r w:rsidRPr="00217C42">
              <w:rPr>
                <w:sz w:val="25"/>
                <w:szCs w:val="25"/>
              </w:rPr>
              <w:t>258,9</w:t>
            </w:r>
          </w:p>
        </w:tc>
        <w:tc>
          <w:tcPr>
            <w:tcW w:w="1191" w:type="dxa"/>
          </w:tcPr>
          <w:p w:rsidR="00932CB7" w:rsidRPr="00217C42" w:rsidRDefault="00932CB7">
            <w:pPr>
              <w:pStyle w:val="ConsPlusNormal"/>
              <w:jc w:val="center"/>
              <w:rPr>
                <w:sz w:val="25"/>
                <w:szCs w:val="25"/>
              </w:rPr>
            </w:pPr>
            <w:r w:rsidRPr="00217C42">
              <w:rPr>
                <w:sz w:val="25"/>
                <w:szCs w:val="25"/>
              </w:rPr>
              <w:t>266,4</w:t>
            </w:r>
          </w:p>
        </w:tc>
        <w:tc>
          <w:tcPr>
            <w:tcW w:w="1191" w:type="dxa"/>
          </w:tcPr>
          <w:p w:rsidR="00932CB7" w:rsidRPr="00217C42" w:rsidRDefault="00932CB7">
            <w:pPr>
              <w:pStyle w:val="ConsPlusNormal"/>
              <w:jc w:val="center"/>
              <w:rPr>
                <w:sz w:val="25"/>
                <w:szCs w:val="25"/>
              </w:rPr>
            </w:pPr>
            <w:r w:rsidRPr="00217C42">
              <w:rPr>
                <w:sz w:val="25"/>
                <w:szCs w:val="25"/>
              </w:rPr>
              <w:t>274,3</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4.1.4</w:t>
            </w:r>
          </w:p>
        </w:tc>
        <w:tc>
          <w:tcPr>
            <w:tcW w:w="2438" w:type="dxa"/>
          </w:tcPr>
          <w:p w:rsidR="00932CB7" w:rsidRPr="00217C42" w:rsidRDefault="00932CB7">
            <w:pPr>
              <w:pStyle w:val="ConsPlusNormal"/>
              <w:rPr>
                <w:sz w:val="25"/>
                <w:szCs w:val="25"/>
              </w:rPr>
            </w:pPr>
            <w:r w:rsidRPr="00217C42">
              <w:rPr>
                <w:sz w:val="25"/>
                <w:szCs w:val="25"/>
              </w:rPr>
              <w:t>Производство полуфабрикатов мясных (мясосодержащих)</w:t>
            </w:r>
          </w:p>
        </w:tc>
        <w:tc>
          <w:tcPr>
            <w:tcW w:w="1361" w:type="dxa"/>
          </w:tcPr>
          <w:p w:rsidR="00932CB7" w:rsidRPr="00217C42" w:rsidRDefault="00932CB7">
            <w:pPr>
              <w:pStyle w:val="ConsPlusNormal"/>
              <w:jc w:val="center"/>
              <w:rPr>
                <w:sz w:val="25"/>
                <w:szCs w:val="25"/>
              </w:rPr>
            </w:pPr>
            <w:r w:rsidRPr="00217C42">
              <w:rPr>
                <w:sz w:val="25"/>
                <w:szCs w:val="25"/>
              </w:rPr>
              <w:t>тыс. т</w:t>
            </w:r>
          </w:p>
        </w:tc>
        <w:tc>
          <w:tcPr>
            <w:tcW w:w="1191" w:type="dxa"/>
          </w:tcPr>
          <w:p w:rsidR="00932CB7" w:rsidRPr="00217C42" w:rsidRDefault="00932CB7">
            <w:pPr>
              <w:pStyle w:val="ConsPlusNormal"/>
              <w:jc w:val="center"/>
              <w:rPr>
                <w:sz w:val="25"/>
                <w:szCs w:val="25"/>
              </w:rPr>
            </w:pPr>
            <w:r w:rsidRPr="00217C42">
              <w:rPr>
                <w:sz w:val="25"/>
                <w:szCs w:val="25"/>
              </w:rPr>
              <w:t>20,9</w:t>
            </w:r>
          </w:p>
        </w:tc>
        <w:tc>
          <w:tcPr>
            <w:tcW w:w="1191" w:type="dxa"/>
          </w:tcPr>
          <w:p w:rsidR="00932CB7" w:rsidRPr="00217C42" w:rsidRDefault="00932CB7">
            <w:pPr>
              <w:pStyle w:val="ConsPlusNormal"/>
              <w:jc w:val="center"/>
              <w:rPr>
                <w:sz w:val="25"/>
                <w:szCs w:val="25"/>
              </w:rPr>
            </w:pPr>
            <w:r w:rsidRPr="00217C42">
              <w:rPr>
                <w:sz w:val="25"/>
                <w:szCs w:val="25"/>
              </w:rPr>
              <w:t>21,4</w:t>
            </w:r>
          </w:p>
        </w:tc>
        <w:tc>
          <w:tcPr>
            <w:tcW w:w="1191" w:type="dxa"/>
          </w:tcPr>
          <w:p w:rsidR="00932CB7" w:rsidRPr="00217C42" w:rsidRDefault="00932CB7">
            <w:pPr>
              <w:pStyle w:val="ConsPlusNormal"/>
              <w:jc w:val="center"/>
              <w:rPr>
                <w:sz w:val="25"/>
                <w:szCs w:val="25"/>
              </w:rPr>
            </w:pPr>
            <w:r w:rsidRPr="00217C42">
              <w:rPr>
                <w:sz w:val="25"/>
                <w:szCs w:val="25"/>
              </w:rPr>
              <w:t>22,0</w:t>
            </w:r>
          </w:p>
        </w:tc>
        <w:tc>
          <w:tcPr>
            <w:tcW w:w="1191" w:type="dxa"/>
          </w:tcPr>
          <w:p w:rsidR="00932CB7" w:rsidRPr="00217C42" w:rsidRDefault="00932CB7">
            <w:pPr>
              <w:pStyle w:val="ConsPlusNormal"/>
              <w:jc w:val="center"/>
              <w:rPr>
                <w:sz w:val="25"/>
                <w:szCs w:val="25"/>
              </w:rPr>
            </w:pPr>
            <w:r w:rsidRPr="00217C42">
              <w:rPr>
                <w:sz w:val="25"/>
                <w:szCs w:val="25"/>
              </w:rPr>
              <w:t>22,5</w:t>
            </w:r>
          </w:p>
        </w:tc>
        <w:tc>
          <w:tcPr>
            <w:tcW w:w="1191" w:type="dxa"/>
          </w:tcPr>
          <w:p w:rsidR="00932CB7" w:rsidRPr="00217C42" w:rsidRDefault="00932CB7">
            <w:pPr>
              <w:pStyle w:val="ConsPlusNormal"/>
              <w:jc w:val="center"/>
              <w:rPr>
                <w:sz w:val="25"/>
                <w:szCs w:val="25"/>
              </w:rPr>
            </w:pPr>
            <w:r w:rsidRPr="00217C42">
              <w:rPr>
                <w:sz w:val="25"/>
                <w:szCs w:val="25"/>
              </w:rPr>
              <w:t>22,7</w:t>
            </w:r>
          </w:p>
        </w:tc>
        <w:tc>
          <w:tcPr>
            <w:tcW w:w="1191" w:type="dxa"/>
          </w:tcPr>
          <w:p w:rsidR="00932CB7" w:rsidRPr="00217C42" w:rsidRDefault="00932CB7">
            <w:pPr>
              <w:pStyle w:val="ConsPlusNormal"/>
              <w:jc w:val="center"/>
              <w:rPr>
                <w:sz w:val="25"/>
                <w:szCs w:val="25"/>
              </w:rPr>
            </w:pPr>
            <w:r w:rsidRPr="00217C42">
              <w:rPr>
                <w:sz w:val="25"/>
                <w:szCs w:val="25"/>
              </w:rPr>
              <w:t>22,9</w:t>
            </w:r>
          </w:p>
        </w:tc>
        <w:tc>
          <w:tcPr>
            <w:tcW w:w="1247" w:type="dxa"/>
          </w:tcPr>
          <w:p w:rsidR="00932CB7" w:rsidRPr="00217C42" w:rsidRDefault="00932CB7">
            <w:pPr>
              <w:pStyle w:val="ConsPlusNormal"/>
              <w:jc w:val="center"/>
              <w:rPr>
                <w:sz w:val="25"/>
                <w:szCs w:val="25"/>
              </w:rPr>
            </w:pPr>
            <w:r w:rsidRPr="00217C42">
              <w:rPr>
                <w:sz w:val="25"/>
                <w:szCs w:val="25"/>
              </w:rPr>
              <w:t>23,2</w:t>
            </w:r>
          </w:p>
        </w:tc>
        <w:tc>
          <w:tcPr>
            <w:tcW w:w="1191" w:type="dxa"/>
          </w:tcPr>
          <w:p w:rsidR="00932CB7" w:rsidRPr="00217C42" w:rsidRDefault="00932CB7">
            <w:pPr>
              <w:pStyle w:val="ConsPlusNormal"/>
              <w:jc w:val="center"/>
              <w:rPr>
                <w:sz w:val="25"/>
                <w:szCs w:val="25"/>
              </w:rPr>
            </w:pPr>
            <w:r w:rsidRPr="00217C42">
              <w:rPr>
                <w:sz w:val="25"/>
                <w:szCs w:val="25"/>
              </w:rPr>
              <w:t>23,4</w:t>
            </w:r>
          </w:p>
        </w:tc>
        <w:tc>
          <w:tcPr>
            <w:tcW w:w="1191" w:type="dxa"/>
          </w:tcPr>
          <w:p w:rsidR="00932CB7" w:rsidRPr="00217C42" w:rsidRDefault="00932CB7">
            <w:pPr>
              <w:pStyle w:val="ConsPlusNormal"/>
              <w:jc w:val="center"/>
              <w:rPr>
                <w:sz w:val="25"/>
                <w:szCs w:val="25"/>
              </w:rPr>
            </w:pPr>
            <w:r w:rsidRPr="00217C42">
              <w:rPr>
                <w:sz w:val="25"/>
                <w:szCs w:val="25"/>
              </w:rPr>
              <w:t>23,6</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4.1.5</w:t>
            </w:r>
          </w:p>
        </w:tc>
        <w:tc>
          <w:tcPr>
            <w:tcW w:w="2438" w:type="dxa"/>
          </w:tcPr>
          <w:p w:rsidR="00932CB7" w:rsidRPr="00217C42" w:rsidRDefault="00932CB7">
            <w:pPr>
              <w:pStyle w:val="ConsPlusNormal"/>
              <w:rPr>
                <w:sz w:val="25"/>
                <w:szCs w:val="25"/>
              </w:rPr>
            </w:pPr>
            <w:r w:rsidRPr="00217C42">
              <w:rPr>
                <w:sz w:val="25"/>
                <w:szCs w:val="25"/>
              </w:rPr>
              <w:t xml:space="preserve">Производство цельномолочной </w:t>
            </w:r>
            <w:r w:rsidRPr="00217C42">
              <w:rPr>
                <w:sz w:val="25"/>
                <w:szCs w:val="25"/>
              </w:rPr>
              <w:lastRenderedPageBreak/>
              <w:t>продукции (в пересчете на молоко)</w:t>
            </w:r>
          </w:p>
        </w:tc>
        <w:tc>
          <w:tcPr>
            <w:tcW w:w="1361" w:type="dxa"/>
          </w:tcPr>
          <w:p w:rsidR="00932CB7" w:rsidRPr="00217C42" w:rsidRDefault="00932CB7">
            <w:pPr>
              <w:pStyle w:val="ConsPlusNormal"/>
              <w:jc w:val="center"/>
              <w:rPr>
                <w:sz w:val="25"/>
                <w:szCs w:val="25"/>
              </w:rPr>
            </w:pPr>
            <w:r w:rsidRPr="00217C42">
              <w:rPr>
                <w:sz w:val="25"/>
                <w:szCs w:val="25"/>
              </w:rPr>
              <w:lastRenderedPageBreak/>
              <w:t>тыс. т</w:t>
            </w:r>
          </w:p>
        </w:tc>
        <w:tc>
          <w:tcPr>
            <w:tcW w:w="1191" w:type="dxa"/>
          </w:tcPr>
          <w:p w:rsidR="00932CB7" w:rsidRPr="00217C42" w:rsidRDefault="00932CB7">
            <w:pPr>
              <w:pStyle w:val="ConsPlusNormal"/>
              <w:jc w:val="center"/>
              <w:rPr>
                <w:sz w:val="25"/>
                <w:szCs w:val="25"/>
              </w:rPr>
            </w:pPr>
            <w:r w:rsidRPr="00217C42">
              <w:rPr>
                <w:sz w:val="25"/>
                <w:szCs w:val="25"/>
              </w:rPr>
              <w:t>165,3</w:t>
            </w:r>
          </w:p>
        </w:tc>
        <w:tc>
          <w:tcPr>
            <w:tcW w:w="1191" w:type="dxa"/>
          </w:tcPr>
          <w:p w:rsidR="00932CB7" w:rsidRPr="00217C42" w:rsidRDefault="00932CB7">
            <w:pPr>
              <w:pStyle w:val="ConsPlusNormal"/>
              <w:jc w:val="center"/>
              <w:rPr>
                <w:sz w:val="25"/>
                <w:szCs w:val="25"/>
              </w:rPr>
            </w:pPr>
            <w:r w:rsidRPr="00217C42">
              <w:rPr>
                <w:sz w:val="25"/>
                <w:szCs w:val="25"/>
              </w:rPr>
              <w:t>163,8</w:t>
            </w:r>
          </w:p>
        </w:tc>
        <w:tc>
          <w:tcPr>
            <w:tcW w:w="1191" w:type="dxa"/>
          </w:tcPr>
          <w:p w:rsidR="00932CB7" w:rsidRPr="00217C42" w:rsidRDefault="00932CB7">
            <w:pPr>
              <w:pStyle w:val="ConsPlusNormal"/>
              <w:jc w:val="center"/>
              <w:rPr>
                <w:sz w:val="25"/>
                <w:szCs w:val="25"/>
              </w:rPr>
            </w:pPr>
            <w:r w:rsidRPr="00217C42">
              <w:rPr>
                <w:sz w:val="25"/>
                <w:szCs w:val="25"/>
              </w:rPr>
              <w:t>173,0</w:t>
            </w:r>
          </w:p>
        </w:tc>
        <w:tc>
          <w:tcPr>
            <w:tcW w:w="1191" w:type="dxa"/>
          </w:tcPr>
          <w:p w:rsidR="00932CB7" w:rsidRPr="00217C42" w:rsidRDefault="00932CB7">
            <w:pPr>
              <w:pStyle w:val="ConsPlusNormal"/>
              <w:jc w:val="center"/>
              <w:rPr>
                <w:sz w:val="25"/>
                <w:szCs w:val="25"/>
              </w:rPr>
            </w:pPr>
            <w:r w:rsidRPr="00217C42">
              <w:rPr>
                <w:sz w:val="25"/>
                <w:szCs w:val="25"/>
              </w:rPr>
              <w:t>176,5</w:t>
            </w:r>
          </w:p>
        </w:tc>
        <w:tc>
          <w:tcPr>
            <w:tcW w:w="1191" w:type="dxa"/>
          </w:tcPr>
          <w:p w:rsidR="00932CB7" w:rsidRPr="00217C42" w:rsidRDefault="00932CB7">
            <w:pPr>
              <w:pStyle w:val="ConsPlusNormal"/>
              <w:jc w:val="center"/>
              <w:rPr>
                <w:sz w:val="25"/>
                <w:szCs w:val="25"/>
              </w:rPr>
            </w:pPr>
            <w:r w:rsidRPr="00217C42">
              <w:rPr>
                <w:sz w:val="25"/>
                <w:szCs w:val="25"/>
              </w:rPr>
              <w:t>176,6</w:t>
            </w:r>
          </w:p>
        </w:tc>
        <w:tc>
          <w:tcPr>
            <w:tcW w:w="1191" w:type="dxa"/>
          </w:tcPr>
          <w:p w:rsidR="00932CB7" w:rsidRPr="00217C42" w:rsidRDefault="00932CB7">
            <w:pPr>
              <w:pStyle w:val="ConsPlusNormal"/>
              <w:jc w:val="center"/>
              <w:rPr>
                <w:sz w:val="25"/>
                <w:szCs w:val="25"/>
              </w:rPr>
            </w:pPr>
            <w:r w:rsidRPr="00217C42">
              <w:rPr>
                <w:sz w:val="25"/>
                <w:szCs w:val="25"/>
              </w:rPr>
              <w:t>176,9</w:t>
            </w:r>
          </w:p>
        </w:tc>
        <w:tc>
          <w:tcPr>
            <w:tcW w:w="1247" w:type="dxa"/>
          </w:tcPr>
          <w:p w:rsidR="00932CB7" w:rsidRPr="00217C42" w:rsidRDefault="00932CB7">
            <w:pPr>
              <w:pStyle w:val="ConsPlusNormal"/>
              <w:jc w:val="center"/>
              <w:rPr>
                <w:sz w:val="25"/>
                <w:szCs w:val="25"/>
              </w:rPr>
            </w:pPr>
            <w:r w:rsidRPr="00217C42">
              <w:rPr>
                <w:sz w:val="25"/>
                <w:szCs w:val="25"/>
              </w:rPr>
              <w:t>177,2</w:t>
            </w:r>
          </w:p>
        </w:tc>
        <w:tc>
          <w:tcPr>
            <w:tcW w:w="1191" w:type="dxa"/>
          </w:tcPr>
          <w:p w:rsidR="00932CB7" w:rsidRPr="00217C42" w:rsidRDefault="00932CB7">
            <w:pPr>
              <w:pStyle w:val="ConsPlusNormal"/>
              <w:jc w:val="center"/>
              <w:rPr>
                <w:sz w:val="25"/>
                <w:szCs w:val="25"/>
              </w:rPr>
            </w:pPr>
            <w:r w:rsidRPr="00217C42">
              <w:rPr>
                <w:sz w:val="25"/>
                <w:szCs w:val="25"/>
              </w:rPr>
              <w:t>177,3</w:t>
            </w:r>
          </w:p>
        </w:tc>
        <w:tc>
          <w:tcPr>
            <w:tcW w:w="1191" w:type="dxa"/>
          </w:tcPr>
          <w:p w:rsidR="00932CB7" w:rsidRPr="00217C42" w:rsidRDefault="00932CB7">
            <w:pPr>
              <w:pStyle w:val="ConsPlusNormal"/>
              <w:jc w:val="center"/>
              <w:rPr>
                <w:sz w:val="25"/>
                <w:szCs w:val="25"/>
              </w:rPr>
            </w:pPr>
            <w:r w:rsidRPr="00217C42">
              <w:rPr>
                <w:sz w:val="25"/>
                <w:szCs w:val="25"/>
              </w:rPr>
              <w:t>177,5</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4.1.6</w:t>
            </w:r>
          </w:p>
        </w:tc>
        <w:tc>
          <w:tcPr>
            <w:tcW w:w="2438" w:type="dxa"/>
          </w:tcPr>
          <w:p w:rsidR="00932CB7" w:rsidRPr="00217C42" w:rsidRDefault="00932CB7">
            <w:pPr>
              <w:pStyle w:val="ConsPlusNormal"/>
              <w:rPr>
                <w:sz w:val="25"/>
                <w:szCs w:val="25"/>
              </w:rPr>
            </w:pPr>
            <w:r w:rsidRPr="00217C42">
              <w:rPr>
                <w:sz w:val="25"/>
                <w:szCs w:val="25"/>
              </w:rPr>
              <w:t>Прирост производственных мощностей по убою скота и его первичной переработке</w:t>
            </w:r>
          </w:p>
        </w:tc>
        <w:tc>
          <w:tcPr>
            <w:tcW w:w="1361" w:type="dxa"/>
          </w:tcPr>
          <w:p w:rsidR="00932CB7" w:rsidRPr="00217C42" w:rsidRDefault="00932CB7">
            <w:pPr>
              <w:pStyle w:val="ConsPlusNormal"/>
              <w:jc w:val="center"/>
              <w:rPr>
                <w:sz w:val="25"/>
                <w:szCs w:val="25"/>
              </w:rPr>
            </w:pPr>
            <w:r w:rsidRPr="00217C42">
              <w:rPr>
                <w:sz w:val="25"/>
                <w:szCs w:val="25"/>
              </w:rPr>
              <w:t>тыс. т</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1,8</w:t>
            </w:r>
          </w:p>
        </w:tc>
        <w:tc>
          <w:tcPr>
            <w:tcW w:w="1191" w:type="dxa"/>
          </w:tcPr>
          <w:p w:rsidR="00932CB7" w:rsidRPr="00217C42" w:rsidRDefault="00932CB7">
            <w:pPr>
              <w:pStyle w:val="ConsPlusNormal"/>
              <w:jc w:val="center"/>
              <w:rPr>
                <w:sz w:val="25"/>
                <w:szCs w:val="25"/>
              </w:rPr>
            </w:pPr>
            <w:r w:rsidRPr="00217C42">
              <w:rPr>
                <w:sz w:val="25"/>
                <w:szCs w:val="25"/>
              </w:rPr>
              <w:t>3,6</w:t>
            </w:r>
          </w:p>
        </w:tc>
        <w:tc>
          <w:tcPr>
            <w:tcW w:w="1191" w:type="dxa"/>
          </w:tcPr>
          <w:p w:rsidR="00932CB7" w:rsidRPr="00217C42" w:rsidRDefault="00932CB7">
            <w:pPr>
              <w:pStyle w:val="ConsPlusNormal"/>
              <w:jc w:val="center"/>
              <w:rPr>
                <w:sz w:val="25"/>
                <w:szCs w:val="25"/>
              </w:rPr>
            </w:pPr>
            <w:r w:rsidRPr="00217C42">
              <w:rPr>
                <w:sz w:val="25"/>
                <w:szCs w:val="25"/>
              </w:rPr>
              <w:t>3,6</w:t>
            </w:r>
          </w:p>
        </w:tc>
        <w:tc>
          <w:tcPr>
            <w:tcW w:w="1191" w:type="dxa"/>
          </w:tcPr>
          <w:p w:rsidR="00932CB7" w:rsidRPr="00217C42" w:rsidRDefault="00932CB7">
            <w:pPr>
              <w:pStyle w:val="ConsPlusNormal"/>
              <w:jc w:val="center"/>
              <w:rPr>
                <w:sz w:val="25"/>
                <w:szCs w:val="25"/>
              </w:rPr>
            </w:pPr>
            <w:r w:rsidRPr="00217C42">
              <w:rPr>
                <w:sz w:val="25"/>
                <w:szCs w:val="25"/>
              </w:rPr>
              <w:t>3,8</w:t>
            </w:r>
          </w:p>
        </w:tc>
        <w:tc>
          <w:tcPr>
            <w:tcW w:w="1191" w:type="dxa"/>
          </w:tcPr>
          <w:p w:rsidR="00932CB7" w:rsidRPr="00217C42" w:rsidRDefault="00932CB7">
            <w:pPr>
              <w:pStyle w:val="ConsPlusNormal"/>
              <w:jc w:val="center"/>
              <w:rPr>
                <w:sz w:val="25"/>
                <w:szCs w:val="25"/>
              </w:rPr>
            </w:pPr>
            <w:r w:rsidRPr="00217C42">
              <w:rPr>
                <w:sz w:val="25"/>
                <w:szCs w:val="25"/>
              </w:rPr>
              <w:t>3,6</w:t>
            </w:r>
          </w:p>
        </w:tc>
        <w:tc>
          <w:tcPr>
            <w:tcW w:w="1247" w:type="dxa"/>
          </w:tcPr>
          <w:p w:rsidR="00932CB7" w:rsidRPr="00217C42" w:rsidRDefault="00932CB7">
            <w:pPr>
              <w:pStyle w:val="ConsPlusNormal"/>
              <w:jc w:val="center"/>
              <w:rPr>
                <w:sz w:val="25"/>
                <w:szCs w:val="25"/>
              </w:rPr>
            </w:pPr>
            <w:r w:rsidRPr="00217C42">
              <w:rPr>
                <w:sz w:val="25"/>
                <w:szCs w:val="25"/>
              </w:rPr>
              <w:t>2,4</w:t>
            </w:r>
          </w:p>
        </w:tc>
        <w:tc>
          <w:tcPr>
            <w:tcW w:w="1191" w:type="dxa"/>
          </w:tcPr>
          <w:p w:rsidR="00932CB7" w:rsidRPr="00217C42" w:rsidRDefault="00932CB7">
            <w:pPr>
              <w:pStyle w:val="ConsPlusNormal"/>
              <w:jc w:val="center"/>
              <w:rPr>
                <w:sz w:val="25"/>
                <w:szCs w:val="25"/>
              </w:rPr>
            </w:pPr>
            <w:r w:rsidRPr="00217C42">
              <w:rPr>
                <w:sz w:val="25"/>
                <w:szCs w:val="25"/>
              </w:rPr>
              <w:t>2,8</w:t>
            </w:r>
          </w:p>
        </w:tc>
        <w:tc>
          <w:tcPr>
            <w:tcW w:w="1191" w:type="dxa"/>
          </w:tcPr>
          <w:p w:rsidR="00932CB7" w:rsidRPr="00217C42" w:rsidRDefault="00932CB7">
            <w:pPr>
              <w:pStyle w:val="ConsPlusNormal"/>
              <w:jc w:val="center"/>
              <w:rPr>
                <w:sz w:val="25"/>
                <w:szCs w:val="25"/>
              </w:rPr>
            </w:pPr>
            <w:r w:rsidRPr="00217C42">
              <w:rPr>
                <w:sz w:val="25"/>
                <w:szCs w:val="25"/>
              </w:rPr>
              <w:t>3,2</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4.1.7</w:t>
            </w:r>
          </w:p>
        </w:tc>
        <w:tc>
          <w:tcPr>
            <w:tcW w:w="2438" w:type="dxa"/>
          </w:tcPr>
          <w:p w:rsidR="00932CB7" w:rsidRPr="00217C42" w:rsidRDefault="00932CB7">
            <w:pPr>
              <w:pStyle w:val="ConsPlusNormal"/>
              <w:rPr>
                <w:sz w:val="25"/>
                <w:szCs w:val="25"/>
              </w:rPr>
            </w:pPr>
            <w:r w:rsidRPr="00217C42">
              <w:rPr>
                <w:sz w:val="25"/>
                <w:szCs w:val="25"/>
              </w:rPr>
              <w:t>Производство сыров и сырных продуктов</w:t>
            </w:r>
          </w:p>
        </w:tc>
        <w:tc>
          <w:tcPr>
            <w:tcW w:w="1361" w:type="dxa"/>
          </w:tcPr>
          <w:p w:rsidR="00932CB7" w:rsidRPr="00217C42" w:rsidRDefault="00932CB7">
            <w:pPr>
              <w:pStyle w:val="ConsPlusNormal"/>
              <w:jc w:val="center"/>
              <w:rPr>
                <w:sz w:val="25"/>
                <w:szCs w:val="25"/>
              </w:rPr>
            </w:pPr>
            <w:r w:rsidRPr="00217C42">
              <w:rPr>
                <w:sz w:val="25"/>
                <w:szCs w:val="25"/>
              </w:rPr>
              <w:t>тыс. т</w:t>
            </w:r>
          </w:p>
        </w:tc>
        <w:tc>
          <w:tcPr>
            <w:tcW w:w="1191" w:type="dxa"/>
          </w:tcPr>
          <w:p w:rsidR="00932CB7" w:rsidRPr="00217C42" w:rsidRDefault="00932CB7">
            <w:pPr>
              <w:pStyle w:val="ConsPlusNormal"/>
              <w:jc w:val="center"/>
              <w:rPr>
                <w:sz w:val="25"/>
                <w:szCs w:val="25"/>
              </w:rPr>
            </w:pPr>
            <w:r w:rsidRPr="00217C42">
              <w:rPr>
                <w:sz w:val="25"/>
                <w:szCs w:val="25"/>
              </w:rPr>
              <w:t>0,3</w:t>
            </w:r>
          </w:p>
        </w:tc>
        <w:tc>
          <w:tcPr>
            <w:tcW w:w="1191" w:type="dxa"/>
          </w:tcPr>
          <w:p w:rsidR="00932CB7" w:rsidRPr="00217C42" w:rsidRDefault="00932CB7">
            <w:pPr>
              <w:pStyle w:val="ConsPlusNormal"/>
              <w:jc w:val="center"/>
              <w:rPr>
                <w:sz w:val="25"/>
                <w:szCs w:val="25"/>
              </w:rPr>
            </w:pPr>
            <w:r w:rsidRPr="00217C42">
              <w:rPr>
                <w:sz w:val="25"/>
                <w:szCs w:val="25"/>
              </w:rPr>
              <w:t>0,28</w:t>
            </w:r>
          </w:p>
        </w:tc>
        <w:tc>
          <w:tcPr>
            <w:tcW w:w="1191" w:type="dxa"/>
          </w:tcPr>
          <w:p w:rsidR="00932CB7" w:rsidRPr="00217C42" w:rsidRDefault="00932CB7">
            <w:pPr>
              <w:pStyle w:val="ConsPlusNormal"/>
              <w:jc w:val="center"/>
              <w:rPr>
                <w:sz w:val="25"/>
                <w:szCs w:val="25"/>
              </w:rPr>
            </w:pPr>
            <w:r w:rsidRPr="00217C42">
              <w:rPr>
                <w:sz w:val="25"/>
                <w:szCs w:val="25"/>
              </w:rPr>
              <w:t>0,29</w:t>
            </w:r>
          </w:p>
        </w:tc>
        <w:tc>
          <w:tcPr>
            <w:tcW w:w="1191" w:type="dxa"/>
          </w:tcPr>
          <w:p w:rsidR="00932CB7" w:rsidRPr="00217C42" w:rsidRDefault="00932CB7">
            <w:pPr>
              <w:pStyle w:val="ConsPlusNormal"/>
              <w:jc w:val="center"/>
              <w:rPr>
                <w:sz w:val="25"/>
                <w:szCs w:val="25"/>
              </w:rPr>
            </w:pPr>
            <w:r w:rsidRPr="00217C42">
              <w:rPr>
                <w:sz w:val="25"/>
                <w:szCs w:val="25"/>
              </w:rPr>
              <w:t>0,30</w:t>
            </w:r>
          </w:p>
        </w:tc>
        <w:tc>
          <w:tcPr>
            <w:tcW w:w="1191" w:type="dxa"/>
          </w:tcPr>
          <w:p w:rsidR="00932CB7" w:rsidRPr="00217C42" w:rsidRDefault="00932CB7">
            <w:pPr>
              <w:pStyle w:val="ConsPlusNormal"/>
              <w:jc w:val="center"/>
              <w:rPr>
                <w:sz w:val="25"/>
                <w:szCs w:val="25"/>
              </w:rPr>
            </w:pPr>
            <w:r w:rsidRPr="00217C42">
              <w:rPr>
                <w:sz w:val="25"/>
                <w:szCs w:val="25"/>
              </w:rPr>
              <w:t>0,31</w:t>
            </w:r>
          </w:p>
        </w:tc>
        <w:tc>
          <w:tcPr>
            <w:tcW w:w="1191" w:type="dxa"/>
          </w:tcPr>
          <w:p w:rsidR="00932CB7" w:rsidRPr="00217C42" w:rsidRDefault="00932CB7">
            <w:pPr>
              <w:pStyle w:val="ConsPlusNormal"/>
              <w:jc w:val="center"/>
              <w:rPr>
                <w:sz w:val="25"/>
                <w:szCs w:val="25"/>
              </w:rPr>
            </w:pPr>
            <w:r w:rsidRPr="00217C42">
              <w:rPr>
                <w:sz w:val="25"/>
                <w:szCs w:val="25"/>
              </w:rPr>
              <w:t>0,32</w:t>
            </w:r>
          </w:p>
        </w:tc>
        <w:tc>
          <w:tcPr>
            <w:tcW w:w="1247" w:type="dxa"/>
          </w:tcPr>
          <w:p w:rsidR="00932CB7" w:rsidRPr="00217C42" w:rsidRDefault="00932CB7">
            <w:pPr>
              <w:pStyle w:val="ConsPlusNormal"/>
              <w:jc w:val="center"/>
              <w:rPr>
                <w:sz w:val="25"/>
                <w:szCs w:val="25"/>
              </w:rPr>
            </w:pPr>
            <w:r w:rsidRPr="00217C42">
              <w:rPr>
                <w:sz w:val="25"/>
                <w:szCs w:val="25"/>
              </w:rPr>
              <w:t>0,33</w:t>
            </w:r>
          </w:p>
        </w:tc>
        <w:tc>
          <w:tcPr>
            <w:tcW w:w="1191" w:type="dxa"/>
          </w:tcPr>
          <w:p w:rsidR="00932CB7" w:rsidRPr="00217C42" w:rsidRDefault="00932CB7">
            <w:pPr>
              <w:pStyle w:val="ConsPlusNormal"/>
              <w:jc w:val="center"/>
              <w:rPr>
                <w:sz w:val="25"/>
                <w:szCs w:val="25"/>
              </w:rPr>
            </w:pPr>
            <w:r w:rsidRPr="00217C42">
              <w:rPr>
                <w:sz w:val="25"/>
                <w:szCs w:val="25"/>
              </w:rPr>
              <w:t>0,34</w:t>
            </w:r>
          </w:p>
        </w:tc>
        <w:tc>
          <w:tcPr>
            <w:tcW w:w="1191" w:type="dxa"/>
          </w:tcPr>
          <w:p w:rsidR="00932CB7" w:rsidRPr="00217C42" w:rsidRDefault="00932CB7">
            <w:pPr>
              <w:pStyle w:val="ConsPlusNormal"/>
              <w:jc w:val="center"/>
              <w:rPr>
                <w:sz w:val="25"/>
                <w:szCs w:val="25"/>
              </w:rPr>
            </w:pPr>
            <w:r w:rsidRPr="00217C42">
              <w:rPr>
                <w:sz w:val="25"/>
                <w:szCs w:val="25"/>
              </w:rPr>
              <w:t>0,35</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4.1.8</w:t>
            </w:r>
          </w:p>
        </w:tc>
        <w:tc>
          <w:tcPr>
            <w:tcW w:w="2438" w:type="dxa"/>
          </w:tcPr>
          <w:p w:rsidR="00932CB7" w:rsidRPr="00217C42" w:rsidRDefault="00932CB7">
            <w:pPr>
              <w:pStyle w:val="ConsPlusNormal"/>
              <w:rPr>
                <w:sz w:val="25"/>
                <w:szCs w:val="25"/>
              </w:rPr>
            </w:pPr>
            <w:r w:rsidRPr="00217C42">
              <w:rPr>
                <w:sz w:val="25"/>
                <w:szCs w:val="25"/>
              </w:rPr>
              <w:t>Производство масла сливочного</w:t>
            </w:r>
          </w:p>
        </w:tc>
        <w:tc>
          <w:tcPr>
            <w:tcW w:w="1361" w:type="dxa"/>
          </w:tcPr>
          <w:p w:rsidR="00932CB7" w:rsidRPr="00217C42" w:rsidRDefault="00932CB7">
            <w:pPr>
              <w:pStyle w:val="ConsPlusNormal"/>
              <w:jc w:val="center"/>
              <w:rPr>
                <w:sz w:val="25"/>
                <w:szCs w:val="25"/>
              </w:rPr>
            </w:pPr>
            <w:r w:rsidRPr="00217C42">
              <w:rPr>
                <w:sz w:val="25"/>
                <w:szCs w:val="25"/>
              </w:rPr>
              <w:t>тыс. т</w:t>
            </w:r>
          </w:p>
        </w:tc>
        <w:tc>
          <w:tcPr>
            <w:tcW w:w="1191" w:type="dxa"/>
          </w:tcPr>
          <w:p w:rsidR="00932CB7" w:rsidRPr="00217C42" w:rsidRDefault="00932CB7">
            <w:pPr>
              <w:pStyle w:val="ConsPlusNormal"/>
              <w:jc w:val="center"/>
              <w:rPr>
                <w:sz w:val="25"/>
                <w:szCs w:val="25"/>
              </w:rPr>
            </w:pPr>
            <w:r w:rsidRPr="00217C42">
              <w:rPr>
                <w:sz w:val="25"/>
                <w:szCs w:val="25"/>
              </w:rPr>
              <w:t>0,34</w:t>
            </w:r>
          </w:p>
        </w:tc>
        <w:tc>
          <w:tcPr>
            <w:tcW w:w="1191" w:type="dxa"/>
          </w:tcPr>
          <w:p w:rsidR="00932CB7" w:rsidRPr="00217C42" w:rsidRDefault="00932CB7">
            <w:pPr>
              <w:pStyle w:val="ConsPlusNormal"/>
              <w:jc w:val="center"/>
              <w:rPr>
                <w:sz w:val="25"/>
                <w:szCs w:val="25"/>
              </w:rPr>
            </w:pPr>
            <w:r w:rsidRPr="00217C42">
              <w:rPr>
                <w:sz w:val="25"/>
                <w:szCs w:val="25"/>
              </w:rPr>
              <w:t>0,21</w:t>
            </w:r>
          </w:p>
        </w:tc>
        <w:tc>
          <w:tcPr>
            <w:tcW w:w="1191" w:type="dxa"/>
          </w:tcPr>
          <w:p w:rsidR="00932CB7" w:rsidRPr="00217C42" w:rsidRDefault="00932CB7">
            <w:pPr>
              <w:pStyle w:val="ConsPlusNormal"/>
              <w:jc w:val="center"/>
              <w:rPr>
                <w:sz w:val="25"/>
                <w:szCs w:val="25"/>
              </w:rPr>
            </w:pPr>
            <w:r w:rsidRPr="00217C42">
              <w:rPr>
                <w:sz w:val="25"/>
                <w:szCs w:val="25"/>
              </w:rPr>
              <w:t>0,22</w:t>
            </w:r>
          </w:p>
        </w:tc>
        <w:tc>
          <w:tcPr>
            <w:tcW w:w="1191" w:type="dxa"/>
          </w:tcPr>
          <w:p w:rsidR="00932CB7" w:rsidRPr="00217C42" w:rsidRDefault="00932CB7">
            <w:pPr>
              <w:pStyle w:val="ConsPlusNormal"/>
              <w:jc w:val="center"/>
              <w:rPr>
                <w:sz w:val="25"/>
                <w:szCs w:val="25"/>
              </w:rPr>
            </w:pPr>
            <w:r w:rsidRPr="00217C42">
              <w:rPr>
                <w:sz w:val="25"/>
                <w:szCs w:val="25"/>
              </w:rPr>
              <w:t>0,23</w:t>
            </w:r>
          </w:p>
        </w:tc>
        <w:tc>
          <w:tcPr>
            <w:tcW w:w="1191" w:type="dxa"/>
          </w:tcPr>
          <w:p w:rsidR="00932CB7" w:rsidRPr="00217C42" w:rsidRDefault="00932CB7">
            <w:pPr>
              <w:pStyle w:val="ConsPlusNormal"/>
              <w:jc w:val="center"/>
              <w:rPr>
                <w:sz w:val="25"/>
                <w:szCs w:val="25"/>
              </w:rPr>
            </w:pPr>
            <w:r w:rsidRPr="00217C42">
              <w:rPr>
                <w:sz w:val="25"/>
                <w:szCs w:val="25"/>
              </w:rPr>
              <w:t>0,24</w:t>
            </w:r>
          </w:p>
        </w:tc>
        <w:tc>
          <w:tcPr>
            <w:tcW w:w="1191" w:type="dxa"/>
          </w:tcPr>
          <w:p w:rsidR="00932CB7" w:rsidRPr="00217C42" w:rsidRDefault="00932CB7">
            <w:pPr>
              <w:pStyle w:val="ConsPlusNormal"/>
              <w:jc w:val="center"/>
              <w:rPr>
                <w:sz w:val="25"/>
                <w:szCs w:val="25"/>
              </w:rPr>
            </w:pPr>
            <w:r w:rsidRPr="00217C42">
              <w:rPr>
                <w:sz w:val="25"/>
                <w:szCs w:val="25"/>
              </w:rPr>
              <w:t>0,25</w:t>
            </w:r>
          </w:p>
        </w:tc>
        <w:tc>
          <w:tcPr>
            <w:tcW w:w="1247" w:type="dxa"/>
          </w:tcPr>
          <w:p w:rsidR="00932CB7" w:rsidRPr="00217C42" w:rsidRDefault="00932CB7">
            <w:pPr>
              <w:pStyle w:val="ConsPlusNormal"/>
              <w:jc w:val="center"/>
              <w:rPr>
                <w:sz w:val="25"/>
                <w:szCs w:val="25"/>
              </w:rPr>
            </w:pPr>
            <w:r w:rsidRPr="00217C42">
              <w:rPr>
                <w:sz w:val="25"/>
                <w:szCs w:val="25"/>
              </w:rPr>
              <w:t>0,26</w:t>
            </w:r>
          </w:p>
        </w:tc>
        <w:tc>
          <w:tcPr>
            <w:tcW w:w="1191" w:type="dxa"/>
          </w:tcPr>
          <w:p w:rsidR="00932CB7" w:rsidRPr="00217C42" w:rsidRDefault="00932CB7">
            <w:pPr>
              <w:pStyle w:val="ConsPlusNormal"/>
              <w:jc w:val="center"/>
              <w:rPr>
                <w:sz w:val="25"/>
                <w:szCs w:val="25"/>
              </w:rPr>
            </w:pPr>
            <w:r w:rsidRPr="00217C42">
              <w:rPr>
                <w:sz w:val="25"/>
                <w:szCs w:val="25"/>
              </w:rPr>
              <w:t>0,27</w:t>
            </w:r>
          </w:p>
        </w:tc>
        <w:tc>
          <w:tcPr>
            <w:tcW w:w="1191" w:type="dxa"/>
          </w:tcPr>
          <w:p w:rsidR="00932CB7" w:rsidRPr="00217C42" w:rsidRDefault="00932CB7">
            <w:pPr>
              <w:pStyle w:val="ConsPlusNormal"/>
              <w:jc w:val="center"/>
              <w:rPr>
                <w:sz w:val="25"/>
                <w:szCs w:val="25"/>
              </w:rPr>
            </w:pPr>
            <w:r w:rsidRPr="00217C42">
              <w:rPr>
                <w:sz w:val="25"/>
                <w:szCs w:val="25"/>
              </w:rPr>
              <w:t>0,28</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4.1.9</w:t>
            </w:r>
          </w:p>
        </w:tc>
        <w:tc>
          <w:tcPr>
            <w:tcW w:w="2438" w:type="dxa"/>
          </w:tcPr>
          <w:p w:rsidR="00932CB7" w:rsidRPr="00217C42" w:rsidRDefault="00932CB7">
            <w:pPr>
              <w:pStyle w:val="ConsPlusNormal"/>
              <w:rPr>
                <w:sz w:val="25"/>
                <w:szCs w:val="25"/>
              </w:rPr>
            </w:pPr>
            <w:r w:rsidRPr="00217C42">
              <w:rPr>
                <w:sz w:val="25"/>
                <w:szCs w:val="25"/>
              </w:rPr>
              <w:t>Производство комбикормов</w:t>
            </w:r>
          </w:p>
        </w:tc>
        <w:tc>
          <w:tcPr>
            <w:tcW w:w="1361" w:type="dxa"/>
          </w:tcPr>
          <w:p w:rsidR="00932CB7" w:rsidRPr="00217C42" w:rsidRDefault="00932CB7">
            <w:pPr>
              <w:pStyle w:val="ConsPlusNormal"/>
              <w:jc w:val="center"/>
              <w:rPr>
                <w:sz w:val="25"/>
                <w:szCs w:val="25"/>
              </w:rPr>
            </w:pPr>
            <w:r w:rsidRPr="00217C42">
              <w:rPr>
                <w:sz w:val="25"/>
                <w:szCs w:val="25"/>
              </w:rPr>
              <w:t>тыс. т</w:t>
            </w:r>
          </w:p>
        </w:tc>
        <w:tc>
          <w:tcPr>
            <w:tcW w:w="1191" w:type="dxa"/>
          </w:tcPr>
          <w:p w:rsidR="00932CB7" w:rsidRPr="00217C42" w:rsidRDefault="00932CB7">
            <w:pPr>
              <w:pStyle w:val="ConsPlusNormal"/>
              <w:jc w:val="center"/>
              <w:rPr>
                <w:sz w:val="25"/>
                <w:szCs w:val="25"/>
              </w:rPr>
            </w:pPr>
            <w:r w:rsidRPr="00217C42">
              <w:rPr>
                <w:sz w:val="25"/>
                <w:szCs w:val="25"/>
              </w:rPr>
              <w:t>1628,5</w:t>
            </w:r>
          </w:p>
        </w:tc>
        <w:tc>
          <w:tcPr>
            <w:tcW w:w="1191" w:type="dxa"/>
          </w:tcPr>
          <w:p w:rsidR="00932CB7" w:rsidRPr="00217C42" w:rsidRDefault="00932CB7">
            <w:pPr>
              <w:pStyle w:val="ConsPlusNormal"/>
              <w:jc w:val="center"/>
              <w:rPr>
                <w:sz w:val="25"/>
                <w:szCs w:val="25"/>
              </w:rPr>
            </w:pPr>
            <w:r w:rsidRPr="00217C42">
              <w:rPr>
                <w:sz w:val="25"/>
                <w:szCs w:val="25"/>
              </w:rPr>
              <w:t>1600,0</w:t>
            </w:r>
          </w:p>
        </w:tc>
        <w:tc>
          <w:tcPr>
            <w:tcW w:w="1191" w:type="dxa"/>
          </w:tcPr>
          <w:p w:rsidR="00932CB7" w:rsidRPr="00217C42" w:rsidRDefault="00932CB7">
            <w:pPr>
              <w:pStyle w:val="ConsPlusNormal"/>
              <w:jc w:val="center"/>
              <w:rPr>
                <w:sz w:val="25"/>
                <w:szCs w:val="25"/>
              </w:rPr>
            </w:pPr>
            <w:r w:rsidRPr="00217C42">
              <w:rPr>
                <w:sz w:val="25"/>
                <w:szCs w:val="25"/>
              </w:rPr>
              <w:t>1620,0</w:t>
            </w:r>
          </w:p>
        </w:tc>
        <w:tc>
          <w:tcPr>
            <w:tcW w:w="1191" w:type="dxa"/>
          </w:tcPr>
          <w:p w:rsidR="00932CB7" w:rsidRPr="00217C42" w:rsidRDefault="00932CB7">
            <w:pPr>
              <w:pStyle w:val="ConsPlusNormal"/>
              <w:jc w:val="center"/>
              <w:rPr>
                <w:sz w:val="25"/>
                <w:szCs w:val="25"/>
              </w:rPr>
            </w:pPr>
            <w:r w:rsidRPr="00217C42">
              <w:rPr>
                <w:sz w:val="25"/>
                <w:szCs w:val="25"/>
              </w:rPr>
              <w:t>1650,0</w:t>
            </w:r>
          </w:p>
        </w:tc>
        <w:tc>
          <w:tcPr>
            <w:tcW w:w="1191" w:type="dxa"/>
          </w:tcPr>
          <w:p w:rsidR="00932CB7" w:rsidRPr="00217C42" w:rsidRDefault="00932CB7">
            <w:pPr>
              <w:pStyle w:val="ConsPlusNormal"/>
              <w:jc w:val="center"/>
              <w:rPr>
                <w:sz w:val="25"/>
                <w:szCs w:val="25"/>
              </w:rPr>
            </w:pPr>
            <w:r w:rsidRPr="00217C42">
              <w:rPr>
                <w:sz w:val="25"/>
                <w:szCs w:val="25"/>
              </w:rPr>
              <w:t>1650,0</w:t>
            </w:r>
          </w:p>
        </w:tc>
        <w:tc>
          <w:tcPr>
            <w:tcW w:w="1191" w:type="dxa"/>
          </w:tcPr>
          <w:p w:rsidR="00932CB7" w:rsidRPr="00217C42" w:rsidRDefault="00932CB7">
            <w:pPr>
              <w:pStyle w:val="ConsPlusNormal"/>
              <w:jc w:val="center"/>
              <w:rPr>
                <w:sz w:val="25"/>
                <w:szCs w:val="25"/>
              </w:rPr>
            </w:pPr>
            <w:r w:rsidRPr="00217C42">
              <w:rPr>
                <w:sz w:val="25"/>
                <w:szCs w:val="25"/>
              </w:rPr>
              <w:t>1651,0</w:t>
            </w:r>
          </w:p>
        </w:tc>
        <w:tc>
          <w:tcPr>
            <w:tcW w:w="1247" w:type="dxa"/>
          </w:tcPr>
          <w:p w:rsidR="00932CB7" w:rsidRPr="00217C42" w:rsidRDefault="00932CB7">
            <w:pPr>
              <w:pStyle w:val="ConsPlusNormal"/>
              <w:jc w:val="center"/>
              <w:rPr>
                <w:sz w:val="25"/>
                <w:szCs w:val="25"/>
              </w:rPr>
            </w:pPr>
            <w:r w:rsidRPr="00217C42">
              <w:rPr>
                <w:sz w:val="25"/>
                <w:szCs w:val="25"/>
              </w:rPr>
              <w:t>1651,0</w:t>
            </w:r>
          </w:p>
        </w:tc>
        <w:tc>
          <w:tcPr>
            <w:tcW w:w="1191" w:type="dxa"/>
          </w:tcPr>
          <w:p w:rsidR="00932CB7" w:rsidRPr="00217C42" w:rsidRDefault="00932CB7">
            <w:pPr>
              <w:pStyle w:val="ConsPlusNormal"/>
              <w:jc w:val="center"/>
              <w:rPr>
                <w:sz w:val="25"/>
                <w:szCs w:val="25"/>
              </w:rPr>
            </w:pPr>
            <w:r w:rsidRPr="00217C42">
              <w:rPr>
                <w:sz w:val="25"/>
                <w:szCs w:val="25"/>
              </w:rPr>
              <w:t>1652,0</w:t>
            </w:r>
          </w:p>
        </w:tc>
        <w:tc>
          <w:tcPr>
            <w:tcW w:w="1191" w:type="dxa"/>
          </w:tcPr>
          <w:p w:rsidR="00932CB7" w:rsidRPr="00217C42" w:rsidRDefault="00932CB7">
            <w:pPr>
              <w:pStyle w:val="ConsPlusNormal"/>
              <w:jc w:val="center"/>
              <w:rPr>
                <w:sz w:val="25"/>
                <w:szCs w:val="25"/>
              </w:rPr>
            </w:pPr>
            <w:r w:rsidRPr="00217C42">
              <w:rPr>
                <w:sz w:val="25"/>
                <w:szCs w:val="25"/>
              </w:rPr>
              <w:t>1653,0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4.2.1</w:t>
            </w:r>
          </w:p>
        </w:tc>
        <w:tc>
          <w:tcPr>
            <w:tcW w:w="2438" w:type="dxa"/>
          </w:tcPr>
          <w:p w:rsidR="00932CB7" w:rsidRPr="00217C42" w:rsidRDefault="00932CB7">
            <w:pPr>
              <w:pStyle w:val="ConsPlusNormal"/>
              <w:rPr>
                <w:sz w:val="25"/>
                <w:szCs w:val="25"/>
              </w:rPr>
            </w:pPr>
            <w:r w:rsidRPr="00217C42">
              <w:rPr>
                <w:sz w:val="25"/>
                <w:szCs w:val="25"/>
              </w:rPr>
              <w:t>Объем вылова (добычи) водных биоресурсов</w:t>
            </w:r>
          </w:p>
        </w:tc>
        <w:tc>
          <w:tcPr>
            <w:tcW w:w="1361" w:type="dxa"/>
          </w:tcPr>
          <w:p w:rsidR="00932CB7" w:rsidRPr="00217C42" w:rsidRDefault="00932CB7">
            <w:pPr>
              <w:pStyle w:val="ConsPlusNormal"/>
              <w:jc w:val="center"/>
              <w:rPr>
                <w:sz w:val="25"/>
                <w:szCs w:val="25"/>
              </w:rPr>
            </w:pPr>
            <w:r w:rsidRPr="00217C42">
              <w:rPr>
                <w:sz w:val="25"/>
                <w:szCs w:val="25"/>
              </w:rPr>
              <w:t>тыс. т</w:t>
            </w:r>
          </w:p>
        </w:tc>
        <w:tc>
          <w:tcPr>
            <w:tcW w:w="1191" w:type="dxa"/>
          </w:tcPr>
          <w:p w:rsidR="00932CB7" w:rsidRPr="00217C42" w:rsidRDefault="00932CB7">
            <w:pPr>
              <w:pStyle w:val="ConsPlusNormal"/>
              <w:jc w:val="center"/>
              <w:rPr>
                <w:sz w:val="25"/>
                <w:szCs w:val="25"/>
              </w:rPr>
            </w:pPr>
            <w:r w:rsidRPr="00217C42">
              <w:rPr>
                <w:sz w:val="25"/>
                <w:szCs w:val="25"/>
              </w:rPr>
              <w:t>15,4</w:t>
            </w:r>
          </w:p>
        </w:tc>
        <w:tc>
          <w:tcPr>
            <w:tcW w:w="1191" w:type="dxa"/>
          </w:tcPr>
          <w:p w:rsidR="00932CB7" w:rsidRPr="00217C42" w:rsidRDefault="00932CB7">
            <w:pPr>
              <w:pStyle w:val="ConsPlusNormal"/>
              <w:jc w:val="center"/>
              <w:rPr>
                <w:sz w:val="25"/>
                <w:szCs w:val="25"/>
              </w:rPr>
            </w:pPr>
            <w:r w:rsidRPr="00217C42">
              <w:rPr>
                <w:sz w:val="25"/>
                <w:szCs w:val="25"/>
              </w:rPr>
              <w:t>16,5</w:t>
            </w:r>
          </w:p>
        </w:tc>
        <w:tc>
          <w:tcPr>
            <w:tcW w:w="1191" w:type="dxa"/>
          </w:tcPr>
          <w:p w:rsidR="00932CB7" w:rsidRPr="00217C42" w:rsidRDefault="00932CB7">
            <w:pPr>
              <w:pStyle w:val="ConsPlusNormal"/>
              <w:jc w:val="center"/>
              <w:rPr>
                <w:sz w:val="25"/>
                <w:szCs w:val="25"/>
              </w:rPr>
            </w:pPr>
            <w:r w:rsidRPr="00217C42">
              <w:rPr>
                <w:sz w:val="25"/>
                <w:szCs w:val="25"/>
              </w:rPr>
              <w:t>17,3</w:t>
            </w:r>
          </w:p>
        </w:tc>
        <w:tc>
          <w:tcPr>
            <w:tcW w:w="1191" w:type="dxa"/>
          </w:tcPr>
          <w:p w:rsidR="00932CB7" w:rsidRPr="00217C42" w:rsidRDefault="00932CB7">
            <w:pPr>
              <w:pStyle w:val="ConsPlusNormal"/>
              <w:jc w:val="center"/>
              <w:rPr>
                <w:sz w:val="25"/>
                <w:szCs w:val="25"/>
              </w:rPr>
            </w:pPr>
            <w:r w:rsidRPr="00217C42">
              <w:rPr>
                <w:sz w:val="25"/>
                <w:szCs w:val="25"/>
              </w:rPr>
              <w:t>18,0</w:t>
            </w:r>
          </w:p>
        </w:tc>
        <w:tc>
          <w:tcPr>
            <w:tcW w:w="1191" w:type="dxa"/>
          </w:tcPr>
          <w:p w:rsidR="00932CB7" w:rsidRPr="00217C42" w:rsidRDefault="00932CB7">
            <w:pPr>
              <w:pStyle w:val="ConsPlusNormal"/>
              <w:jc w:val="center"/>
              <w:rPr>
                <w:sz w:val="25"/>
                <w:szCs w:val="25"/>
              </w:rPr>
            </w:pPr>
            <w:r w:rsidRPr="00217C42">
              <w:rPr>
                <w:sz w:val="25"/>
                <w:szCs w:val="25"/>
              </w:rPr>
              <w:t>21,0</w:t>
            </w:r>
          </w:p>
        </w:tc>
        <w:tc>
          <w:tcPr>
            <w:tcW w:w="1191" w:type="dxa"/>
          </w:tcPr>
          <w:p w:rsidR="00932CB7" w:rsidRPr="00217C42" w:rsidRDefault="00932CB7">
            <w:pPr>
              <w:pStyle w:val="ConsPlusNormal"/>
              <w:jc w:val="center"/>
              <w:rPr>
                <w:sz w:val="25"/>
                <w:szCs w:val="25"/>
              </w:rPr>
            </w:pPr>
            <w:r w:rsidRPr="00217C42">
              <w:rPr>
                <w:sz w:val="25"/>
                <w:szCs w:val="25"/>
              </w:rPr>
              <w:t>18,2</w:t>
            </w:r>
          </w:p>
        </w:tc>
        <w:tc>
          <w:tcPr>
            <w:tcW w:w="1247" w:type="dxa"/>
          </w:tcPr>
          <w:p w:rsidR="00932CB7" w:rsidRPr="00217C42" w:rsidRDefault="00932CB7">
            <w:pPr>
              <w:pStyle w:val="ConsPlusNormal"/>
              <w:jc w:val="center"/>
              <w:rPr>
                <w:sz w:val="25"/>
                <w:szCs w:val="25"/>
              </w:rPr>
            </w:pPr>
            <w:r w:rsidRPr="00217C42">
              <w:rPr>
                <w:sz w:val="25"/>
                <w:szCs w:val="25"/>
              </w:rPr>
              <w:t>18,3</w:t>
            </w:r>
          </w:p>
        </w:tc>
        <w:tc>
          <w:tcPr>
            <w:tcW w:w="1191" w:type="dxa"/>
          </w:tcPr>
          <w:p w:rsidR="00932CB7" w:rsidRPr="00217C42" w:rsidRDefault="00932CB7">
            <w:pPr>
              <w:pStyle w:val="ConsPlusNormal"/>
              <w:jc w:val="center"/>
              <w:rPr>
                <w:sz w:val="25"/>
                <w:szCs w:val="25"/>
              </w:rPr>
            </w:pPr>
            <w:r w:rsidRPr="00217C42">
              <w:rPr>
                <w:sz w:val="25"/>
                <w:szCs w:val="25"/>
              </w:rPr>
              <w:t>18,9</w:t>
            </w:r>
          </w:p>
        </w:tc>
        <w:tc>
          <w:tcPr>
            <w:tcW w:w="1191" w:type="dxa"/>
          </w:tcPr>
          <w:p w:rsidR="00932CB7" w:rsidRPr="00217C42" w:rsidRDefault="00932CB7">
            <w:pPr>
              <w:pStyle w:val="ConsPlusNormal"/>
              <w:jc w:val="center"/>
              <w:rPr>
                <w:sz w:val="25"/>
                <w:szCs w:val="25"/>
              </w:rPr>
            </w:pPr>
            <w:r w:rsidRPr="00217C42">
              <w:rPr>
                <w:sz w:val="25"/>
                <w:szCs w:val="25"/>
              </w:rPr>
              <w:t>19,5</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4.2.2</w:t>
            </w:r>
          </w:p>
        </w:tc>
        <w:tc>
          <w:tcPr>
            <w:tcW w:w="2438" w:type="dxa"/>
          </w:tcPr>
          <w:p w:rsidR="00932CB7" w:rsidRPr="00217C42" w:rsidRDefault="00932CB7">
            <w:pPr>
              <w:pStyle w:val="ConsPlusNormal"/>
              <w:rPr>
                <w:sz w:val="25"/>
                <w:szCs w:val="25"/>
              </w:rPr>
            </w:pPr>
            <w:r w:rsidRPr="00217C42">
              <w:rPr>
                <w:sz w:val="25"/>
                <w:szCs w:val="25"/>
              </w:rPr>
              <w:t>Производство продукции товарной аквакультуры</w:t>
            </w:r>
          </w:p>
        </w:tc>
        <w:tc>
          <w:tcPr>
            <w:tcW w:w="1361" w:type="dxa"/>
          </w:tcPr>
          <w:p w:rsidR="00932CB7" w:rsidRPr="00217C42" w:rsidRDefault="00932CB7">
            <w:pPr>
              <w:pStyle w:val="ConsPlusNormal"/>
              <w:jc w:val="center"/>
              <w:rPr>
                <w:sz w:val="25"/>
                <w:szCs w:val="25"/>
              </w:rPr>
            </w:pPr>
            <w:r w:rsidRPr="00217C42">
              <w:rPr>
                <w:sz w:val="25"/>
                <w:szCs w:val="25"/>
              </w:rPr>
              <w:t>тыс. т</w:t>
            </w:r>
          </w:p>
        </w:tc>
        <w:tc>
          <w:tcPr>
            <w:tcW w:w="1191" w:type="dxa"/>
          </w:tcPr>
          <w:p w:rsidR="00932CB7" w:rsidRPr="00217C42" w:rsidRDefault="00932CB7">
            <w:pPr>
              <w:pStyle w:val="ConsPlusNormal"/>
              <w:jc w:val="center"/>
              <w:rPr>
                <w:sz w:val="25"/>
                <w:szCs w:val="25"/>
              </w:rPr>
            </w:pPr>
            <w:r w:rsidRPr="00217C42">
              <w:rPr>
                <w:sz w:val="25"/>
                <w:szCs w:val="25"/>
              </w:rPr>
              <w:t>6,5</w:t>
            </w:r>
          </w:p>
        </w:tc>
        <w:tc>
          <w:tcPr>
            <w:tcW w:w="1191" w:type="dxa"/>
          </w:tcPr>
          <w:p w:rsidR="00932CB7" w:rsidRPr="00217C42" w:rsidRDefault="00932CB7">
            <w:pPr>
              <w:pStyle w:val="ConsPlusNormal"/>
              <w:jc w:val="center"/>
              <w:rPr>
                <w:sz w:val="25"/>
                <w:szCs w:val="25"/>
              </w:rPr>
            </w:pPr>
            <w:r w:rsidRPr="00217C42">
              <w:rPr>
                <w:sz w:val="25"/>
                <w:szCs w:val="25"/>
              </w:rPr>
              <w:t>6,5</w:t>
            </w:r>
          </w:p>
        </w:tc>
        <w:tc>
          <w:tcPr>
            <w:tcW w:w="1191" w:type="dxa"/>
          </w:tcPr>
          <w:p w:rsidR="00932CB7" w:rsidRPr="00217C42" w:rsidRDefault="00932CB7">
            <w:pPr>
              <w:pStyle w:val="ConsPlusNormal"/>
              <w:jc w:val="center"/>
              <w:rPr>
                <w:sz w:val="25"/>
                <w:szCs w:val="25"/>
              </w:rPr>
            </w:pPr>
            <w:r w:rsidRPr="00217C42">
              <w:rPr>
                <w:sz w:val="25"/>
                <w:szCs w:val="25"/>
              </w:rPr>
              <w:t>7,0</w:t>
            </w:r>
          </w:p>
        </w:tc>
        <w:tc>
          <w:tcPr>
            <w:tcW w:w="1191" w:type="dxa"/>
          </w:tcPr>
          <w:p w:rsidR="00932CB7" w:rsidRPr="00217C42" w:rsidRDefault="00932CB7">
            <w:pPr>
              <w:pStyle w:val="ConsPlusNormal"/>
              <w:jc w:val="center"/>
              <w:rPr>
                <w:sz w:val="25"/>
                <w:szCs w:val="25"/>
              </w:rPr>
            </w:pPr>
            <w:r w:rsidRPr="00217C42">
              <w:rPr>
                <w:sz w:val="25"/>
                <w:szCs w:val="25"/>
              </w:rPr>
              <w:t>8,0</w:t>
            </w:r>
          </w:p>
        </w:tc>
        <w:tc>
          <w:tcPr>
            <w:tcW w:w="1191" w:type="dxa"/>
          </w:tcPr>
          <w:p w:rsidR="00932CB7" w:rsidRPr="00217C42" w:rsidRDefault="00932CB7">
            <w:pPr>
              <w:pStyle w:val="ConsPlusNormal"/>
              <w:jc w:val="center"/>
              <w:rPr>
                <w:sz w:val="25"/>
                <w:szCs w:val="25"/>
              </w:rPr>
            </w:pPr>
            <w:r w:rsidRPr="00217C42">
              <w:rPr>
                <w:sz w:val="25"/>
                <w:szCs w:val="25"/>
              </w:rPr>
              <w:t>7,6</w:t>
            </w:r>
          </w:p>
        </w:tc>
        <w:tc>
          <w:tcPr>
            <w:tcW w:w="1191" w:type="dxa"/>
          </w:tcPr>
          <w:p w:rsidR="00932CB7" w:rsidRPr="00217C42" w:rsidRDefault="00932CB7">
            <w:pPr>
              <w:pStyle w:val="ConsPlusNormal"/>
              <w:jc w:val="center"/>
              <w:rPr>
                <w:sz w:val="25"/>
                <w:szCs w:val="25"/>
              </w:rPr>
            </w:pPr>
            <w:r w:rsidRPr="00217C42">
              <w:rPr>
                <w:sz w:val="25"/>
                <w:szCs w:val="25"/>
              </w:rPr>
              <w:t>8,5</w:t>
            </w:r>
          </w:p>
        </w:tc>
        <w:tc>
          <w:tcPr>
            <w:tcW w:w="1247" w:type="dxa"/>
          </w:tcPr>
          <w:p w:rsidR="00932CB7" w:rsidRPr="00217C42" w:rsidRDefault="00932CB7">
            <w:pPr>
              <w:pStyle w:val="ConsPlusNormal"/>
              <w:jc w:val="center"/>
              <w:rPr>
                <w:sz w:val="25"/>
                <w:szCs w:val="25"/>
              </w:rPr>
            </w:pPr>
            <w:r w:rsidRPr="00217C42">
              <w:rPr>
                <w:sz w:val="25"/>
                <w:szCs w:val="25"/>
              </w:rPr>
              <w:t>9,3</w:t>
            </w:r>
          </w:p>
        </w:tc>
        <w:tc>
          <w:tcPr>
            <w:tcW w:w="1191" w:type="dxa"/>
          </w:tcPr>
          <w:p w:rsidR="00932CB7" w:rsidRPr="00217C42" w:rsidRDefault="00932CB7">
            <w:pPr>
              <w:pStyle w:val="ConsPlusNormal"/>
              <w:jc w:val="center"/>
              <w:rPr>
                <w:sz w:val="25"/>
                <w:szCs w:val="25"/>
              </w:rPr>
            </w:pPr>
            <w:r w:rsidRPr="00217C42">
              <w:rPr>
                <w:sz w:val="25"/>
                <w:szCs w:val="25"/>
              </w:rPr>
              <w:t>10,0</w:t>
            </w:r>
          </w:p>
        </w:tc>
        <w:tc>
          <w:tcPr>
            <w:tcW w:w="1191" w:type="dxa"/>
          </w:tcPr>
          <w:p w:rsidR="00932CB7" w:rsidRPr="00217C42" w:rsidRDefault="00932CB7">
            <w:pPr>
              <w:pStyle w:val="ConsPlusNormal"/>
              <w:jc w:val="center"/>
              <w:rPr>
                <w:sz w:val="25"/>
                <w:szCs w:val="25"/>
              </w:rPr>
            </w:pPr>
            <w:r w:rsidRPr="00217C42">
              <w:rPr>
                <w:sz w:val="25"/>
                <w:szCs w:val="25"/>
              </w:rPr>
              <w:t>11,0</w:t>
            </w:r>
          </w:p>
        </w:tc>
      </w:tr>
      <w:tr w:rsidR="00932CB7" w:rsidTr="00CC0987">
        <w:tc>
          <w:tcPr>
            <w:tcW w:w="15538" w:type="dxa"/>
            <w:gridSpan w:val="12"/>
          </w:tcPr>
          <w:p w:rsidR="00932CB7" w:rsidRPr="00217C42" w:rsidRDefault="00932CB7">
            <w:pPr>
              <w:pStyle w:val="ConsPlusNormal"/>
              <w:jc w:val="center"/>
              <w:outlineLvl w:val="2"/>
              <w:rPr>
                <w:sz w:val="25"/>
                <w:szCs w:val="25"/>
              </w:rPr>
            </w:pPr>
            <w:r w:rsidRPr="00217C42">
              <w:rPr>
                <w:sz w:val="25"/>
                <w:szCs w:val="25"/>
              </w:rPr>
              <w:t xml:space="preserve">5. </w:t>
            </w:r>
            <w:hyperlink w:anchor="P1622" w:history="1">
              <w:r w:rsidRPr="00217C42">
                <w:rPr>
                  <w:color w:val="0000FF"/>
                  <w:sz w:val="25"/>
                  <w:szCs w:val="25"/>
                </w:rPr>
                <w:t>Подпрограмма</w:t>
              </w:r>
            </w:hyperlink>
            <w:r w:rsidRPr="00217C42">
              <w:rPr>
                <w:sz w:val="25"/>
                <w:szCs w:val="25"/>
              </w:rPr>
              <w:t xml:space="preserve"> "Поддержка малых форм хозяйствования"</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5.1.1</w:t>
            </w:r>
          </w:p>
        </w:tc>
        <w:tc>
          <w:tcPr>
            <w:tcW w:w="2438" w:type="dxa"/>
          </w:tcPr>
          <w:p w:rsidR="00932CB7" w:rsidRPr="00217C42" w:rsidRDefault="00932CB7">
            <w:pPr>
              <w:pStyle w:val="ConsPlusNormal"/>
              <w:rPr>
                <w:sz w:val="25"/>
                <w:szCs w:val="25"/>
              </w:rPr>
            </w:pPr>
            <w:r w:rsidRPr="00217C42">
              <w:rPr>
                <w:sz w:val="25"/>
                <w:szCs w:val="25"/>
              </w:rPr>
              <w:t xml:space="preserve">Количество крестьянских (фермерских) хозяйств, начинающих фермеров, </w:t>
            </w:r>
            <w:r w:rsidRPr="00217C42">
              <w:rPr>
                <w:sz w:val="25"/>
                <w:szCs w:val="25"/>
              </w:rPr>
              <w:lastRenderedPageBreak/>
              <w:t>осуществивших проекты создания и развития хозяйств с помощью государственной поддержки</w:t>
            </w:r>
          </w:p>
        </w:tc>
        <w:tc>
          <w:tcPr>
            <w:tcW w:w="1361" w:type="dxa"/>
          </w:tcPr>
          <w:p w:rsidR="00932CB7" w:rsidRPr="00217C42" w:rsidRDefault="00932CB7">
            <w:pPr>
              <w:pStyle w:val="ConsPlusNormal"/>
              <w:jc w:val="center"/>
              <w:rPr>
                <w:sz w:val="25"/>
                <w:szCs w:val="25"/>
              </w:rPr>
            </w:pPr>
            <w:r w:rsidRPr="00217C42">
              <w:rPr>
                <w:sz w:val="25"/>
                <w:szCs w:val="25"/>
              </w:rPr>
              <w:lastRenderedPageBreak/>
              <w:t>ед.</w:t>
            </w:r>
          </w:p>
        </w:tc>
        <w:tc>
          <w:tcPr>
            <w:tcW w:w="1191" w:type="dxa"/>
          </w:tcPr>
          <w:p w:rsidR="00932CB7" w:rsidRPr="00217C42" w:rsidRDefault="00932CB7">
            <w:pPr>
              <w:pStyle w:val="ConsPlusNormal"/>
              <w:jc w:val="center"/>
              <w:rPr>
                <w:sz w:val="25"/>
                <w:szCs w:val="25"/>
              </w:rPr>
            </w:pPr>
            <w:r w:rsidRPr="00217C42">
              <w:rPr>
                <w:sz w:val="25"/>
                <w:szCs w:val="25"/>
              </w:rPr>
              <w:t>12</w:t>
            </w:r>
          </w:p>
        </w:tc>
        <w:tc>
          <w:tcPr>
            <w:tcW w:w="1191" w:type="dxa"/>
          </w:tcPr>
          <w:p w:rsidR="00932CB7" w:rsidRPr="00217C42" w:rsidRDefault="00932CB7">
            <w:pPr>
              <w:pStyle w:val="ConsPlusNormal"/>
              <w:jc w:val="center"/>
              <w:rPr>
                <w:sz w:val="25"/>
                <w:szCs w:val="25"/>
              </w:rPr>
            </w:pPr>
            <w:r w:rsidRPr="00217C42">
              <w:rPr>
                <w:sz w:val="25"/>
                <w:szCs w:val="25"/>
              </w:rPr>
              <w:t>27</w:t>
            </w:r>
          </w:p>
        </w:tc>
        <w:tc>
          <w:tcPr>
            <w:tcW w:w="1191" w:type="dxa"/>
          </w:tcPr>
          <w:p w:rsidR="00932CB7" w:rsidRPr="00217C42" w:rsidRDefault="00932CB7">
            <w:pPr>
              <w:pStyle w:val="ConsPlusNormal"/>
              <w:jc w:val="center"/>
              <w:rPr>
                <w:sz w:val="25"/>
                <w:szCs w:val="25"/>
              </w:rPr>
            </w:pPr>
            <w:r w:rsidRPr="00217C42">
              <w:rPr>
                <w:sz w:val="25"/>
                <w:szCs w:val="25"/>
              </w:rPr>
              <w:t>24</w:t>
            </w:r>
          </w:p>
        </w:tc>
        <w:tc>
          <w:tcPr>
            <w:tcW w:w="1191" w:type="dxa"/>
          </w:tcPr>
          <w:p w:rsidR="00932CB7" w:rsidRPr="00217C42" w:rsidRDefault="00932CB7">
            <w:pPr>
              <w:pStyle w:val="ConsPlusNormal"/>
              <w:jc w:val="center"/>
              <w:rPr>
                <w:sz w:val="25"/>
                <w:szCs w:val="25"/>
              </w:rPr>
            </w:pPr>
            <w:r w:rsidRPr="00217C42">
              <w:rPr>
                <w:sz w:val="25"/>
                <w:szCs w:val="25"/>
              </w:rPr>
              <w:t>23</w:t>
            </w:r>
          </w:p>
        </w:tc>
        <w:tc>
          <w:tcPr>
            <w:tcW w:w="1191" w:type="dxa"/>
          </w:tcPr>
          <w:p w:rsidR="00932CB7" w:rsidRPr="00217C42" w:rsidRDefault="00932CB7">
            <w:pPr>
              <w:pStyle w:val="ConsPlusNormal"/>
              <w:jc w:val="center"/>
              <w:rPr>
                <w:sz w:val="25"/>
                <w:szCs w:val="25"/>
              </w:rPr>
            </w:pPr>
            <w:r w:rsidRPr="00217C42">
              <w:rPr>
                <w:sz w:val="25"/>
                <w:szCs w:val="25"/>
              </w:rPr>
              <w:t>26</w:t>
            </w:r>
          </w:p>
        </w:tc>
        <w:tc>
          <w:tcPr>
            <w:tcW w:w="1191" w:type="dxa"/>
          </w:tcPr>
          <w:p w:rsidR="00932CB7" w:rsidRPr="00217C42" w:rsidRDefault="00932CB7">
            <w:pPr>
              <w:pStyle w:val="ConsPlusNormal"/>
              <w:jc w:val="center"/>
              <w:rPr>
                <w:sz w:val="25"/>
                <w:szCs w:val="25"/>
              </w:rPr>
            </w:pPr>
            <w:r w:rsidRPr="00217C42">
              <w:rPr>
                <w:sz w:val="25"/>
                <w:szCs w:val="25"/>
              </w:rPr>
              <w:t>26</w:t>
            </w:r>
          </w:p>
        </w:tc>
        <w:tc>
          <w:tcPr>
            <w:tcW w:w="1247" w:type="dxa"/>
          </w:tcPr>
          <w:p w:rsidR="00932CB7" w:rsidRPr="00217C42" w:rsidRDefault="00932CB7">
            <w:pPr>
              <w:pStyle w:val="ConsPlusNormal"/>
              <w:jc w:val="center"/>
              <w:rPr>
                <w:sz w:val="25"/>
                <w:szCs w:val="25"/>
              </w:rPr>
            </w:pPr>
            <w:r w:rsidRPr="00217C42">
              <w:rPr>
                <w:sz w:val="25"/>
                <w:szCs w:val="25"/>
              </w:rPr>
              <w:t>26</w:t>
            </w:r>
          </w:p>
        </w:tc>
        <w:tc>
          <w:tcPr>
            <w:tcW w:w="1191" w:type="dxa"/>
          </w:tcPr>
          <w:p w:rsidR="00932CB7" w:rsidRPr="00217C42" w:rsidRDefault="00932CB7">
            <w:pPr>
              <w:pStyle w:val="ConsPlusNormal"/>
              <w:jc w:val="center"/>
              <w:rPr>
                <w:sz w:val="25"/>
                <w:szCs w:val="25"/>
              </w:rPr>
            </w:pPr>
            <w:r w:rsidRPr="00217C42">
              <w:rPr>
                <w:sz w:val="25"/>
                <w:szCs w:val="25"/>
              </w:rPr>
              <w:t>26</w:t>
            </w:r>
          </w:p>
        </w:tc>
        <w:tc>
          <w:tcPr>
            <w:tcW w:w="1191" w:type="dxa"/>
          </w:tcPr>
          <w:p w:rsidR="00932CB7" w:rsidRPr="00217C42" w:rsidRDefault="00932CB7">
            <w:pPr>
              <w:pStyle w:val="ConsPlusNormal"/>
              <w:jc w:val="center"/>
              <w:rPr>
                <w:sz w:val="25"/>
                <w:szCs w:val="25"/>
              </w:rPr>
            </w:pPr>
            <w:r w:rsidRPr="00217C42">
              <w:rPr>
                <w:sz w:val="25"/>
                <w:szCs w:val="25"/>
              </w:rPr>
              <w:t>26</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5.1.2</w:t>
            </w:r>
          </w:p>
        </w:tc>
        <w:tc>
          <w:tcPr>
            <w:tcW w:w="2438" w:type="dxa"/>
          </w:tcPr>
          <w:p w:rsidR="00932CB7" w:rsidRPr="00217C42" w:rsidRDefault="00932CB7">
            <w:pPr>
              <w:pStyle w:val="ConsPlusNormal"/>
              <w:rPr>
                <w:sz w:val="25"/>
                <w:szCs w:val="25"/>
              </w:rPr>
            </w:pPr>
            <w:r w:rsidRPr="00217C42">
              <w:rPr>
                <w:sz w:val="25"/>
                <w:szCs w:val="25"/>
              </w:rPr>
              <w:t>Площадь земельных участков, оформленных крестьянскими (фермерскими) хозяйствами в собственность для ведения хозяйственной деятельности</w:t>
            </w:r>
          </w:p>
        </w:tc>
        <w:tc>
          <w:tcPr>
            <w:tcW w:w="1361" w:type="dxa"/>
          </w:tcPr>
          <w:p w:rsidR="00932CB7" w:rsidRPr="00217C42" w:rsidRDefault="00932CB7">
            <w:pPr>
              <w:pStyle w:val="ConsPlusNormal"/>
              <w:jc w:val="center"/>
              <w:rPr>
                <w:sz w:val="25"/>
                <w:szCs w:val="25"/>
              </w:rPr>
            </w:pPr>
            <w:r w:rsidRPr="00217C42">
              <w:rPr>
                <w:sz w:val="25"/>
                <w:szCs w:val="25"/>
              </w:rPr>
              <w:t>тыс. га</w:t>
            </w:r>
          </w:p>
        </w:tc>
        <w:tc>
          <w:tcPr>
            <w:tcW w:w="1191" w:type="dxa"/>
          </w:tcPr>
          <w:p w:rsidR="00932CB7" w:rsidRPr="00217C42" w:rsidRDefault="00932CB7">
            <w:pPr>
              <w:pStyle w:val="ConsPlusNormal"/>
              <w:jc w:val="center"/>
              <w:rPr>
                <w:sz w:val="25"/>
                <w:szCs w:val="25"/>
              </w:rPr>
            </w:pPr>
            <w:r w:rsidRPr="00217C42">
              <w:rPr>
                <w:sz w:val="25"/>
                <w:szCs w:val="25"/>
              </w:rPr>
              <w:t>0,183</w:t>
            </w:r>
          </w:p>
        </w:tc>
        <w:tc>
          <w:tcPr>
            <w:tcW w:w="1191" w:type="dxa"/>
          </w:tcPr>
          <w:p w:rsidR="00932CB7" w:rsidRPr="00217C42" w:rsidRDefault="00932CB7">
            <w:pPr>
              <w:pStyle w:val="ConsPlusNormal"/>
              <w:jc w:val="center"/>
              <w:rPr>
                <w:sz w:val="25"/>
                <w:szCs w:val="25"/>
              </w:rPr>
            </w:pPr>
            <w:r w:rsidRPr="00217C42">
              <w:rPr>
                <w:sz w:val="25"/>
                <w:szCs w:val="25"/>
              </w:rPr>
              <w:t>0,4835</w:t>
            </w:r>
          </w:p>
        </w:tc>
        <w:tc>
          <w:tcPr>
            <w:tcW w:w="1191" w:type="dxa"/>
          </w:tcPr>
          <w:p w:rsidR="00932CB7" w:rsidRPr="00217C42" w:rsidRDefault="00932CB7">
            <w:pPr>
              <w:pStyle w:val="ConsPlusNormal"/>
              <w:jc w:val="center"/>
              <w:rPr>
                <w:sz w:val="25"/>
                <w:szCs w:val="25"/>
              </w:rPr>
            </w:pPr>
            <w:r w:rsidRPr="00217C42">
              <w:rPr>
                <w:sz w:val="25"/>
                <w:szCs w:val="25"/>
              </w:rPr>
              <w:t>0,127</w:t>
            </w:r>
          </w:p>
        </w:tc>
        <w:tc>
          <w:tcPr>
            <w:tcW w:w="1191" w:type="dxa"/>
          </w:tcPr>
          <w:p w:rsidR="00932CB7" w:rsidRPr="00217C42" w:rsidRDefault="00932CB7">
            <w:pPr>
              <w:pStyle w:val="ConsPlusNormal"/>
              <w:jc w:val="center"/>
              <w:rPr>
                <w:sz w:val="25"/>
                <w:szCs w:val="25"/>
              </w:rPr>
            </w:pPr>
            <w:r w:rsidRPr="00217C42">
              <w:rPr>
                <w:sz w:val="25"/>
                <w:szCs w:val="25"/>
              </w:rPr>
              <w:t>0,207</w:t>
            </w:r>
          </w:p>
        </w:tc>
        <w:tc>
          <w:tcPr>
            <w:tcW w:w="1191" w:type="dxa"/>
          </w:tcPr>
          <w:p w:rsidR="00932CB7" w:rsidRPr="00217C42" w:rsidRDefault="00932CB7">
            <w:pPr>
              <w:pStyle w:val="ConsPlusNormal"/>
              <w:jc w:val="center"/>
              <w:rPr>
                <w:sz w:val="25"/>
                <w:szCs w:val="25"/>
              </w:rPr>
            </w:pPr>
            <w:r w:rsidRPr="00217C42">
              <w:rPr>
                <w:sz w:val="25"/>
                <w:szCs w:val="25"/>
              </w:rPr>
              <w:t>0,2</w:t>
            </w:r>
          </w:p>
        </w:tc>
        <w:tc>
          <w:tcPr>
            <w:tcW w:w="1191" w:type="dxa"/>
          </w:tcPr>
          <w:p w:rsidR="00932CB7" w:rsidRPr="00217C42" w:rsidRDefault="00932CB7">
            <w:pPr>
              <w:pStyle w:val="ConsPlusNormal"/>
              <w:jc w:val="center"/>
              <w:rPr>
                <w:sz w:val="25"/>
                <w:szCs w:val="25"/>
              </w:rPr>
            </w:pPr>
            <w:r w:rsidRPr="00217C42">
              <w:rPr>
                <w:sz w:val="25"/>
                <w:szCs w:val="25"/>
              </w:rPr>
              <w:t>0,2</w:t>
            </w:r>
          </w:p>
        </w:tc>
        <w:tc>
          <w:tcPr>
            <w:tcW w:w="1247" w:type="dxa"/>
          </w:tcPr>
          <w:p w:rsidR="00932CB7" w:rsidRPr="00217C42" w:rsidRDefault="00932CB7">
            <w:pPr>
              <w:pStyle w:val="ConsPlusNormal"/>
              <w:jc w:val="center"/>
              <w:rPr>
                <w:sz w:val="25"/>
                <w:szCs w:val="25"/>
              </w:rPr>
            </w:pPr>
            <w:r w:rsidRPr="00217C42">
              <w:rPr>
                <w:sz w:val="25"/>
                <w:szCs w:val="25"/>
              </w:rPr>
              <w:t>0,2</w:t>
            </w:r>
          </w:p>
        </w:tc>
        <w:tc>
          <w:tcPr>
            <w:tcW w:w="1191" w:type="dxa"/>
          </w:tcPr>
          <w:p w:rsidR="00932CB7" w:rsidRPr="00217C42" w:rsidRDefault="00932CB7">
            <w:pPr>
              <w:pStyle w:val="ConsPlusNormal"/>
              <w:jc w:val="center"/>
              <w:rPr>
                <w:sz w:val="25"/>
                <w:szCs w:val="25"/>
              </w:rPr>
            </w:pPr>
            <w:r w:rsidRPr="00217C42">
              <w:rPr>
                <w:sz w:val="25"/>
                <w:szCs w:val="25"/>
              </w:rPr>
              <w:t>0,2</w:t>
            </w:r>
          </w:p>
        </w:tc>
        <w:tc>
          <w:tcPr>
            <w:tcW w:w="1191" w:type="dxa"/>
          </w:tcPr>
          <w:p w:rsidR="00932CB7" w:rsidRPr="00217C42" w:rsidRDefault="00932CB7">
            <w:pPr>
              <w:pStyle w:val="ConsPlusNormal"/>
              <w:jc w:val="center"/>
              <w:rPr>
                <w:sz w:val="25"/>
                <w:szCs w:val="25"/>
              </w:rPr>
            </w:pPr>
            <w:r w:rsidRPr="00217C42">
              <w:rPr>
                <w:sz w:val="25"/>
                <w:szCs w:val="25"/>
              </w:rPr>
              <w:t>0,2</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5.2.1</w:t>
            </w:r>
          </w:p>
        </w:tc>
        <w:tc>
          <w:tcPr>
            <w:tcW w:w="2438" w:type="dxa"/>
          </w:tcPr>
          <w:p w:rsidR="00932CB7" w:rsidRPr="00217C42" w:rsidRDefault="00932CB7">
            <w:pPr>
              <w:pStyle w:val="ConsPlusNormal"/>
              <w:rPr>
                <w:sz w:val="25"/>
                <w:szCs w:val="25"/>
              </w:rPr>
            </w:pPr>
            <w:r w:rsidRPr="00217C42">
              <w:rPr>
                <w:sz w:val="25"/>
                <w:szCs w:val="25"/>
              </w:rPr>
              <w:t>Количество построенных или реконструированных семейных животноводческих ферм</w:t>
            </w:r>
          </w:p>
        </w:tc>
        <w:tc>
          <w:tcPr>
            <w:tcW w:w="1361" w:type="dxa"/>
          </w:tcPr>
          <w:p w:rsidR="00932CB7" w:rsidRPr="00217C42" w:rsidRDefault="00932CB7">
            <w:pPr>
              <w:pStyle w:val="ConsPlusNormal"/>
              <w:jc w:val="center"/>
              <w:rPr>
                <w:sz w:val="25"/>
                <w:szCs w:val="25"/>
              </w:rPr>
            </w:pPr>
            <w:r w:rsidRPr="00217C42">
              <w:rPr>
                <w:sz w:val="25"/>
                <w:szCs w:val="25"/>
              </w:rPr>
              <w:t>ед.</w:t>
            </w:r>
          </w:p>
        </w:tc>
        <w:tc>
          <w:tcPr>
            <w:tcW w:w="1191" w:type="dxa"/>
          </w:tcPr>
          <w:p w:rsidR="00932CB7" w:rsidRPr="00217C42" w:rsidRDefault="00932CB7">
            <w:pPr>
              <w:pStyle w:val="ConsPlusNormal"/>
              <w:jc w:val="center"/>
              <w:rPr>
                <w:sz w:val="25"/>
                <w:szCs w:val="25"/>
              </w:rPr>
            </w:pPr>
            <w:r w:rsidRPr="00217C42">
              <w:rPr>
                <w:sz w:val="25"/>
                <w:szCs w:val="25"/>
              </w:rPr>
              <w:t>9</w:t>
            </w:r>
          </w:p>
        </w:tc>
        <w:tc>
          <w:tcPr>
            <w:tcW w:w="1191" w:type="dxa"/>
          </w:tcPr>
          <w:p w:rsidR="00932CB7" w:rsidRPr="00217C42" w:rsidRDefault="00932CB7">
            <w:pPr>
              <w:pStyle w:val="ConsPlusNormal"/>
              <w:jc w:val="center"/>
              <w:rPr>
                <w:sz w:val="25"/>
                <w:szCs w:val="25"/>
              </w:rPr>
            </w:pPr>
            <w:r w:rsidRPr="00217C42">
              <w:rPr>
                <w:sz w:val="25"/>
                <w:szCs w:val="25"/>
              </w:rPr>
              <w:t>12</w:t>
            </w:r>
          </w:p>
        </w:tc>
        <w:tc>
          <w:tcPr>
            <w:tcW w:w="1191" w:type="dxa"/>
          </w:tcPr>
          <w:p w:rsidR="00932CB7" w:rsidRPr="00217C42" w:rsidRDefault="00932CB7">
            <w:pPr>
              <w:pStyle w:val="ConsPlusNormal"/>
              <w:jc w:val="center"/>
              <w:rPr>
                <w:sz w:val="25"/>
                <w:szCs w:val="25"/>
              </w:rPr>
            </w:pPr>
            <w:r w:rsidRPr="00217C42">
              <w:rPr>
                <w:sz w:val="25"/>
                <w:szCs w:val="25"/>
              </w:rPr>
              <w:t>12</w:t>
            </w:r>
          </w:p>
        </w:tc>
        <w:tc>
          <w:tcPr>
            <w:tcW w:w="1191" w:type="dxa"/>
          </w:tcPr>
          <w:p w:rsidR="00932CB7" w:rsidRPr="00217C42" w:rsidRDefault="00932CB7">
            <w:pPr>
              <w:pStyle w:val="ConsPlusNormal"/>
              <w:jc w:val="center"/>
              <w:rPr>
                <w:sz w:val="25"/>
                <w:szCs w:val="25"/>
              </w:rPr>
            </w:pPr>
            <w:r w:rsidRPr="00217C42">
              <w:rPr>
                <w:sz w:val="25"/>
                <w:szCs w:val="25"/>
              </w:rPr>
              <w:t>12</w:t>
            </w:r>
          </w:p>
        </w:tc>
        <w:tc>
          <w:tcPr>
            <w:tcW w:w="1191" w:type="dxa"/>
          </w:tcPr>
          <w:p w:rsidR="00932CB7" w:rsidRPr="00217C42" w:rsidRDefault="00932CB7">
            <w:pPr>
              <w:pStyle w:val="ConsPlusNormal"/>
              <w:jc w:val="center"/>
              <w:rPr>
                <w:sz w:val="25"/>
                <w:szCs w:val="25"/>
              </w:rPr>
            </w:pPr>
            <w:r w:rsidRPr="00217C42">
              <w:rPr>
                <w:sz w:val="25"/>
                <w:szCs w:val="25"/>
              </w:rPr>
              <w:t>12</w:t>
            </w:r>
          </w:p>
        </w:tc>
        <w:tc>
          <w:tcPr>
            <w:tcW w:w="1191" w:type="dxa"/>
          </w:tcPr>
          <w:p w:rsidR="00932CB7" w:rsidRPr="00217C42" w:rsidRDefault="00932CB7">
            <w:pPr>
              <w:pStyle w:val="ConsPlusNormal"/>
              <w:jc w:val="center"/>
              <w:rPr>
                <w:sz w:val="25"/>
                <w:szCs w:val="25"/>
              </w:rPr>
            </w:pPr>
            <w:r w:rsidRPr="00217C42">
              <w:rPr>
                <w:sz w:val="25"/>
                <w:szCs w:val="25"/>
              </w:rPr>
              <w:t>13</w:t>
            </w:r>
          </w:p>
        </w:tc>
        <w:tc>
          <w:tcPr>
            <w:tcW w:w="1247" w:type="dxa"/>
          </w:tcPr>
          <w:p w:rsidR="00932CB7" w:rsidRPr="00217C42" w:rsidRDefault="00932CB7">
            <w:pPr>
              <w:pStyle w:val="ConsPlusNormal"/>
              <w:jc w:val="center"/>
              <w:rPr>
                <w:sz w:val="25"/>
                <w:szCs w:val="25"/>
              </w:rPr>
            </w:pPr>
            <w:r w:rsidRPr="00217C42">
              <w:rPr>
                <w:sz w:val="25"/>
                <w:szCs w:val="25"/>
              </w:rPr>
              <w:t>14</w:t>
            </w:r>
          </w:p>
        </w:tc>
        <w:tc>
          <w:tcPr>
            <w:tcW w:w="1191" w:type="dxa"/>
          </w:tcPr>
          <w:p w:rsidR="00932CB7" w:rsidRPr="00217C42" w:rsidRDefault="00932CB7">
            <w:pPr>
              <w:pStyle w:val="ConsPlusNormal"/>
              <w:jc w:val="center"/>
              <w:rPr>
                <w:sz w:val="25"/>
                <w:szCs w:val="25"/>
              </w:rPr>
            </w:pPr>
            <w:r w:rsidRPr="00217C42">
              <w:rPr>
                <w:sz w:val="25"/>
                <w:szCs w:val="25"/>
              </w:rPr>
              <w:t>15</w:t>
            </w:r>
          </w:p>
        </w:tc>
        <w:tc>
          <w:tcPr>
            <w:tcW w:w="1191" w:type="dxa"/>
          </w:tcPr>
          <w:p w:rsidR="00932CB7" w:rsidRPr="00217C42" w:rsidRDefault="00932CB7">
            <w:pPr>
              <w:pStyle w:val="ConsPlusNormal"/>
              <w:jc w:val="center"/>
              <w:rPr>
                <w:sz w:val="25"/>
                <w:szCs w:val="25"/>
              </w:rPr>
            </w:pPr>
            <w:r w:rsidRPr="00217C42">
              <w:rPr>
                <w:sz w:val="25"/>
                <w:szCs w:val="25"/>
              </w:rPr>
              <w:t>16</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5.2.1.1</w:t>
            </w:r>
          </w:p>
        </w:tc>
        <w:tc>
          <w:tcPr>
            <w:tcW w:w="2438" w:type="dxa"/>
          </w:tcPr>
          <w:p w:rsidR="00932CB7" w:rsidRPr="00217C42" w:rsidRDefault="00932CB7">
            <w:pPr>
              <w:pStyle w:val="ConsPlusNormal"/>
              <w:rPr>
                <w:sz w:val="25"/>
                <w:szCs w:val="25"/>
              </w:rPr>
            </w:pPr>
            <w:r w:rsidRPr="00217C42">
              <w:rPr>
                <w:sz w:val="25"/>
                <w:szCs w:val="25"/>
              </w:rPr>
              <w:t>Количество семейных животноводческих ферм, осуществивших развитие своих хозяйств за счет грантовой поддержки</w:t>
            </w:r>
          </w:p>
        </w:tc>
        <w:tc>
          <w:tcPr>
            <w:tcW w:w="1361" w:type="dxa"/>
          </w:tcPr>
          <w:p w:rsidR="00932CB7" w:rsidRPr="00217C42" w:rsidRDefault="00932CB7">
            <w:pPr>
              <w:pStyle w:val="ConsPlusNormal"/>
              <w:jc w:val="center"/>
              <w:rPr>
                <w:sz w:val="25"/>
                <w:szCs w:val="25"/>
              </w:rPr>
            </w:pPr>
            <w:r w:rsidRPr="00217C42">
              <w:rPr>
                <w:sz w:val="25"/>
                <w:szCs w:val="25"/>
              </w:rPr>
              <w:t>ед.</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12</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5.3.1</w:t>
            </w:r>
          </w:p>
        </w:tc>
        <w:tc>
          <w:tcPr>
            <w:tcW w:w="2438" w:type="dxa"/>
          </w:tcPr>
          <w:p w:rsidR="00932CB7" w:rsidRPr="00217C42" w:rsidRDefault="00932CB7">
            <w:pPr>
              <w:pStyle w:val="ConsPlusNormal"/>
              <w:rPr>
                <w:sz w:val="25"/>
                <w:szCs w:val="25"/>
              </w:rPr>
            </w:pPr>
            <w:r w:rsidRPr="00217C42">
              <w:rPr>
                <w:sz w:val="25"/>
                <w:szCs w:val="25"/>
              </w:rPr>
              <w:t>Объем субсидирования кредитов (займов)</w:t>
            </w:r>
          </w:p>
        </w:tc>
        <w:tc>
          <w:tcPr>
            <w:tcW w:w="1361" w:type="dxa"/>
          </w:tcPr>
          <w:p w:rsidR="00932CB7" w:rsidRPr="00217C42" w:rsidRDefault="00932CB7">
            <w:pPr>
              <w:pStyle w:val="ConsPlusNormal"/>
              <w:jc w:val="center"/>
              <w:rPr>
                <w:sz w:val="25"/>
                <w:szCs w:val="25"/>
              </w:rPr>
            </w:pPr>
            <w:r w:rsidRPr="00217C42">
              <w:rPr>
                <w:sz w:val="25"/>
                <w:szCs w:val="25"/>
              </w:rPr>
              <w:t>тыс. руб.</w:t>
            </w:r>
          </w:p>
        </w:tc>
        <w:tc>
          <w:tcPr>
            <w:tcW w:w="1191" w:type="dxa"/>
          </w:tcPr>
          <w:p w:rsidR="00932CB7" w:rsidRPr="00217C42" w:rsidRDefault="00932CB7">
            <w:pPr>
              <w:pStyle w:val="ConsPlusNormal"/>
              <w:jc w:val="center"/>
              <w:rPr>
                <w:sz w:val="25"/>
                <w:szCs w:val="25"/>
              </w:rPr>
            </w:pPr>
            <w:r w:rsidRPr="00217C42">
              <w:rPr>
                <w:sz w:val="25"/>
                <w:szCs w:val="25"/>
              </w:rPr>
              <w:t>2631,6</w:t>
            </w:r>
          </w:p>
        </w:tc>
        <w:tc>
          <w:tcPr>
            <w:tcW w:w="1191" w:type="dxa"/>
          </w:tcPr>
          <w:p w:rsidR="00932CB7" w:rsidRPr="00217C42" w:rsidRDefault="00932CB7">
            <w:pPr>
              <w:pStyle w:val="ConsPlusNormal"/>
              <w:jc w:val="center"/>
              <w:rPr>
                <w:sz w:val="25"/>
                <w:szCs w:val="25"/>
              </w:rPr>
            </w:pPr>
            <w:r w:rsidRPr="00217C42">
              <w:rPr>
                <w:sz w:val="25"/>
                <w:szCs w:val="25"/>
              </w:rPr>
              <w:t>2197,2</w:t>
            </w:r>
          </w:p>
        </w:tc>
        <w:tc>
          <w:tcPr>
            <w:tcW w:w="1191" w:type="dxa"/>
          </w:tcPr>
          <w:p w:rsidR="00932CB7" w:rsidRPr="00217C42" w:rsidRDefault="00932CB7">
            <w:pPr>
              <w:pStyle w:val="ConsPlusNormal"/>
              <w:jc w:val="center"/>
              <w:rPr>
                <w:sz w:val="25"/>
                <w:szCs w:val="25"/>
              </w:rPr>
            </w:pPr>
            <w:r w:rsidRPr="00217C42">
              <w:rPr>
                <w:sz w:val="25"/>
                <w:szCs w:val="25"/>
              </w:rPr>
              <w:t>2312,2</w:t>
            </w:r>
          </w:p>
        </w:tc>
        <w:tc>
          <w:tcPr>
            <w:tcW w:w="1191" w:type="dxa"/>
          </w:tcPr>
          <w:p w:rsidR="00932CB7" w:rsidRPr="00217C42" w:rsidRDefault="00932CB7">
            <w:pPr>
              <w:pStyle w:val="ConsPlusNormal"/>
              <w:jc w:val="center"/>
              <w:rPr>
                <w:sz w:val="25"/>
                <w:szCs w:val="25"/>
              </w:rPr>
            </w:pPr>
            <w:r w:rsidRPr="00217C42">
              <w:rPr>
                <w:sz w:val="25"/>
                <w:szCs w:val="25"/>
              </w:rPr>
              <w:t>2435,4</w:t>
            </w:r>
          </w:p>
        </w:tc>
        <w:tc>
          <w:tcPr>
            <w:tcW w:w="1191" w:type="dxa"/>
          </w:tcPr>
          <w:p w:rsidR="00932CB7" w:rsidRPr="00217C42" w:rsidRDefault="00932CB7">
            <w:pPr>
              <w:pStyle w:val="ConsPlusNormal"/>
              <w:jc w:val="center"/>
              <w:rPr>
                <w:sz w:val="25"/>
                <w:szCs w:val="25"/>
              </w:rPr>
            </w:pPr>
            <w:r w:rsidRPr="00217C42">
              <w:rPr>
                <w:sz w:val="25"/>
                <w:szCs w:val="25"/>
              </w:rPr>
              <w:t>2565,3</w:t>
            </w:r>
          </w:p>
        </w:tc>
        <w:tc>
          <w:tcPr>
            <w:tcW w:w="1191" w:type="dxa"/>
          </w:tcPr>
          <w:p w:rsidR="00932CB7" w:rsidRPr="00217C42" w:rsidRDefault="00932CB7">
            <w:pPr>
              <w:pStyle w:val="ConsPlusNormal"/>
              <w:jc w:val="center"/>
              <w:rPr>
                <w:sz w:val="25"/>
                <w:szCs w:val="25"/>
              </w:rPr>
            </w:pPr>
            <w:r w:rsidRPr="00217C42">
              <w:rPr>
                <w:sz w:val="25"/>
                <w:szCs w:val="25"/>
              </w:rPr>
              <w:t>2703,0</w:t>
            </w:r>
          </w:p>
        </w:tc>
        <w:tc>
          <w:tcPr>
            <w:tcW w:w="1247" w:type="dxa"/>
          </w:tcPr>
          <w:p w:rsidR="00932CB7" w:rsidRPr="00217C42" w:rsidRDefault="00932CB7">
            <w:pPr>
              <w:pStyle w:val="ConsPlusNormal"/>
              <w:jc w:val="center"/>
              <w:rPr>
                <w:sz w:val="25"/>
                <w:szCs w:val="25"/>
              </w:rPr>
            </w:pPr>
            <w:r w:rsidRPr="00217C42">
              <w:rPr>
                <w:sz w:val="25"/>
                <w:szCs w:val="25"/>
              </w:rPr>
              <w:t>2849,0</w:t>
            </w:r>
          </w:p>
        </w:tc>
        <w:tc>
          <w:tcPr>
            <w:tcW w:w="1191" w:type="dxa"/>
          </w:tcPr>
          <w:p w:rsidR="00932CB7" w:rsidRPr="00217C42" w:rsidRDefault="00932CB7">
            <w:pPr>
              <w:pStyle w:val="ConsPlusNormal"/>
              <w:jc w:val="center"/>
              <w:rPr>
                <w:sz w:val="25"/>
                <w:szCs w:val="25"/>
              </w:rPr>
            </w:pPr>
            <w:r w:rsidRPr="00217C42">
              <w:rPr>
                <w:sz w:val="25"/>
                <w:szCs w:val="25"/>
              </w:rPr>
              <w:t>3003,7</w:t>
            </w:r>
          </w:p>
        </w:tc>
        <w:tc>
          <w:tcPr>
            <w:tcW w:w="1191" w:type="dxa"/>
          </w:tcPr>
          <w:p w:rsidR="00932CB7" w:rsidRPr="00217C42" w:rsidRDefault="00932CB7">
            <w:pPr>
              <w:pStyle w:val="ConsPlusNormal"/>
              <w:jc w:val="center"/>
              <w:rPr>
                <w:sz w:val="25"/>
                <w:szCs w:val="25"/>
              </w:rPr>
            </w:pPr>
            <w:r w:rsidRPr="00217C42">
              <w:rPr>
                <w:sz w:val="25"/>
                <w:szCs w:val="25"/>
              </w:rPr>
              <w:t>3167,7</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5.4.1</w:t>
            </w:r>
          </w:p>
        </w:tc>
        <w:tc>
          <w:tcPr>
            <w:tcW w:w="2438" w:type="dxa"/>
          </w:tcPr>
          <w:p w:rsidR="00932CB7" w:rsidRPr="00217C42" w:rsidRDefault="00932CB7">
            <w:pPr>
              <w:pStyle w:val="ConsPlusNormal"/>
              <w:rPr>
                <w:sz w:val="25"/>
                <w:szCs w:val="25"/>
              </w:rPr>
            </w:pPr>
            <w:r w:rsidRPr="00217C42">
              <w:rPr>
                <w:sz w:val="25"/>
                <w:szCs w:val="25"/>
              </w:rPr>
              <w:t>Количество построенных или реконструированных малых птицеводческих ферм</w:t>
            </w:r>
          </w:p>
        </w:tc>
        <w:tc>
          <w:tcPr>
            <w:tcW w:w="1361" w:type="dxa"/>
          </w:tcPr>
          <w:p w:rsidR="00932CB7" w:rsidRPr="00217C42" w:rsidRDefault="00932CB7">
            <w:pPr>
              <w:pStyle w:val="ConsPlusNormal"/>
              <w:jc w:val="center"/>
              <w:rPr>
                <w:sz w:val="25"/>
                <w:szCs w:val="25"/>
              </w:rPr>
            </w:pPr>
            <w:r w:rsidRPr="00217C42">
              <w:rPr>
                <w:sz w:val="25"/>
                <w:szCs w:val="25"/>
              </w:rPr>
              <w:t>ед.</w:t>
            </w:r>
          </w:p>
        </w:tc>
        <w:tc>
          <w:tcPr>
            <w:tcW w:w="1191" w:type="dxa"/>
          </w:tcPr>
          <w:p w:rsidR="00932CB7" w:rsidRPr="00217C42" w:rsidRDefault="00932CB7">
            <w:pPr>
              <w:pStyle w:val="ConsPlusNormal"/>
              <w:jc w:val="center"/>
              <w:rPr>
                <w:sz w:val="25"/>
                <w:szCs w:val="25"/>
              </w:rPr>
            </w:pPr>
            <w:r w:rsidRPr="00217C42">
              <w:rPr>
                <w:sz w:val="25"/>
                <w:szCs w:val="25"/>
              </w:rPr>
              <w:t>1</w:t>
            </w:r>
          </w:p>
        </w:tc>
        <w:tc>
          <w:tcPr>
            <w:tcW w:w="1191" w:type="dxa"/>
          </w:tcPr>
          <w:p w:rsidR="00932CB7" w:rsidRPr="00217C42" w:rsidRDefault="00932CB7">
            <w:pPr>
              <w:pStyle w:val="ConsPlusNormal"/>
              <w:jc w:val="center"/>
              <w:rPr>
                <w:sz w:val="25"/>
                <w:szCs w:val="25"/>
              </w:rPr>
            </w:pPr>
            <w:r w:rsidRPr="00217C42">
              <w:rPr>
                <w:sz w:val="25"/>
                <w:szCs w:val="25"/>
              </w:rPr>
              <w:t>3</w:t>
            </w:r>
          </w:p>
        </w:tc>
        <w:tc>
          <w:tcPr>
            <w:tcW w:w="1191" w:type="dxa"/>
          </w:tcPr>
          <w:p w:rsidR="00932CB7" w:rsidRPr="00217C42" w:rsidRDefault="00932CB7">
            <w:pPr>
              <w:pStyle w:val="ConsPlusNormal"/>
              <w:jc w:val="center"/>
              <w:rPr>
                <w:sz w:val="25"/>
                <w:szCs w:val="25"/>
              </w:rPr>
            </w:pPr>
            <w:r w:rsidRPr="00217C42">
              <w:rPr>
                <w:sz w:val="25"/>
                <w:szCs w:val="25"/>
              </w:rPr>
              <w:t>2</w:t>
            </w:r>
          </w:p>
        </w:tc>
        <w:tc>
          <w:tcPr>
            <w:tcW w:w="1191" w:type="dxa"/>
          </w:tcPr>
          <w:p w:rsidR="00932CB7" w:rsidRPr="00217C42" w:rsidRDefault="00932CB7">
            <w:pPr>
              <w:pStyle w:val="ConsPlusNormal"/>
              <w:jc w:val="center"/>
              <w:rPr>
                <w:sz w:val="25"/>
                <w:szCs w:val="25"/>
              </w:rPr>
            </w:pPr>
            <w:r w:rsidRPr="00217C42">
              <w:rPr>
                <w:sz w:val="25"/>
                <w:szCs w:val="25"/>
              </w:rPr>
              <w:t>2</w:t>
            </w:r>
          </w:p>
        </w:tc>
        <w:tc>
          <w:tcPr>
            <w:tcW w:w="1191" w:type="dxa"/>
          </w:tcPr>
          <w:p w:rsidR="00932CB7" w:rsidRPr="00217C42" w:rsidRDefault="00932CB7">
            <w:pPr>
              <w:pStyle w:val="ConsPlusNormal"/>
              <w:jc w:val="center"/>
              <w:rPr>
                <w:sz w:val="25"/>
                <w:szCs w:val="25"/>
              </w:rPr>
            </w:pPr>
            <w:r w:rsidRPr="00217C42">
              <w:rPr>
                <w:sz w:val="25"/>
                <w:szCs w:val="25"/>
              </w:rPr>
              <w:t>1</w:t>
            </w:r>
          </w:p>
        </w:tc>
        <w:tc>
          <w:tcPr>
            <w:tcW w:w="1191" w:type="dxa"/>
          </w:tcPr>
          <w:p w:rsidR="00932CB7" w:rsidRPr="00217C42" w:rsidRDefault="00932CB7">
            <w:pPr>
              <w:pStyle w:val="ConsPlusNormal"/>
              <w:jc w:val="center"/>
              <w:rPr>
                <w:sz w:val="25"/>
                <w:szCs w:val="25"/>
              </w:rPr>
            </w:pPr>
            <w:r w:rsidRPr="00217C42">
              <w:rPr>
                <w:sz w:val="25"/>
                <w:szCs w:val="25"/>
              </w:rPr>
              <w:t>1</w:t>
            </w:r>
          </w:p>
        </w:tc>
        <w:tc>
          <w:tcPr>
            <w:tcW w:w="1247" w:type="dxa"/>
          </w:tcPr>
          <w:p w:rsidR="00932CB7" w:rsidRPr="00217C42" w:rsidRDefault="00932CB7">
            <w:pPr>
              <w:pStyle w:val="ConsPlusNormal"/>
              <w:jc w:val="center"/>
              <w:rPr>
                <w:sz w:val="25"/>
                <w:szCs w:val="25"/>
              </w:rPr>
            </w:pPr>
            <w:r w:rsidRPr="00217C42">
              <w:rPr>
                <w:sz w:val="25"/>
                <w:szCs w:val="25"/>
              </w:rPr>
              <w:t>1</w:t>
            </w:r>
          </w:p>
        </w:tc>
        <w:tc>
          <w:tcPr>
            <w:tcW w:w="1191" w:type="dxa"/>
          </w:tcPr>
          <w:p w:rsidR="00932CB7" w:rsidRPr="00217C42" w:rsidRDefault="00932CB7">
            <w:pPr>
              <w:pStyle w:val="ConsPlusNormal"/>
              <w:jc w:val="center"/>
              <w:rPr>
                <w:sz w:val="25"/>
                <w:szCs w:val="25"/>
              </w:rPr>
            </w:pPr>
            <w:r w:rsidRPr="00217C42">
              <w:rPr>
                <w:sz w:val="25"/>
                <w:szCs w:val="25"/>
              </w:rPr>
              <w:t>1</w:t>
            </w:r>
          </w:p>
        </w:tc>
        <w:tc>
          <w:tcPr>
            <w:tcW w:w="1191" w:type="dxa"/>
          </w:tcPr>
          <w:p w:rsidR="00932CB7" w:rsidRPr="00217C42" w:rsidRDefault="00932CB7">
            <w:pPr>
              <w:pStyle w:val="ConsPlusNormal"/>
              <w:jc w:val="center"/>
              <w:rPr>
                <w:sz w:val="25"/>
                <w:szCs w:val="25"/>
              </w:rPr>
            </w:pPr>
            <w:r w:rsidRPr="00217C42">
              <w:rPr>
                <w:sz w:val="25"/>
                <w:szCs w:val="25"/>
              </w:rPr>
              <w:t>1</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5.5.1</w:t>
            </w:r>
          </w:p>
        </w:tc>
        <w:tc>
          <w:tcPr>
            <w:tcW w:w="2438" w:type="dxa"/>
          </w:tcPr>
          <w:p w:rsidR="00932CB7" w:rsidRPr="00217C42" w:rsidRDefault="00932CB7">
            <w:pPr>
              <w:pStyle w:val="ConsPlusNormal"/>
              <w:rPr>
                <w:sz w:val="25"/>
                <w:szCs w:val="25"/>
              </w:rPr>
            </w:pPr>
            <w:r w:rsidRPr="00217C42">
              <w:rPr>
                <w:sz w:val="25"/>
                <w:szCs w:val="25"/>
              </w:rPr>
              <w:t>Достижение уровня обеспеченности садоводческих некоммерческих объединений электроснабжением</w:t>
            </w:r>
          </w:p>
        </w:tc>
        <w:tc>
          <w:tcPr>
            <w:tcW w:w="1361" w:type="dxa"/>
          </w:tcPr>
          <w:p w:rsidR="00932CB7" w:rsidRPr="00217C42" w:rsidRDefault="00932CB7">
            <w:pPr>
              <w:pStyle w:val="ConsPlusNormal"/>
              <w:jc w:val="center"/>
              <w:rPr>
                <w:sz w:val="25"/>
                <w:szCs w:val="25"/>
              </w:rPr>
            </w:pPr>
            <w:r w:rsidRPr="00217C42">
              <w:rPr>
                <w:sz w:val="25"/>
                <w:szCs w:val="25"/>
              </w:rPr>
              <w:t>проц.</w:t>
            </w:r>
          </w:p>
        </w:tc>
        <w:tc>
          <w:tcPr>
            <w:tcW w:w="1191" w:type="dxa"/>
          </w:tcPr>
          <w:p w:rsidR="00932CB7" w:rsidRPr="00217C42" w:rsidRDefault="00932CB7">
            <w:pPr>
              <w:pStyle w:val="ConsPlusNormal"/>
              <w:jc w:val="center"/>
              <w:rPr>
                <w:sz w:val="25"/>
                <w:szCs w:val="25"/>
              </w:rPr>
            </w:pPr>
            <w:r w:rsidRPr="00217C42">
              <w:rPr>
                <w:sz w:val="25"/>
                <w:szCs w:val="25"/>
              </w:rPr>
              <w:t>69,9</w:t>
            </w:r>
          </w:p>
        </w:tc>
        <w:tc>
          <w:tcPr>
            <w:tcW w:w="1191" w:type="dxa"/>
          </w:tcPr>
          <w:p w:rsidR="00932CB7" w:rsidRPr="00217C42" w:rsidRDefault="00932CB7">
            <w:pPr>
              <w:pStyle w:val="ConsPlusNormal"/>
              <w:jc w:val="center"/>
              <w:rPr>
                <w:sz w:val="25"/>
                <w:szCs w:val="25"/>
              </w:rPr>
            </w:pPr>
            <w:r w:rsidRPr="00217C42">
              <w:rPr>
                <w:sz w:val="25"/>
                <w:szCs w:val="25"/>
              </w:rPr>
              <w:t>71,7</w:t>
            </w:r>
          </w:p>
        </w:tc>
        <w:tc>
          <w:tcPr>
            <w:tcW w:w="1191" w:type="dxa"/>
          </w:tcPr>
          <w:p w:rsidR="00932CB7" w:rsidRPr="00217C42" w:rsidRDefault="00932CB7">
            <w:pPr>
              <w:pStyle w:val="ConsPlusNormal"/>
              <w:jc w:val="center"/>
              <w:rPr>
                <w:sz w:val="25"/>
                <w:szCs w:val="25"/>
              </w:rPr>
            </w:pPr>
            <w:r w:rsidRPr="00217C42">
              <w:rPr>
                <w:sz w:val="25"/>
                <w:szCs w:val="25"/>
              </w:rPr>
              <w:t>73,2</w:t>
            </w:r>
          </w:p>
        </w:tc>
        <w:tc>
          <w:tcPr>
            <w:tcW w:w="1191" w:type="dxa"/>
          </w:tcPr>
          <w:p w:rsidR="00932CB7" w:rsidRPr="00217C42" w:rsidRDefault="00932CB7">
            <w:pPr>
              <w:pStyle w:val="ConsPlusNormal"/>
              <w:jc w:val="center"/>
              <w:rPr>
                <w:sz w:val="25"/>
                <w:szCs w:val="25"/>
              </w:rPr>
            </w:pPr>
            <w:r w:rsidRPr="00217C42">
              <w:rPr>
                <w:sz w:val="25"/>
                <w:szCs w:val="25"/>
              </w:rPr>
              <w:t>74,7</w:t>
            </w:r>
          </w:p>
        </w:tc>
        <w:tc>
          <w:tcPr>
            <w:tcW w:w="1191" w:type="dxa"/>
          </w:tcPr>
          <w:p w:rsidR="00932CB7" w:rsidRPr="00217C42" w:rsidRDefault="00932CB7">
            <w:pPr>
              <w:pStyle w:val="ConsPlusNormal"/>
              <w:jc w:val="center"/>
              <w:rPr>
                <w:sz w:val="25"/>
                <w:szCs w:val="25"/>
              </w:rPr>
            </w:pPr>
            <w:r w:rsidRPr="00217C42">
              <w:rPr>
                <w:sz w:val="25"/>
                <w:szCs w:val="25"/>
              </w:rPr>
              <w:t>76,2</w:t>
            </w:r>
          </w:p>
        </w:tc>
        <w:tc>
          <w:tcPr>
            <w:tcW w:w="1191" w:type="dxa"/>
          </w:tcPr>
          <w:p w:rsidR="00932CB7" w:rsidRPr="00217C42" w:rsidRDefault="00932CB7">
            <w:pPr>
              <w:pStyle w:val="ConsPlusNormal"/>
              <w:jc w:val="center"/>
              <w:rPr>
                <w:sz w:val="25"/>
                <w:szCs w:val="25"/>
              </w:rPr>
            </w:pPr>
            <w:r w:rsidRPr="00217C42">
              <w:rPr>
                <w:sz w:val="25"/>
                <w:szCs w:val="25"/>
              </w:rPr>
              <w:t>77,7</w:t>
            </w:r>
          </w:p>
        </w:tc>
        <w:tc>
          <w:tcPr>
            <w:tcW w:w="1247" w:type="dxa"/>
          </w:tcPr>
          <w:p w:rsidR="00932CB7" w:rsidRPr="00217C42" w:rsidRDefault="00932CB7">
            <w:pPr>
              <w:pStyle w:val="ConsPlusNormal"/>
              <w:jc w:val="center"/>
              <w:rPr>
                <w:sz w:val="25"/>
                <w:szCs w:val="25"/>
              </w:rPr>
            </w:pPr>
            <w:r w:rsidRPr="00217C42">
              <w:rPr>
                <w:sz w:val="25"/>
                <w:szCs w:val="25"/>
              </w:rPr>
              <w:t>79,2</w:t>
            </w:r>
          </w:p>
        </w:tc>
        <w:tc>
          <w:tcPr>
            <w:tcW w:w="1191" w:type="dxa"/>
          </w:tcPr>
          <w:p w:rsidR="00932CB7" w:rsidRPr="00217C42" w:rsidRDefault="00932CB7">
            <w:pPr>
              <w:pStyle w:val="ConsPlusNormal"/>
              <w:jc w:val="center"/>
              <w:rPr>
                <w:sz w:val="25"/>
                <w:szCs w:val="25"/>
              </w:rPr>
            </w:pPr>
            <w:r w:rsidRPr="00217C42">
              <w:rPr>
                <w:sz w:val="25"/>
                <w:szCs w:val="25"/>
              </w:rPr>
              <w:t>80,7</w:t>
            </w:r>
          </w:p>
        </w:tc>
        <w:tc>
          <w:tcPr>
            <w:tcW w:w="1191" w:type="dxa"/>
          </w:tcPr>
          <w:p w:rsidR="00932CB7" w:rsidRPr="00217C42" w:rsidRDefault="00932CB7">
            <w:pPr>
              <w:pStyle w:val="ConsPlusNormal"/>
              <w:jc w:val="center"/>
              <w:rPr>
                <w:sz w:val="25"/>
                <w:szCs w:val="25"/>
              </w:rPr>
            </w:pPr>
            <w:r w:rsidRPr="00217C42">
              <w:rPr>
                <w:sz w:val="25"/>
                <w:szCs w:val="25"/>
              </w:rPr>
              <w:t>82,2</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5.5.2</w:t>
            </w:r>
          </w:p>
        </w:tc>
        <w:tc>
          <w:tcPr>
            <w:tcW w:w="2438" w:type="dxa"/>
          </w:tcPr>
          <w:p w:rsidR="00932CB7" w:rsidRPr="00217C42" w:rsidRDefault="00932CB7">
            <w:pPr>
              <w:pStyle w:val="ConsPlusNormal"/>
              <w:rPr>
                <w:sz w:val="25"/>
                <w:szCs w:val="25"/>
              </w:rPr>
            </w:pPr>
            <w:r w:rsidRPr="00217C42">
              <w:rPr>
                <w:sz w:val="25"/>
                <w:szCs w:val="25"/>
              </w:rPr>
              <w:t>Достижение уровня обеспеченности садоводческих некоммерческих объединений подъездными дорогами</w:t>
            </w:r>
          </w:p>
        </w:tc>
        <w:tc>
          <w:tcPr>
            <w:tcW w:w="1361" w:type="dxa"/>
          </w:tcPr>
          <w:p w:rsidR="00932CB7" w:rsidRPr="00217C42" w:rsidRDefault="00932CB7">
            <w:pPr>
              <w:pStyle w:val="ConsPlusNormal"/>
              <w:jc w:val="center"/>
              <w:rPr>
                <w:sz w:val="25"/>
                <w:szCs w:val="25"/>
              </w:rPr>
            </w:pPr>
            <w:r w:rsidRPr="00217C42">
              <w:rPr>
                <w:sz w:val="25"/>
                <w:szCs w:val="25"/>
              </w:rPr>
              <w:t>проц.</w:t>
            </w:r>
          </w:p>
        </w:tc>
        <w:tc>
          <w:tcPr>
            <w:tcW w:w="1191" w:type="dxa"/>
          </w:tcPr>
          <w:p w:rsidR="00932CB7" w:rsidRPr="00217C42" w:rsidRDefault="00932CB7">
            <w:pPr>
              <w:pStyle w:val="ConsPlusNormal"/>
              <w:jc w:val="center"/>
              <w:rPr>
                <w:sz w:val="25"/>
                <w:szCs w:val="25"/>
              </w:rPr>
            </w:pPr>
            <w:r w:rsidRPr="00217C42">
              <w:rPr>
                <w:sz w:val="25"/>
                <w:szCs w:val="25"/>
              </w:rPr>
              <w:t>89,9</w:t>
            </w:r>
          </w:p>
        </w:tc>
        <w:tc>
          <w:tcPr>
            <w:tcW w:w="1191" w:type="dxa"/>
          </w:tcPr>
          <w:p w:rsidR="00932CB7" w:rsidRPr="00217C42" w:rsidRDefault="00932CB7">
            <w:pPr>
              <w:pStyle w:val="ConsPlusNormal"/>
              <w:jc w:val="center"/>
              <w:rPr>
                <w:sz w:val="25"/>
                <w:szCs w:val="25"/>
              </w:rPr>
            </w:pPr>
            <w:r w:rsidRPr="00217C42">
              <w:rPr>
                <w:sz w:val="25"/>
                <w:szCs w:val="25"/>
              </w:rPr>
              <w:t>89,9</w:t>
            </w:r>
          </w:p>
        </w:tc>
        <w:tc>
          <w:tcPr>
            <w:tcW w:w="1191" w:type="dxa"/>
          </w:tcPr>
          <w:p w:rsidR="00932CB7" w:rsidRPr="00217C42" w:rsidRDefault="00932CB7">
            <w:pPr>
              <w:pStyle w:val="ConsPlusNormal"/>
              <w:jc w:val="center"/>
              <w:rPr>
                <w:sz w:val="25"/>
                <w:szCs w:val="25"/>
              </w:rPr>
            </w:pPr>
            <w:r w:rsidRPr="00217C42">
              <w:rPr>
                <w:sz w:val="25"/>
                <w:szCs w:val="25"/>
              </w:rPr>
              <w:t>90</w:t>
            </w:r>
          </w:p>
        </w:tc>
        <w:tc>
          <w:tcPr>
            <w:tcW w:w="1191" w:type="dxa"/>
          </w:tcPr>
          <w:p w:rsidR="00932CB7" w:rsidRPr="00217C42" w:rsidRDefault="00932CB7">
            <w:pPr>
              <w:pStyle w:val="ConsPlusNormal"/>
              <w:jc w:val="center"/>
              <w:rPr>
                <w:sz w:val="25"/>
                <w:szCs w:val="25"/>
              </w:rPr>
            </w:pPr>
            <w:r w:rsidRPr="00217C42">
              <w:rPr>
                <w:sz w:val="25"/>
                <w:szCs w:val="25"/>
              </w:rPr>
              <w:t>90,2</w:t>
            </w:r>
          </w:p>
        </w:tc>
        <w:tc>
          <w:tcPr>
            <w:tcW w:w="1191" w:type="dxa"/>
          </w:tcPr>
          <w:p w:rsidR="00932CB7" w:rsidRPr="00217C42" w:rsidRDefault="00932CB7">
            <w:pPr>
              <w:pStyle w:val="ConsPlusNormal"/>
              <w:jc w:val="center"/>
              <w:rPr>
                <w:sz w:val="25"/>
                <w:szCs w:val="25"/>
              </w:rPr>
            </w:pPr>
            <w:r w:rsidRPr="00217C42">
              <w:rPr>
                <w:sz w:val="25"/>
                <w:szCs w:val="25"/>
              </w:rPr>
              <w:t>90,3</w:t>
            </w:r>
          </w:p>
        </w:tc>
        <w:tc>
          <w:tcPr>
            <w:tcW w:w="1191" w:type="dxa"/>
          </w:tcPr>
          <w:p w:rsidR="00932CB7" w:rsidRPr="00217C42" w:rsidRDefault="00932CB7">
            <w:pPr>
              <w:pStyle w:val="ConsPlusNormal"/>
              <w:jc w:val="center"/>
              <w:rPr>
                <w:sz w:val="25"/>
                <w:szCs w:val="25"/>
              </w:rPr>
            </w:pPr>
            <w:r w:rsidRPr="00217C42">
              <w:rPr>
                <w:sz w:val="25"/>
                <w:szCs w:val="25"/>
              </w:rPr>
              <w:t>90,4</w:t>
            </w:r>
          </w:p>
        </w:tc>
        <w:tc>
          <w:tcPr>
            <w:tcW w:w="1247" w:type="dxa"/>
          </w:tcPr>
          <w:p w:rsidR="00932CB7" w:rsidRPr="00217C42" w:rsidRDefault="00932CB7">
            <w:pPr>
              <w:pStyle w:val="ConsPlusNormal"/>
              <w:jc w:val="center"/>
              <w:rPr>
                <w:sz w:val="25"/>
                <w:szCs w:val="25"/>
              </w:rPr>
            </w:pPr>
            <w:r w:rsidRPr="00217C42">
              <w:rPr>
                <w:sz w:val="25"/>
                <w:szCs w:val="25"/>
              </w:rPr>
              <w:t>90,5</w:t>
            </w:r>
          </w:p>
        </w:tc>
        <w:tc>
          <w:tcPr>
            <w:tcW w:w="1191" w:type="dxa"/>
          </w:tcPr>
          <w:p w:rsidR="00932CB7" w:rsidRPr="00217C42" w:rsidRDefault="00932CB7">
            <w:pPr>
              <w:pStyle w:val="ConsPlusNormal"/>
              <w:jc w:val="center"/>
              <w:rPr>
                <w:sz w:val="25"/>
                <w:szCs w:val="25"/>
              </w:rPr>
            </w:pPr>
            <w:r w:rsidRPr="00217C42">
              <w:rPr>
                <w:sz w:val="25"/>
                <w:szCs w:val="25"/>
              </w:rPr>
              <w:t>90,7</w:t>
            </w:r>
          </w:p>
        </w:tc>
        <w:tc>
          <w:tcPr>
            <w:tcW w:w="1191" w:type="dxa"/>
          </w:tcPr>
          <w:p w:rsidR="00932CB7" w:rsidRPr="00217C42" w:rsidRDefault="00932CB7">
            <w:pPr>
              <w:pStyle w:val="ConsPlusNormal"/>
              <w:jc w:val="center"/>
              <w:rPr>
                <w:sz w:val="25"/>
                <w:szCs w:val="25"/>
              </w:rPr>
            </w:pPr>
            <w:r w:rsidRPr="00217C42">
              <w:rPr>
                <w:sz w:val="25"/>
                <w:szCs w:val="25"/>
              </w:rPr>
              <w:t>90,8</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5.5.3</w:t>
            </w:r>
          </w:p>
        </w:tc>
        <w:tc>
          <w:tcPr>
            <w:tcW w:w="2438" w:type="dxa"/>
          </w:tcPr>
          <w:p w:rsidR="00932CB7" w:rsidRPr="00217C42" w:rsidRDefault="00932CB7">
            <w:pPr>
              <w:pStyle w:val="ConsPlusNormal"/>
              <w:rPr>
                <w:sz w:val="25"/>
                <w:szCs w:val="25"/>
              </w:rPr>
            </w:pPr>
            <w:r w:rsidRPr="00217C42">
              <w:rPr>
                <w:sz w:val="25"/>
                <w:szCs w:val="25"/>
              </w:rPr>
              <w:t>Достижение уровня обеспеченности садоводческих некоммерческих объединений питьевым водоснабжением</w:t>
            </w:r>
          </w:p>
        </w:tc>
        <w:tc>
          <w:tcPr>
            <w:tcW w:w="1361" w:type="dxa"/>
          </w:tcPr>
          <w:p w:rsidR="00932CB7" w:rsidRPr="00217C42" w:rsidRDefault="00932CB7">
            <w:pPr>
              <w:pStyle w:val="ConsPlusNormal"/>
              <w:jc w:val="center"/>
              <w:rPr>
                <w:sz w:val="25"/>
                <w:szCs w:val="25"/>
              </w:rPr>
            </w:pPr>
            <w:r w:rsidRPr="00217C42">
              <w:rPr>
                <w:sz w:val="25"/>
                <w:szCs w:val="25"/>
              </w:rPr>
              <w:t>проц.</w:t>
            </w:r>
          </w:p>
        </w:tc>
        <w:tc>
          <w:tcPr>
            <w:tcW w:w="1191" w:type="dxa"/>
          </w:tcPr>
          <w:p w:rsidR="00932CB7" w:rsidRPr="00217C42" w:rsidRDefault="00932CB7">
            <w:pPr>
              <w:pStyle w:val="ConsPlusNormal"/>
              <w:jc w:val="center"/>
              <w:rPr>
                <w:sz w:val="25"/>
                <w:szCs w:val="25"/>
              </w:rPr>
            </w:pPr>
            <w:r w:rsidRPr="00217C42">
              <w:rPr>
                <w:sz w:val="25"/>
                <w:szCs w:val="25"/>
              </w:rPr>
              <w:t>54,8</w:t>
            </w:r>
          </w:p>
        </w:tc>
        <w:tc>
          <w:tcPr>
            <w:tcW w:w="1191" w:type="dxa"/>
          </w:tcPr>
          <w:p w:rsidR="00932CB7" w:rsidRPr="00217C42" w:rsidRDefault="00932CB7">
            <w:pPr>
              <w:pStyle w:val="ConsPlusNormal"/>
              <w:jc w:val="center"/>
              <w:rPr>
                <w:sz w:val="25"/>
                <w:szCs w:val="25"/>
              </w:rPr>
            </w:pPr>
            <w:r w:rsidRPr="00217C42">
              <w:rPr>
                <w:sz w:val="25"/>
                <w:szCs w:val="25"/>
              </w:rPr>
              <w:t>54,9</w:t>
            </w:r>
          </w:p>
        </w:tc>
        <w:tc>
          <w:tcPr>
            <w:tcW w:w="1191" w:type="dxa"/>
          </w:tcPr>
          <w:p w:rsidR="00932CB7" w:rsidRPr="00217C42" w:rsidRDefault="00932CB7">
            <w:pPr>
              <w:pStyle w:val="ConsPlusNormal"/>
              <w:jc w:val="center"/>
              <w:rPr>
                <w:sz w:val="25"/>
                <w:szCs w:val="25"/>
              </w:rPr>
            </w:pPr>
            <w:r w:rsidRPr="00217C42">
              <w:rPr>
                <w:sz w:val="25"/>
                <w:szCs w:val="25"/>
              </w:rPr>
              <w:t>55,2</w:t>
            </w:r>
          </w:p>
        </w:tc>
        <w:tc>
          <w:tcPr>
            <w:tcW w:w="1191" w:type="dxa"/>
          </w:tcPr>
          <w:p w:rsidR="00932CB7" w:rsidRPr="00217C42" w:rsidRDefault="00932CB7">
            <w:pPr>
              <w:pStyle w:val="ConsPlusNormal"/>
              <w:jc w:val="center"/>
              <w:rPr>
                <w:sz w:val="25"/>
                <w:szCs w:val="25"/>
              </w:rPr>
            </w:pPr>
            <w:r w:rsidRPr="00217C42">
              <w:rPr>
                <w:sz w:val="25"/>
                <w:szCs w:val="25"/>
              </w:rPr>
              <w:t>55,4</w:t>
            </w:r>
          </w:p>
        </w:tc>
        <w:tc>
          <w:tcPr>
            <w:tcW w:w="1191" w:type="dxa"/>
          </w:tcPr>
          <w:p w:rsidR="00932CB7" w:rsidRPr="00217C42" w:rsidRDefault="00932CB7">
            <w:pPr>
              <w:pStyle w:val="ConsPlusNormal"/>
              <w:jc w:val="center"/>
              <w:rPr>
                <w:sz w:val="25"/>
                <w:szCs w:val="25"/>
              </w:rPr>
            </w:pPr>
            <w:r w:rsidRPr="00217C42">
              <w:rPr>
                <w:sz w:val="25"/>
                <w:szCs w:val="25"/>
              </w:rPr>
              <w:t>55,7</w:t>
            </w:r>
          </w:p>
        </w:tc>
        <w:tc>
          <w:tcPr>
            <w:tcW w:w="1191" w:type="dxa"/>
          </w:tcPr>
          <w:p w:rsidR="00932CB7" w:rsidRPr="00217C42" w:rsidRDefault="00932CB7">
            <w:pPr>
              <w:pStyle w:val="ConsPlusNormal"/>
              <w:jc w:val="center"/>
              <w:rPr>
                <w:sz w:val="25"/>
                <w:szCs w:val="25"/>
              </w:rPr>
            </w:pPr>
            <w:r w:rsidRPr="00217C42">
              <w:rPr>
                <w:sz w:val="25"/>
                <w:szCs w:val="25"/>
              </w:rPr>
              <w:t>55,9</w:t>
            </w:r>
          </w:p>
        </w:tc>
        <w:tc>
          <w:tcPr>
            <w:tcW w:w="1247" w:type="dxa"/>
          </w:tcPr>
          <w:p w:rsidR="00932CB7" w:rsidRPr="00217C42" w:rsidRDefault="00932CB7">
            <w:pPr>
              <w:pStyle w:val="ConsPlusNormal"/>
              <w:jc w:val="center"/>
              <w:rPr>
                <w:sz w:val="25"/>
                <w:szCs w:val="25"/>
              </w:rPr>
            </w:pPr>
            <w:r w:rsidRPr="00217C42">
              <w:rPr>
                <w:sz w:val="25"/>
                <w:szCs w:val="25"/>
              </w:rPr>
              <w:t>56,2</w:t>
            </w:r>
          </w:p>
        </w:tc>
        <w:tc>
          <w:tcPr>
            <w:tcW w:w="1191" w:type="dxa"/>
          </w:tcPr>
          <w:p w:rsidR="00932CB7" w:rsidRPr="00217C42" w:rsidRDefault="00932CB7">
            <w:pPr>
              <w:pStyle w:val="ConsPlusNormal"/>
              <w:jc w:val="center"/>
              <w:rPr>
                <w:sz w:val="25"/>
                <w:szCs w:val="25"/>
              </w:rPr>
            </w:pPr>
            <w:r w:rsidRPr="00217C42">
              <w:rPr>
                <w:sz w:val="25"/>
                <w:szCs w:val="25"/>
              </w:rPr>
              <w:t>56,4</w:t>
            </w:r>
          </w:p>
        </w:tc>
        <w:tc>
          <w:tcPr>
            <w:tcW w:w="1191" w:type="dxa"/>
          </w:tcPr>
          <w:p w:rsidR="00932CB7" w:rsidRPr="00217C42" w:rsidRDefault="00932CB7">
            <w:pPr>
              <w:pStyle w:val="ConsPlusNormal"/>
              <w:jc w:val="center"/>
              <w:rPr>
                <w:sz w:val="25"/>
                <w:szCs w:val="25"/>
              </w:rPr>
            </w:pPr>
            <w:r w:rsidRPr="00217C42">
              <w:rPr>
                <w:sz w:val="25"/>
                <w:szCs w:val="25"/>
              </w:rPr>
              <w:t>56,7</w:t>
            </w:r>
          </w:p>
        </w:tc>
      </w:tr>
      <w:tr w:rsidR="00932CB7" w:rsidTr="00CC0987">
        <w:tc>
          <w:tcPr>
            <w:tcW w:w="15538" w:type="dxa"/>
            <w:gridSpan w:val="12"/>
          </w:tcPr>
          <w:p w:rsidR="00932CB7" w:rsidRPr="00217C42" w:rsidRDefault="00932CB7">
            <w:pPr>
              <w:pStyle w:val="ConsPlusNormal"/>
              <w:jc w:val="center"/>
              <w:outlineLvl w:val="2"/>
              <w:rPr>
                <w:sz w:val="25"/>
                <w:szCs w:val="25"/>
              </w:rPr>
            </w:pPr>
            <w:r w:rsidRPr="00217C42">
              <w:rPr>
                <w:sz w:val="25"/>
                <w:szCs w:val="25"/>
              </w:rPr>
              <w:t xml:space="preserve">6. </w:t>
            </w:r>
            <w:hyperlink w:anchor="P1928" w:history="1">
              <w:r w:rsidRPr="00217C42">
                <w:rPr>
                  <w:color w:val="0000FF"/>
                  <w:sz w:val="25"/>
                  <w:szCs w:val="25"/>
                </w:rPr>
                <w:t>Подпрограмма</w:t>
              </w:r>
            </w:hyperlink>
            <w:r w:rsidRPr="00217C42">
              <w:rPr>
                <w:sz w:val="25"/>
                <w:szCs w:val="25"/>
              </w:rPr>
              <w:t xml:space="preserve"> "Техническая и технологическая модернизация, инновационное развитие"</w:t>
            </w:r>
          </w:p>
        </w:tc>
      </w:tr>
      <w:tr w:rsidR="00932CB7" w:rsidTr="00CC0987">
        <w:tc>
          <w:tcPr>
            <w:tcW w:w="964" w:type="dxa"/>
            <w:vMerge w:val="restart"/>
          </w:tcPr>
          <w:p w:rsidR="00932CB7" w:rsidRPr="00217C42" w:rsidRDefault="00932CB7">
            <w:pPr>
              <w:pStyle w:val="ConsPlusNormal"/>
              <w:jc w:val="center"/>
              <w:rPr>
                <w:sz w:val="25"/>
                <w:szCs w:val="25"/>
              </w:rPr>
            </w:pPr>
            <w:r w:rsidRPr="00217C42">
              <w:rPr>
                <w:sz w:val="25"/>
                <w:szCs w:val="25"/>
              </w:rPr>
              <w:lastRenderedPageBreak/>
              <w:t>6.1.1</w:t>
            </w:r>
          </w:p>
        </w:tc>
        <w:tc>
          <w:tcPr>
            <w:tcW w:w="2438" w:type="dxa"/>
          </w:tcPr>
          <w:p w:rsidR="00932CB7" w:rsidRPr="00217C42" w:rsidRDefault="00932CB7">
            <w:pPr>
              <w:pStyle w:val="ConsPlusNormal"/>
              <w:rPr>
                <w:sz w:val="25"/>
                <w:szCs w:val="25"/>
              </w:rPr>
            </w:pPr>
            <w:r w:rsidRPr="00217C42">
              <w:rPr>
                <w:sz w:val="25"/>
                <w:szCs w:val="25"/>
              </w:rPr>
              <w:t>Количество приобретенной техники, оборудования</w:t>
            </w:r>
          </w:p>
        </w:tc>
        <w:tc>
          <w:tcPr>
            <w:tcW w:w="1361" w:type="dxa"/>
            <w:vMerge w:val="restart"/>
          </w:tcPr>
          <w:p w:rsidR="00932CB7" w:rsidRPr="00217C42" w:rsidRDefault="00932CB7">
            <w:pPr>
              <w:pStyle w:val="ConsPlusNormal"/>
              <w:jc w:val="center"/>
              <w:rPr>
                <w:sz w:val="25"/>
                <w:szCs w:val="25"/>
              </w:rPr>
            </w:pPr>
            <w:r w:rsidRPr="00217C42">
              <w:rPr>
                <w:sz w:val="25"/>
                <w:szCs w:val="25"/>
              </w:rPr>
              <w:t>шт.</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vMerge/>
          </w:tcPr>
          <w:p w:rsidR="00932CB7" w:rsidRPr="00217C42" w:rsidRDefault="00932CB7">
            <w:pPr>
              <w:rPr>
                <w:sz w:val="25"/>
                <w:szCs w:val="25"/>
              </w:rPr>
            </w:pPr>
          </w:p>
        </w:tc>
        <w:tc>
          <w:tcPr>
            <w:tcW w:w="2438" w:type="dxa"/>
          </w:tcPr>
          <w:p w:rsidR="00932CB7" w:rsidRPr="00217C42" w:rsidRDefault="00932CB7">
            <w:pPr>
              <w:pStyle w:val="ConsPlusNormal"/>
              <w:rPr>
                <w:sz w:val="25"/>
                <w:szCs w:val="25"/>
              </w:rPr>
            </w:pPr>
            <w:r w:rsidRPr="00217C42">
              <w:rPr>
                <w:sz w:val="25"/>
                <w:szCs w:val="25"/>
              </w:rPr>
              <w:t>тракторы</w:t>
            </w:r>
          </w:p>
        </w:tc>
        <w:tc>
          <w:tcPr>
            <w:tcW w:w="1361" w:type="dxa"/>
            <w:vMerge/>
          </w:tcPr>
          <w:p w:rsidR="00932CB7" w:rsidRPr="00217C42" w:rsidRDefault="00932CB7">
            <w:pP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136</w:t>
            </w:r>
          </w:p>
        </w:tc>
        <w:tc>
          <w:tcPr>
            <w:tcW w:w="1191" w:type="dxa"/>
          </w:tcPr>
          <w:p w:rsidR="00932CB7" w:rsidRPr="00217C42" w:rsidRDefault="00932CB7">
            <w:pPr>
              <w:pStyle w:val="ConsPlusNormal"/>
              <w:jc w:val="center"/>
              <w:rPr>
                <w:sz w:val="25"/>
                <w:szCs w:val="25"/>
              </w:rPr>
            </w:pPr>
            <w:r w:rsidRPr="00217C42">
              <w:rPr>
                <w:sz w:val="25"/>
                <w:szCs w:val="25"/>
              </w:rPr>
              <w:t>130</w:t>
            </w:r>
          </w:p>
        </w:tc>
        <w:tc>
          <w:tcPr>
            <w:tcW w:w="1191" w:type="dxa"/>
          </w:tcPr>
          <w:p w:rsidR="00932CB7" w:rsidRPr="00217C42" w:rsidRDefault="00932CB7">
            <w:pPr>
              <w:pStyle w:val="ConsPlusNormal"/>
              <w:jc w:val="center"/>
              <w:rPr>
                <w:sz w:val="25"/>
                <w:szCs w:val="25"/>
              </w:rPr>
            </w:pPr>
            <w:r w:rsidRPr="00217C42">
              <w:rPr>
                <w:sz w:val="25"/>
                <w:szCs w:val="25"/>
              </w:rPr>
              <w:t>132</w:t>
            </w:r>
          </w:p>
        </w:tc>
        <w:tc>
          <w:tcPr>
            <w:tcW w:w="1191" w:type="dxa"/>
          </w:tcPr>
          <w:p w:rsidR="00932CB7" w:rsidRPr="00217C42" w:rsidRDefault="00932CB7">
            <w:pPr>
              <w:pStyle w:val="ConsPlusNormal"/>
              <w:jc w:val="center"/>
              <w:rPr>
                <w:sz w:val="25"/>
                <w:szCs w:val="25"/>
              </w:rPr>
            </w:pPr>
            <w:r w:rsidRPr="00217C42">
              <w:rPr>
                <w:sz w:val="25"/>
                <w:szCs w:val="25"/>
              </w:rPr>
              <w:t>134</w:t>
            </w:r>
          </w:p>
        </w:tc>
        <w:tc>
          <w:tcPr>
            <w:tcW w:w="1191" w:type="dxa"/>
          </w:tcPr>
          <w:p w:rsidR="00932CB7" w:rsidRPr="00217C42" w:rsidRDefault="00932CB7">
            <w:pPr>
              <w:pStyle w:val="ConsPlusNormal"/>
              <w:jc w:val="center"/>
              <w:rPr>
                <w:sz w:val="25"/>
                <w:szCs w:val="25"/>
              </w:rPr>
            </w:pPr>
            <w:r w:rsidRPr="00217C42">
              <w:rPr>
                <w:sz w:val="25"/>
                <w:szCs w:val="25"/>
              </w:rPr>
              <w:t>136</w:t>
            </w:r>
          </w:p>
        </w:tc>
        <w:tc>
          <w:tcPr>
            <w:tcW w:w="1191" w:type="dxa"/>
          </w:tcPr>
          <w:p w:rsidR="00932CB7" w:rsidRPr="00217C42" w:rsidRDefault="00932CB7">
            <w:pPr>
              <w:pStyle w:val="ConsPlusNormal"/>
              <w:jc w:val="center"/>
              <w:rPr>
                <w:sz w:val="25"/>
                <w:szCs w:val="25"/>
              </w:rPr>
            </w:pPr>
            <w:r w:rsidRPr="00217C42">
              <w:rPr>
                <w:sz w:val="25"/>
                <w:szCs w:val="25"/>
              </w:rPr>
              <w:t>138</w:t>
            </w:r>
          </w:p>
        </w:tc>
        <w:tc>
          <w:tcPr>
            <w:tcW w:w="1247" w:type="dxa"/>
          </w:tcPr>
          <w:p w:rsidR="00932CB7" w:rsidRPr="00217C42" w:rsidRDefault="00932CB7">
            <w:pPr>
              <w:pStyle w:val="ConsPlusNormal"/>
              <w:jc w:val="center"/>
              <w:rPr>
                <w:sz w:val="25"/>
                <w:szCs w:val="25"/>
              </w:rPr>
            </w:pPr>
            <w:r w:rsidRPr="00217C42">
              <w:rPr>
                <w:sz w:val="25"/>
                <w:szCs w:val="25"/>
              </w:rPr>
              <w:t>142</w:t>
            </w:r>
          </w:p>
        </w:tc>
        <w:tc>
          <w:tcPr>
            <w:tcW w:w="1191" w:type="dxa"/>
          </w:tcPr>
          <w:p w:rsidR="00932CB7" w:rsidRPr="00217C42" w:rsidRDefault="00932CB7">
            <w:pPr>
              <w:pStyle w:val="ConsPlusNormal"/>
              <w:jc w:val="center"/>
              <w:rPr>
                <w:sz w:val="25"/>
                <w:szCs w:val="25"/>
              </w:rPr>
            </w:pPr>
            <w:r w:rsidRPr="00217C42">
              <w:rPr>
                <w:sz w:val="25"/>
                <w:szCs w:val="25"/>
              </w:rPr>
              <w:t>146</w:t>
            </w:r>
          </w:p>
        </w:tc>
        <w:tc>
          <w:tcPr>
            <w:tcW w:w="1191" w:type="dxa"/>
          </w:tcPr>
          <w:p w:rsidR="00932CB7" w:rsidRPr="00217C42" w:rsidRDefault="00932CB7">
            <w:pPr>
              <w:pStyle w:val="ConsPlusNormal"/>
              <w:jc w:val="center"/>
              <w:rPr>
                <w:sz w:val="25"/>
                <w:szCs w:val="25"/>
              </w:rPr>
            </w:pPr>
            <w:r w:rsidRPr="00217C42">
              <w:rPr>
                <w:sz w:val="25"/>
                <w:szCs w:val="25"/>
              </w:rPr>
              <w:t>150</w:t>
            </w:r>
          </w:p>
        </w:tc>
      </w:tr>
      <w:tr w:rsidR="00932CB7" w:rsidTr="00CC0987">
        <w:tc>
          <w:tcPr>
            <w:tcW w:w="964" w:type="dxa"/>
            <w:vMerge/>
          </w:tcPr>
          <w:p w:rsidR="00932CB7" w:rsidRPr="00217C42" w:rsidRDefault="00932CB7">
            <w:pPr>
              <w:rPr>
                <w:sz w:val="25"/>
                <w:szCs w:val="25"/>
              </w:rPr>
            </w:pPr>
          </w:p>
        </w:tc>
        <w:tc>
          <w:tcPr>
            <w:tcW w:w="2438" w:type="dxa"/>
          </w:tcPr>
          <w:p w:rsidR="00932CB7" w:rsidRPr="00217C42" w:rsidRDefault="00932CB7">
            <w:pPr>
              <w:pStyle w:val="ConsPlusNormal"/>
              <w:rPr>
                <w:sz w:val="25"/>
                <w:szCs w:val="25"/>
              </w:rPr>
            </w:pPr>
            <w:r w:rsidRPr="00217C42">
              <w:rPr>
                <w:sz w:val="25"/>
                <w:szCs w:val="25"/>
              </w:rPr>
              <w:t>зерноуборочные комбайны</w:t>
            </w:r>
          </w:p>
        </w:tc>
        <w:tc>
          <w:tcPr>
            <w:tcW w:w="1361" w:type="dxa"/>
            <w:vMerge/>
          </w:tcPr>
          <w:p w:rsidR="00932CB7" w:rsidRPr="00217C42" w:rsidRDefault="00932CB7">
            <w:pP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11</w:t>
            </w:r>
          </w:p>
        </w:tc>
        <w:tc>
          <w:tcPr>
            <w:tcW w:w="1191" w:type="dxa"/>
          </w:tcPr>
          <w:p w:rsidR="00932CB7" w:rsidRPr="00217C42" w:rsidRDefault="00932CB7">
            <w:pPr>
              <w:pStyle w:val="ConsPlusNormal"/>
              <w:jc w:val="center"/>
              <w:rPr>
                <w:sz w:val="25"/>
                <w:szCs w:val="25"/>
              </w:rPr>
            </w:pPr>
            <w:r w:rsidRPr="00217C42">
              <w:rPr>
                <w:sz w:val="25"/>
                <w:szCs w:val="25"/>
              </w:rPr>
              <w:t>6</w:t>
            </w:r>
          </w:p>
        </w:tc>
        <w:tc>
          <w:tcPr>
            <w:tcW w:w="1191" w:type="dxa"/>
          </w:tcPr>
          <w:p w:rsidR="00932CB7" w:rsidRPr="00217C42" w:rsidRDefault="00932CB7">
            <w:pPr>
              <w:pStyle w:val="ConsPlusNormal"/>
              <w:jc w:val="center"/>
              <w:rPr>
                <w:sz w:val="25"/>
                <w:szCs w:val="25"/>
              </w:rPr>
            </w:pPr>
            <w:r w:rsidRPr="00217C42">
              <w:rPr>
                <w:sz w:val="25"/>
                <w:szCs w:val="25"/>
              </w:rPr>
              <w:t>6</w:t>
            </w:r>
          </w:p>
        </w:tc>
        <w:tc>
          <w:tcPr>
            <w:tcW w:w="1191" w:type="dxa"/>
          </w:tcPr>
          <w:p w:rsidR="00932CB7" w:rsidRPr="00217C42" w:rsidRDefault="00932CB7">
            <w:pPr>
              <w:pStyle w:val="ConsPlusNormal"/>
              <w:jc w:val="center"/>
              <w:rPr>
                <w:sz w:val="25"/>
                <w:szCs w:val="25"/>
              </w:rPr>
            </w:pPr>
            <w:r w:rsidRPr="00217C42">
              <w:rPr>
                <w:sz w:val="25"/>
                <w:szCs w:val="25"/>
              </w:rPr>
              <w:t>6</w:t>
            </w:r>
          </w:p>
        </w:tc>
        <w:tc>
          <w:tcPr>
            <w:tcW w:w="1191" w:type="dxa"/>
          </w:tcPr>
          <w:p w:rsidR="00932CB7" w:rsidRPr="00217C42" w:rsidRDefault="00932CB7">
            <w:pPr>
              <w:pStyle w:val="ConsPlusNormal"/>
              <w:jc w:val="center"/>
              <w:rPr>
                <w:sz w:val="25"/>
                <w:szCs w:val="25"/>
              </w:rPr>
            </w:pPr>
            <w:r w:rsidRPr="00217C42">
              <w:rPr>
                <w:sz w:val="25"/>
                <w:szCs w:val="25"/>
              </w:rPr>
              <w:t>7</w:t>
            </w:r>
          </w:p>
        </w:tc>
        <w:tc>
          <w:tcPr>
            <w:tcW w:w="1191" w:type="dxa"/>
          </w:tcPr>
          <w:p w:rsidR="00932CB7" w:rsidRPr="00217C42" w:rsidRDefault="00932CB7">
            <w:pPr>
              <w:pStyle w:val="ConsPlusNormal"/>
              <w:jc w:val="center"/>
              <w:rPr>
                <w:sz w:val="25"/>
                <w:szCs w:val="25"/>
              </w:rPr>
            </w:pPr>
            <w:r w:rsidRPr="00217C42">
              <w:rPr>
                <w:sz w:val="25"/>
                <w:szCs w:val="25"/>
              </w:rPr>
              <w:t>7</w:t>
            </w:r>
          </w:p>
        </w:tc>
        <w:tc>
          <w:tcPr>
            <w:tcW w:w="1247" w:type="dxa"/>
          </w:tcPr>
          <w:p w:rsidR="00932CB7" w:rsidRPr="00217C42" w:rsidRDefault="00932CB7">
            <w:pPr>
              <w:pStyle w:val="ConsPlusNormal"/>
              <w:jc w:val="center"/>
              <w:rPr>
                <w:sz w:val="25"/>
                <w:szCs w:val="25"/>
              </w:rPr>
            </w:pPr>
            <w:r w:rsidRPr="00217C42">
              <w:rPr>
                <w:sz w:val="25"/>
                <w:szCs w:val="25"/>
              </w:rPr>
              <w:t>8</w:t>
            </w:r>
          </w:p>
        </w:tc>
        <w:tc>
          <w:tcPr>
            <w:tcW w:w="1191" w:type="dxa"/>
          </w:tcPr>
          <w:p w:rsidR="00932CB7" w:rsidRPr="00217C42" w:rsidRDefault="00932CB7">
            <w:pPr>
              <w:pStyle w:val="ConsPlusNormal"/>
              <w:jc w:val="center"/>
              <w:rPr>
                <w:sz w:val="25"/>
                <w:szCs w:val="25"/>
              </w:rPr>
            </w:pPr>
            <w:r w:rsidRPr="00217C42">
              <w:rPr>
                <w:sz w:val="25"/>
                <w:szCs w:val="25"/>
              </w:rPr>
              <w:t>8</w:t>
            </w:r>
          </w:p>
        </w:tc>
        <w:tc>
          <w:tcPr>
            <w:tcW w:w="1191" w:type="dxa"/>
          </w:tcPr>
          <w:p w:rsidR="00932CB7" w:rsidRPr="00217C42" w:rsidRDefault="00932CB7">
            <w:pPr>
              <w:pStyle w:val="ConsPlusNormal"/>
              <w:jc w:val="center"/>
              <w:rPr>
                <w:sz w:val="25"/>
                <w:szCs w:val="25"/>
              </w:rPr>
            </w:pPr>
            <w:r w:rsidRPr="00217C42">
              <w:rPr>
                <w:sz w:val="25"/>
                <w:szCs w:val="25"/>
              </w:rPr>
              <w:t>8</w:t>
            </w:r>
          </w:p>
        </w:tc>
      </w:tr>
      <w:tr w:rsidR="00932CB7" w:rsidTr="00CC0987">
        <w:tc>
          <w:tcPr>
            <w:tcW w:w="964" w:type="dxa"/>
            <w:vMerge/>
          </w:tcPr>
          <w:p w:rsidR="00932CB7" w:rsidRPr="00217C42" w:rsidRDefault="00932CB7">
            <w:pPr>
              <w:rPr>
                <w:sz w:val="25"/>
                <w:szCs w:val="25"/>
              </w:rPr>
            </w:pPr>
          </w:p>
        </w:tc>
        <w:tc>
          <w:tcPr>
            <w:tcW w:w="2438" w:type="dxa"/>
          </w:tcPr>
          <w:p w:rsidR="00932CB7" w:rsidRPr="00217C42" w:rsidRDefault="00932CB7">
            <w:pPr>
              <w:pStyle w:val="ConsPlusNormal"/>
              <w:rPr>
                <w:sz w:val="25"/>
                <w:szCs w:val="25"/>
              </w:rPr>
            </w:pPr>
            <w:r w:rsidRPr="00217C42">
              <w:rPr>
                <w:sz w:val="25"/>
                <w:szCs w:val="25"/>
              </w:rPr>
              <w:t>кормоуборочные комбайны</w:t>
            </w:r>
          </w:p>
        </w:tc>
        <w:tc>
          <w:tcPr>
            <w:tcW w:w="1361" w:type="dxa"/>
            <w:vMerge/>
          </w:tcPr>
          <w:p w:rsidR="00932CB7" w:rsidRPr="00217C42" w:rsidRDefault="00932CB7">
            <w:pP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18</w:t>
            </w:r>
          </w:p>
        </w:tc>
        <w:tc>
          <w:tcPr>
            <w:tcW w:w="1191" w:type="dxa"/>
          </w:tcPr>
          <w:p w:rsidR="00932CB7" w:rsidRPr="00217C42" w:rsidRDefault="00932CB7">
            <w:pPr>
              <w:pStyle w:val="ConsPlusNormal"/>
              <w:jc w:val="center"/>
              <w:rPr>
                <w:sz w:val="25"/>
                <w:szCs w:val="25"/>
              </w:rPr>
            </w:pPr>
            <w:r w:rsidRPr="00217C42">
              <w:rPr>
                <w:sz w:val="25"/>
                <w:szCs w:val="25"/>
              </w:rPr>
              <w:t>10</w:t>
            </w:r>
          </w:p>
        </w:tc>
        <w:tc>
          <w:tcPr>
            <w:tcW w:w="1191" w:type="dxa"/>
          </w:tcPr>
          <w:p w:rsidR="00932CB7" w:rsidRPr="00217C42" w:rsidRDefault="00932CB7">
            <w:pPr>
              <w:pStyle w:val="ConsPlusNormal"/>
              <w:jc w:val="center"/>
              <w:rPr>
                <w:sz w:val="25"/>
                <w:szCs w:val="25"/>
              </w:rPr>
            </w:pPr>
            <w:r w:rsidRPr="00217C42">
              <w:rPr>
                <w:sz w:val="25"/>
                <w:szCs w:val="25"/>
              </w:rPr>
              <w:t>11</w:t>
            </w:r>
          </w:p>
        </w:tc>
        <w:tc>
          <w:tcPr>
            <w:tcW w:w="1191" w:type="dxa"/>
          </w:tcPr>
          <w:p w:rsidR="00932CB7" w:rsidRPr="00217C42" w:rsidRDefault="00932CB7">
            <w:pPr>
              <w:pStyle w:val="ConsPlusNormal"/>
              <w:jc w:val="center"/>
              <w:rPr>
                <w:sz w:val="25"/>
                <w:szCs w:val="25"/>
              </w:rPr>
            </w:pPr>
            <w:r w:rsidRPr="00217C42">
              <w:rPr>
                <w:sz w:val="25"/>
                <w:szCs w:val="25"/>
              </w:rPr>
              <w:t>12</w:t>
            </w:r>
          </w:p>
        </w:tc>
        <w:tc>
          <w:tcPr>
            <w:tcW w:w="1191" w:type="dxa"/>
          </w:tcPr>
          <w:p w:rsidR="00932CB7" w:rsidRPr="00217C42" w:rsidRDefault="00932CB7">
            <w:pPr>
              <w:pStyle w:val="ConsPlusNormal"/>
              <w:jc w:val="center"/>
              <w:rPr>
                <w:sz w:val="25"/>
                <w:szCs w:val="25"/>
              </w:rPr>
            </w:pPr>
            <w:r w:rsidRPr="00217C42">
              <w:rPr>
                <w:sz w:val="25"/>
                <w:szCs w:val="25"/>
              </w:rPr>
              <w:t>12</w:t>
            </w:r>
          </w:p>
        </w:tc>
        <w:tc>
          <w:tcPr>
            <w:tcW w:w="1191" w:type="dxa"/>
          </w:tcPr>
          <w:p w:rsidR="00932CB7" w:rsidRPr="00217C42" w:rsidRDefault="00932CB7">
            <w:pPr>
              <w:pStyle w:val="ConsPlusNormal"/>
              <w:jc w:val="center"/>
              <w:rPr>
                <w:sz w:val="25"/>
                <w:szCs w:val="25"/>
              </w:rPr>
            </w:pPr>
            <w:r w:rsidRPr="00217C42">
              <w:rPr>
                <w:sz w:val="25"/>
                <w:szCs w:val="25"/>
              </w:rPr>
              <w:t>13</w:t>
            </w:r>
          </w:p>
        </w:tc>
        <w:tc>
          <w:tcPr>
            <w:tcW w:w="1247" w:type="dxa"/>
          </w:tcPr>
          <w:p w:rsidR="00932CB7" w:rsidRPr="00217C42" w:rsidRDefault="00932CB7">
            <w:pPr>
              <w:pStyle w:val="ConsPlusNormal"/>
              <w:jc w:val="center"/>
              <w:rPr>
                <w:sz w:val="25"/>
                <w:szCs w:val="25"/>
              </w:rPr>
            </w:pPr>
            <w:r w:rsidRPr="00217C42">
              <w:rPr>
                <w:sz w:val="25"/>
                <w:szCs w:val="25"/>
              </w:rPr>
              <w:t>13</w:t>
            </w:r>
          </w:p>
        </w:tc>
        <w:tc>
          <w:tcPr>
            <w:tcW w:w="1191" w:type="dxa"/>
          </w:tcPr>
          <w:p w:rsidR="00932CB7" w:rsidRPr="00217C42" w:rsidRDefault="00932CB7">
            <w:pPr>
              <w:pStyle w:val="ConsPlusNormal"/>
              <w:jc w:val="center"/>
              <w:rPr>
                <w:sz w:val="25"/>
                <w:szCs w:val="25"/>
              </w:rPr>
            </w:pPr>
            <w:r w:rsidRPr="00217C42">
              <w:rPr>
                <w:sz w:val="25"/>
                <w:szCs w:val="25"/>
              </w:rPr>
              <w:t>14</w:t>
            </w:r>
          </w:p>
        </w:tc>
        <w:tc>
          <w:tcPr>
            <w:tcW w:w="1191" w:type="dxa"/>
          </w:tcPr>
          <w:p w:rsidR="00932CB7" w:rsidRPr="00217C42" w:rsidRDefault="00932CB7">
            <w:pPr>
              <w:pStyle w:val="ConsPlusNormal"/>
              <w:jc w:val="center"/>
              <w:rPr>
                <w:sz w:val="25"/>
                <w:szCs w:val="25"/>
              </w:rPr>
            </w:pPr>
            <w:r w:rsidRPr="00217C42">
              <w:rPr>
                <w:sz w:val="25"/>
                <w:szCs w:val="25"/>
              </w:rPr>
              <w:t>15</w:t>
            </w:r>
          </w:p>
        </w:tc>
      </w:tr>
      <w:tr w:rsidR="00932CB7" w:rsidTr="00CC0987">
        <w:tc>
          <w:tcPr>
            <w:tcW w:w="964" w:type="dxa"/>
            <w:vMerge w:val="restart"/>
          </w:tcPr>
          <w:p w:rsidR="00932CB7" w:rsidRPr="00217C42" w:rsidRDefault="00932CB7">
            <w:pPr>
              <w:pStyle w:val="ConsPlusNormal"/>
              <w:jc w:val="center"/>
              <w:rPr>
                <w:sz w:val="25"/>
                <w:szCs w:val="25"/>
              </w:rPr>
            </w:pPr>
            <w:r w:rsidRPr="00217C42">
              <w:rPr>
                <w:sz w:val="25"/>
                <w:szCs w:val="25"/>
              </w:rPr>
              <w:t>6.1.2</w:t>
            </w:r>
          </w:p>
        </w:tc>
        <w:tc>
          <w:tcPr>
            <w:tcW w:w="2438" w:type="dxa"/>
          </w:tcPr>
          <w:p w:rsidR="00932CB7" w:rsidRPr="00217C42" w:rsidRDefault="00932CB7">
            <w:pPr>
              <w:pStyle w:val="ConsPlusNormal"/>
              <w:rPr>
                <w:sz w:val="25"/>
                <w:szCs w:val="25"/>
              </w:rPr>
            </w:pPr>
            <w:r w:rsidRPr="00217C42">
              <w:rPr>
                <w:sz w:val="25"/>
                <w:szCs w:val="25"/>
              </w:rPr>
              <w:t>Количество приобретенной товаропроизводителями новой сельскохозяйственной техники, отвечающей требованиям законодательства об энергосбережении и о повышении энергетической эффективности:</w:t>
            </w:r>
          </w:p>
        </w:tc>
        <w:tc>
          <w:tcPr>
            <w:tcW w:w="1361" w:type="dxa"/>
            <w:vMerge w:val="restart"/>
          </w:tcPr>
          <w:p w:rsidR="00932CB7" w:rsidRPr="00217C42" w:rsidRDefault="00932CB7">
            <w:pPr>
              <w:pStyle w:val="ConsPlusNormal"/>
              <w:jc w:val="center"/>
              <w:rPr>
                <w:sz w:val="25"/>
                <w:szCs w:val="25"/>
              </w:rPr>
            </w:pPr>
            <w:r w:rsidRPr="00217C42">
              <w:rPr>
                <w:sz w:val="25"/>
                <w:szCs w:val="25"/>
              </w:rPr>
              <w:t>шт.</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vMerge/>
          </w:tcPr>
          <w:p w:rsidR="00932CB7" w:rsidRPr="00217C42" w:rsidRDefault="00932CB7">
            <w:pPr>
              <w:rPr>
                <w:sz w:val="25"/>
                <w:szCs w:val="25"/>
              </w:rPr>
            </w:pPr>
          </w:p>
        </w:tc>
        <w:tc>
          <w:tcPr>
            <w:tcW w:w="2438" w:type="dxa"/>
          </w:tcPr>
          <w:p w:rsidR="00932CB7" w:rsidRPr="00217C42" w:rsidRDefault="00932CB7">
            <w:pPr>
              <w:pStyle w:val="ConsPlusNormal"/>
              <w:rPr>
                <w:sz w:val="25"/>
                <w:szCs w:val="25"/>
              </w:rPr>
            </w:pPr>
            <w:r w:rsidRPr="00217C42">
              <w:rPr>
                <w:sz w:val="25"/>
                <w:szCs w:val="25"/>
              </w:rPr>
              <w:t>дизельные генераторы</w:t>
            </w:r>
          </w:p>
        </w:tc>
        <w:tc>
          <w:tcPr>
            <w:tcW w:w="1361" w:type="dxa"/>
            <w:vMerge/>
          </w:tcPr>
          <w:p w:rsidR="00932CB7" w:rsidRPr="00217C42" w:rsidRDefault="00932CB7">
            <w:pP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12</w:t>
            </w:r>
          </w:p>
        </w:tc>
        <w:tc>
          <w:tcPr>
            <w:tcW w:w="1191" w:type="dxa"/>
          </w:tcPr>
          <w:p w:rsidR="00932CB7" w:rsidRPr="00217C42" w:rsidRDefault="00932CB7">
            <w:pPr>
              <w:pStyle w:val="ConsPlusNormal"/>
              <w:jc w:val="center"/>
              <w:rPr>
                <w:sz w:val="25"/>
                <w:szCs w:val="25"/>
              </w:rPr>
            </w:pPr>
            <w:r w:rsidRPr="00217C42">
              <w:rPr>
                <w:sz w:val="25"/>
                <w:szCs w:val="25"/>
              </w:rPr>
              <w:t>12</w:t>
            </w:r>
          </w:p>
        </w:tc>
        <w:tc>
          <w:tcPr>
            <w:tcW w:w="1247" w:type="dxa"/>
          </w:tcPr>
          <w:p w:rsidR="00932CB7" w:rsidRPr="00217C42" w:rsidRDefault="00932CB7">
            <w:pPr>
              <w:pStyle w:val="ConsPlusNormal"/>
              <w:jc w:val="center"/>
              <w:rPr>
                <w:sz w:val="25"/>
                <w:szCs w:val="25"/>
              </w:rPr>
            </w:pPr>
            <w:r w:rsidRPr="00217C42">
              <w:rPr>
                <w:sz w:val="25"/>
                <w:szCs w:val="25"/>
              </w:rPr>
              <w:t>12</w:t>
            </w:r>
          </w:p>
        </w:tc>
        <w:tc>
          <w:tcPr>
            <w:tcW w:w="1191" w:type="dxa"/>
          </w:tcPr>
          <w:p w:rsidR="00932CB7" w:rsidRPr="00217C42" w:rsidRDefault="00932CB7">
            <w:pPr>
              <w:pStyle w:val="ConsPlusNormal"/>
              <w:jc w:val="center"/>
              <w:rPr>
                <w:sz w:val="25"/>
                <w:szCs w:val="25"/>
              </w:rPr>
            </w:pPr>
            <w:r w:rsidRPr="00217C42">
              <w:rPr>
                <w:sz w:val="25"/>
                <w:szCs w:val="25"/>
              </w:rPr>
              <w:t>12</w:t>
            </w:r>
          </w:p>
        </w:tc>
        <w:tc>
          <w:tcPr>
            <w:tcW w:w="1191" w:type="dxa"/>
          </w:tcPr>
          <w:p w:rsidR="00932CB7" w:rsidRPr="00217C42" w:rsidRDefault="00932CB7">
            <w:pPr>
              <w:pStyle w:val="ConsPlusNormal"/>
              <w:jc w:val="center"/>
              <w:rPr>
                <w:sz w:val="25"/>
                <w:szCs w:val="25"/>
              </w:rPr>
            </w:pPr>
            <w:r w:rsidRPr="00217C42">
              <w:rPr>
                <w:sz w:val="25"/>
                <w:szCs w:val="25"/>
              </w:rPr>
              <w:t>12</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6.1.3</w:t>
            </w:r>
          </w:p>
        </w:tc>
        <w:tc>
          <w:tcPr>
            <w:tcW w:w="2438" w:type="dxa"/>
          </w:tcPr>
          <w:p w:rsidR="00932CB7" w:rsidRPr="00217C42" w:rsidRDefault="00932CB7">
            <w:pPr>
              <w:pStyle w:val="ConsPlusNormal"/>
              <w:rPr>
                <w:sz w:val="25"/>
                <w:szCs w:val="25"/>
              </w:rPr>
            </w:pPr>
            <w:r w:rsidRPr="00217C42">
              <w:rPr>
                <w:sz w:val="25"/>
                <w:szCs w:val="25"/>
              </w:rPr>
              <w:t>Молочное скотоводство</w:t>
            </w:r>
          </w:p>
        </w:tc>
        <w:tc>
          <w:tcPr>
            <w:tcW w:w="1361" w:type="dxa"/>
          </w:tcPr>
          <w:p w:rsidR="00932CB7" w:rsidRPr="00217C42" w:rsidRDefault="00932CB7">
            <w:pPr>
              <w:pStyle w:val="ConsPlusNormal"/>
              <w:jc w:val="center"/>
              <w:rPr>
                <w:sz w:val="25"/>
                <w:szCs w:val="25"/>
              </w:rPr>
            </w:pPr>
            <w:r w:rsidRPr="00217C42">
              <w:rPr>
                <w:sz w:val="25"/>
                <w:szCs w:val="25"/>
              </w:rPr>
              <w:t>голов КРС</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110</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6.1.4</w:t>
            </w:r>
          </w:p>
        </w:tc>
        <w:tc>
          <w:tcPr>
            <w:tcW w:w="2438" w:type="dxa"/>
          </w:tcPr>
          <w:p w:rsidR="00932CB7" w:rsidRPr="00217C42" w:rsidRDefault="00932CB7">
            <w:pPr>
              <w:pStyle w:val="ConsPlusNormal"/>
              <w:rPr>
                <w:sz w:val="25"/>
                <w:szCs w:val="25"/>
              </w:rPr>
            </w:pPr>
            <w:r w:rsidRPr="00217C42">
              <w:rPr>
                <w:sz w:val="25"/>
                <w:szCs w:val="25"/>
              </w:rPr>
              <w:t>Молочное скотоводство</w:t>
            </w:r>
          </w:p>
        </w:tc>
        <w:tc>
          <w:tcPr>
            <w:tcW w:w="1361" w:type="dxa"/>
          </w:tcPr>
          <w:p w:rsidR="00932CB7" w:rsidRPr="00217C42" w:rsidRDefault="00932CB7">
            <w:pPr>
              <w:pStyle w:val="ConsPlusNormal"/>
              <w:jc w:val="center"/>
              <w:rPr>
                <w:sz w:val="25"/>
                <w:szCs w:val="25"/>
              </w:rPr>
            </w:pPr>
            <w:r w:rsidRPr="00217C42">
              <w:rPr>
                <w:sz w:val="25"/>
                <w:szCs w:val="25"/>
              </w:rPr>
              <w:t xml:space="preserve">тыс. тонн молока в </w:t>
            </w:r>
            <w:r w:rsidRPr="00217C42">
              <w:rPr>
                <w:sz w:val="25"/>
                <w:szCs w:val="25"/>
              </w:rPr>
              <w:lastRenderedPageBreak/>
              <w:t>год</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2,7</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6.2.1</w:t>
            </w:r>
          </w:p>
        </w:tc>
        <w:tc>
          <w:tcPr>
            <w:tcW w:w="2438" w:type="dxa"/>
          </w:tcPr>
          <w:p w:rsidR="00932CB7" w:rsidRPr="00217C42" w:rsidRDefault="00932CB7">
            <w:pPr>
              <w:pStyle w:val="ConsPlusNormal"/>
              <w:rPr>
                <w:sz w:val="25"/>
                <w:szCs w:val="25"/>
              </w:rPr>
            </w:pPr>
            <w:r w:rsidRPr="00217C42">
              <w:rPr>
                <w:sz w:val="25"/>
                <w:szCs w:val="25"/>
              </w:rPr>
              <w:t>Количество реализованных инновационных проектов</w:t>
            </w:r>
          </w:p>
        </w:tc>
        <w:tc>
          <w:tcPr>
            <w:tcW w:w="1361" w:type="dxa"/>
          </w:tcPr>
          <w:p w:rsidR="00932CB7" w:rsidRPr="00217C42" w:rsidRDefault="00932CB7">
            <w:pPr>
              <w:pStyle w:val="ConsPlusNormal"/>
              <w:jc w:val="center"/>
              <w:rPr>
                <w:sz w:val="25"/>
                <w:szCs w:val="25"/>
              </w:rPr>
            </w:pPr>
            <w:r w:rsidRPr="00217C42">
              <w:rPr>
                <w:sz w:val="25"/>
                <w:szCs w:val="25"/>
              </w:rPr>
              <w:t>шт.</w:t>
            </w:r>
          </w:p>
        </w:tc>
        <w:tc>
          <w:tcPr>
            <w:tcW w:w="1191" w:type="dxa"/>
          </w:tcPr>
          <w:p w:rsidR="00932CB7" w:rsidRPr="00217C42" w:rsidRDefault="00932CB7">
            <w:pPr>
              <w:pStyle w:val="ConsPlusNormal"/>
              <w:jc w:val="center"/>
              <w:rPr>
                <w:sz w:val="25"/>
                <w:szCs w:val="25"/>
              </w:rPr>
            </w:pPr>
            <w:r w:rsidRPr="00217C42">
              <w:rPr>
                <w:sz w:val="25"/>
                <w:szCs w:val="25"/>
              </w:rPr>
              <w:t>6</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2</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2</w:t>
            </w:r>
          </w:p>
        </w:tc>
        <w:tc>
          <w:tcPr>
            <w:tcW w:w="1191" w:type="dxa"/>
          </w:tcPr>
          <w:p w:rsidR="00932CB7" w:rsidRPr="00217C42" w:rsidRDefault="00932CB7">
            <w:pPr>
              <w:pStyle w:val="ConsPlusNormal"/>
              <w:jc w:val="center"/>
              <w:rPr>
                <w:sz w:val="25"/>
                <w:szCs w:val="25"/>
              </w:rPr>
            </w:pPr>
            <w:r w:rsidRPr="00217C42">
              <w:rPr>
                <w:sz w:val="25"/>
                <w:szCs w:val="25"/>
              </w:rPr>
              <w:t>2</w:t>
            </w:r>
          </w:p>
        </w:tc>
        <w:tc>
          <w:tcPr>
            <w:tcW w:w="1191" w:type="dxa"/>
          </w:tcPr>
          <w:p w:rsidR="00932CB7" w:rsidRPr="00217C42" w:rsidRDefault="00932CB7">
            <w:pPr>
              <w:pStyle w:val="ConsPlusNormal"/>
              <w:jc w:val="center"/>
              <w:rPr>
                <w:sz w:val="25"/>
                <w:szCs w:val="25"/>
              </w:rPr>
            </w:pPr>
            <w:r w:rsidRPr="00217C42">
              <w:rPr>
                <w:sz w:val="25"/>
                <w:szCs w:val="25"/>
              </w:rPr>
              <w:t>2</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6.2.2</w:t>
            </w:r>
          </w:p>
        </w:tc>
        <w:tc>
          <w:tcPr>
            <w:tcW w:w="2438" w:type="dxa"/>
          </w:tcPr>
          <w:p w:rsidR="00932CB7" w:rsidRPr="00217C42" w:rsidRDefault="00932CB7">
            <w:pPr>
              <w:pStyle w:val="ConsPlusNormal"/>
              <w:rPr>
                <w:sz w:val="25"/>
                <w:szCs w:val="25"/>
              </w:rPr>
            </w:pPr>
            <w:r w:rsidRPr="00217C42">
              <w:rPr>
                <w:sz w:val="25"/>
                <w:szCs w:val="25"/>
              </w:rPr>
              <w:t>Количество приобретенных роботизированных доильных установок</w:t>
            </w:r>
          </w:p>
        </w:tc>
        <w:tc>
          <w:tcPr>
            <w:tcW w:w="1361" w:type="dxa"/>
          </w:tcPr>
          <w:p w:rsidR="00932CB7" w:rsidRPr="00217C42" w:rsidRDefault="00932CB7">
            <w:pPr>
              <w:pStyle w:val="ConsPlusNormal"/>
              <w:jc w:val="center"/>
              <w:rPr>
                <w:sz w:val="25"/>
                <w:szCs w:val="25"/>
              </w:rPr>
            </w:pPr>
            <w:r w:rsidRPr="00217C42">
              <w:rPr>
                <w:sz w:val="25"/>
                <w:szCs w:val="25"/>
              </w:rPr>
              <w:t>шт.</w:t>
            </w:r>
          </w:p>
        </w:tc>
        <w:tc>
          <w:tcPr>
            <w:tcW w:w="1191" w:type="dxa"/>
          </w:tcPr>
          <w:p w:rsidR="00932CB7" w:rsidRPr="00217C42" w:rsidRDefault="00932CB7">
            <w:pPr>
              <w:pStyle w:val="ConsPlusNormal"/>
              <w:jc w:val="center"/>
              <w:rPr>
                <w:sz w:val="25"/>
                <w:szCs w:val="25"/>
              </w:rPr>
            </w:pPr>
            <w:r w:rsidRPr="00217C42">
              <w:rPr>
                <w:sz w:val="25"/>
                <w:szCs w:val="25"/>
              </w:rPr>
              <w:t>3</w:t>
            </w:r>
          </w:p>
        </w:tc>
        <w:tc>
          <w:tcPr>
            <w:tcW w:w="1191" w:type="dxa"/>
          </w:tcPr>
          <w:p w:rsidR="00932CB7" w:rsidRPr="00217C42" w:rsidRDefault="00932CB7">
            <w:pPr>
              <w:pStyle w:val="ConsPlusNormal"/>
              <w:jc w:val="center"/>
              <w:rPr>
                <w:sz w:val="25"/>
                <w:szCs w:val="25"/>
              </w:rPr>
            </w:pPr>
            <w:r w:rsidRPr="00217C42">
              <w:rPr>
                <w:sz w:val="25"/>
                <w:szCs w:val="25"/>
              </w:rPr>
              <w:t>4</w:t>
            </w:r>
          </w:p>
        </w:tc>
        <w:tc>
          <w:tcPr>
            <w:tcW w:w="1191" w:type="dxa"/>
          </w:tcPr>
          <w:p w:rsidR="00932CB7" w:rsidRPr="00217C42" w:rsidRDefault="00932CB7">
            <w:pPr>
              <w:pStyle w:val="ConsPlusNormal"/>
              <w:jc w:val="center"/>
              <w:rPr>
                <w:sz w:val="25"/>
                <w:szCs w:val="25"/>
              </w:rPr>
            </w:pPr>
            <w:r w:rsidRPr="00217C42">
              <w:rPr>
                <w:sz w:val="25"/>
                <w:szCs w:val="25"/>
              </w:rPr>
              <w:t>6</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14</w:t>
            </w:r>
          </w:p>
        </w:tc>
        <w:tc>
          <w:tcPr>
            <w:tcW w:w="1191" w:type="dxa"/>
          </w:tcPr>
          <w:p w:rsidR="00932CB7" w:rsidRPr="00217C42" w:rsidRDefault="00932CB7">
            <w:pPr>
              <w:pStyle w:val="ConsPlusNormal"/>
              <w:jc w:val="center"/>
              <w:rPr>
                <w:sz w:val="25"/>
                <w:szCs w:val="25"/>
              </w:rPr>
            </w:pPr>
            <w:r w:rsidRPr="00217C42">
              <w:rPr>
                <w:sz w:val="25"/>
                <w:szCs w:val="25"/>
              </w:rPr>
              <w:t>16</w:t>
            </w:r>
          </w:p>
        </w:tc>
        <w:tc>
          <w:tcPr>
            <w:tcW w:w="1191" w:type="dxa"/>
          </w:tcPr>
          <w:p w:rsidR="00932CB7" w:rsidRPr="00217C42" w:rsidRDefault="00932CB7">
            <w:pPr>
              <w:pStyle w:val="ConsPlusNormal"/>
              <w:jc w:val="center"/>
              <w:rPr>
                <w:sz w:val="25"/>
                <w:szCs w:val="25"/>
              </w:rPr>
            </w:pPr>
            <w:r w:rsidRPr="00217C42">
              <w:rPr>
                <w:sz w:val="25"/>
                <w:szCs w:val="25"/>
              </w:rPr>
              <w:t>20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6.3.1</w:t>
            </w:r>
          </w:p>
        </w:tc>
        <w:tc>
          <w:tcPr>
            <w:tcW w:w="2438" w:type="dxa"/>
          </w:tcPr>
          <w:p w:rsidR="00932CB7" w:rsidRPr="00217C42" w:rsidRDefault="00932CB7">
            <w:pPr>
              <w:pStyle w:val="ConsPlusNormal"/>
              <w:rPr>
                <w:sz w:val="25"/>
                <w:szCs w:val="25"/>
              </w:rPr>
            </w:pPr>
            <w:r w:rsidRPr="00217C42">
              <w:rPr>
                <w:sz w:val="25"/>
                <w:szCs w:val="25"/>
              </w:rPr>
              <w:t>Удельный вес отходов сельскохозяйственного производства, переработанных методами биотехнологии</w:t>
            </w:r>
          </w:p>
        </w:tc>
        <w:tc>
          <w:tcPr>
            <w:tcW w:w="1361" w:type="dxa"/>
          </w:tcPr>
          <w:p w:rsidR="00932CB7" w:rsidRPr="00217C42" w:rsidRDefault="00932CB7">
            <w:pPr>
              <w:pStyle w:val="ConsPlusNormal"/>
              <w:jc w:val="center"/>
              <w:rPr>
                <w:sz w:val="25"/>
                <w:szCs w:val="25"/>
              </w:rPr>
            </w:pPr>
            <w:r w:rsidRPr="00217C42">
              <w:rPr>
                <w:sz w:val="25"/>
                <w:szCs w:val="25"/>
              </w:rPr>
              <w:t>проц.</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11,0</w:t>
            </w:r>
          </w:p>
        </w:tc>
        <w:tc>
          <w:tcPr>
            <w:tcW w:w="1191" w:type="dxa"/>
          </w:tcPr>
          <w:p w:rsidR="00932CB7" w:rsidRPr="00217C42" w:rsidRDefault="00932CB7">
            <w:pPr>
              <w:pStyle w:val="ConsPlusNormal"/>
              <w:jc w:val="center"/>
              <w:rPr>
                <w:sz w:val="25"/>
                <w:szCs w:val="25"/>
              </w:rPr>
            </w:pPr>
            <w:r w:rsidRPr="00217C42">
              <w:rPr>
                <w:sz w:val="25"/>
                <w:szCs w:val="25"/>
              </w:rPr>
              <w:t>11,0</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20,0</w:t>
            </w:r>
          </w:p>
        </w:tc>
        <w:tc>
          <w:tcPr>
            <w:tcW w:w="1191" w:type="dxa"/>
          </w:tcPr>
          <w:p w:rsidR="00932CB7" w:rsidRPr="00217C42" w:rsidRDefault="00932CB7">
            <w:pPr>
              <w:pStyle w:val="ConsPlusNormal"/>
              <w:jc w:val="center"/>
              <w:rPr>
                <w:sz w:val="25"/>
                <w:szCs w:val="25"/>
              </w:rPr>
            </w:pPr>
            <w:r w:rsidRPr="00217C42">
              <w:rPr>
                <w:sz w:val="25"/>
                <w:szCs w:val="25"/>
              </w:rPr>
              <w:t>25,0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6.4.1</w:t>
            </w:r>
          </w:p>
        </w:tc>
        <w:tc>
          <w:tcPr>
            <w:tcW w:w="2438" w:type="dxa"/>
          </w:tcPr>
          <w:p w:rsidR="00932CB7" w:rsidRPr="00217C42" w:rsidRDefault="00932CB7">
            <w:pPr>
              <w:pStyle w:val="ConsPlusNormal"/>
              <w:rPr>
                <w:sz w:val="25"/>
                <w:szCs w:val="25"/>
              </w:rPr>
            </w:pPr>
            <w:r w:rsidRPr="00217C42">
              <w:rPr>
                <w:sz w:val="25"/>
                <w:szCs w:val="25"/>
              </w:rPr>
              <w:t>Ввод мощностей селекционно-семеноводческих центров</w:t>
            </w:r>
          </w:p>
        </w:tc>
        <w:tc>
          <w:tcPr>
            <w:tcW w:w="1361" w:type="dxa"/>
          </w:tcPr>
          <w:p w:rsidR="00932CB7" w:rsidRPr="00217C42" w:rsidRDefault="00932CB7">
            <w:pPr>
              <w:pStyle w:val="ConsPlusNormal"/>
              <w:jc w:val="center"/>
              <w:rPr>
                <w:sz w:val="25"/>
                <w:szCs w:val="25"/>
              </w:rPr>
            </w:pPr>
            <w:r w:rsidRPr="00217C42">
              <w:rPr>
                <w:sz w:val="25"/>
                <w:szCs w:val="25"/>
              </w:rPr>
              <w:t>тыс. тонн семян</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6.5.1</w:t>
            </w:r>
          </w:p>
        </w:tc>
        <w:tc>
          <w:tcPr>
            <w:tcW w:w="2438" w:type="dxa"/>
          </w:tcPr>
          <w:p w:rsidR="00932CB7" w:rsidRPr="00217C42" w:rsidRDefault="00932CB7">
            <w:pPr>
              <w:pStyle w:val="ConsPlusNormal"/>
              <w:rPr>
                <w:sz w:val="25"/>
                <w:szCs w:val="25"/>
              </w:rPr>
            </w:pPr>
            <w:r w:rsidRPr="00217C42">
              <w:rPr>
                <w:sz w:val="25"/>
                <w:szCs w:val="25"/>
              </w:rPr>
              <w:t>Ввод мощностей по хранению картофеля и овощей открытого грунта</w:t>
            </w:r>
          </w:p>
        </w:tc>
        <w:tc>
          <w:tcPr>
            <w:tcW w:w="1361" w:type="dxa"/>
          </w:tcPr>
          <w:p w:rsidR="00932CB7" w:rsidRPr="00217C42" w:rsidRDefault="00932CB7">
            <w:pPr>
              <w:pStyle w:val="ConsPlusNormal"/>
              <w:jc w:val="center"/>
              <w:rPr>
                <w:sz w:val="25"/>
                <w:szCs w:val="25"/>
              </w:rPr>
            </w:pPr>
            <w:r w:rsidRPr="00217C42">
              <w:rPr>
                <w:sz w:val="25"/>
                <w:szCs w:val="25"/>
              </w:rPr>
              <w:t>тыс. тонн</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10,0</w:t>
            </w: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6.6.1</w:t>
            </w:r>
          </w:p>
        </w:tc>
        <w:tc>
          <w:tcPr>
            <w:tcW w:w="2438" w:type="dxa"/>
          </w:tcPr>
          <w:p w:rsidR="00932CB7" w:rsidRPr="00217C42" w:rsidRDefault="00932CB7">
            <w:pPr>
              <w:pStyle w:val="ConsPlusNormal"/>
              <w:rPr>
                <w:sz w:val="25"/>
                <w:szCs w:val="25"/>
              </w:rPr>
            </w:pPr>
            <w:r w:rsidRPr="00217C42">
              <w:rPr>
                <w:sz w:val="25"/>
                <w:szCs w:val="25"/>
              </w:rPr>
              <w:t>Ввод площадей теплиц</w:t>
            </w:r>
          </w:p>
        </w:tc>
        <w:tc>
          <w:tcPr>
            <w:tcW w:w="1361" w:type="dxa"/>
          </w:tcPr>
          <w:p w:rsidR="00932CB7" w:rsidRPr="00217C42" w:rsidRDefault="00932CB7">
            <w:pPr>
              <w:pStyle w:val="ConsPlusNormal"/>
              <w:jc w:val="center"/>
              <w:rPr>
                <w:sz w:val="25"/>
                <w:szCs w:val="25"/>
              </w:rPr>
            </w:pPr>
            <w:r w:rsidRPr="00217C42">
              <w:rPr>
                <w:sz w:val="25"/>
                <w:szCs w:val="25"/>
              </w:rPr>
              <w:t>га</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w:t>
            </w: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6.7.1</w:t>
            </w:r>
          </w:p>
        </w:tc>
        <w:tc>
          <w:tcPr>
            <w:tcW w:w="2438" w:type="dxa"/>
          </w:tcPr>
          <w:p w:rsidR="00932CB7" w:rsidRPr="00217C42" w:rsidRDefault="00932CB7">
            <w:pPr>
              <w:pStyle w:val="ConsPlusNormal"/>
              <w:rPr>
                <w:sz w:val="25"/>
                <w:szCs w:val="25"/>
              </w:rPr>
            </w:pPr>
            <w:r w:rsidRPr="00217C42">
              <w:rPr>
                <w:sz w:val="25"/>
                <w:szCs w:val="25"/>
              </w:rPr>
              <w:t xml:space="preserve">Ввод мощностей животноводческих </w:t>
            </w:r>
            <w:r w:rsidRPr="00217C42">
              <w:rPr>
                <w:sz w:val="25"/>
                <w:szCs w:val="25"/>
              </w:rPr>
              <w:lastRenderedPageBreak/>
              <w:t>комплексов молочного направления (молочных ферм)</w:t>
            </w:r>
          </w:p>
        </w:tc>
        <w:tc>
          <w:tcPr>
            <w:tcW w:w="1361" w:type="dxa"/>
          </w:tcPr>
          <w:p w:rsidR="00932CB7" w:rsidRPr="00217C42" w:rsidRDefault="00932CB7">
            <w:pPr>
              <w:pStyle w:val="ConsPlusNormal"/>
              <w:jc w:val="center"/>
              <w:rPr>
                <w:sz w:val="25"/>
                <w:szCs w:val="25"/>
              </w:rPr>
            </w:pPr>
            <w:r w:rsidRPr="00217C42">
              <w:rPr>
                <w:sz w:val="25"/>
                <w:szCs w:val="25"/>
              </w:rPr>
              <w:lastRenderedPageBreak/>
              <w:t>ското-мест</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1200</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6.8.1</w:t>
            </w:r>
          </w:p>
        </w:tc>
        <w:tc>
          <w:tcPr>
            <w:tcW w:w="2438" w:type="dxa"/>
          </w:tcPr>
          <w:p w:rsidR="00932CB7" w:rsidRPr="00217C42" w:rsidRDefault="00932CB7">
            <w:pPr>
              <w:pStyle w:val="ConsPlusNormal"/>
              <w:rPr>
                <w:sz w:val="25"/>
                <w:szCs w:val="25"/>
              </w:rPr>
            </w:pPr>
            <w:r w:rsidRPr="00217C42">
              <w:rPr>
                <w:sz w:val="25"/>
                <w:szCs w:val="25"/>
              </w:rPr>
              <w:t>Ввод мощностей, введенных в действие селекционно-генетических центров</w:t>
            </w:r>
          </w:p>
        </w:tc>
        <w:tc>
          <w:tcPr>
            <w:tcW w:w="1361" w:type="dxa"/>
          </w:tcPr>
          <w:p w:rsidR="00932CB7" w:rsidRPr="00217C42" w:rsidRDefault="00932CB7">
            <w:pPr>
              <w:pStyle w:val="ConsPlusNormal"/>
              <w:jc w:val="center"/>
              <w:rPr>
                <w:sz w:val="25"/>
                <w:szCs w:val="25"/>
              </w:rPr>
            </w:pPr>
            <w:r w:rsidRPr="00217C42">
              <w:rPr>
                <w:sz w:val="25"/>
                <w:szCs w:val="25"/>
              </w:rPr>
              <w:t>тыс. гол.</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0,3</w:t>
            </w: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6.9.2</w:t>
            </w:r>
          </w:p>
        </w:tc>
        <w:tc>
          <w:tcPr>
            <w:tcW w:w="2438" w:type="dxa"/>
          </w:tcPr>
          <w:p w:rsidR="00932CB7" w:rsidRPr="00217C42" w:rsidRDefault="00932CB7">
            <w:pPr>
              <w:pStyle w:val="ConsPlusNormal"/>
              <w:rPr>
                <w:sz w:val="25"/>
                <w:szCs w:val="25"/>
              </w:rPr>
            </w:pPr>
            <w:r w:rsidRPr="00217C42">
              <w:rPr>
                <w:sz w:val="25"/>
                <w:szCs w:val="25"/>
              </w:rPr>
              <w:t>Ввод новых мощностей единовременного хранения оптово-распределительных центров</w:t>
            </w:r>
          </w:p>
        </w:tc>
        <w:tc>
          <w:tcPr>
            <w:tcW w:w="1361" w:type="dxa"/>
          </w:tcPr>
          <w:p w:rsidR="00932CB7" w:rsidRPr="00217C42" w:rsidRDefault="00932CB7">
            <w:pPr>
              <w:pStyle w:val="ConsPlusNormal"/>
              <w:jc w:val="center"/>
              <w:rPr>
                <w:sz w:val="25"/>
                <w:szCs w:val="25"/>
              </w:rPr>
            </w:pPr>
            <w:r w:rsidRPr="00217C42">
              <w:rPr>
                <w:sz w:val="25"/>
                <w:szCs w:val="25"/>
              </w:rPr>
              <w:t>тыс. тонн</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29,3</w:t>
            </w: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15538" w:type="dxa"/>
            <w:gridSpan w:val="12"/>
          </w:tcPr>
          <w:p w:rsidR="00932CB7" w:rsidRPr="00217C42" w:rsidRDefault="00932CB7">
            <w:pPr>
              <w:pStyle w:val="ConsPlusNormal"/>
              <w:jc w:val="center"/>
              <w:outlineLvl w:val="2"/>
              <w:rPr>
                <w:sz w:val="25"/>
                <w:szCs w:val="25"/>
              </w:rPr>
            </w:pPr>
            <w:r w:rsidRPr="00217C42">
              <w:rPr>
                <w:sz w:val="25"/>
                <w:szCs w:val="25"/>
              </w:rPr>
              <w:t xml:space="preserve">7. </w:t>
            </w:r>
            <w:hyperlink w:anchor="P2282" w:history="1">
              <w:r w:rsidRPr="00217C42">
                <w:rPr>
                  <w:color w:val="0000FF"/>
                  <w:sz w:val="25"/>
                  <w:szCs w:val="25"/>
                </w:rPr>
                <w:t>Подпрограмма</w:t>
              </w:r>
            </w:hyperlink>
            <w:r w:rsidRPr="00217C42">
              <w:rPr>
                <w:sz w:val="25"/>
                <w:szCs w:val="25"/>
              </w:rPr>
              <w:t xml:space="preserve"> "Обеспечение реализации государственной программы Ленинградской области "Развитие сельского хозяйства Ленинградской области"</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7.1.1</w:t>
            </w:r>
          </w:p>
        </w:tc>
        <w:tc>
          <w:tcPr>
            <w:tcW w:w="2438" w:type="dxa"/>
          </w:tcPr>
          <w:p w:rsidR="00932CB7" w:rsidRPr="00217C42" w:rsidRDefault="00932CB7">
            <w:pPr>
              <w:pStyle w:val="ConsPlusNormal"/>
              <w:rPr>
                <w:sz w:val="25"/>
                <w:szCs w:val="25"/>
              </w:rPr>
            </w:pPr>
            <w:r w:rsidRPr="00217C42">
              <w:rPr>
                <w:sz w:val="25"/>
                <w:szCs w:val="25"/>
              </w:rPr>
              <w:t xml:space="preserve">Доля структурных подразделений, курирующих вопросы агропромышленного комплекса, администраций муниципальных образований, использующих государственные информационные </w:t>
            </w:r>
            <w:r w:rsidRPr="00217C42">
              <w:rPr>
                <w:sz w:val="25"/>
                <w:szCs w:val="25"/>
              </w:rPr>
              <w:lastRenderedPageBreak/>
              <w:t>ресурсы в сферах обеспечения продовольственной безопасности и управления агропромышленным комплексом</w:t>
            </w:r>
          </w:p>
        </w:tc>
        <w:tc>
          <w:tcPr>
            <w:tcW w:w="1361" w:type="dxa"/>
          </w:tcPr>
          <w:p w:rsidR="00932CB7" w:rsidRPr="00217C42" w:rsidRDefault="00932CB7">
            <w:pPr>
              <w:pStyle w:val="ConsPlusNormal"/>
              <w:jc w:val="center"/>
              <w:rPr>
                <w:sz w:val="25"/>
                <w:szCs w:val="25"/>
              </w:rPr>
            </w:pPr>
            <w:r w:rsidRPr="00217C42">
              <w:rPr>
                <w:sz w:val="25"/>
                <w:szCs w:val="25"/>
              </w:rPr>
              <w:lastRenderedPageBreak/>
              <w:t>проц.</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50,0</w:t>
            </w:r>
          </w:p>
        </w:tc>
        <w:tc>
          <w:tcPr>
            <w:tcW w:w="1191" w:type="dxa"/>
          </w:tcPr>
          <w:p w:rsidR="00932CB7" w:rsidRPr="00217C42" w:rsidRDefault="00932CB7">
            <w:pPr>
              <w:pStyle w:val="ConsPlusNormal"/>
              <w:jc w:val="center"/>
              <w:rPr>
                <w:sz w:val="25"/>
                <w:szCs w:val="25"/>
              </w:rPr>
            </w:pPr>
            <w:r w:rsidRPr="00217C42">
              <w:rPr>
                <w:sz w:val="25"/>
                <w:szCs w:val="25"/>
              </w:rPr>
              <w:t>85,0</w:t>
            </w:r>
          </w:p>
        </w:tc>
        <w:tc>
          <w:tcPr>
            <w:tcW w:w="1191" w:type="dxa"/>
          </w:tcPr>
          <w:p w:rsidR="00932CB7" w:rsidRPr="00217C42" w:rsidRDefault="00932CB7">
            <w:pPr>
              <w:pStyle w:val="ConsPlusNormal"/>
              <w:jc w:val="center"/>
              <w:rPr>
                <w:sz w:val="25"/>
                <w:szCs w:val="25"/>
              </w:rPr>
            </w:pPr>
            <w:r w:rsidRPr="00217C42">
              <w:rPr>
                <w:sz w:val="25"/>
                <w:szCs w:val="25"/>
              </w:rPr>
              <w:t>100,0</w:t>
            </w:r>
          </w:p>
        </w:tc>
        <w:tc>
          <w:tcPr>
            <w:tcW w:w="1191" w:type="dxa"/>
          </w:tcPr>
          <w:p w:rsidR="00932CB7" w:rsidRPr="00217C42" w:rsidRDefault="00932CB7">
            <w:pPr>
              <w:pStyle w:val="ConsPlusNormal"/>
              <w:jc w:val="center"/>
              <w:rPr>
                <w:sz w:val="25"/>
                <w:szCs w:val="25"/>
              </w:rPr>
            </w:pPr>
            <w:r w:rsidRPr="00217C42">
              <w:rPr>
                <w:sz w:val="25"/>
                <w:szCs w:val="25"/>
              </w:rPr>
              <w:t>100,0</w:t>
            </w:r>
          </w:p>
        </w:tc>
        <w:tc>
          <w:tcPr>
            <w:tcW w:w="1191" w:type="dxa"/>
          </w:tcPr>
          <w:p w:rsidR="00932CB7" w:rsidRPr="00217C42" w:rsidRDefault="00932CB7">
            <w:pPr>
              <w:pStyle w:val="ConsPlusNormal"/>
              <w:jc w:val="center"/>
              <w:rPr>
                <w:sz w:val="25"/>
                <w:szCs w:val="25"/>
              </w:rPr>
            </w:pPr>
            <w:r w:rsidRPr="00217C42">
              <w:rPr>
                <w:sz w:val="25"/>
                <w:szCs w:val="25"/>
              </w:rPr>
              <w:t>100,0</w:t>
            </w:r>
          </w:p>
        </w:tc>
        <w:tc>
          <w:tcPr>
            <w:tcW w:w="1247" w:type="dxa"/>
          </w:tcPr>
          <w:p w:rsidR="00932CB7" w:rsidRPr="00217C42" w:rsidRDefault="00932CB7">
            <w:pPr>
              <w:pStyle w:val="ConsPlusNormal"/>
              <w:jc w:val="center"/>
              <w:rPr>
                <w:sz w:val="25"/>
                <w:szCs w:val="25"/>
              </w:rPr>
            </w:pPr>
            <w:r w:rsidRPr="00217C42">
              <w:rPr>
                <w:sz w:val="25"/>
                <w:szCs w:val="25"/>
              </w:rPr>
              <w:t>100,0</w:t>
            </w:r>
          </w:p>
        </w:tc>
        <w:tc>
          <w:tcPr>
            <w:tcW w:w="1191" w:type="dxa"/>
          </w:tcPr>
          <w:p w:rsidR="00932CB7" w:rsidRPr="00217C42" w:rsidRDefault="00932CB7">
            <w:pPr>
              <w:pStyle w:val="ConsPlusNormal"/>
              <w:jc w:val="center"/>
              <w:rPr>
                <w:sz w:val="25"/>
                <w:szCs w:val="25"/>
              </w:rPr>
            </w:pPr>
            <w:r w:rsidRPr="00217C42">
              <w:rPr>
                <w:sz w:val="25"/>
                <w:szCs w:val="25"/>
              </w:rPr>
              <w:t>100,0</w:t>
            </w:r>
          </w:p>
        </w:tc>
        <w:tc>
          <w:tcPr>
            <w:tcW w:w="1191" w:type="dxa"/>
          </w:tcPr>
          <w:p w:rsidR="00932CB7" w:rsidRPr="00217C42" w:rsidRDefault="00932CB7">
            <w:pPr>
              <w:pStyle w:val="ConsPlusNormal"/>
              <w:jc w:val="center"/>
              <w:rPr>
                <w:sz w:val="25"/>
                <w:szCs w:val="25"/>
              </w:rPr>
            </w:pPr>
            <w:r w:rsidRPr="00217C42">
              <w:rPr>
                <w:sz w:val="25"/>
                <w:szCs w:val="25"/>
              </w:rPr>
              <w:t>100,0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7.1.2</w:t>
            </w:r>
          </w:p>
        </w:tc>
        <w:tc>
          <w:tcPr>
            <w:tcW w:w="2438" w:type="dxa"/>
          </w:tcPr>
          <w:p w:rsidR="00932CB7" w:rsidRPr="00217C42" w:rsidRDefault="00932CB7">
            <w:pPr>
              <w:pStyle w:val="ConsPlusNormal"/>
              <w:rPr>
                <w:sz w:val="25"/>
                <w:szCs w:val="25"/>
              </w:rPr>
            </w:pPr>
            <w:r w:rsidRPr="00217C42">
              <w:rPr>
                <w:sz w:val="25"/>
                <w:szCs w:val="25"/>
              </w:rPr>
              <w:t>Количество работников агропромышленного и рыбохозяйственного комплекса Ленинградской области, прошедших профессиональную переподготовку и повышение квалификации</w:t>
            </w:r>
          </w:p>
        </w:tc>
        <w:tc>
          <w:tcPr>
            <w:tcW w:w="1361" w:type="dxa"/>
          </w:tcPr>
          <w:p w:rsidR="00932CB7" w:rsidRPr="00217C42" w:rsidRDefault="00932CB7">
            <w:pPr>
              <w:pStyle w:val="ConsPlusNormal"/>
              <w:jc w:val="center"/>
              <w:rPr>
                <w:sz w:val="25"/>
                <w:szCs w:val="25"/>
              </w:rPr>
            </w:pPr>
            <w:r w:rsidRPr="00217C42">
              <w:rPr>
                <w:sz w:val="25"/>
                <w:szCs w:val="25"/>
              </w:rPr>
              <w:t>чел.</w:t>
            </w:r>
          </w:p>
        </w:tc>
        <w:tc>
          <w:tcPr>
            <w:tcW w:w="1191" w:type="dxa"/>
          </w:tcPr>
          <w:p w:rsidR="00932CB7" w:rsidRPr="00217C42" w:rsidRDefault="00932CB7">
            <w:pPr>
              <w:pStyle w:val="ConsPlusNormal"/>
              <w:jc w:val="center"/>
              <w:rPr>
                <w:sz w:val="25"/>
                <w:szCs w:val="25"/>
              </w:rPr>
            </w:pPr>
            <w:r w:rsidRPr="00217C42">
              <w:rPr>
                <w:sz w:val="25"/>
                <w:szCs w:val="25"/>
              </w:rPr>
              <w:t>255</w:t>
            </w:r>
          </w:p>
        </w:tc>
        <w:tc>
          <w:tcPr>
            <w:tcW w:w="1191" w:type="dxa"/>
          </w:tcPr>
          <w:p w:rsidR="00932CB7" w:rsidRPr="00217C42" w:rsidRDefault="00932CB7">
            <w:pPr>
              <w:pStyle w:val="ConsPlusNormal"/>
              <w:jc w:val="center"/>
              <w:rPr>
                <w:sz w:val="25"/>
                <w:szCs w:val="25"/>
              </w:rPr>
            </w:pPr>
            <w:r w:rsidRPr="00217C42">
              <w:rPr>
                <w:sz w:val="25"/>
                <w:szCs w:val="25"/>
              </w:rPr>
              <w:t>255</w:t>
            </w:r>
          </w:p>
        </w:tc>
        <w:tc>
          <w:tcPr>
            <w:tcW w:w="1191" w:type="dxa"/>
          </w:tcPr>
          <w:p w:rsidR="00932CB7" w:rsidRPr="00217C42" w:rsidRDefault="00932CB7">
            <w:pPr>
              <w:pStyle w:val="ConsPlusNormal"/>
              <w:jc w:val="center"/>
              <w:rPr>
                <w:sz w:val="25"/>
                <w:szCs w:val="25"/>
              </w:rPr>
            </w:pPr>
            <w:r w:rsidRPr="00217C42">
              <w:rPr>
                <w:sz w:val="25"/>
                <w:szCs w:val="25"/>
              </w:rPr>
              <w:t>260</w:t>
            </w:r>
          </w:p>
        </w:tc>
        <w:tc>
          <w:tcPr>
            <w:tcW w:w="1191" w:type="dxa"/>
          </w:tcPr>
          <w:p w:rsidR="00932CB7" w:rsidRPr="00217C42" w:rsidRDefault="00932CB7">
            <w:pPr>
              <w:pStyle w:val="ConsPlusNormal"/>
              <w:jc w:val="center"/>
              <w:rPr>
                <w:sz w:val="25"/>
                <w:szCs w:val="25"/>
              </w:rPr>
            </w:pPr>
            <w:r w:rsidRPr="00217C42">
              <w:rPr>
                <w:sz w:val="25"/>
                <w:szCs w:val="25"/>
              </w:rPr>
              <w:t>260</w:t>
            </w:r>
          </w:p>
        </w:tc>
        <w:tc>
          <w:tcPr>
            <w:tcW w:w="1191" w:type="dxa"/>
          </w:tcPr>
          <w:p w:rsidR="00932CB7" w:rsidRPr="00217C42" w:rsidRDefault="00932CB7">
            <w:pPr>
              <w:pStyle w:val="ConsPlusNormal"/>
              <w:jc w:val="center"/>
              <w:rPr>
                <w:sz w:val="25"/>
                <w:szCs w:val="25"/>
              </w:rPr>
            </w:pPr>
            <w:r w:rsidRPr="00217C42">
              <w:rPr>
                <w:sz w:val="25"/>
                <w:szCs w:val="25"/>
              </w:rPr>
              <w:t>260</w:t>
            </w:r>
          </w:p>
        </w:tc>
        <w:tc>
          <w:tcPr>
            <w:tcW w:w="1191" w:type="dxa"/>
          </w:tcPr>
          <w:p w:rsidR="00932CB7" w:rsidRPr="00217C42" w:rsidRDefault="00932CB7">
            <w:pPr>
              <w:pStyle w:val="ConsPlusNormal"/>
              <w:jc w:val="center"/>
              <w:rPr>
                <w:sz w:val="25"/>
                <w:szCs w:val="25"/>
              </w:rPr>
            </w:pPr>
            <w:r w:rsidRPr="00217C42">
              <w:rPr>
                <w:sz w:val="25"/>
                <w:szCs w:val="25"/>
              </w:rPr>
              <w:t>265</w:t>
            </w:r>
          </w:p>
        </w:tc>
        <w:tc>
          <w:tcPr>
            <w:tcW w:w="1247" w:type="dxa"/>
          </w:tcPr>
          <w:p w:rsidR="00932CB7" w:rsidRPr="00217C42" w:rsidRDefault="00932CB7">
            <w:pPr>
              <w:pStyle w:val="ConsPlusNormal"/>
              <w:jc w:val="center"/>
              <w:rPr>
                <w:sz w:val="25"/>
                <w:szCs w:val="25"/>
              </w:rPr>
            </w:pPr>
            <w:r w:rsidRPr="00217C42">
              <w:rPr>
                <w:sz w:val="25"/>
                <w:szCs w:val="25"/>
              </w:rPr>
              <w:t>265</w:t>
            </w:r>
          </w:p>
        </w:tc>
        <w:tc>
          <w:tcPr>
            <w:tcW w:w="1191" w:type="dxa"/>
          </w:tcPr>
          <w:p w:rsidR="00932CB7" w:rsidRPr="00217C42" w:rsidRDefault="00932CB7">
            <w:pPr>
              <w:pStyle w:val="ConsPlusNormal"/>
              <w:jc w:val="center"/>
              <w:rPr>
                <w:sz w:val="25"/>
                <w:szCs w:val="25"/>
              </w:rPr>
            </w:pPr>
            <w:r w:rsidRPr="00217C42">
              <w:rPr>
                <w:sz w:val="25"/>
                <w:szCs w:val="25"/>
              </w:rPr>
              <w:t>265</w:t>
            </w:r>
          </w:p>
        </w:tc>
        <w:tc>
          <w:tcPr>
            <w:tcW w:w="1191" w:type="dxa"/>
          </w:tcPr>
          <w:p w:rsidR="00932CB7" w:rsidRPr="00217C42" w:rsidRDefault="00932CB7">
            <w:pPr>
              <w:pStyle w:val="ConsPlusNormal"/>
              <w:jc w:val="center"/>
              <w:rPr>
                <w:sz w:val="25"/>
                <w:szCs w:val="25"/>
              </w:rPr>
            </w:pPr>
            <w:r w:rsidRPr="00217C42">
              <w:rPr>
                <w:sz w:val="25"/>
                <w:szCs w:val="25"/>
              </w:rPr>
              <w:t>265</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7.2.1</w:t>
            </w:r>
          </w:p>
        </w:tc>
        <w:tc>
          <w:tcPr>
            <w:tcW w:w="2438" w:type="dxa"/>
          </w:tcPr>
          <w:p w:rsidR="00932CB7" w:rsidRPr="00217C42" w:rsidRDefault="00932CB7">
            <w:pPr>
              <w:pStyle w:val="ConsPlusNormal"/>
              <w:rPr>
                <w:sz w:val="25"/>
                <w:szCs w:val="25"/>
              </w:rPr>
            </w:pPr>
            <w:r w:rsidRPr="00217C42">
              <w:rPr>
                <w:sz w:val="25"/>
                <w:szCs w:val="25"/>
              </w:rPr>
              <w:t>Объем субсидирования на социальную поддержку молодых специалистов</w:t>
            </w:r>
          </w:p>
        </w:tc>
        <w:tc>
          <w:tcPr>
            <w:tcW w:w="1361" w:type="dxa"/>
          </w:tcPr>
          <w:p w:rsidR="00932CB7" w:rsidRPr="00217C42" w:rsidRDefault="00932CB7">
            <w:pPr>
              <w:pStyle w:val="ConsPlusNormal"/>
              <w:jc w:val="center"/>
              <w:rPr>
                <w:sz w:val="25"/>
                <w:szCs w:val="25"/>
              </w:rPr>
            </w:pPr>
            <w:r w:rsidRPr="00217C42">
              <w:rPr>
                <w:sz w:val="25"/>
                <w:szCs w:val="25"/>
              </w:rPr>
              <w:t>тыс. руб.</w:t>
            </w:r>
          </w:p>
        </w:tc>
        <w:tc>
          <w:tcPr>
            <w:tcW w:w="1191" w:type="dxa"/>
          </w:tcPr>
          <w:p w:rsidR="00932CB7" w:rsidRPr="00217C42" w:rsidRDefault="00932CB7">
            <w:pPr>
              <w:pStyle w:val="ConsPlusNormal"/>
              <w:jc w:val="center"/>
              <w:rPr>
                <w:sz w:val="25"/>
                <w:szCs w:val="25"/>
              </w:rPr>
            </w:pPr>
            <w:r w:rsidRPr="00217C42">
              <w:rPr>
                <w:sz w:val="25"/>
                <w:szCs w:val="25"/>
              </w:rPr>
              <w:t>4350,5</w:t>
            </w:r>
          </w:p>
        </w:tc>
        <w:tc>
          <w:tcPr>
            <w:tcW w:w="1191" w:type="dxa"/>
          </w:tcPr>
          <w:p w:rsidR="00932CB7" w:rsidRPr="00217C42" w:rsidRDefault="00932CB7">
            <w:pPr>
              <w:pStyle w:val="ConsPlusNormal"/>
              <w:jc w:val="center"/>
              <w:rPr>
                <w:sz w:val="25"/>
                <w:szCs w:val="25"/>
              </w:rPr>
            </w:pPr>
            <w:r w:rsidRPr="00217C42">
              <w:rPr>
                <w:sz w:val="25"/>
                <w:szCs w:val="25"/>
              </w:rPr>
              <w:t>8000,0</w:t>
            </w:r>
          </w:p>
        </w:tc>
        <w:tc>
          <w:tcPr>
            <w:tcW w:w="1191" w:type="dxa"/>
          </w:tcPr>
          <w:p w:rsidR="00932CB7" w:rsidRPr="00217C42" w:rsidRDefault="00932CB7">
            <w:pPr>
              <w:pStyle w:val="ConsPlusNormal"/>
              <w:jc w:val="center"/>
              <w:rPr>
                <w:sz w:val="25"/>
                <w:szCs w:val="25"/>
              </w:rPr>
            </w:pPr>
            <w:r w:rsidRPr="00217C42">
              <w:rPr>
                <w:sz w:val="25"/>
                <w:szCs w:val="25"/>
              </w:rPr>
              <w:t>5318,174</w:t>
            </w:r>
          </w:p>
        </w:tc>
        <w:tc>
          <w:tcPr>
            <w:tcW w:w="1191" w:type="dxa"/>
          </w:tcPr>
          <w:p w:rsidR="00932CB7" w:rsidRPr="00217C42" w:rsidRDefault="00932CB7">
            <w:pPr>
              <w:pStyle w:val="ConsPlusNormal"/>
              <w:jc w:val="center"/>
              <w:rPr>
                <w:sz w:val="25"/>
                <w:szCs w:val="25"/>
              </w:rPr>
            </w:pPr>
            <w:r w:rsidRPr="00217C42">
              <w:rPr>
                <w:sz w:val="25"/>
                <w:szCs w:val="25"/>
              </w:rPr>
              <w:t>5777,5</w:t>
            </w:r>
          </w:p>
        </w:tc>
        <w:tc>
          <w:tcPr>
            <w:tcW w:w="1191" w:type="dxa"/>
          </w:tcPr>
          <w:p w:rsidR="00932CB7" w:rsidRPr="00217C42" w:rsidRDefault="00932CB7">
            <w:pPr>
              <w:pStyle w:val="ConsPlusNormal"/>
              <w:jc w:val="center"/>
              <w:rPr>
                <w:sz w:val="25"/>
                <w:szCs w:val="25"/>
              </w:rPr>
            </w:pPr>
            <w:r w:rsidRPr="00217C42">
              <w:rPr>
                <w:sz w:val="25"/>
                <w:szCs w:val="25"/>
              </w:rPr>
              <w:t>4900,0</w:t>
            </w:r>
          </w:p>
        </w:tc>
        <w:tc>
          <w:tcPr>
            <w:tcW w:w="1191" w:type="dxa"/>
          </w:tcPr>
          <w:p w:rsidR="00932CB7" w:rsidRPr="00217C42" w:rsidRDefault="00932CB7">
            <w:pPr>
              <w:pStyle w:val="ConsPlusNormal"/>
              <w:jc w:val="center"/>
              <w:rPr>
                <w:sz w:val="25"/>
                <w:szCs w:val="25"/>
              </w:rPr>
            </w:pPr>
            <w:r w:rsidRPr="00217C42">
              <w:rPr>
                <w:sz w:val="25"/>
                <w:szCs w:val="25"/>
              </w:rPr>
              <w:t>12000,0</w:t>
            </w:r>
          </w:p>
        </w:tc>
        <w:tc>
          <w:tcPr>
            <w:tcW w:w="1247" w:type="dxa"/>
          </w:tcPr>
          <w:p w:rsidR="00932CB7" w:rsidRPr="00217C42" w:rsidRDefault="00932CB7">
            <w:pPr>
              <w:pStyle w:val="ConsPlusNormal"/>
              <w:jc w:val="center"/>
              <w:rPr>
                <w:sz w:val="25"/>
                <w:szCs w:val="25"/>
              </w:rPr>
            </w:pPr>
            <w:r w:rsidRPr="00217C42">
              <w:rPr>
                <w:sz w:val="25"/>
                <w:szCs w:val="25"/>
              </w:rPr>
              <w:t>13000,0</w:t>
            </w:r>
          </w:p>
        </w:tc>
        <w:tc>
          <w:tcPr>
            <w:tcW w:w="1191" w:type="dxa"/>
          </w:tcPr>
          <w:p w:rsidR="00932CB7" w:rsidRPr="00217C42" w:rsidRDefault="00932CB7">
            <w:pPr>
              <w:pStyle w:val="ConsPlusNormal"/>
              <w:jc w:val="center"/>
              <w:rPr>
                <w:sz w:val="25"/>
                <w:szCs w:val="25"/>
              </w:rPr>
            </w:pPr>
            <w:r w:rsidRPr="00217C42">
              <w:rPr>
                <w:sz w:val="25"/>
                <w:szCs w:val="25"/>
              </w:rPr>
              <w:t>14000,0</w:t>
            </w:r>
          </w:p>
        </w:tc>
        <w:tc>
          <w:tcPr>
            <w:tcW w:w="1191" w:type="dxa"/>
          </w:tcPr>
          <w:p w:rsidR="00932CB7" w:rsidRPr="00217C42" w:rsidRDefault="00932CB7">
            <w:pPr>
              <w:pStyle w:val="ConsPlusNormal"/>
              <w:jc w:val="center"/>
              <w:rPr>
                <w:sz w:val="25"/>
                <w:szCs w:val="25"/>
              </w:rPr>
            </w:pPr>
            <w:r w:rsidRPr="00217C42">
              <w:rPr>
                <w:sz w:val="25"/>
                <w:szCs w:val="25"/>
              </w:rPr>
              <w:t>15000,0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7.3.1</w:t>
            </w:r>
          </w:p>
        </w:tc>
        <w:tc>
          <w:tcPr>
            <w:tcW w:w="2438" w:type="dxa"/>
          </w:tcPr>
          <w:p w:rsidR="00932CB7" w:rsidRPr="00217C42" w:rsidRDefault="00932CB7">
            <w:pPr>
              <w:pStyle w:val="ConsPlusNormal"/>
              <w:rPr>
                <w:sz w:val="25"/>
                <w:szCs w:val="25"/>
              </w:rPr>
            </w:pPr>
            <w:r w:rsidRPr="00217C42">
              <w:rPr>
                <w:sz w:val="25"/>
                <w:szCs w:val="25"/>
              </w:rPr>
              <w:t>Количество районных организаций (центров) сельскохозяйственного консультирования</w:t>
            </w:r>
          </w:p>
        </w:tc>
        <w:tc>
          <w:tcPr>
            <w:tcW w:w="1361" w:type="dxa"/>
          </w:tcPr>
          <w:p w:rsidR="00932CB7" w:rsidRPr="00217C42" w:rsidRDefault="00932CB7">
            <w:pPr>
              <w:pStyle w:val="ConsPlusNormal"/>
              <w:jc w:val="center"/>
              <w:rPr>
                <w:sz w:val="25"/>
                <w:szCs w:val="25"/>
              </w:rPr>
            </w:pPr>
            <w:r w:rsidRPr="00217C42">
              <w:rPr>
                <w:sz w:val="25"/>
                <w:szCs w:val="25"/>
              </w:rPr>
              <w:t>ед.</w:t>
            </w:r>
          </w:p>
        </w:tc>
        <w:tc>
          <w:tcPr>
            <w:tcW w:w="1191" w:type="dxa"/>
          </w:tcPr>
          <w:p w:rsidR="00932CB7" w:rsidRPr="00217C42" w:rsidRDefault="00932CB7">
            <w:pPr>
              <w:pStyle w:val="ConsPlusNormal"/>
              <w:jc w:val="center"/>
              <w:rPr>
                <w:sz w:val="25"/>
                <w:szCs w:val="25"/>
              </w:rPr>
            </w:pPr>
            <w:r w:rsidRPr="00217C42">
              <w:rPr>
                <w:sz w:val="25"/>
                <w:szCs w:val="25"/>
              </w:rPr>
              <w:t>10</w:t>
            </w:r>
          </w:p>
        </w:tc>
        <w:tc>
          <w:tcPr>
            <w:tcW w:w="1191" w:type="dxa"/>
          </w:tcPr>
          <w:p w:rsidR="00932CB7" w:rsidRPr="00217C42" w:rsidRDefault="00932CB7">
            <w:pPr>
              <w:pStyle w:val="ConsPlusNormal"/>
              <w:jc w:val="center"/>
              <w:rPr>
                <w:sz w:val="25"/>
                <w:szCs w:val="25"/>
              </w:rPr>
            </w:pPr>
            <w:r w:rsidRPr="00217C42">
              <w:rPr>
                <w:sz w:val="25"/>
                <w:szCs w:val="25"/>
              </w:rPr>
              <w:t>10</w:t>
            </w:r>
          </w:p>
        </w:tc>
        <w:tc>
          <w:tcPr>
            <w:tcW w:w="1191" w:type="dxa"/>
          </w:tcPr>
          <w:p w:rsidR="00932CB7" w:rsidRPr="00217C42" w:rsidRDefault="00932CB7">
            <w:pPr>
              <w:pStyle w:val="ConsPlusNormal"/>
              <w:jc w:val="center"/>
              <w:rPr>
                <w:sz w:val="25"/>
                <w:szCs w:val="25"/>
              </w:rPr>
            </w:pPr>
            <w:r w:rsidRPr="00217C42">
              <w:rPr>
                <w:sz w:val="25"/>
                <w:szCs w:val="25"/>
              </w:rPr>
              <w:t>11</w:t>
            </w:r>
          </w:p>
        </w:tc>
        <w:tc>
          <w:tcPr>
            <w:tcW w:w="1191" w:type="dxa"/>
          </w:tcPr>
          <w:p w:rsidR="00932CB7" w:rsidRPr="00217C42" w:rsidRDefault="00932CB7">
            <w:pPr>
              <w:pStyle w:val="ConsPlusNormal"/>
              <w:jc w:val="center"/>
              <w:rPr>
                <w:sz w:val="25"/>
                <w:szCs w:val="25"/>
              </w:rPr>
            </w:pPr>
            <w:r w:rsidRPr="00217C42">
              <w:rPr>
                <w:sz w:val="25"/>
                <w:szCs w:val="25"/>
              </w:rPr>
              <w:t>11</w:t>
            </w:r>
          </w:p>
        </w:tc>
        <w:tc>
          <w:tcPr>
            <w:tcW w:w="1191" w:type="dxa"/>
          </w:tcPr>
          <w:p w:rsidR="00932CB7" w:rsidRPr="00217C42" w:rsidRDefault="00932CB7">
            <w:pPr>
              <w:pStyle w:val="ConsPlusNormal"/>
              <w:jc w:val="center"/>
              <w:rPr>
                <w:sz w:val="25"/>
                <w:szCs w:val="25"/>
              </w:rPr>
            </w:pPr>
            <w:r w:rsidRPr="00217C42">
              <w:rPr>
                <w:sz w:val="25"/>
                <w:szCs w:val="25"/>
              </w:rPr>
              <w:t>12</w:t>
            </w:r>
          </w:p>
        </w:tc>
        <w:tc>
          <w:tcPr>
            <w:tcW w:w="1191" w:type="dxa"/>
          </w:tcPr>
          <w:p w:rsidR="00932CB7" w:rsidRPr="00217C42" w:rsidRDefault="00932CB7">
            <w:pPr>
              <w:pStyle w:val="ConsPlusNormal"/>
              <w:jc w:val="center"/>
              <w:rPr>
                <w:sz w:val="25"/>
                <w:szCs w:val="25"/>
              </w:rPr>
            </w:pPr>
            <w:r w:rsidRPr="00217C42">
              <w:rPr>
                <w:sz w:val="25"/>
                <w:szCs w:val="25"/>
              </w:rPr>
              <w:t>13</w:t>
            </w:r>
          </w:p>
        </w:tc>
        <w:tc>
          <w:tcPr>
            <w:tcW w:w="1247" w:type="dxa"/>
          </w:tcPr>
          <w:p w:rsidR="00932CB7" w:rsidRPr="00217C42" w:rsidRDefault="00932CB7">
            <w:pPr>
              <w:pStyle w:val="ConsPlusNormal"/>
              <w:jc w:val="center"/>
              <w:rPr>
                <w:sz w:val="25"/>
                <w:szCs w:val="25"/>
              </w:rPr>
            </w:pPr>
            <w:r w:rsidRPr="00217C42">
              <w:rPr>
                <w:sz w:val="25"/>
                <w:szCs w:val="25"/>
              </w:rPr>
              <w:t>13</w:t>
            </w:r>
          </w:p>
        </w:tc>
        <w:tc>
          <w:tcPr>
            <w:tcW w:w="1191" w:type="dxa"/>
          </w:tcPr>
          <w:p w:rsidR="00932CB7" w:rsidRPr="00217C42" w:rsidRDefault="00932CB7">
            <w:pPr>
              <w:pStyle w:val="ConsPlusNormal"/>
              <w:jc w:val="center"/>
              <w:rPr>
                <w:sz w:val="25"/>
                <w:szCs w:val="25"/>
              </w:rPr>
            </w:pPr>
            <w:r w:rsidRPr="00217C42">
              <w:rPr>
                <w:sz w:val="25"/>
                <w:szCs w:val="25"/>
              </w:rPr>
              <w:t>14</w:t>
            </w:r>
          </w:p>
        </w:tc>
        <w:tc>
          <w:tcPr>
            <w:tcW w:w="1191" w:type="dxa"/>
          </w:tcPr>
          <w:p w:rsidR="00932CB7" w:rsidRPr="00217C42" w:rsidRDefault="00932CB7">
            <w:pPr>
              <w:pStyle w:val="ConsPlusNormal"/>
              <w:jc w:val="center"/>
              <w:rPr>
                <w:sz w:val="25"/>
                <w:szCs w:val="25"/>
              </w:rPr>
            </w:pPr>
            <w:r w:rsidRPr="00217C42">
              <w:rPr>
                <w:sz w:val="25"/>
                <w:szCs w:val="25"/>
              </w:rPr>
              <w:t>15</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7.3.2</w:t>
            </w:r>
          </w:p>
        </w:tc>
        <w:tc>
          <w:tcPr>
            <w:tcW w:w="2438" w:type="dxa"/>
          </w:tcPr>
          <w:p w:rsidR="00932CB7" w:rsidRPr="00217C42" w:rsidRDefault="00932CB7">
            <w:pPr>
              <w:pStyle w:val="ConsPlusNormal"/>
              <w:rPr>
                <w:sz w:val="25"/>
                <w:szCs w:val="25"/>
              </w:rPr>
            </w:pPr>
            <w:r w:rsidRPr="00217C42">
              <w:rPr>
                <w:sz w:val="25"/>
                <w:szCs w:val="25"/>
              </w:rPr>
              <w:t>Количество оказанных информационно-консультационных услуг для сельхозтоваропроизводителей региона</w:t>
            </w:r>
          </w:p>
        </w:tc>
        <w:tc>
          <w:tcPr>
            <w:tcW w:w="1361" w:type="dxa"/>
          </w:tcPr>
          <w:p w:rsidR="00932CB7" w:rsidRPr="00217C42" w:rsidRDefault="00932CB7">
            <w:pPr>
              <w:pStyle w:val="ConsPlusNormal"/>
              <w:jc w:val="center"/>
              <w:rPr>
                <w:sz w:val="25"/>
                <w:szCs w:val="25"/>
              </w:rPr>
            </w:pPr>
            <w:r w:rsidRPr="00217C42">
              <w:rPr>
                <w:sz w:val="25"/>
                <w:szCs w:val="25"/>
              </w:rPr>
              <w:t>тыс. ед.</w:t>
            </w:r>
          </w:p>
        </w:tc>
        <w:tc>
          <w:tcPr>
            <w:tcW w:w="1191" w:type="dxa"/>
          </w:tcPr>
          <w:p w:rsidR="00932CB7" w:rsidRPr="00217C42" w:rsidRDefault="00932CB7">
            <w:pPr>
              <w:pStyle w:val="ConsPlusNormal"/>
              <w:jc w:val="center"/>
              <w:rPr>
                <w:sz w:val="25"/>
                <w:szCs w:val="25"/>
              </w:rPr>
            </w:pPr>
            <w:r w:rsidRPr="00217C42">
              <w:rPr>
                <w:sz w:val="25"/>
                <w:szCs w:val="25"/>
              </w:rPr>
              <w:t>22</w:t>
            </w:r>
          </w:p>
        </w:tc>
        <w:tc>
          <w:tcPr>
            <w:tcW w:w="1191" w:type="dxa"/>
          </w:tcPr>
          <w:p w:rsidR="00932CB7" w:rsidRPr="00217C42" w:rsidRDefault="00932CB7">
            <w:pPr>
              <w:pStyle w:val="ConsPlusNormal"/>
              <w:jc w:val="center"/>
              <w:rPr>
                <w:sz w:val="25"/>
                <w:szCs w:val="25"/>
              </w:rPr>
            </w:pPr>
            <w:r w:rsidRPr="00217C42">
              <w:rPr>
                <w:sz w:val="25"/>
                <w:szCs w:val="25"/>
              </w:rPr>
              <w:t>22</w:t>
            </w:r>
          </w:p>
        </w:tc>
        <w:tc>
          <w:tcPr>
            <w:tcW w:w="1191" w:type="dxa"/>
          </w:tcPr>
          <w:p w:rsidR="00932CB7" w:rsidRPr="00217C42" w:rsidRDefault="00932CB7">
            <w:pPr>
              <w:pStyle w:val="ConsPlusNormal"/>
              <w:jc w:val="center"/>
              <w:rPr>
                <w:sz w:val="25"/>
                <w:szCs w:val="25"/>
              </w:rPr>
            </w:pPr>
            <w:r w:rsidRPr="00217C42">
              <w:rPr>
                <w:sz w:val="25"/>
                <w:szCs w:val="25"/>
              </w:rPr>
              <w:t>23</w:t>
            </w:r>
          </w:p>
        </w:tc>
        <w:tc>
          <w:tcPr>
            <w:tcW w:w="1191" w:type="dxa"/>
          </w:tcPr>
          <w:p w:rsidR="00932CB7" w:rsidRPr="00217C42" w:rsidRDefault="00932CB7">
            <w:pPr>
              <w:pStyle w:val="ConsPlusNormal"/>
              <w:jc w:val="center"/>
              <w:rPr>
                <w:sz w:val="25"/>
                <w:szCs w:val="25"/>
              </w:rPr>
            </w:pPr>
            <w:r w:rsidRPr="00217C42">
              <w:rPr>
                <w:sz w:val="25"/>
                <w:szCs w:val="25"/>
              </w:rPr>
              <w:t>24</w:t>
            </w:r>
          </w:p>
        </w:tc>
        <w:tc>
          <w:tcPr>
            <w:tcW w:w="1191" w:type="dxa"/>
          </w:tcPr>
          <w:p w:rsidR="00932CB7" w:rsidRPr="00217C42" w:rsidRDefault="00932CB7">
            <w:pPr>
              <w:pStyle w:val="ConsPlusNormal"/>
              <w:jc w:val="center"/>
              <w:rPr>
                <w:sz w:val="25"/>
                <w:szCs w:val="25"/>
              </w:rPr>
            </w:pPr>
            <w:r w:rsidRPr="00217C42">
              <w:rPr>
                <w:sz w:val="25"/>
                <w:szCs w:val="25"/>
              </w:rPr>
              <w:t>25</w:t>
            </w:r>
          </w:p>
        </w:tc>
        <w:tc>
          <w:tcPr>
            <w:tcW w:w="1191" w:type="dxa"/>
          </w:tcPr>
          <w:p w:rsidR="00932CB7" w:rsidRPr="00217C42" w:rsidRDefault="00932CB7">
            <w:pPr>
              <w:pStyle w:val="ConsPlusNormal"/>
              <w:jc w:val="center"/>
              <w:rPr>
                <w:sz w:val="25"/>
                <w:szCs w:val="25"/>
              </w:rPr>
            </w:pPr>
            <w:r w:rsidRPr="00217C42">
              <w:rPr>
                <w:sz w:val="25"/>
                <w:szCs w:val="25"/>
              </w:rPr>
              <w:t>26</w:t>
            </w:r>
          </w:p>
        </w:tc>
        <w:tc>
          <w:tcPr>
            <w:tcW w:w="1247" w:type="dxa"/>
          </w:tcPr>
          <w:p w:rsidR="00932CB7" w:rsidRPr="00217C42" w:rsidRDefault="00932CB7">
            <w:pPr>
              <w:pStyle w:val="ConsPlusNormal"/>
              <w:jc w:val="center"/>
              <w:rPr>
                <w:sz w:val="25"/>
                <w:szCs w:val="25"/>
              </w:rPr>
            </w:pPr>
            <w:r w:rsidRPr="00217C42">
              <w:rPr>
                <w:sz w:val="25"/>
                <w:szCs w:val="25"/>
              </w:rPr>
              <w:t>27</w:t>
            </w:r>
          </w:p>
        </w:tc>
        <w:tc>
          <w:tcPr>
            <w:tcW w:w="1191" w:type="dxa"/>
          </w:tcPr>
          <w:p w:rsidR="00932CB7" w:rsidRPr="00217C42" w:rsidRDefault="00932CB7">
            <w:pPr>
              <w:pStyle w:val="ConsPlusNormal"/>
              <w:jc w:val="center"/>
              <w:rPr>
                <w:sz w:val="25"/>
                <w:szCs w:val="25"/>
              </w:rPr>
            </w:pPr>
            <w:r w:rsidRPr="00217C42">
              <w:rPr>
                <w:sz w:val="25"/>
                <w:szCs w:val="25"/>
              </w:rPr>
              <w:t>28</w:t>
            </w:r>
          </w:p>
        </w:tc>
        <w:tc>
          <w:tcPr>
            <w:tcW w:w="1191" w:type="dxa"/>
          </w:tcPr>
          <w:p w:rsidR="00932CB7" w:rsidRPr="00217C42" w:rsidRDefault="00932CB7">
            <w:pPr>
              <w:pStyle w:val="ConsPlusNormal"/>
              <w:jc w:val="center"/>
              <w:rPr>
                <w:sz w:val="25"/>
                <w:szCs w:val="25"/>
              </w:rPr>
            </w:pPr>
            <w:r w:rsidRPr="00217C42">
              <w:rPr>
                <w:sz w:val="25"/>
                <w:szCs w:val="25"/>
              </w:rPr>
              <w:t>29</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7.3.3</w:t>
            </w:r>
          </w:p>
        </w:tc>
        <w:tc>
          <w:tcPr>
            <w:tcW w:w="2438" w:type="dxa"/>
          </w:tcPr>
          <w:p w:rsidR="00932CB7" w:rsidRPr="00217C42" w:rsidRDefault="00932CB7">
            <w:pPr>
              <w:pStyle w:val="ConsPlusNormal"/>
              <w:rPr>
                <w:sz w:val="25"/>
                <w:szCs w:val="25"/>
              </w:rPr>
            </w:pPr>
            <w:r w:rsidRPr="00217C42">
              <w:rPr>
                <w:sz w:val="25"/>
                <w:szCs w:val="25"/>
              </w:rPr>
              <w:t>Количество выполненных в сфере агропромышленного комплекса научно-исследовательских и опытно-конструкторских работ</w:t>
            </w:r>
          </w:p>
        </w:tc>
        <w:tc>
          <w:tcPr>
            <w:tcW w:w="1361" w:type="dxa"/>
          </w:tcPr>
          <w:p w:rsidR="00932CB7" w:rsidRPr="00217C42" w:rsidRDefault="00932CB7">
            <w:pPr>
              <w:pStyle w:val="ConsPlusNormal"/>
              <w:jc w:val="center"/>
              <w:rPr>
                <w:sz w:val="25"/>
                <w:szCs w:val="25"/>
              </w:rPr>
            </w:pPr>
            <w:r w:rsidRPr="00217C42">
              <w:rPr>
                <w:sz w:val="25"/>
                <w:szCs w:val="25"/>
              </w:rPr>
              <w:t>ед.</w:t>
            </w:r>
          </w:p>
        </w:tc>
        <w:tc>
          <w:tcPr>
            <w:tcW w:w="1191" w:type="dxa"/>
          </w:tcPr>
          <w:p w:rsidR="00932CB7" w:rsidRPr="00217C42" w:rsidRDefault="00932CB7">
            <w:pPr>
              <w:pStyle w:val="ConsPlusNormal"/>
              <w:jc w:val="center"/>
              <w:rPr>
                <w:sz w:val="25"/>
                <w:szCs w:val="25"/>
              </w:rPr>
            </w:pPr>
            <w:r w:rsidRPr="00217C42">
              <w:rPr>
                <w:sz w:val="25"/>
                <w:szCs w:val="25"/>
              </w:rPr>
              <w:t>2</w:t>
            </w:r>
          </w:p>
        </w:tc>
        <w:tc>
          <w:tcPr>
            <w:tcW w:w="1191" w:type="dxa"/>
          </w:tcPr>
          <w:p w:rsidR="00932CB7" w:rsidRPr="00217C42" w:rsidRDefault="00932CB7">
            <w:pPr>
              <w:pStyle w:val="ConsPlusNormal"/>
              <w:jc w:val="center"/>
              <w:rPr>
                <w:sz w:val="25"/>
                <w:szCs w:val="25"/>
              </w:rPr>
            </w:pPr>
            <w:r w:rsidRPr="00217C42">
              <w:rPr>
                <w:sz w:val="25"/>
                <w:szCs w:val="25"/>
              </w:rPr>
              <w:t>2</w:t>
            </w:r>
          </w:p>
        </w:tc>
        <w:tc>
          <w:tcPr>
            <w:tcW w:w="1191" w:type="dxa"/>
          </w:tcPr>
          <w:p w:rsidR="00932CB7" w:rsidRPr="00217C42" w:rsidRDefault="00932CB7">
            <w:pPr>
              <w:pStyle w:val="ConsPlusNormal"/>
              <w:jc w:val="center"/>
              <w:rPr>
                <w:sz w:val="25"/>
                <w:szCs w:val="25"/>
              </w:rPr>
            </w:pPr>
            <w:r w:rsidRPr="00217C42">
              <w:rPr>
                <w:sz w:val="25"/>
                <w:szCs w:val="25"/>
              </w:rPr>
              <w:t>3</w:t>
            </w:r>
          </w:p>
        </w:tc>
        <w:tc>
          <w:tcPr>
            <w:tcW w:w="1191" w:type="dxa"/>
          </w:tcPr>
          <w:p w:rsidR="00932CB7" w:rsidRPr="00217C42" w:rsidRDefault="00932CB7">
            <w:pPr>
              <w:pStyle w:val="ConsPlusNormal"/>
              <w:jc w:val="center"/>
              <w:rPr>
                <w:sz w:val="25"/>
                <w:szCs w:val="25"/>
              </w:rPr>
            </w:pPr>
            <w:r w:rsidRPr="00217C42">
              <w:rPr>
                <w:sz w:val="25"/>
                <w:szCs w:val="25"/>
              </w:rPr>
              <w:t>3</w:t>
            </w:r>
          </w:p>
        </w:tc>
        <w:tc>
          <w:tcPr>
            <w:tcW w:w="1191" w:type="dxa"/>
          </w:tcPr>
          <w:p w:rsidR="00932CB7" w:rsidRPr="00217C42" w:rsidRDefault="00932CB7">
            <w:pPr>
              <w:pStyle w:val="ConsPlusNormal"/>
              <w:jc w:val="center"/>
              <w:rPr>
                <w:sz w:val="25"/>
                <w:szCs w:val="25"/>
              </w:rPr>
            </w:pPr>
            <w:r w:rsidRPr="00217C42">
              <w:rPr>
                <w:sz w:val="25"/>
                <w:szCs w:val="25"/>
              </w:rPr>
              <w:t>3</w:t>
            </w:r>
          </w:p>
        </w:tc>
        <w:tc>
          <w:tcPr>
            <w:tcW w:w="1191" w:type="dxa"/>
          </w:tcPr>
          <w:p w:rsidR="00932CB7" w:rsidRPr="00217C42" w:rsidRDefault="00932CB7">
            <w:pPr>
              <w:pStyle w:val="ConsPlusNormal"/>
              <w:jc w:val="center"/>
              <w:rPr>
                <w:sz w:val="25"/>
                <w:szCs w:val="25"/>
              </w:rPr>
            </w:pPr>
            <w:r w:rsidRPr="00217C42">
              <w:rPr>
                <w:sz w:val="25"/>
                <w:szCs w:val="25"/>
              </w:rPr>
              <w:t>4</w:t>
            </w:r>
          </w:p>
        </w:tc>
        <w:tc>
          <w:tcPr>
            <w:tcW w:w="1247" w:type="dxa"/>
          </w:tcPr>
          <w:p w:rsidR="00932CB7" w:rsidRPr="00217C42" w:rsidRDefault="00932CB7">
            <w:pPr>
              <w:pStyle w:val="ConsPlusNormal"/>
              <w:jc w:val="center"/>
              <w:rPr>
                <w:sz w:val="25"/>
                <w:szCs w:val="25"/>
              </w:rPr>
            </w:pPr>
            <w:r w:rsidRPr="00217C42">
              <w:rPr>
                <w:sz w:val="25"/>
                <w:szCs w:val="25"/>
              </w:rPr>
              <w:t>4</w:t>
            </w:r>
          </w:p>
        </w:tc>
        <w:tc>
          <w:tcPr>
            <w:tcW w:w="1191" w:type="dxa"/>
          </w:tcPr>
          <w:p w:rsidR="00932CB7" w:rsidRPr="00217C42" w:rsidRDefault="00932CB7">
            <w:pPr>
              <w:pStyle w:val="ConsPlusNormal"/>
              <w:jc w:val="center"/>
              <w:rPr>
                <w:sz w:val="25"/>
                <w:szCs w:val="25"/>
              </w:rPr>
            </w:pPr>
            <w:r w:rsidRPr="00217C42">
              <w:rPr>
                <w:sz w:val="25"/>
                <w:szCs w:val="25"/>
              </w:rPr>
              <w:t>5</w:t>
            </w:r>
          </w:p>
        </w:tc>
        <w:tc>
          <w:tcPr>
            <w:tcW w:w="1191" w:type="dxa"/>
          </w:tcPr>
          <w:p w:rsidR="00932CB7" w:rsidRPr="00217C42" w:rsidRDefault="00932CB7">
            <w:pPr>
              <w:pStyle w:val="ConsPlusNormal"/>
              <w:jc w:val="center"/>
              <w:rPr>
                <w:sz w:val="25"/>
                <w:szCs w:val="25"/>
              </w:rPr>
            </w:pPr>
            <w:r w:rsidRPr="00217C42">
              <w:rPr>
                <w:sz w:val="25"/>
                <w:szCs w:val="25"/>
              </w:rPr>
              <w:t>5</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7.3.4</w:t>
            </w:r>
          </w:p>
        </w:tc>
        <w:tc>
          <w:tcPr>
            <w:tcW w:w="2438" w:type="dxa"/>
          </w:tcPr>
          <w:p w:rsidR="00932CB7" w:rsidRPr="00217C42" w:rsidRDefault="00932CB7">
            <w:pPr>
              <w:pStyle w:val="ConsPlusNormal"/>
              <w:rPr>
                <w:sz w:val="25"/>
                <w:szCs w:val="25"/>
              </w:rPr>
            </w:pPr>
            <w:r w:rsidRPr="00217C42">
              <w:rPr>
                <w:sz w:val="25"/>
                <w:szCs w:val="25"/>
              </w:rPr>
              <w:t xml:space="preserve">Количество проведенных на территории Ленинградской области конкурсов, выставок и других мероприятий, направленных на пропаганду передового опыта и формирование благоприятного имиджа агропромышленного и рыбохозяйственного </w:t>
            </w:r>
            <w:r w:rsidRPr="00217C42">
              <w:rPr>
                <w:sz w:val="25"/>
                <w:szCs w:val="25"/>
              </w:rPr>
              <w:lastRenderedPageBreak/>
              <w:t>комплекса Ленинградской области</w:t>
            </w:r>
          </w:p>
        </w:tc>
        <w:tc>
          <w:tcPr>
            <w:tcW w:w="1361" w:type="dxa"/>
          </w:tcPr>
          <w:p w:rsidR="00932CB7" w:rsidRPr="00217C42" w:rsidRDefault="00932CB7">
            <w:pPr>
              <w:pStyle w:val="ConsPlusNormal"/>
              <w:jc w:val="center"/>
              <w:rPr>
                <w:sz w:val="25"/>
                <w:szCs w:val="25"/>
              </w:rPr>
            </w:pPr>
            <w:r w:rsidRPr="00217C42">
              <w:rPr>
                <w:sz w:val="25"/>
                <w:szCs w:val="25"/>
              </w:rPr>
              <w:lastRenderedPageBreak/>
              <w:t>ед.</w:t>
            </w:r>
          </w:p>
        </w:tc>
        <w:tc>
          <w:tcPr>
            <w:tcW w:w="1191" w:type="dxa"/>
          </w:tcPr>
          <w:p w:rsidR="00932CB7" w:rsidRPr="00217C42" w:rsidRDefault="00932CB7">
            <w:pPr>
              <w:pStyle w:val="ConsPlusNormal"/>
              <w:jc w:val="center"/>
              <w:rPr>
                <w:sz w:val="25"/>
                <w:szCs w:val="25"/>
              </w:rPr>
            </w:pPr>
            <w:r w:rsidRPr="00217C42">
              <w:rPr>
                <w:sz w:val="25"/>
                <w:szCs w:val="25"/>
              </w:rPr>
              <w:t>28,0</w:t>
            </w:r>
          </w:p>
        </w:tc>
        <w:tc>
          <w:tcPr>
            <w:tcW w:w="1191" w:type="dxa"/>
          </w:tcPr>
          <w:p w:rsidR="00932CB7" w:rsidRPr="00217C42" w:rsidRDefault="00932CB7">
            <w:pPr>
              <w:pStyle w:val="ConsPlusNormal"/>
              <w:jc w:val="center"/>
              <w:rPr>
                <w:sz w:val="25"/>
                <w:szCs w:val="25"/>
              </w:rPr>
            </w:pPr>
            <w:r w:rsidRPr="00217C42">
              <w:rPr>
                <w:sz w:val="25"/>
                <w:szCs w:val="25"/>
              </w:rPr>
              <w:t>27,0</w:t>
            </w:r>
          </w:p>
        </w:tc>
        <w:tc>
          <w:tcPr>
            <w:tcW w:w="1191" w:type="dxa"/>
          </w:tcPr>
          <w:p w:rsidR="00932CB7" w:rsidRPr="00217C42" w:rsidRDefault="00932CB7">
            <w:pPr>
              <w:pStyle w:val="ConsPlusNormal"/>
              <w:jc w:val="center"/>
              <w:rPr>
                <w:sz w:val="25"/>
                <w:szCs w:val="25"/>
              </w:rPr>
            </w:pPr>
            <w:r w:rsidRPr="00217C42">
              <w:rPr>
                <w:sz w:val="25"/>
                <w:szCs w:val="25"/>
              </w:rPr>
              <w:t>27,0</w:t>
            </w:r>
          </w:p>
        </w:tc>
        <w:tc>
          <w:tcPr>
            <w:tcW w:w="1191" w:type="dxa"/>
          </w:tcPr>
          <w:p w:rsidR="00932CB7" w:rsidRPr="00217C42" w:rsidRDefault="00932CB7">
            <w:pPr>
              <w:pStyle w:val="ConsPlusNormal"/>
              <w:jc w:val="center"/>
              <w:rPr>
                <w:sz w:val="25"/>
                <w:szCs w:val="25"/>
              </w:rPr>
            </w:pPr>
            <w:r w:rsidRPr="00217C42">
              <w:rPr>
                <w:sz w:val="25"/>
                <w:szCs w:val="25"/>
              </w:rPr>
              <w:t>27,0</w:t>
            </w:r>
          </w:p>
        </w:tc>
        <w:tc>
          <w:tcPr>
            <w:tcW w:w="1191" w:type="dxa"/>
          </w:tcPr>
          <w:p w:rsidR="00932CB7" w:rsidRPr="00217C42" w:rsidRDefault="00932CB7">
            <w:pPr>
              <w:pStyle w:val="ConsPlusNormal"/>
              <w:jc w:val="center"/>
              <w:rPr>
                <w:sz w:val="25"/>
                <w:szCs w:val="25"/>
              </w:rPr>
            </w:pPr>
            <w:r w:rsidRPr="00217C42">
              <w:rPr>
                <w:sz w:val="25"/>
                <w:szCs w:val="25"/>
              </w:rPr>
              <w:t>27,0</w:t>
            </w:r>
          </w:p>
        </w:tc>
        <w:tc>
          <w:tcPr>
            <w:tcW w:w="1191" w:type="dxa"/>
          </w:tcPr>
          <w:p w:rsidR="00932CB7" w:rsidRPr="00217C42" w:rsidRDefault="00932CB7">
            <w:pPr>
              <w:pStyle w:val="ConsPlusNormal"/>
              <w:jc w:val="center"/>
              <w:rPr>
                <w:sz w:val="25"/>
                <w:szCs w:val="25"/>
              </w:rPr>
            </w:pPr>
            <w:r w:rsidRPr="00217C42">
              <w:rPr>
                <w:sz w:val="25"/>
                <w:szCs w:val="25"/>
              </w:rPr>
              <w:t>27,0</w:t>
            </w:r>
          </w:p>
        </w:tc>
        <w:tc>
          <w:tcPr>
            <w:tcW w:w="1247" w:type="dxa"/>
          </w:tcPr>
          <w:p w:rsidR="00932CB7" w:rsidRPr="00217C42" w:rsidRDefault="00932CB7">
            <w:pPr>
              <w:pStyle w:val="ConsPlusNormal"/>
              <w:jc w:val="center"/>
              <w:rPr>
                <w:sz w:val="25"/>
                <w:szCs w:val="25"/>
              </w:rPr>
            </w:pPr>
            <w:r w:rsidRPr="00217C42">
              <w:rPr>
                <w:sz w:val="25"/>
                <w:szCs w:val="25"/>
              </w:rPr>
              <w:t>27,0</w:t>
            </w:r>
          </w:p>
        </w:tc>
        <w:tc>
          <w:tcPr>
            <w:tcW w:w="1191" w:type="dxa"/>
          </w:tcPr>
          <w:p w:rsidR="00932CB7" w:rsidRPr="00217C42" w:rsidRDefault="00932CB7">
            <w:pPr>
              <w:pStyle w:val="ConsPlusNormal"/>
              <w:jc w:val="center"/>
              <w:rPr>
                <w:sz w:val="25"/>
                <w:szCs w:val="25"/>
              </w:rPr>
            </w:pPr>
            <w:r w:rsidRPr="00217C42">
              <w:rPr>
                <w:sz w:val="25"/>
                <w:szCs w:val="25"/>
              </w:rPr>
              <w:t>27,0</w:t>
            </w:r>
          </w:p>
        </w:tc>
        <w:tc>
          <w:tcPr>
            <w:tcW w:w="1191" w:type="dxa"/>
          </w:tcPr>
          <w:p w:rsidR="00932CB7" w:rsidRPr="00217C42" w:rsidRDefault="00932CB7">
            <w:pPr>
              <w:pStyle w:val="ConsPlusNormal"/>
              <w:jc w:val="center"/>
              <w:rPr>
                <w:sz w:val="25"/>
                <w:szCs w:val="25"/>
              </w:rPr>
            </w:pPr>
            <w:r w:rsidRPr="00217C42">
              <w:rPr>
                <w:sz w:val="25"/>
                <w:szCs w:val="25"/>
              </w:rPr>
              <w:t>28,0</w:t>
            </w:r>
          </w:p>
        </w:tc>
      </w:tr>
      <w:tr w:rsidR="00932CB7" w:rsidTr="00CC0987">
        <w:tc>
          <w:tcPr>
            <w:tcW w:w="15538" w:type="dxa"/>
            <w:gridSpan w:val="12"/>
          </w:tcPr>
          <w:p w:rsidR="00932CB7" w:rsidRPr="00217C42" w:rsidRDefault="00932CB7">
            <w:pPr>
              <w:pStyle w:val="ConsPlusNormal"/>
              <w:jc w:val="center"/>
              <w:outlineLvl w:val="2"/>
              <w:rPr>
                <w:sz w:val="25"/>
                <w:szCs w:val="25"/>
              </w:rPr>
            </w:pPr>
            <w:r w:rsidRPr="00217C42">
              <w:rPr>
                <w:sz w:val="25"/>
                <w:szCs w:val="25"/>
              </w:rPr>
              <w:lastRenderedPageBreak/>
              <w:t xml:space="preserve">8. </w:t>
            </w:r>
            <w:hyperlink w:anchor="P2507" w:history="1">
              <w:r w:rsidRPr="00217C42">
                <w:rPr>
                  <w:color w:val="0000FF"/>
                  <w:sz w:val="25"/>
                  <w:szCs w:val="25"/>
                </w:rPr>
                <w:t>Подпрограмма</w:t>
              </w:r>
            </w:hyperlink>
            <w:r w:rsidRPr="00217C42">
              <w:rPr>
                <w:sz w:val="25"/>
                <w:szCs w:val="25"/>
              </w:rPr>
              <w:t xml:space="preserve"> "Устойчивое развитие сельских территорий Ленинградской области"</w:t>
            </w:r>
          </w:p>
        </w:tc>
      </w:tr>
      <w:tr w:rsidR="00932CB7" w:rsidTr="00CC0987">
        <w:tc>
          <w:tcPr>
            <w:tcW w:w="15538" w:type="dxa"/>
            <w:gridSpan w:val="12"/>
          </w:tcPr>
          <w:p w:rsidR="00932CB7" w:rsidRPr="00217C42" w:rsidRDefault="00932CB7">
            <w:pPr>
              <w:pStyle w:val="ConsPlusNormal"/>
              <w:jc w:val="center"/>
              <w:outlineLvl w:val="3"/>
              <w:rPr>
                <w:sz w:val="25"/>
                <w:szCs w:val="25"/>
              </w:rPr>
            </w:pPr>
            <w:r w:rsidRPr="00217C42">
              <w:rPr>
                <w:sz w:val="25"/>
                <w:szCs w:val="25"/>
              </w:rPr>
              <w:t>8.1. 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932CB7" w:rsidTr="00CC0987">
        <w:tc>
          <w:tcPr>
            <w:tcW w:w="964" w:type="dxa"/>
            <w:vMerge w:val="restart"/>
          </w:tcPr>
          <w:p w:rsidR="00932CB7" w:rsidRPr="00217C42" w:rsidRDefault="00932CB7">
            <w:pPr>
              <w:pStyle w:val="ConsPlusNormal"/>
              <w:jc w:val="center"/>
              <w:rPr>
                <w:sz w:val="25"/>
                <w:szCs w:val="25"/>
              </w:rPr>
            </w:pPr>
            <w:r w:rsidRPr="00217C42">
              <w:rPr>
                <w:sz w:val="25"/>
                <w:szCs w:val="25"/>
              </w:rPr>
              <w:t>8.1.1</w:t>
            </w:r>
          </w:p>
        </w:tc>
        <w:tc>
          <w:tcPr>
            <w:tcW w:w="2438" w:type="dxa"/>
          </w:tcPr>
          <w:p w:rsidR="00932CB7" w:rsidRPr="00217C42" w:rsidRDefault="00932CB7">
            <w:pPr>
              <w:pStyle w:val="ConsPlusNormal"/>
              <w:rPr>
                <w:sz w:val="25"/>
                <w:szCs w:val="25"/>
              </w:rPr>
            </w:pPr>
            <w:r w:rsidRPr="00217C42">
              <w:rPr>
                <w:sz w:val="25"/>
                <w:szCs w:val="25"/>
              </w:rPr>
              <w:t>Ввод (приобретение) жилья для граждан, проживающих в сельской местности, - всего</w:t>
            </w:r>
          </w:p>
        </w:tc>
        <w:tc>
          <w:tcPr>
            <w:tcW w:w="1361" w:type="dxa"/>
            <w:vMerge w:val="restart"/>
          </w:tcPr>
          <w:p w:rsidR="00932CB7" w:rsidRPr="00217C42" w:rsidRDefault="00932CB7">
            <w:pPr>
              <w:pStyle w:val="ConsPlusNormal"/>
              <w:jc w:val="center"/>
              <w:rPr>
                <w:sz w:val="25"/>
                <w:szCs w:val="25"/>
              </w:rPr>
            </w:pPr>
            <w:r w:rsidRPr="00217C42">
              <w:rPr>
                <w:sz w:val="25"/>
                <w:szCs w:val="25"/>
              </w:rPr>
              <w:t>кв. м</w:t>
            </w:r>
          </w:p>
        </w:tc>
        <w:tc>
          <w:tcPr>
            <w:tcW w:w="1191" w:type="dxa"/>
          </w:tcPr>
          <w:p w:rsidR="00932CB7" w:rsidRPr="00217C42" w:rsidRDefault="00932CB7">
            <w:pPr>
              <w:pStyle w:val="ConsPlusNormal"/>
              <w:jc w:val="center"/>
              <w:rPr>
                <w:sz w:val="25"/>
                <w:szCs w:val="25"/>
              </w:rPr>
            </w:pPr>
            <w:r w:rsidRPr="00217C42">
              <w:rPr>
                <w:sz w:val="25"/>
                <w:szCs w:val="25"/>
              </w:rPr>
              <w:t>9989,6</w:t>
            </w:r>
          </w:p>
        </w:tc>
        <w:tc>
          <w:tcPr>
            <w:tcW w:w="1191" w:type="dxa"/>
          </w:tcPr>
          <w:p w:rsidR="00932CB7" w:rsidRPr="00217C42" w:rsidRDefault="00932CB7">
            <w:pPr>
              <w:pStyle w:val="ConsPlusNormal"/>
              <w:jc w:val="center"/>
              <w:rPr>
                <w:sz w:val="25"/>
                <w:szCs w:val="25"/>
              </w:rPr>
            </w:pPr>
            <w:r w:rsidRPr="00217C42">
              <w:rPr>
                <w:sz w:val="25"/>
                <w:szCs w:val="25"/>
              </w:rPr>
              <w:t>9749,0</w:t>
            </w:r>
          </w:p>
        </w:tc>
        <w:tc>
          <w:tcPr>
            <w:tcW w:w="1191" w:type="dxa"/>
          </w:tcPr>
          <w:p w:rsidR="00932CB7" w:rsidRPr="00217C42" w:rsidRDefault="00932CB7">
            <w:pPr>
              <w:pStyle w:val="ConsPlusNormal"/>
              <w:jc w:val="center"/>
              <w:rPr>
                <w:sz w:val="25"/>
                <w:szCs w:val="25"/>
              </w:rPr>
            </w:pPr>
            <w:r w:rsidRPr="00217C42">
              <w:rPr>
                <w:sz w:val="25"/>
                <w:szCs w:val="25"/>
              </w:rPr>
              <w:t>22125,0</w:t>
            </w:r>
          </w:p>
        </w:tc>
        <w:tc>
          <w:tcPr>
            <w:tcW w:w="1191" w:type="dxa"/>
          </w:tcPr>
          <w:p w:rsidR="00932CB7" w:rsidRPr="00217C42" w:rsidRDefault="00932CB7">
            <w:pPr>
              <w:pStyle w:val="ConsPlusNormal"/>
              <w:jc w:val="center"/>
              <w:rPr>
                <w:sz w:val="25"/>
                <w:szCs w:val="25"/>
              </w:rPr>
            </w:pPr>
            <w:r w:rsidRPr="00217C42">
              <w:rPr>
                <w:sz w:val="25"/>
                <w:szCs w:val="25"/>
              </w:rPr>
              <w:t>5970,3</w:t>
            </w:r>
          </w:p>
        </w:tc>
        <w:tc>
          <w:tcPr>
            <w:tcW w:w="1191" w:type="dxa"/>
          </w:tcPr>
          <w:p w:rsidR="00932CB7" w:rsidRPr="00217C42" w:rsidRDefault="00932CB7">
            <w:pPr>
              <w:pStyle w:val="ConsPlusNormal"/>
              <w:jc w:val="center"/>
              <w:rPr>
                <w:sz w:val="25"/>
                <w:szCs w:val="25"/>
              </w:rPr>
            </w:pPr>
            <w:r w:rsidRPr="00217C42">
              <w:rPr>
                <w:sz w:val="25"/>
                <w:szCs w:val="25"/>
              </w:rPr>
              <w:t>7117,4</w:t>
            </w:r>
          </w:p>
        </w:tc>
        <w:tc>
          <w:tcPr>
            <w:tcW w:w="1191" w:type="dxa"/>
          </w:tcPr>
          <w:p w:rsidR="00932CB7" w:rsidRPr="00217C42" w:rsidRDefault="00932CB7">
            <w:pPr>
              <w:pStyle w:val="ConsPlusNormal"/>
              <w:jc w:val="center"/>
              <w:rPr>
                <w:sz w:val="25"/>
                <w:szCs w:val="25"/>
              </w:rPr>
            </w:pPr>
            <w:r w:rsidRPr="00217C42">
              <w:rPr>
                <w:sz w:val="25"/>
                <w:szCs w:val="25"/>
              </w:rPr>
              <w:t>5933,5</w:t>
            </w:r>
          </w:p>
        </w:tc>
        <w:tc>
          <w:tcPr>
            <w:tcW w:w="1247" w:type="dxa"/>
          </w:tcPr>
          <w:p w:rsidR="00932CB7" w:rsidRPr="00217C42" w:rsidRDefault="00932CB7">
            <w:pPr>
              <w:pStyle w:val="ConsPlusNormal"/>
              <w:jc w:val="center"/>
              <w:rPr>
                <w:sz w:val="25"/>
                <w:szCs w:val="25"/>
              </w:rPr>
            </w:pPr>
            <w:r w:rsidRPr="00217C42">
              <w:rPr>
                <w:sz w:val="25"/>
                <w:szCs w:val="25"/>
              </w:rPr>
              <w:t>5624,2</w:t>
            </w:r>
          </w:p>
        </w:tc>
        <w:tc>
          <w:tcPr>
            <w:tcW w:w="1191" w:type="dxa"/>
          </w:tcPr>
          <w:p w:rsidR="00932CB7" w:rsidRPr="00217C42" w:rsidRDefault="00932CB7">
            <w:pPr>
              <w:pStyle w:val="ConsPlusNormal"/>
              <w:jc w:val="center"/>
              <w:rPr>
                <w:sz w:val="25"/>
                <w:szCs w:val="25"/>
              </w:rPr>
            </w:pPr>
            <w:r w:rsidRPr="00217C42">
              <w:rPr>
                <w:sz w:val="25"/>
                <w:szCs w:val="25"/>
              </w:rPr>
              <w:t>5543,9</w:t>
            </w:r>
          </w:p>
        </w:tc>
        <w:tc>
          <w:tcPr>
            <w:tcW w:w="1191" w:type="dxa"/>
          </w:tcPr>
          <w:p w:rsidR="00932CB7" w:rsidRPr="00217C42" w:rsidRDefault="00932CB7">
            <w:pPr>
              <w:pStyle w:val="ConsPlusNormal"/>
              <w:jc w:val="center"/>
              <w:rPr>
                <w:sz w:val="25"/>
                <w:szCs w:val="25"/>
              </w:rPr>
            </w:pPr>
            <w:r w:rsidRPr="00217C42">
              <w:rPr>
                <w:sz w:val="25"/>
                <w:szCs w:val="25"/>
              </w:rPr>
              <w:t>6659,0</w:t>
            </w:r>
          </w:p>
        </w:tc>
      </w:tr>
      <w:tr w:rsidR="00932CB7" w:rsidTr="00CC0987">
        <w:tc>
          <w:tcPr>
            <w:tcW w:w="964" w:type="dxa"/>
            <w:vMerge/>
          </w:tcPr>
          <w:p w:rsidR="00932CB7" w:rsidRPr="00217C42" w:rsidRDefault="00932CB7">
            <w:pPr>
              <w:rPr>
                <w:sz w:val="25"/>
                <w:szCs w:val="25"/>
              </w:rPr>
            </w:pPr>
          </w:p>
        </w:tc>
        <w:tc>
          <w:tcPr>
            <w:tcW w:w="2438" w:type="dxa"/>
          </w:tcPr>
          <w:p w:rsidR="00932CB7" w:rsidRPr="00217C42" w:rsidRDefault="00932CB7">
            <w:pPr>
              <w:pStyle w:val="ConsPlusNormal"/>
              <w:rPr>
                <w:sz w:val="25"/>
                <w:szCs w:val="25"/>
              </w:rPr>
            </w:pPr>
            <w:r w:rsidRPr="00217C42">
              <w:rPr>
                <w:sz w:val="25"/>
                <w:szCs w:val="25"/>
              </w:rPr>
              <w:t>в том числе для молодых семей и молодых специалистов</w:t>
            </w:r>
          </w:p>
        </w:tc>
        <w:tc>
          <w:tcPr>
            <w:tcW w:w="1361" w:type="dxa"/>
            <w:vMerge/>
          </w:tcPr>
          <w:p w:rsidR="00932CB7" w:rsidRPr="00217C42" w:rsidRDefault="00932CB7">
            <w:pP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3584,7</w:t>
            </w:r>
          </w:p>
        </w:tc>
        <w:tc>
          <w:tcPr>
            <w:tcW w:w="1191" w:type="dxa"/>
          </w:tcPr>
          <w:p w:rsidR="00932CB7" w:rsidRPr="00217C42" w:rsidRDefault="00932CB7">
            <w:pPr>
              <w:pStyle w:val="ConsPlusNormal"/>
              <w:jc w:val="center"/>
              <w:rPr>
                <w:sz w:val="25"/>
                <w:szCs w:val="25"/>
              </w:rPr>
            </w:pPr>
            <w:r w:rsidRPr="00217C42">
              <w:rPr>
                <w:sz w:val="25"/>
                <w:szCs w:val="25"/>
              </w:rPr>
              <w:t>4483,0</w:t>
            </w:r>
          </w:p>
        </w:tc>
        <w:tc>
          <w:tcPr>
            <w:tcW w:w="1191" w:type="dxa"/>
          </w:tcPr>
          <w:p w:rsidR="00932CB7" w:rsidRPr="00217C42" w:rsidRDefault="00932CB7">
            <w:pPr>
              <w:pStyle w:val="ConsPlusNormal"/>
              <w:jc w:val="center"/>
              <w:rPr>
                <w:sz w:val="25"/>
                <w:szCs w:val="25"/>
              </w:rPr>
            </w:pPr>
            <w:r w:rsidRPr="00217C42">
              <w:rPr>
                <w:sz w:val="25"/>
                <w:szCs w:val="25"/>
              </w:rPr>
              <w:t>8484,0</w:t>
            </w:r>
          </w:p>
        </w:tc>
        <w:tc>
          <w:tcPr>
            <w:tcW w:w="1191" w:type="dxa"/>
          </w:tcPr>
          <w:p w:rsidR="00932CB7" w:rsidRPr="00217C42" w:rsidRDefault="00932CB7">
            <w:pPr>
              <w:pStyle w:val="ConsPlusNormal"/>
              <w:jc w:val="center"/>
              <w:rPr>
                <w:sz w:val="25"/>
                <w:szCs w:val="25"/>
              </w:rPr>
            </w:pPr>
            <w:r w:rsidRPr="00217C42">
              <w:rPr>
                <w:sz w:val="25"/>
                <w:szCs w:val="25"/>
              </w:rPr>
              <w:t>2378,9</w:t>
            </w:r>
          </w:p>
        </w:tc>
        <w:tc>
          <w:tcPr>
            <w:tcW w:w="1191" w:type="dxa"/>
          </w:tcPr>
          <w:p w:rsidR="00932CB7" w:rsidRPr="00217C42" w:rsidRDefault="00932CB7">
            <w:pPr>
              <w:pStyle w:val="ConsPlusNormal"/>
              <w:jc w:val="center"/>
              <w:rPr>
                <w:sz w:val="25"/>
                <w:szCs w:val="25"/>
              </w:rPr>
            </w:pPr>
            <w:r w:rsidRPr="00217C42">
              <w:rPr>
                <w:sz w:val="25"/>
                <w:szCs w:val="25"/>
              </w:rPr>
              <w:t>2574,0</w:t>
            </w:r>
          </w:p>
        </w:tc>
        <w:tc>
          <w:tcPr>
            <w:tcW w:w="1191" w:type="dxa"/>
          </w:tcPr>
          <w:p w:rsidR="00932CB7" w:rsidRPr="00217C42" w:rsidRDefault="00932CB7">
            <w:pPr>
              <w:pStyle w:val="ConsPlusNormal"/>
              <w:jc w:val="center"/>
              <w:rPr>
                <w:sz w:val="25"/>
                <w:szCs w:val="25"/>
              </w:rPr>
            </w:pPr>
            <w:r w:rsidRPr="00217C42">
              <w:rPr>
                <w:sz w:val="25"/>
                <w:szCs w:val="25"/>
              </w:rPr>
              <w:t>3905,8</w:t>
            </w:r>
          </w:p>
        </w:tc>
        <w:tc>
          <w:tcPr>
            <w:tcW w:w="1247" w:type="dxa"/>
          </w:tcPr>
          <w:p w:rsidR="00932CB7" w:rsidRPr="00217C42" w:rsidRDefault="00932CB7">
            <w:pPr>
              <w:pStyle w:val="ConsPlusNormal"/>
              <w:jc w:val="center"/>
              <w:rPr>
                <w:sz w:val="25"/>
                <w:szCs w:val="25"/>
              </w:rPr>
            </w:pPr>
            <w:r w:rsidRPr="00217C42">
              <w:rPr>
                <w:sz w:val="25"/>
                <w:szCs w:val="25"/>
              </w:rPr>
              <w:t>3702,1</w:t>
            </w:r>
          </w:p>
        </w:tc>
        <w:tc>
          <w:tcPr>
            <w:tcW w:w="1191" w:type="dxa"/>
          </w:tcPr>
          <w:p w:rsidR="00932CB7" w:rsidRPr="00217C42" w:rsidRDefault="00932CB7">
            <w:pPr>
              <w:pStyle w:val="ConsPlusNormal"/>
              <w:jc w:val="center"/>
              <w:rPr>
                <w:sz w:val="25"/>
                <w:szCs w:val="25"/>
              </w:rPr>
            </w:pPr>
            <w:r w:rsidRPr="00217C42">
              <w:rPr>
                <w:sz w:val="25"/>
                <w:szCs w:val="25"/>
              </w:rPr>
              <w:t>3647,9</w:t>
            </w:r>
          </w:p>
        </w:tc>
        <w:tc>
          <w:tcPr>
            <w:tcW w:w="1191" w:type="dxa"/>
          </w:tcPr>
          <w:p w:rsidR="00932CB7" w:rsidRPr="00217C42" w:rsidRDefault="00932CB7">
            <w:pPr>
              <w:pStyle w:val="ConsPlusNormal"/>
              <w:jc w:val="center"/>
              <w:rPr>
                <w:sz w:val="25"/>
                <w:szCs w:val="25"/>
              </w:rPr>
            </w:pPr>
            <w:r w:rsidRPr="00217C42">
              <w:rPr>
                <w:sz w:val="25"/>
                <w:szCs w:val="25"/>
              </w:rPr>
              <w:t>3002,0</w:t>
            </w:r>
          </w:p>
        </w:tc>
      </w:tr>
      <w:tr w:rsidR="00932CB7" w:rsidTr="00CC0987">
        <w:tc>
          <w:tcPr>
            <w:tcW w:w="15538" w:type="dxa"/>
            <w:gridSpan w:val="12"/>
          </w:tcPr>
          <w:p w:rsidR="00932CB7" w:rsidRPr="00217C42" w:rsidRDefault="00932CB7">
            <w:pPr>
              <w:pStyle w:val="ConsPlusNormal"/>
              <w:jc w:val="center"/>
              <w:outlineLvl w:val="3"/>
              <w:rPr>
                <w:sz w:val="25"/>
                <w:szCs w:val="25"/>
              </w:rPr>
            </w:pPr>
            <w:r w:rsidRPr="00217C42">
              <w:rPr>
                <w:sz w:val="25"/>
                <w:szCs w:val="25"/>
              </w:rPr>
              <w:t>8.2. 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8.2.1</w:t>
            </w:r>
          </w:p>
        </w:tc>
        <w:tc>
          <w:tcPr>
            <w:tcW w:w="2438" w:type="dxa"/>
          </w:tcPr>
          <w:p w:rsidR="00932CB7" w:rsidRPr="00217C42" w:rsidRDefault="00932CB7">
            <w:pPr>
              <w:pStyle w:val="ConsPlusNormal"/>
              <w:rPr>
                <w:sz w:val="25"/>
                <w:szCs w:val="25"/>
              </w:rPr>
            </w:pPr>
            <w:r w:rsidRPr="00217C42">
              <w:rPr>
                <w:sz w:val="25"/>
                <w:szCs w:val="25"/>
              </w:rPr>
              <w:t>Ввод в эксплуатацию детских дошкольных организаций</w:t>
            </w:r>
          </w:p>
        </w:tc>
        <w:tc>
          <w:tcPr>
            <w:tcW w:w="1361" w:type="dxa"/>
          </w:tcPr>
          <w:p w:rsidR="00932CB7" w:rsidRPr="00217C42" w:rsidRDefault="00932CB7">
            <w:pPr>
              <w:pStyle w:val="ConsPlusNormal"/>
              <w:jc w:val="center"/>
              <w:rPr>
                <w:sz w:val="25"/>
                <w:szCs w:val="25"/>
              </w:rPr>
            </w:pPr>
            <w:r w:rsidRPr="00217C42">
              <w:rPr>
                <w:sz w:val="25"/>
                <w:szCs w:val="25"/>
              </w:rPr>
              <w:t>мест</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55</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100</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8.2.2</w:t>
            </w:r>
          </w:p>
        </w:tc>
        <w:tc>
          <w:tcPr>
            <w:tcW w:w="2438" w:type="dxa"/>
          </w:tcPr>
          <w:p w:rsidR="00932CB7" w:rsidRPr="00217C42" w:rsidRDefault="00932CB7">
            <w:pPr>
              <w:pStyle w:val="ConsPlusNormal"/>
              <w:rPr>
                <w:sz w:val="25"/>
                <w:szCs w:val="25"/>
              </w:rPr>
            </w:pPr>
            <w:r w:rsidRPr="00217C42">
              <w:rPr>
                <w:sz w:val="25"/>
                <w:szCs w:val="25"/>
              </w:rPr>
              <w:t>Ввод в эксплуатацию фельдшерско-акушерских пунктов и(или) офисов врачей общей практики</w:t>
            </w:r>
          </w:p>
        </w:tc>
        <w:tc>
          <w:tcPr>
            <w:tcW w:w="1361" w:type="dxa"/>
          </w:tcPr>
          <w:p w:rsidR="00932CB7" w:rsidRPr="00217C42" w:rsidRDefault="00932CB7">
            <w:pPr>
              <w:pStyle w:val="ConsPlusNormal"/>
              <w:jc w:val="center"/>
              <w:rPr>
                <w:sz w:val="25"/>
                <w:szCs w:val="25"/>
              </w:rPr>
            </w:pPr>
            <w:r w:rsidRPr="00217C42">
              <w:rPr>
                <w:sz w:val="25"/>
                <w:szCs w:val="25"/>
              </w:rPr>
              <w:t>ед.</w:t>
            </w:r>
          </w:p>
        </w:tc>
        <w:tc>
          <w:tcPr>
            <w:tcW w:w="1191" w:type="dxa"/>
          </w:tcPr>
          <w:p w:rsidR="00932CB7" w:rsidRPr="00217C42" w:rsidRDefault="00932CB7">
            <w:pPr>
              <w:pStyle w:val="ConsPlusNormal"/>
              <w:jc w:val="center"/>
              <w:rPr>
                <w:sz w:val="25"/>
                <w:szCs w:val="25"/>
              </w:rPr>
            </w:pPr>
            <w:r w:rsidRPr="00217C42">
              <w:rPr>
                <w:sz w:val="25"/>
                <w:szCs w:val="25"/>
              </w:rPr>
              <w:t>6</w:t>
            </w:r>
          </w:p>
        </w:tc>
        <w:tc>
          <w:tcPr>
            <w:tcW w:w="1191" w:type="dxa"/>
          </w:tcPr>
          <w:p w:rsidR="00932CB7" w:rsidRPr="00217C42" w:rsidRDefault="00932CB7">
            <w:pPr>
              <w:pStyle w:val="ConsPlusNormal"/>
              <w:jc w:val="center"/>
              <w:rPr>
                <w:sz w:val="25"/>
                <w:szCs w:val="25"/>
              </w:rPr>
            </w:pPr>
            <w:r w:rsidRPr="00217C42">
              <w:rPr>
                <w:sz w:val="25"/>
                <w:szCs w:val="25"/>
              </w:rPr>
              <w:t>7</w:t>
            </w:r>
          </w:p>
        </w:tc>
        <w:tc>
          <w:tcPr>
            <w:tcW w:w="1191" w:type="dxa"/>
          </w:tcPr>
          <w:p w:rsidR="00932CB7" w:rsidRPr="00217C42" w:rsidRDefault="00932CB7">
            <w:pPr>
              <w:pStyle w:val="ConsPlusNormal"/>
              <w:jc w:val="center"/>
              <w:rPr>
                <w:sz w:val="25"/>
                <w:szCs w:val="25"/>
              </w:rPr>
            </w:pPr>
            <w:r w:rsidRPr="00217C42">
              <w:rPr>
                <w:sz w:val="25"/>
                <w:szCs w:val="25"/>
              </w:rPr>
              <w:t>7</w:t>
            </w:r>
          </w:p>
        </w:tc>
        <w:tc>
          <w:tcPr>
            <w:tcW w:w="1191" w:type="dxa"/>
          </w:tcPr>
          <w:p w:rsidR="00932CB7" w:rsidRPr="00217C42" w:rsidRDefault="00932CB7">
            <w:pPr>
              <w:pStyle w:val="ConsPlusNormal"/>
              <w:jc w:val="center"/>
              <w:rPr>
                <w:sz w:val="25"/>
                <w:szCs w:val="25"/>
              </w:rPr>
            </w:pPr>
            <w:r w:rsidRPr="00217C42">
              <w:rPr>
                <w:sz w:val="25"/>
                <w:szCs w:val="25"/>
              </w:rPr>
              <w:t>10 &lt;*&gt;</w:t>
            </w:r>
          </w:p>
        </w:tc>
        <w:tc>
          <w:tcPr>
            <w:tcW w:w="1191" w:type="dxa"/>
          </w:tcPr>
          <w:p w:rsidR="00932CB7" w:rsidRPr="00217C42" w:rsidRDefault="00932CB7">
            <w:pPr>
              <w:pStyle w:val="ConsPlusNormal"/>
              <w:jc w:val="center"/>
              <w:rPr>
                <w:sz w:val="25"/>
                <w:szCs w:val="25"/>
              </w:rPr>
            </w:pPr>
            <w:r w:rsidRPr="00217C42">
              <w:rPr>
                <w:sz w:val="25"/>
                <w:szCs w:val="25"/>
              </w:rPr>
              <w:t>2 &lt;****&gt;</w:t>
            </w:r>
          </w:p>
        </w:tc>
        <w:tc>
          <w:tcPr>
            <w:tcW w:w="1191" w:type="dxa"/>
          </w:tcPr>
          <w:p w:rsidR="00932CB7" w:rsidRPr="00217C42" w:rsidRDefault="00932CB7">
            <w:pPr>
              <w:pStyle w:val="ConsPlusNormal"/>
              <w:jc w:val="center"/>
              <w:rPr>
                <w:sz w:val="25"/>
                <w:szCs w:val="25"/>
              </w:rPr>
            </w:pPr>
            <w:r w:rsidRPr="00217C42">
              <w:rPr>
                <w:sz w:val="25"/>
                <w:szCs w:val="25"/>
              </w:rPr>
              <w:t>6</w:t>
            </w:r>
          </w:p>
        </w:tc>
        <w:tc>
          <w:tcPr>
            <w:tcW w:w="1247" w:type="dxa"/>
          </w:tcPr>
          <w:p w:rsidR="00932CB7" w:rsidRPr="00217C42" w:rsidRDefault="00932CB7">
            <w:pPr>
              <w:pStyle w:val="ConsPlusNormal"/>
              <w:jc w:val="center"/>
              <w:rPr>
                <w:sz w:val="25"/>
                <w:szCs w:val="25"/>
              </w:rPr>
            </w:pPr>
            <w:r w:rsidRPr="00217C42">
              <w:rPr>
                <w:sz w:val="25"/>
                <w:szCs w:val="25"/>
              </w:rPr>
              <w:t>1</w:t>
            </w:r>
          </w:p>
        </w:tc>
        <w:tc>
          <w:tcPr>
            <w:tcW w:w="1191" w:type="dxa"/>
          </w:tcPr>
          <w:p w:rsidR="00932CB7" w:rsidRPr="00217C42" w:rsidRDefault="00932CB7">
            <w:pPr>
              <w:pStyle w:val="ConsPlusNormal"/>
              <w:jc w:val="center"/>
              <w:rPr>
                <w:sz w:val="25"/>
                <w:szCs w:val="25"/>
              </w:rPr>
            </w:pPr>
            <w:r w:rsidRPr="00217C42">
              <w:rPr>
                <w:sz w:val="25"/>
                <w:szCs w:val="25"/>
              </w:rPr>
              <w:t>8</w:t>
            </w:r>
          </w:p>
        </w:tc>
        <w:tc>
          <w:tcPr>
            <w:tcW w:w="1191" w:type="dxa"/>
          </w:tcPr>
          <w:p w:rsidR="00932CB7" w:rsidRPr="00217C42" w:rsidRDefault="00932CB7">
            <w:pPr>
              <w:pStyle w:val="ConsPlusNormal"/>
              <w:jc w:val="center"/>
              <w:rPr>
                <w:sz w:val="25"/>
                <w:szCs w:val="25"/>
              </w:rPr>
            </w:pPr>
            <w:r w:rsidRPr="00217C42">
              <w:rPr>
                <w:sz w:val="25"/>
                <w:szCs w:val="25"/>
              </w:rPr>
              <w:t>4</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8.2.3</w:t>
            </w:r>
          </w:p>
        </w:tc>
        <w:tc>
          <w:tcPr>
            <w:tcW w:w="2438" w:type="dxa"/>
          </w:tcPr>
          <w:p w:rsidR="00932CB7" w:rsidRPr="00217C42" w:rsidRDefault="00932CB7">
            <w:pPr>
              <w:pStyle w:val="ConsPlusNormal"/>
              <w:rPr>
                <w:sz w:val="25"/>
                <w:szCs w:val="25"/>
              </w:rPr>
            </w:pPr>
            <w:r w:rsidRPr="00217C42">
              <w:rPr>
                <w:sz w:val="25"/>
                <w:szCs w:val="25"/>
              </w:rPr>
              <w:t xml:space="preserve">Ввод в эксплуатацию </w:t>
            </w:r>
            <w:r w:rsidRPr="00217C42">
              <w:rPr>
                <w:sz w:val="25"/>
                <w:szCs w:val="25"/>
              </w:rPr>
              <w:lastRenderedPageBreak/>
              <w:t>плоскостных спортивных сооружений</w:t>
            </w:r>
          </w:p>
        </w:tc>
        <w:tc>
          <w:tcPr>
            <w:tcW w:w="1361" w:type="dxa"/>
          </w:tcPr>
          <w:p w:rsidR="00932CB7" w:rsidRPr="00217C42" w:rsidRDefault="00932CB7">
            <w:pPr>
              <w:pStyle w:val="ConsPlusNormal"/>
              <w:jc w:val="center"/>
              <w:rPr>
                <w:sz w:val="25"/>
                <w:szCs w:val="25"/>
              </w:rPr>
            </w:pPr>
            <w:r w:rsidRPr="00217C42">
              <w:rPr>
                <w:sz w:val="25"/>
                <w:szCs w:val="25"/>
              </w:rPr>
              <w:lastRenderedPageBreak/>
              <w:t>кв. м</w:t>
            </w:r>
          </w:p>
        </w:tc>
        <w:tc>
          <w:tcPr>
            <w:tcW w:w="1191" w:type="dxa"/>
          </w:tcPr>
          <w:p w:rsidR="00932CB7" w:rsidRPr="00217C42" w:rsidRDefault="00932CB7">
            <w:pPr>
              <w:pStyle w:val="ConsPlusNormal"/>
              <w:jc w:val="center"/>
              <w:rPr>
                <w:sz w:val="25"/>
                <w:szCs w:val="25"/>
              </w:rPr>
            </w:pPr>
            <w:r w:rsidRPr="00217C42">
              <w:rPr>
                <w:sz w:val="25"/>
                <w:szCs w:val="25"/>
              </w:rPr>
              <w:t>760</w:t>
            </w:r>
          </w:p>
        </w:tc>
        <w:tc>
          <w:tcPr>
            <w:tcW w:w="1191" w:type="dxa"/>
          </w:tcPr>
          <w:p w:rsidR="00932CB7" w:rsidRPr="00217C42" w:rsidRDefault="00932CB7">
            <w:pPr>
              <w:pStyle w:val="ConsPlusNormal"/>
              <w:jc w:val="center"/>
              <w:rPr>
                <w:sz w:val="25"/>
                <w:szCs w:val="25"/>
              </w:rPr>
            </w:pPr>
            <w:r w:rsidRPr="00217C42">
              <w:rPr>
                <w:sz w:val="25"/>
                <w:szCs w:val="25"/>
              </w:rPr>
              <w:t>2500</w:t>
            </w:r>
          </w:p>
        </w:tc>
        <w:tc>
          <w:tcPr>
            <w:tcW w:w="1191" w:type="dxa"/>
          </w:tcPr>
          <w:p w:rsidR="00932CB7" w:rsidRPr="00217C42" w:rsidRDefault="00932CB7">
            <w:pPr>
              <w:pStyle w:val="ConsPlusNormal"/>
              <w:jc w:val="center"/>
              <w:rPr>
                <w:sz w:val="25"/>
                <w:szCs w:val="25"/>
              </w:rPr>
            </w:pPr>
            <w:r w:rsidRPr="00217C42">
              <w:rPr>
                <w:sz w:val="25"/>
                <w:szCs w:val="25"/>
              </w:rPr>
              <w:t>2100</w:t>
            </w:r>
          </w:p>
        </w:tc>
        <w:tc>
          <w:tcPr>
            <w:tcW w:w="1191" w:type="dxa"/>
          </w:tcPr>
          <w:p w:rsidR="00932CB7" w:rsidRPr="00217C42" w:rsidRDefault="00932CB7">
            <w:pPr>
              <w:pStyle w:val="ConsPlusNormal"/>
              <w:jc w:val="center"/>
              <w:rPr>
                <w:sz w:val="25"/>
                <w:szCs w:val="25"/>
              </w:rPr>
            </w:pPr>
            <w:r w:rsidRPr="00217C42">
              <w:rPr>
                <w:sz w:val="25"/>
                <w:szCs w:val="25"/>
              </w:rPr>
              <w:t>15700</w:t>
            </w:r>
          </w:p>
        </w:tc>
        <w:tc>
          <w:tcPr>
            <w:tcW w:w="1191" w:type="dxa"/>
          </w:tcPr>
          <w:p w:rsidR="00932CB7" w:rsidRPr="00217C42" w:rsidRDefault="00932CB7">
            <w:pPr>
              <w:pStyle w:val="ConsPlusNormal"/>
              <w:jc w:val="center"/>
              <w:rPr>
                <w:sz w:val="25"/>
                <w:szCs w:val="25"/>
              </w:rPr>
            </w:pPr>
            <w:r w:rsidRPr="00217C42">
              <w:rPr>
                <w:sz w:val="25"/>
                <w:szCs w:val="25"/>
              </w:rPr>
              <w:t>8392</w:t>
            </w:r>
          </w:p>
        </w:tc>
        <w:tc>
          <w:tcPr>
            <w:tcW w:w="1191" w:type="dxa"/>
          </w:tcPr>
          <w:p w:rsidR="00932CB7" w:rsidRPr="00217C42" w:rsidRDefault="00932CB7">
            <w:pPr>
              <w:pStyle w:val="ConsPlusNormal"/>
              <w:jc w:val="center"/>
              <w:rPr>
                <w:sz w:val="25"/>
                <w:szCs w:val="25"/>
              </w:rPr>
            </w:pPr>
            <w:r w:rsidRPr="00217C42">
              <w:rPr>
                <w:sz w:val="25"/>
                <w:szCs w:val="25"/>
              </w:rPr>
              <w:t>12385</w:t>
            </w: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4000</w:t>
            </w:r>
          </w:p>
        </w:tc>
        <w:tc>
          <w:tcPr>
            <w:tcW w:w="1191" w:type="dxa"/>
          </w:tcPr>
          <w:p w:rsidR="00932CB7" w:rsidRPr="00217C42" w:rsidRDefault="00932CB7">
            <w:pPr>
              <w:pStyle w:val="ConsPlusNormal"/>
              <w:jc w:val="center"/>
              <w:rPr>
                <w:sz w:val="25"/>
                <w:szCs w:val="25"/>
              </w:rPr>
            </w:pPr>
            <w:r w:rsidRPr="00217C42">
              <w:rPr>
                <w:sz w:val="25"/>
                <w:szCs w:val="25"/>
              </w:rPr>
              <w:t>6000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8.2.4</w:t>
            </w:r>
          </w:p>
        </w:tc>
        <w:tc>
          <w:tcPr>
            <w:tcW w:w="2438" w:type="dxa"/>
          </w:tcPr>
          <w:p w:rsidR="00932CB7" w:rsidRPr="00217C42" w:rsidRDefault="00932CB7">
            <w:pPr>
              <w:pStyle w:val="ConsPlusNormal"/>
              <w:rPr>
                <w:sz w:val="25"/>
                <w:szCs w:val="25"/>
              </w:rPr>
            </w:pPr>
            <w:r w:rsidRPr="00217C42">
              <w:rPr>
                <w:sz w:val="25"/>
                <w:szCs w:val="25"/>
              </w:rPr>
              <w:t>Количество отремонтированных учреждений культурно-досугового типа</w:t>
            </w:r>
          </w:p>
        </w:tc>
        <w:tc>
          <w:tcPr>
            <w:tcW w:w="1361" w:type="dxa"/>
          </w:tcPr>
          <w:p w:rsidR="00932CB7" w:rsidRPr="00217C42" w:rsidRDefault="00932CB7">
            <w:pPr>
              <w:pStyle w:val="ConsPlusNormal"/>
              <w:jc w:val="center"/>
              <w:rPr>
                <w:sz w:val="25"/>
                <w:szCs w:val="25"/>
              </w:rPr>
            </w:pPr>
            <w:r w:rsidRPr="00217C42">
              <w:rPr>
                <w:sz w:val="25"/>
                <w:szCs w:val="25"/>
              </w:rPr>
              <w:t>ед.</w:t>
            </w:r>
          </w:p>
        </w:tc>
        <w:tc>
          <w:tcPr>
            <w:tcW w:w="1191" w:type="dxa"/>
          </w:tcPr>
          <w:p w:rsidR="00932CB7" w:rsidRPr="00217C42" w:rsidRDefault="00932CB7">
            <w:pPr>
              <w:pStyle w:val="ConsPlusNormal"/>
              <w:jc w:val="center"/>
              <w:rPr>
                <w:sz w:val="25"/>
                <w:szCs w:val="25"/>
              </w:rPr>
            </w:pPr>
            <w:r w:rsidRPr="00217C42">
              <w:rPr>
                <w:sz w:val="25"/>
                <w:szCs w:val="25"/>
              </w:rPr>
              <w:t>14</w:t>
            </w:r>
          </w:p>
        </w:tc>
        <w:tc>
          <w:tcPr>
            <w:tcW w:w="1191" w:type="dxa"/>
          </w:tcPr>
          <w:p w:rsidR="00932CB7" w:rsidRPr="00217C42" w:rsidRDefault="00932CB7">
            <w:pPr>
              <w:pStyle w:val="ConsPlusNormal"/>
              <w:jc w:val="center"/>
              <w:rPr>
                <w:sz w:val="25"/>
                <w:szCs w:val="25"/>
              </w:rPr>
            </w:pPr>
            <w:r w:rsidRPr="00217C42">
              <w:rPr>
                <w:sz w:val="25"/>
                <w:szCs w:val="25"/>
              </w:rPr>
              <w:t>15</w:t>
            </w:r>
          </w:p>
        </w:tc>
        <w:tc>
          <w:tcPr>
            <w:tcW w:w="1191" w:type="dxa"/>
          </w:tcPr>
          <w:p w:rsidR="00932CB7" w:rsidRPr="00217C42" w:rsidRDefault="00932CB7">
            <w:pPr>
              <w:pStyle w:val="ConsPlusNormal"/>
              <w:jc w:val="center"/>
              <w:rPr>
                <w:sz w:val="25"/>
                <w:szCs w:val="25"/>
              </w:rPr>
            </w:pPr>
            <w:r w:rsidRPr="00217C42">
              <w:rPr>
                <w:sz w:val="25"/>
                <w:szCs w:val="25"/>
              </w:rPr>
              <w:t>16</w:t>
            </w:r>
          </w:p>
        </w:tc>
        <w:tc>
          <w:tcPr>
            <w:tcW w:w="1191" w:type="dxa"/>
          </w:tcPr>
          <w:p w:rsidR="00932CB7" w:rsidRPr="00217C42" w:rsidRDefault="00932CB7">
            <w:pPr>
              <w:pStyle w:val="ConsPlusNormal"/>
              <w:jc w:val="center"/>
              <w:rPr>
                <w:sz w:val="25"/>
                <w:szCs w:val="25"/>
              </w:rPr>
            </w:pPr>
            <w:r w:rsidRPr="00217C42">
              <w:rPr>
                <w:sz w:val="25"/>
                <w:szCs w:val="25"/>
              </w:rPr>
              <w:t>14</w:t>
            </w:r>
          </w:p>
        </w:tc>
        <w:tc>
          <w:tcPr>
            <w:tcW w:w="1191" w:type="dxa"/>
          </w:tcPr>
          <w:p w:rsidR="00932CB7" w:rsidRPr="00217C42" w:rsidRDefault="00932CB7">
            <w:pPr>
              <w:pStyle w:val="ConsPlusNormal"/>
              <w:jc w:val="center"/>
              <w:rPr>
                <w:sz w:val="25"/>
                <w:szCs w:val="25"/>
              </w:rPr>
            </w:pPr>
            <w:r w:rsidRPr="00217C42">
              <w:rPr>
                <w:sz w:val="25"/>
                <w:szCs w:val="25"/>
              </w:rPr>
              <w:t>13</w:t>
            </w:r>
          </w:p>
        </w:tc>
        <w:tc>
          <w:tcPr>
            <w:tcW w:w="1191" w:type="dxa"/>
          </w:tcPr>
          <w:p w:rsidR="00932CB7" w:rsidRPr="00217C42" w:rsidRDefault="00932CB7">
            <w:pPr>
              <w:pStyle w:val="ConsPlusNormal"/>
              <w:jc w:val="center"/>
              <w:rPr>
                <w:sz w:val="25"/>
                <w:szCs w:val="25"/>
              </w:rPr>
            </w:pPr>
            <w:r w:rsidRPr="00217C42">
              <w:rPr>
                <w:sz w:val="25"/>
                <w:szCs w:val="25"/>
              </w:rPr>
              <w:t>15</w:t>
            </w:r>
          </w:p>
        </w:tc>
        <w:tc>
          <w:tcPr>
            <w:tcW w:w="1247" w:type="dxa"/>
          </w:tcPr>
          <w:p w:rsidR="00932CB7" w:rsidRPr="00217C42" w:rsidRDefault="00932CB7">
            <w:pPr>
              <w:pStyle w:val="ConsPlusNormal"/>
              <w:jc w:val="center"/>
              <w:rPr>
                <w:sz w:val="25"/>
                <w:szCs w:val="25"/>
              </w:rPr>
            </w:pPr>
            <w:r w:rsidRPr="00217C42">
              <w:rPr>
                <w:sz w:val="25"/>
                <w:szCs w:val="25"/>
              </w:rPr>
              <w:t>9</w:t>
            </w:r>
          </w:p>
        </w:tc>
        <w:tc>
          <w:tcPr>
            <w:tcW w:w="1191" w:type="dxa"/>
          </w:tcPr>
          <w:p w:rsidR="00932CB7" w:rsidRPr="00217C42" w:rsidRDefault="00932CB7">
            <w:pPr>
              <w:pStyle w:val="ConsPlusNormal"/>
              <w:jc w:val="center"/>
              <w:rPr>
                <w:sz w:val="25"/>
                <w:szCs w:val="25"/>
              </w:rPr>
            </w:pPr>
            <w:r w:rsidRPr="00217C42">
              <w:rPr>
                <w:sz w:val="25"/>
                <w:szCs w:val="25"/>
              </w:rPr>
              <w:t>3</w:t>
            </w:r>
          </w:p>
        </w:tc>
        <w:tc>
          <w:tcPr>
            <w:tcW w:w="1191" w:type="dxa"/>
          </w:tcPr>
          <w:p w:rsidR="00932CB7" w:rsidRPr="00217C42" w:rsidRDefault="00932CB7">
            <w:pPr>
              <w:pStyle w:val="ConsPlusNormal"/>
              <w:jc w:val="center"/>
              <w:rPr>
                <w:sz w:val="25"/>
                <w:szCs w:val="25"/>
              </w:rPr>
            </w:pPr>
            <w:r w:rsidRPr="00217C42">
              <w:rPr>
                <w:sz w:val="25"/>
                <w:szCs w:val="25"/>
              </w:rPr>
              <w:t>14</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8.2.5</w:t>
            </w:r>
          </w:p>
        </w:tc>
        <w:tc>
          <w:tcPr>
            <w:tcW w:w="2438" w:type="dxa"/>
          </w:tcPr>
          <w:p w:rsidR="00932CB7" w:rsidRPr="00217C42" w:rsidRDefault="00932CB7">
            <w:pPr>
              <w:pStyle w:val="ConsPlusNormal"/>
              <w:rPr>
                <w:sz w:val="25"/>
                <w:szCs w:val="25"/>
              </w:rPr>
            </w:pPr>
            <w:r w:rsidRPr="00217C42">
              <w:rPr>
                <w:sz w:val="25"/>
                <w:szCs w:val="25"/>
              </w:rPr>
              <w:t>Ввод в эксплуатацию учреждений культурно-досугового типа</w:t>
            </w:r>
          </w:p>
        </w:tc>
        <w:tc>
          <w:tcPr>
            <w:tcW w:w="1361" w:type="dxa"/>
          </w:tcPr>
          <w:p w:rsidR="00932CB7" w:rsidRPr="00217C42" w:rsidRDefault="00932CB7">
            <w:pPr>
              <w:pStyle w:val="ConsPlusNormal"/>
              <w:jc w:val="center"/>
              <w:rPr>
                <w:sz w:val="25"/>
                <w:szCs w:val="25"/>
              </w:rPr>
            </w:pPr>
            <w:r w:rsidRPr="00217C42">
              <w:rPr>
                <w:sz w:val="25"/>
                <w:szCs w:val="25"/>
              </w:rPr>
              <w:t>мест</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720</w:t>
            </w:r>
          </w:p>
        </w:tc>
        <w:tc>
          <w:tcPr>
            <w:tcW w:w="1247" w:type="dxa"/>
          </w:tcPr>
          <w:p w:rsidR="00932CB7" w:rsidRPr="00217C42" w:rsidRDefault="00932CB7">
            <w:pPr>
              <w:pStyle w:val="ConsPlusNormal"/>
              <w:jc w:val="center"/>
              <w:rPr>
                <w:sz w:val="25"/>
                <w:szCs w:val="25"/>
              </w:rPr>
            </w:pPr>
            <w:r w:rsidRPr="00217C42">
              <w:rPr>
                <w:sz w:val="25"/>
                <w:szCs w:val="25"/>
              </w:rPr>
              <w:t>150</w:t>
            </w:r>
          </w:p>
        </w:tc>
        <w:tc>
          <w:tcPr>
            <w:tcW w:w="1191" w:type="dxa"/>
          </w:tcPr>
          <w:p w:rsidR="00932CB7" w:rsidRPr="00217C42" w:rsidRDefault="00932CB7">
            <w:pPr>
              <w:pStyle w:val="ConsPlusNormal"/>
              <w:jc w:val="center"/>
              <w:rPr>
                <w:sz w:val="25"/>
                <w:szCs w:val="25"/>
              </w:rPr>
            </w:pPr>
            <w:r w:rsidRPr="00217C42">
              <w:rPr>
                <w:sz w:val="25"/>
                <w:szCs w:val="25"/>
              </w:rPr>
              <w:t>137</w:t>
            </w:r>
          </w:p>
        </w:tc>
        <w:tc>
          <w:tcPr>
            <w:tcW w:w="1191" w:type="dxa"/>
          </w:tcPr>
          <w:p w:rsidR="00932CB7" w:rsidRPr="00217C42" w:rsidRDefault="00932CB7">
            <w:pPr>
              <w:pStyle w:val="ConsPlusNormal"/>
              <w:jc w:val="center"/>
              <w:rPr>
                <w:sz w:val="25"/>
                <w:szCs w:val="25"/>
              </w:rPr>
            </w:pPr>
            <w:r w:rsidRPr="00217C42">
              <w:rPr>
                <w:sz w:val="25"/>
                <w:szCs w:val="25"/>
              </w:rPr>
              <w:t>440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8.2.6</w:t>
            </w:r>
          </w:p>
        </w:tc>
        <w:tc>
          <w:tcPr>
            <w:tcW w:w="2438" w:type="dxa"/>
          </w:tcPr>
          <w:p w:rsidR="00932CB7" w:rsidRPr="00217C42" w:rsidRDefault="00932CB7">
            <w:pPr>
              <w:pStyle w:val="ConsPlusNormal"/>
              <w:rPr>
                <w:sz w:val="25"/>
                <w:szCs w:val="25"/>
              </w:rPr>
            </w:pPr>
            <w:r w:rsidRPr="00217C42">
              <w:rPr>
                <w:sz w:val="25"/>
                <w:szCs w:val="25"/>
              </w:rPr>
              <w:t>Ввод в эксплуатацию распределительных газовых сетей</w:t>
            </w:r>
          </w:p>
        </w:tc>
        <w:tc>
          <w:tcPr>
            <w:tcW w:w="1361" w:type="dxa"/>
          </w:tcPr>
          <w:p w:rsidR="00932CB7" w:rsidRPr="00217C42" w:rsidRDefault="00932CB7">
            <w:pPr>
              <w:pStyle w:val="ConsPlusNormal"/>
              <w:jc w:val="center"/>
              <w:rPr>
                <w:sz w:val="25"/>
                <w:szCs w:val="25"/>
              </w:rPr>
            </w:pPr>
            <w:r w:rsidRPr="00217C42">
              <w:rPr>
                <w:sz w:val="25"/>
                <w:szCs w:val="25"/>
              </w:rPr>
              <w:t>км</w:t>
            </w:r>
          </w:p>
        </w:tc>
        <w:tc>
          <w:tcPr>
            <w:tcW w:w="1191" w:type="dxa"/>
          </w:tcPr>
          <w:p w:rsidR="00932CB7" w:rsidRPr="00217C42" w:rsidRDefault="00932CB7">
            <w:pPr>
              <w:pStyle w:val="ConsPlusNormal"/>
              <w:jc w:val="center"/>
              <w:rPr>
                <w:sz w:val="25"/>
                <w:szCs w:val="25"/>
              </w:rPr>
            </w:pPr>
            <w:r w:rsidRPr="00217C42">
              <w:rPr>
                <w:sz w:val="25"/>
                <w:szCs w:val="25"/>
              </w:rPr>
              <w:t>25,3</w:t>
            </w:r>
          </w:p>
        </w:tc>
        <w:tc>
          <w:tcPr>
            <w:tcW w:w="1191" w:type="dxa"/>
          </w:tcPr>
          <w:p w:rsidR="00932CB7" w:rsidRPr="00217C42" w:rsidRDefault="00932CB7">
            <w:pPr>
              <w:pStyle w:val="ConsPlusNormal"/>
              <w:jc w:val="center"/>
              <w:rPr>
                <w:sz w:val="25"/>
                <w:szCs w:val="25"/>
              </w:rPr>
            </w:pPr>
            <w:r w:rsidRPr="00217C42">
              <w:rPr>
                <w:sz w:val="25"/>
                <w:szCs w:val="25"/>
              </w:rPr>
              <w:t>30,6</w:t>
            </w:r>
          </w:p>
        </w:tc>
        <w:tc>
          <w:tcPr>
            <w:tcW w:w="1191" w:type="dxa"/>
          </w:tcPr>
          <w:p w:rsidR="00932CB7" w:rsidRPr="00217C42" w:rsidRDefault="00932CB7">
            <w:pPr>
              <w:pStyle w:val="ConsPlusNormal"/>
              <w:jc w:val="center"/>
              <w:rPr>
                <w:sz w:val="25"/>
                <w:szCs w:val="25"/>
              </w:rPr>
            </w:pPr>
            <w:r w:rsidRPr="00217C42">
              <w:rPr>
                <w:sz w:val="25"/>
                <w:szCs w:val="25"/>
              </w:rPr>
              <w:t>30,43</w:t>
            </w:r>
          </w:p>
        </w:tc>
        <w:tc>
          <w:tcPr>
            <w:tcW w:w="1191" w:type="dxa"/>
          </w:tcPr>
          <w:p w:rsidR="00932CB7" w:rsidRPr="00217C42" w:rsidRDefault="00932CB7">
            <w:pPr>
              <w:pStyle w:val="ConsPlusNormal"/>
              <w:jc w:val="center"/>
              <w:rPr>
                <w:sz w:val="25"/>
                <w:szCs w:val="25"/>
              </w:rPr>
            </w:pPr>
            <w:r w:rsidRPr="00217C42">
              <w:rPr>
                <w:sz w:val="25"/>
                <w:szCs w:val="25"/>
              </w:rPr>
              <w:t>56,1 &lt;**&gt;</w:t>
            </w:r>
          </w:p>
        </w:tc>
        <w:tc>
          <w:tcPr>
            <w:tcW w:w="1191" w:type="dxa"/>
          </w:tcPr>
          <w:p w:rsidR="00932CB7" w:rsidRPr="00217C42" w:rsidRDefault="00932CB7">
            <w:pPr>
              <w:pStyle w:val="ConsPlusNormal"/>
              <w:jc w:val="center"/>
              <w:rPr>
                <w:sz w:val="25"/>
                <w:szCs w:val="25"/>
              </w:rPr>
            </w:pPr>
            <w:r w:rsidRPr="00217C42">
              <w:rPr>
                <w:sz w:val="25"/>
                <w:szCs w:val="25"/>
              </w:rPr>
              <w:t>47,4</w:t>
            </w:r>
          </w:p>
        </w:tc>
        <w:tc>
          <w:tcPr>
            <w:tcW w:w="1191" w:type="dxa"/>
          </w:tcPr>
          <w:p w:rsidR="00932CB7" w:rsidRPr="00217C42" w:rsidRDefault="00932CB7">
            <w:pPr>
              <w:pStyle w:val="ConsPlusNormal"/>
              <w:jc w:val="center"/>
              <w:rPr>
                <w:sz w:val="25"/>
                <w:szCs w:val="25"/>
              </w:rPr>
            </w:pPr>
            <w:r w:rsidRPr="00217C42">
              <w:rPr>
                <w:sz w:val="25"/>
                <w:szCs w:val="25"/>
              </w:rPr>
              <w:t>28,3</w:t>
            </w:r>
          </w:p>
        </w:tc>
        <w:tc>
          <w:tcPr>
            <w:tcW w:w="1247" w:type="dxa"/>
          </w:tcPr>
          <w:p w:rsidR="00932CB7" w:rsidRPr="00217C42" w:rsidRDefault="00932CB7">
            <w:pPr>
              <w:pStyle w:val="ConsPlusNormal"/>
              <w:jc w:val="center"/>
              <w:rPr>
                <w:sz w:val="25"/>
                <w:szCs w:val="25"/>
              </w:rPr>
            </w:pPr>
            <w:r w:rsidRPr="00217C42">
              <w:rPr>
                <w:sz w:val="25"/>
                <w:szCs w:val="25"/>
              </w:rPr>
              <w:t>38,4</w:t>
            </w:r>
          </w:p>
        </w:tc>
        <w:tc>
          <w:tcPr>
            <w:tcW w:w="1191" w:type="dxa"/>
          </w:tcPr>
          <w:p w:rsidR="00932CB7" w:rsidRPr="00217C42" w:rsidRDefault="00932CB7">
            <w:pPr>
              <w:pStyle w:val="ConsPlusNormal"/>
              <w:jc w:val="center"/>
              <w:rPr>
                <w:sz w:val="25"/>
                <w:szCs w:val="25"/>
              </w:rPr>
            </w:pPr>
            <w:r w:rsidRPr="00217C42">
              <w:rPr>
                <w:sz w:val="25"/>
                <w:szCs w:val="25"/>
              </w:rPr>
              <w:t>35,0</w:t>
            </w:r>
          </w:p>
        </w:tc>
        <w:tc>
          <w:tcPr>
            <w:tcW w:w="1191" w:type="dxa"/>
          </w:tcPr>
          <w:p w:rsidR="00932CB7" w:rsidRPr="00217C42" w:rsidRDefault="00932CB7">
            <w:pPr>
              <w:pStyle w:val="ConsPlusNormal"/>
              <w:jc w:val="center"/>
              <w:rPr>
                <w:sz w:val="25"/>
                <w:szCs w:val="25"/>
              </w:rPr>
            </w:pPr>
            <w:r w:rsidRPr="00217C42">
              <w:rPr>
                <w:sz w:val="25"/>
                <w:szCs w:val="25"/>
              </w:rPr>
              <w:t>40,0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8.2.7</w:t>
            </w:r>
          </w:p>
        </w:tc>
        <w:tc>
          <w:tcPr>
            <w:tcW w:w="2438" w:type="dxa"/>
          </w:tcPr>
          <w:p w:rsidR="00932CB7" w:rsidRPr="00217C42" w:rsidRDefault="00932CB7">
            <w:pPr>
              <w:pStyle w:val="ConsPlusNormal"/>
              <w:rPr>
                <w:sz w:val="25"/>
                <w:szCs w:val="25"/>
              </w:rPr>
            </w:pPr>
            <w:r w:rsidRPr="00217C42">
              <w:rPr>
                <w:sz w:val="25"/>
                <w:szCs w:val="25"/>
              </w:rPr>
              <w:t>Ввод в эксплуатацию локальных водопроводов</w:t>
            </w:r>
          </w:p>
        </w:tc>
        <w:tc>
          <w:tcPr>
            <w:tcW w:w="1361" w:type="dxa"/>
          </w:tcPr>
          <w:p w:rsidR="00932CB7" w:rsidRPr="00217C42" w:rsidRDefault="00932CB7">
            <w:pPr>
              <w:pStyle w:val="ConsPlusNormal"/>
              <w:jc w:val="center"/>
              <w:rPr>
                <w:sz w:val="25"/>
                <w:szCs w:val="25"/>
              </w:rPr>
            </w:pPr>
            <w:r w:rsidRPr="00217C42">
              <w:rPr>
                <w:sz w:val="25"/>
                <w:szCs w:val="25"/>
              </w:rPr>
              <w:t>км</w:t>
            </w:r>
          </w:p>
        </w:tc>
        <w:tc>
          <w:tcPr>
            <w:tcW w:w="1191" w:type="dxa"/>
          </w:tcPr>
          <w:p w:rsidR="00932CB7" w:rsidRPr="00217C42" w:rsidRDefault="00932CB7">
            <w:pPr>
              <w:pStyle w:val="ConsPlusNormal"/>
              <w:jc w:val="center"/>
              <w:rPr>
                <w:sz w:val="25"/>
                <w:szCs w:val="25"/>
              </w:rPr>
            </w:pPr>
            <w:r w:rsidRPr="00217C42">
              <w:rPr>
                <w:sz w:val="25"/>
                <w:szCs w:val="25"/>
              </w:rPr>
              <w:t>1,0</w:t>
            </w:r>
          </w:p>
        </w:tc>
        <w:tc>
          <w:tcPr>
            <w:tcW w:w="1191" w:type="dxa"/>
          </w:tcPr>
          <w:p w:rsidR="00932CB7" w:rsidRPr="00217C42" w:rsidRDefault="00932CB7">
            <w:pPr>
              <w:pStyle w:val="ConsPlusNormal"/>
              <w:jc w:val="center"/>
              <w:rPr>
                <w:sz w:val="25"/>
                <w:szCs w:val="25"/>
              </w:rPr>
            </w:pPr>
            <w:r w:rsidRPr="00217C42">
              <w:rPr>
                <w:sz w:val="25"/>
                <w:szCs w:val="25"/>
              </w:rPr>
              <w:t>38,6</w:t>
            </w:r>
          </w:p>
        </w:tc>
        <w:tc>
          <w:tcPr>
            <w:tcW w:w="1191" w:type="dxa"/>
          </w:tcPr>
          <w:p w:rsidR="00932CB7" w:rsidRPr="00217C42" w:rsidRDefault="00932CB7">
            <w:pPr>
              <w:pStyle w:val="ConsPlusNormal"/>
              <w:jc w:val="center"/>
              <w:rPr>
                <w:sz w:val="25"/>
                <w:szCs w:val="25"/>
              </w:rPr>
            </w:pPr>
            <w:r w:rsidRPr="00217C42">
              <w:rPr>
                <w:sz w:val="25"/>
                <w:szCs w:val="25"/>
              </w:rPr>
              <w:t>11,8</w:t>
            </w:r>
          </w:p>
        </w:tc>
        <w:tc>
          <w:tcPr>
            <w:tcW w:w="1191" w:type="dxa"/>
          </w:tcPr>
          <w:p w:rsidR="00932CB7" w:rsidRPr="00217C42" w:rsidRDefault="00932CB7">
            <w:pPr>
              <w:pStyle w:val="ConsPlusNormal"/>
              <w:jc w:val="center"/>
              <w:rPr>
                <w:sz w:val="25"/>
                <w:szCs w:val="25"/>
              </w:rPr>
            </w:pPr>
            <w:r w:rsidRPr="00217C42">
              <w:rPr>
                <w:sz w:val="25"/>
                <w:szCs w:val="25"/>
              </w:rPr>
              <w:t>8,66</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5,260</w:t>
            </w: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51,5</w:t>
            </w:r>
          </w:p>
        </w:tc>
        <w:tc>
          <w:tcPr>
            <w:tcW w:w="1191" w:type="dxa"/>
          </w:tcPr>
          <w:p w:rsidR="00932CB7" w:rsidRPr="00217C42" w:rsidRDefault="00932CB7">
            <w:pPr>
              <w:pStyle w:val="ConsPlusNormal"/>
              <w:jc w:val="center"/>
              <w:rPr>
                <w:sz w:val="25"/>
                <w:szCs w:val="25"/>
              </w:rPr>
            </w:pPr>
            <w:r w:rsidRPr="00217C42">
              <w:rPr>
                <w:sz w:val="25"/>
                <w:szCs w:val="25"/>
              </w:rPr>
              <w:t>51,5</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8.2.8</w:t>
            </w:r>
          </w:p>
        </w:tc>
        <w:tc>
          <w:tcPr>
            <w:tcW w:w="2438" w:type="dxa"/>
          </w:tcPr>
          <w:p w:rsidR="00932CB7" w:rsidRPr="00217C42" w:rsidRDefault="00932CB7">
            <w:pPr>
              <w:pStyle w:val="ConsPlusNormal"/>
              <w:rPr>
                <w:sz w:val="25"/>
                <w:szCs w:val="25"/>
              </w:rPr>
            </w:pPr>
            <w:r w:rsidRPr="00217C42">
              <w:rPr>
                <w:sz w:val="25"/>
                <w:szCs w:val="25"/>
              </w:rPr>
              <w:t>Количество сельских поселений, в которых реализованы проекты по комплексному обустройству площадок под компактную жилищную застройку</w:t>
            </w:r>
          </w:p>
        </w:tc>
        <w:tc>
          <w:tcPr>
            <w:tcW w:w="1361" w:type="dxa"/>
          </w:tcPr>
          <w:p w:rsidR="00932CB7" w:rsidRPr="00217C42" w:rsidRDefault="00932CB7">
            <w:pPr>
              <w:pStyle w:val="ConsPlusNormal"/>
              <w:jc w:val="center"/>
              <w:rPr>
                <w:sz w:val="25"/>
                <w:szCs w:val="25"/>
              </w:rPr>
            </w:pPr>
            <w:r w:rsidRPr="00217C42">
              <w:rPr>
                <w:sz w:val="25"/>
                <w:szCs w:val="25"/>
              </w:rPr>
              <w:t>ед.</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2</w:t>
            </w:r>
          </w:p>
        </w:tc>
        <w:tc>
          <w:tcPr>
            <w:tcW w:w="1191" w:type="dxa"/>
          </w:tcPr>
          <w:p w:rsidR="00932CB7" w:rsidRPr="00217C42" w:rsidRDefault="00932CB7">
            <w:pPr>
              <w:pStyle w:val="ConsPlusNormal"/>
              <w:jc w:val="center"/>
              <w:rPr>
                <w:sz w:val="25"/>
                <w:szCs w:val="25"/>
              </w:rPr>
            </w:pPr>
            <w:r w:rsidRPr="00217C42">
              <w:rPr>
                <w:sz w:val="25"/>
                <w:szCs w:val="25"/>
              </w:rPr>
              <w:t>1</w:t>
            </w:r>
          </w:p>
        </w:tc>
        <w:tc>
          <w:tcPr>
            <w:tcW w:w="1191" w:type="dxa"/>
          </w:tcPr>
          <w:p w:rsidR="00932CB7" w:rsidRPr="00217C42" w:rsidRDefault="00932CB7">
            <w:pPr>
              <w:pStyle w:val="ConsPlusNormal"/>
              <w:jc w:val="center"/>
              <w:rPr>
                <w:sz w:val="25"/>
                <w:szCs w:val="25"/>
              </w:rPr>
            </w:pPr>
            <w:r w:rsidRPr="00217C42">
              <w:rPr>
                <w:sz w:val="25"/>
                <w:szCs w:val="25"/>
              </w:rPr>
              <w:t>2</w:t>
            </w:r>
          </w:p>
        </w:tc>
        <w:tc>
          <w:tcPr>
            <w:tcW w:w="1191" w:type="dxa"/>
          </w:tcPr>
          <w:p w:rsidR="00932CB7" w:rsidRPr="00217C42" w:rsidRDefault="00932CB7">
            <w:pPr>
              <w:pStyle w:val="ConsPlusNormal"/>
              <w:jc w:val="center"/>
              <w:rPr>
                <w:sz w:val="25"/>
                <w:szCs w:val="25"/>
              </w:rPr>
            </w:pPr>
            <w:r w:rsidRPr="00217C42">
              <w:rPr>
                <w:sz w:val="25"/>
                <w:szCs w:val="25"/>
              </w:rPr>
              <w:t>1</w:t>
            </w:r>
          </w:p>
        </w:tc>
        <w:tc>
          <w:tcPr>
            <w:tcW w:w="1191" w:type="dxa"/>
          </w:tcPr>
          <w:p w:rsidR="00932CB7" w:rsidRPr="00217C42" w:rsidRDefault="00932CB7">
            <w:pPr>
              <w:pStyle w:val="ConsPlusNormal"/>
              <w:jc w:val="center"/>
              <w:rPr>
                <w:sz w:val="25"/>
                <w:szCs w:val="25"/>
              </w:rPr>
            </w:pPr>
            <w:r w:rsidRPr="00217C42">
              <w:rPr>
                <w:sz w:val="25"/>
                <w:szCs w:val="25"/>
              </w:rPr>
              <w:t>2</w:t>
            </w: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w:t>
            </w:r>
          </w:p>
        </w:tc>
        <w:tc>
          <w:tcPr>
            <w:tcW w:w="1191" w:type="dxa"/>
          </w:tcPr>
          <w:p w:rsidR="00932CB7" w:rsidRPr="00217C42" w:rsidRDefault="00932CB7">
            <w:pPr>
              <w:pStyle w:val="ConsPlusNormal"/>
              <w:jc w:val="center"/>
              <w:rPr>
                <w:sz w:val="25"/>
                <w:szCs w:val="25"/>
              </w:rPr>
            </w:pPr>
            <w:r w:rsidRPr="00217C42">
              <w:rPr>
                <w:sz w:val="25"/>
                <w:szCs w:val="25"/>
              </w:rPr>
              <w:t>1</w:t>
            </w:r>
          </w:p>
        </w:tc>
      </w:tr>
      <w:tr w:rsidR="00932CB7" w:rsidTr="00CC0987">
        <w:tc>
          <w:tcPr>
            <w:tcW w:w="15538" w:type="dxa"/>
            <w:gridSpan w:val="12"/>
          </w:tcPr>
          <w:p w:rsidR="00932CB7" w:rsidRPr="00217C42" w:rsidRDefault="00932CB7">
            <w:pPr>
              <w:pStyle w:val="ConsPlusNormal"/>
              <w:jc w:val="center"/>
              <w:outlineLvl w:val="3"/>
              <w:rPr>
                <w:sz w:val="25"/>
                <w:szCs w:val="25"/>
              </w:rPr>
            </w:pPr>
            <w:r w:rsidRPr="00217C42">
              <w:rPr>
                <w:sz w:val="25"/>
                <w:szCs w:val="25"/>
              </w:rPr>
              <w:lastRenderedPageBreak/>
              <w:t>8.3. Основное мероприятие "Строительство, реконструкция, капитальный ремонт и ремонт автомобильных дорог, связывающих объекты сельскохозяйственного назначения между собой и(или) с дорогами общего пользования"</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8.3.1</w:t>
            </w:r>
          </w:p>
        </w:tc>
        <w:tc>
          <w:tcPr>
            <w:tcW w:w="2438" w:type="dxa"/>
          </w:tcPr>
          <w:p w:rsidR="00932CB7" w:rsidRPr="00217C42" w:rsidRDefault="00932CB7">
            <w:pPr>
              <w:pStyle w:val="ConsPlusNormal"/>
              <w:rPr>
                <w:sz w:val="25"/>
                <w:szCs w:val="25"/>
              </w:rPr>
            </w:pPr>
            <w:r w:rsidRPr="00217C42">
              <w:rPr>
                <w:sz w:val="25"/>
                <w:szCs w:val="25"/>
              </w:rPr>
              <w:t>Ввод в эксплуатацию построенных и реконструированных автомобильных дорог, связывающих объекты сельскохозяйственного назначения между собой и(или) с дорогами общего пользования</w:t>
            </w:r>
          </w:p>
        </w:tc>
        <w:tc>
          <w:tcPr>
            <w:tcW w:w="1361" w:type="dxa"/>
          </w:tcPr>
          <w:p w:rsidR="00932CB7" w:rsidRPr="00217C42" w:rsidRDefault="00932CB7">
            <w:pPr>
              <w:pStyle w:val="ConsPlusNormal"/>
              <w:jc w:val="center"/>
              <w:rPr>
                <w:sz w:val="25"/>
                <w:szCs w:val="25"/>
              </w:rPr>
            </w:pPr>
            <w:r w:rsidRPr="00217C42">
              <w:rPr>
                <w:sz w:val="25"/>
                <w:szCs w:val="25"/>
              </w:rPr>
              <w:t>км</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32,0</w:t>
            </w:r>
          </w:p>
        </w:tc>
        <w:tc>
          <w:tcPr>
            <w:tcW w:w="1191" w:type="dxa"/>
          </w:tcPr>
          <w:p w:rsidR="00932CB7" w:rsidRPr="00217C42" w:rsidRDefault="00932CB7">
            <w:pPr>
              <w:pStyle w:val="ConsPlusNormal"/>
              <w:jc w:val="center"/>
              <w:rPr>
                <w:sz w:val="25"/>
                <w:szCs w:val="25"/>
              </w:rPr>
            </w:pPr>
            <w:r w:rsidRPr="00217C42">
              <w:rPr>
                <w:sz w:val="25"/>
                <w:szCs w:val="25"/>
              </w:rPr>
              <w:t>58</w:t>
            </w:r>
          </w:p>
        </w:tc>
        <w:tc>
          <w:tcPr>
            <w:tcW w:w="1191" w:type="dxa"/>
          </w:tcPr>
          <w:p w:rsidR="00932CB7" w:rsidRPr="00217C42" w:rsidRDefault="00932CB7">
            <w:pPr>
              <w:pStyle w:val="ConsPlusNormal"/>
              <w:jc w:val="center"/>
              <w:rPr>
                <w:sz w:val="25"/>
                <w:szCs w:val="25"/>
              </w:rPr>
            </w:pPr>
            <w:r w:rsidRPr="00217C42">
              <w:rPr>
                <w:sz w:val="25"/>
                <w:szCs w:val="25"/>
              </w:rPr>
              <w:t>20,0</w:t>
            </w:r>
          </w:p>
        </w:tc>
        <w:tc>
          <w:tcPr>
            <w:tcW w:w="1191" w:type="dxa"/>
          </w:tcPr>
          <w:p w:rsidR="00932CB7" w:rsidRPr="00217C42" w:rsidRDefault="00932CB7">
            <w:pPr>
              <w:pStyle w:val="ConsPlusNormal"/>
              <w:jc w:val="center"/>
              <w:rPr>
                <w:sz w:val="25"/>
                <w:szCs w:val="25"/>
              </w:rPr>
            </w:pPr>
            <w:r w:rsidRPr="00217C42">
              <w:rPr>
                <w:sz w:val="25"/>
                <w:szCs w:val="25"/>
              </w:rPr>
              <w:t>34,0</w:t>
            </w:r>
          </w:p>
        </w:tc>
        <w:tc>
          <w:tcPr>
            <w:tcW w:w="1191" w:type="dxa"/>
          </w:tcPr>
          <w:p w:rsidR="00932CB7" w:rsidRPr="00217C42" w:rsidRDefault="00932CB7">
            <w:pPr>
              <w:pStyle w:val="ConsPlusNormal"/>
              <w:jc w:val="center"/>
              <w:rPr>
                <w:sz w:val="25"/>
                <w:szCs w:val="25"/>
              </w:rPr>
            </w:pPr>
            <w:r w:rsidRPr="00217C42">
              <w:rPr>
                <w:sz w:val="25"/>
                <w:szCs w:val="25"/>
              </w:rPr>
              <w:t>29,0</w:t>
            </w:r>
          </w:p>
        </w:tc>
        <w:tc>
          <w:tcPr>
            <w:tcW w:w="1247" w:type="dxa"/>
          </w:tcPr>
          <w:p w:rsidR="00932CB7" w:rsidRPr="00217C42" w:rsidRDefault="00932CB7">
            <w:pPr>
              <w:pStyle w:val="ConsPlusNormal"/>
              <w:jc w:val="center"/>
              <w:rPr>
                <w:sz w:val="25"/>
                <w:szCs w:val="25"/>
              </w:rPr>
            </w:pPr>
            <w:r w:rsidRPr="00217C42">
              <w:rPr>
                <w:sz w:val="25"/>
                <w:szCs w:val="25"/>
              </w:rPr>
              <w:t>27,0</w:t>
            </w:r>
          </w:p>
        </w:tc>
        <w:tc>
          <w:tcPr>
            <w:tcW w:w="1191" w:type="dxa"/>
          </w:tcPr>
          <w:p w:rsidR="00932CB7" w:rsidRPr="00217C42" w:rsidRDefault="00932CB7">
            <w:pPr>
              <w:pStyle w:val="ConsPlusNormal"/>
              <w:jc w:val="center"/>
              <w:rPr>
                <w:sz w:val="25"/>
                <w:szCs w:val="25"/>
              </w:rPr>
            </w:pPr>
            <w:r w:rsidRPr="00217C42">
              <w:rPr>
                <w:sz w:val="25"/>
                <w:szCs w:val="25"/>
              </w:rPr>
              <w:t>25,0</w:t>
            </w:r>
          </w:p>
        </w:tc>
        <w:tc>
          <w:tcPr>
            <w:tcW w:w="1191" w:type="dxa"/>
          </w:tcPr>
          <w:p w:rsidR="00932CB7" w:rsidRPr="00217C42" w:rsidRDefault="00932CB7">
            <w:pPr>
              <w:pStyle w:val="ConsPlusNormal"/>
              <w:jc w:val="center"/>
              <w:rPr>
                <w:sz w:val="25"/>
                <w:szCs w:val="25"/>
              </w:rPr>
            </w:pPr>
            <w:r w:rsidRPr="00217C42">
              <w:rPr>
                <w:sz w:val="25"/>
                <w:szCs w:val="25"/>
              </w:rPr>
              <w:t>20,0</w:t>
            </w:r>
          </w:p>
        </w:tc>
      </w:tr>
      <w:tr w:rsidR="00932CB7" w:rsidTr="00CC0987">
        <w:tc>
          <w:tcPr>
            <w:tcW w:w="15538" w:type="dxa"/>
            <w:gridSpan w:val="12"/>
          </w:tcPr>
          <w:p w:rsidR="00932CB7" w:rsidRPr="00217C42" w:rsidRDefault="00932CB7">
            <w:pPr>
              <w:pStyle w:val="ConsPlusNormal"/>
              <w:jc w:val="center"/>
              <w:outlineLvl w:val="3"/>
              <w:rPr>
                <w:sz w:val="25"/>
                <w:szCs w:val="25"/>
              </w:rPr>
            </w:pPr>
            <w:r w:rsidRPr="00217C42">
              <w:rPr>
                <w:sz w:val="25"/>
                <w:szCs w:val="25"/>
              </w:rPr>
              <w:t>8.4. Основное мероприятие "Грантовая поддержка местных инициатив граждан, проживающих в сельской местности"</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8.4.1</w:t>
            </w:r>
          </w:p>
        </w:tc>
        <w:tc>
          <w:tcPr>
            <w:tcW w:w="2438" w:type="dxa"/>
          </w:tcPr>
          <w:p w:rsidR="00932CB7" w:rsidRPr="00217C42" w:rsidRDefault="00932CB7">
            <w:pPr>
              <w:pStyle w:val="ConsPlusNormal"/>
              <w:rPr>
                <w:sz w:val="25"/>
                <w:szCs w:val="25"/>
              </w:rPr>
            </w:pPr>
            <w:r w:rsidRPr="00217C42">
              <w:rPr>
                <w:sz w:val="25"/>
                <w:szCs w:val="25"/>
              </w:rPr>
              <w:t>Количество проектов местных инициатив граждан, проживающих в сельской местности, получивших грантовую поддержку</w:t>
            </w:r>
          </w:p>
        </w:tc>
        <w:tc>
          <w:tcPr>
            <w:tcW w:w="1361" w:type="dxa"/>
          </w:tcPr>
          <w:p w:rsidR="00932CB7" w:rsidRPr="00217C42" w:rsidRDefault="00932CB7">
            <w:pPr>
              <w:pStyle w:val="ConsPlusNormal"/>
              <w:jc w:val="center"/>
              <w:rPr>
                <w:sz w:val="25"/>
                <w:szCs w:val="25"/>
              </w:rPr>
            </w:pPr>
            <w:r w:rsidRPr="00217C42">
              <w:rPr>
                <w:sz w:val="25"/>
                <w:szCs w:val="25"/>
              </w:rPr>
              <w:t>ед.</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2</w:t>
            </w:r>
          </w:p>
        </w:tc>
        <w:tc>
          <w:tcPr>
            <w:tcW w:w="1191" w:type="dxa"/>
          </w:tcPr>
          <w:p w:rsidR="00932CB7" w:rsidRPr="00217C42" w:rsidRDefault="00932CB7">
            <w:pPr>
              <w:pStyle w:val="ConsPlusNormal"/>
              <w:jc w:val="center"/>
              <w:rPr>
                <w:sz w:val="25"/>
                <w:szCs w:val="25"/>
              </w:rPr>
            </w:pPr>
            <w:r w:rsidRPr="00217C42">
              <w:rPr>
                <w:sz w:val="25"/>
                <w:szCs w:val="25"/>
              </w:rPr>
              <w:t>2</w:t>
            </w:r>
          </w:p>
        </w:tc>
        <w:tc>
          <w:tcPr>
            <w:tcW w:w="1191" w:type="dxa"/>
          </w:tcPr>
          <w:p w:rsidR="00932CB7" w:rsidRPr="00217C42" w:rsidRDefault="00932CB7">
            <w:pPr>
              <w:pStyle w:val="ConsPlusNormal"/>
              <w:jc w:val="center"/>
              <w:rPr>
                <w:sz w:val="25"/>
                <w:szCs w:val="25"/>
              </w:rPr>
            </w:pPr>
            <w:r w:rsidRPr="00217C42">
              <w:rPr>
                <w:sz w:val="25"/>
                <w:szCs w:val="25"/>
              </w:rPr>
              <w:t>6</w:t>
            </w:r>
          </w:p>
        </w:tc>
        <w:tc>
          <w:tcPr>
            <w:tcW w:w="1191" w:type="dxa"/>
          </w:tcPr>
          <w:p w:rsidR="00932CB7" w:rsidRPr="00217C42" w:rsidRDefault="00932CB7">
            <w:pPr>
              <w:pStyle w:val="ConsPlusNormal"/>
              <w:jc w:val="center"/>
              <w:rPr>
                <w:sz w:val="25"/>
                <w:szCs w:val="25"/>
              </w:rPr>
            </w:pPr>
            <w:r w:rsidRPr="00217C42">
              <w:rPr>
                <w:sz w:val="25"/>
                <w:szCs w:val="25"/>
              </w:rPr>
              <w:t>6</w:t>
            </w:r>
          </w:p>
        </w:tc>
        <w:tc>
          <w:tcPr>
            <w:tcW w:w="1247" w:type="dxa"/>
          </w:tcPr>
          <w:p w:rsidR="00932CB7" w:rsidRPr="00217C42" w:rsidRDefault="00932CB7">
            <w:pPr>
              <w:pStyle w:val="ConsPlusNormal"/>
              <w:jc w:val="center"/>
              <w:rPr>
                <w:sz w:val="25"/>
                <w:szCs w:val="25"/>
              </w:rPr>
            </w:pPr>
            <w:r w:rsidRPr="00217C42">
              <w:rPr>
                <w:sz w:val="25"/>
                <w:szCs w:val="25"/>
              </w:rPr>
              <w:t>6</w:t>
            </w:r>
          </w:p>
        </w:tc>
        <w:tc>
          <w:tcPr>
            <w:tcW w:w="1191" w:type="dxa"/>
          </w:tcPr>
          <w:p w:rsidR="00932CB7" w:rsidRPr="00217C42" w:rsidRDefault="00932CB7">
            <w:pPr>
              <w:pStyle w:val="ConsPlusNormal"/>
              <w:jc w:val="center"/>
              <w:rPr>
                <w:sz w:val="25"/>
                <w:szCs w:val="25"/>
              </w:rPr>
            </w:pPr>
            <w:r w:rsidRPr="00217C42">
              <w:rPr>
                <w:sz w:val="25"/>
                <w:szCs w:val="25"/>
              </w:rPr>
              <w:t>6</w:t>
            </w:r>
          </w:p>
        </w:tc>
        <w:tc>
          <w:tcPr>
            <w:tcW w:w="1191" w:type="dxa"/>
          </w:tcPr>
          <w:p w:rsidR="00932CB7" w:rsidRPr="00217C42" w:rsidRDefault="00932CB7">
            <w:pPr>
              <w:pStyle w:val="ConsPlusNormal"/>
              <w:jc w:val="center"/>
              <w:rPr>
                <w:sz w:val="25"/>
                <w:szCs w:val="25"/>
              </w:rPr>
            </w:pPr>
            <w:r w:rsidRPr="00217C42">
              <w:rPr>
                <w:sz w:val="25"/>
                <w:szCs w:val="25"/>
              </w:rPr>
              <w:t>3</w:t>
            </w:r>
          </w:p>
        </w:tc>
      </w:tr>
      <w:tr w:rsidR="00932CB7" w:rsidTr="00CC0987">
        <w:tc>
          <w:tcPr>
            <w:tcW w:w="15538" w:type="dxa"/>
            <w:gridSpan w:val="12"/>
          </w:tcPr>
          <w:p w:rsidR="00932CB7" w:rsidRPr="00217C42" w:rsidRDefault="00932CB7">
            <w:pPr>
              <w:pStyle w:val="ConsPlusNormal"/>
              <w:jc w:val="center"/>
              <w:outlineLvl w:val="3"/>
              <w:rPr>
                <w:sz w:val="25"/>
                <w:szCs w:val="25"/>
              </w:rPr>
            </w:pPr>
            <w:r w:rsidRPr="00217C42">
              <w:rPr>
                <w:sz w:val="25"/>
                <w:szCs w:val="25"/>
              </w:rPr>
              <w:t>8.5. Основное мероприятие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 в том числе 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8.5.1</w:t>
            </w:r>
          </w:p>
        </w:tc>
        <w:tc>
          <w:tcPr>
            <w:tcW w:w="2438" w:type="dxa"/>
          </w:tcPr>
          <w:p w:rsidR="00932CB7" w:rsidRPr="00217C42" w:rsidRDefault="00932CB7">
            <w:pPr>
              <w:pStyle w:val="ConsPlusNormal"/>
              <w:rPr>
                <w:sz w:val="25"/>
                <w:szCs w:val="25"/>
              </w:rPr>
            </w:pPr>
            <w:r w:rsidRPr="00217C42">
              <w:rPr>
                <w:sz w:val="25"/>
                <w:szCs w:val="25"/>
              </w:rPr>
              <w:t xml:space="preserve">Ввод в эксплуатацию автомобильных дорог общего пользования с </w:t>
            </w:r>
            <w:r w:rsidRPr="00217C42">
              <w:rPr>
                <w:sz w:val="25"/>
                <w:szCs w:val="25"/>
              </w:rPr>
              <w:lastRenderedPageBreak/>
              <w:t>твердым покрытием в сельской местности</w:t>
            </w:r>
          </w:p>
        </w:tc>
        <w:tc>
          <w:tcPr>
            <w:tcW w:w="1361" w:type="dxa"/>
          </w:tcPr>
          <w:p w:rsidR="00932CB7" w:rsidRPr="00217C42" w:rsidRDefault="00932CB7">
            <w:pPr>
              <w:pStyle w:val="ConsPlusNormal"/>
              <w:jc w:val="center"/>
              <w:rPr>
                <w:sz w:val="25"/>
                <w:szCs w:val="25"/>
              </w:rPr>
            </w:pPr>
            <w:r w:rsidRPr="00217C42">
              <w:rPr>
                <w:sz w:val="25"/>
                <w:szCs w:val="25"/>
              </w:rPr>
              <w:lastRenderedPageBreak/>
              <w:t>км</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4,626</w:t>
            </w:r>
          </w:p>
        </w:tc>
        <w:tc>
          <w:tcPr>
            <w:tcW w:w="1191" w:type="dxa"/>
          </w:tcPr>
          <w:p w:rsidR="00932CB7" w:rsidRPr="00217C42" w:rsidRDefault="00932CB7">
            <w:pPr>
              <w:pStyle w:val="ConsPlusNormal"/>
              <w:jc w:val="center"/>
              <w:rPr>
                <w:sz w:val="25"/>
                <w:szCs w:val="25"/>
              </w:rPr>
            </w:pPr>
            <w:r w:rsidRPr="00217C42">
              <w:rPr>
                <w:sz w:val="25"/>
                <w:szCs w:val="25"/>
              </w:rPr>
              <w:t>4,626 &lt;***&gt;</w:t>
            </w:r>
          </w:p>
        </w:tc>
        <w:tc>
          <w:tcPr>
            <w:tcW w:w="1191" w:type="dxa"/>
          </w:tcPr>
          <w:p w:rsidR="00932CB7" w:rsidRPr="00217C42" w:rsidRDefault="00932CB7">
            <w:pPr>
              <w:pStyle w:val="ConsPlusNormal"/>
              <w:jc w:val="center"/>
              <w:rPr>
                <w:sz w:val="25"/>
                <w:szCs w:val="25"/>
              </w:rPr>
            </w:pPr>
            <w:r w:rsidRPr="00217C42">
              <w:rPr>
                <w:sz w:val="25"/>
                <w:szCs w:val="25"/>
              </w:rPr>
              <w:t>4,6869</w:t>
            </w:r>
          </w:p>
        </w:tc>
        <w:tc>
          <w:tcPr>
            <w:tcW w:w="1247" w:type="dxa"/>
          </w:tcPr>
          <w:p w:rsidR="00932CB7" w:rsidRPr="00217C42" w:rsidRDefault="00932CB7">
            <w:pPr>
              <w:pStyle w:val="ConsPlusNormal"/>
              <w:jc w:val="center"/>
              <w:rPr>
                <w:sz w:val="25"/>
                <w:szCs w:val="25"/>
              </w:rPr>
            </w:pPr>
            <w:r w:rsidRPr="00217C42">
              <w:rPr>
                <w:sz w:val="25"/>
                <w:szCs w:val="25"/>
              </w:rPr>
              <w:t>5,667</w:t>
            </w:r>
          </w:p>
        </w:tc>
        <w:tc>
          <w:tcPr>
            <w:tcW w:w="1191" w:type="dxa"/>
          </w:tcPr>
          <w:p w:rsidR="00932CB7" w:rsidRPr="00217C42" w:rsidRDefault="00932CB7">
            <w:pPr>
              <w:pStyle w:val="ConsPlusNormal"/>
              <w:jc w:val="center"/>
              <w:rPr>
                <w:sz w:val="25"/>
                <w:szCs w:val="25"/>
              </w:rPr>
            </w:pPr>
            <w:r w:rsidRPr="00217C42">
              <w:rPr>
                <w:sz w:val="25"/>
                <w:szCs w:val="25"/>
              </w:rPr>
              <w:t>1,7</w:t>
            </w:r>
          </w:p>
        </w:tc>
        <w:tc>
          <w:tcPr>
            <w:tcW w:w="1191" w:type="dxa"/>
          </w:tcPr>
          <w:p w:rsidR="00932CB7" w:rsidRPr="00217C42" w:rsidRDefault="00932CB7">
            <w:pPr>
              <w:pStyle w:val="ConsPlusNormal"/>
              <w:jc w:val="center"/>
              <w:rPr>
                <w:sz w:val="25"/>
                <w:szCs w:val="25"/>
              </w:rPr>
            </w:pPr>
            <w:r w:rsidRPr="00217C42">
              <w:rPr>
                <w:sz w:val="25"/>
                <w:szCs w:val="25"/>
              </w:rPr>
              <w:t>1,7</w:t>
            </w:r>
          </w:p>
        </w:tc>
      </w:tr>
      <w:tr w:rsidR="00932CB7" w:rsidTr="00CC0987">
        <w:tc>
          <w:tcPr>
            <w:tcW w:w="15538" w:type="dxa"/>
            <w:gridSpan w:val="12"/>
          </w:tcPr>
          <w:p w:rsidR="00932CB7" w:rsidRPr="00217C42" w:rsidRDefault="00932CB7">
            <w:pPr>
              <w:pStyle w:val="ConsPlusNormal"/>
              <w:jc w:val="center"/>
              <w:outlineLvl w:val="3"/>
              <w:rPr>
                <w:sz w:val="25"/>
                <w:szCs w:val="25"/>
              </w:rPr>
            </w:pPr>
            <w:r w:rsidRPr="00217C42">
              <w:rPr>
                <w:sz w:val="25"/>
                <w:szCs w:val="25"/>
              </w:rPr>
              <w:lastRenderedPageBreak/>
              <w:t>8.6. Основное мероприятие "Борьба с борщевиком Сосновского"</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8.6.1</w:t>
            </w:r>
          </w:p>
        </w:tc>
        <w:tc>
          <w:tcPr>
            <w:tcW w:w="2438" w:type="dxa"/>
          </w:tcPr>
          <w:p w:rsidR="00932CB7" w:rsidRPr="00217C42" w:rsidRDefault="00932CB7">
            <w:pPr>
              <w:pStyle w:val="ConsPlusNormal"/>
              <w:rPr>
                <w:sz w:val="25"/>
                <w:szCs w:val="25"/>
              </w:rPr>
            </w:pPr>
            <w:r w:rsidRPr="00217C42">
              <w:rPr>
                <w:sz w:val="25"/>
                <w:szCs w:val="25"/>
              </w:rPr>
              <w:t>Освобождение земельных площадей от засоренности борщевиком Сосновского на землях сельскохозяйственных товаропроизводителей</w:t>
            </w:r>
          </w:p>
        </w:tc>
        <w:tc>
          <w:tcPr>
            <w:tcW w:w="1361" w:type="dxa"/>
          </w:tcPr>
          <w:p w:rsidR="00932CB7" w:rsidRPr="00217C42" w:rsidRDefault="00932CB7">
            <w:pPr>
              <w:pStyle w:val="ConsPlusNormal"/>
              <w:jc w:val="center"/>
              <w:rPr>
                <w:sz w:val="25"/>
                <w:szCs w:val="25"/>
              </w:rPr>
            </w:pPr>
            <w:r w:rsidRPr="00217C42">
              <w:rPr>
                <w:sz w:val="25"/>
                <w:szCs w:val="25"/>
              </w:rPr>
              <w:t>га</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5100</w:t>
            </w:r>
          </w:p>
        </w:tc>
        <w:tc>
          <w:tcPr>
            <w:tcW w:w="1191" w:type="dxa"/>
          </w:tcPr>
          <w:p w:rsidR="00932CB7" w:rsidRPr="00217C42" w:rsidRDefault="00932CB7">
            <w:pPr>
              <w:pStyle w:val="ConsPlusNormal"/>
              <w:jc w:val="center"/>
              <w:rPr>
                <w:sz w:val="25"/>
                <w:szCs w:val="25"/>
              </w:rPr>
            </w:pPr>
            <w:r w:rsidRPr="00217C42">
              <w:rPr>
                <w:sz w:val="25"/>
                <w:szCs w:val="25"/>
              </w:rPr>
              <w:t>4291</w:t>
            </w:r>
          </w:p>
        </w:tc>
        <w:tc>
          <w:tcPr>
            <w:tcW w:w="1247" w:type="dxa"/>
          </w:tcPr>
          <w:p w:rsidR="00932CB7" w:rsidRPr="00217C42" w:rsidRDefault="00932CB7">
            <w:pPr>
              <w:pStyle w:val="ConsPlusNormal"/>
              <w:jc w:val="center"/>
              <w:rPr>
                <w:sz w:val="25"/>
                <w:szCs w:val="25"/>
              </w:rPr>
            </w:pPr>
            <w:r w:rsidRPr="00217C42">
              <w:rPr>
                <w:sz w:val="25"/>
                <w:szCs w:val="25"/>
              </w:rPr>
              <w:t>4420</w:t>
            </w:r>
          </w:p>
        </w:tc>
        <w:tc>
          <w:tcPr>
            <w:tcW w:w="1191" w:type="dxa"/>
          </w:tcPr>
          <w:p w:rsidR="00932CB7" w:rsidRPr="00217C42" w:rsidRDefault="00932CB7">
            <w:pPr>
              <w:pStyle w:val="ConsPlusNormal"/>
              <w:jc w:val="center"/>
              <w:rPr>
                <w:sz w:val="25"/>
                <w:szCs w:val="25"/>
              </w:rPr>
            </w:pPr>
            <w:r w:rsidRPr="00217C42">
              <w:rPr>
                <w:sz w:val="25"/>
                <w:szCs w:val="25"/>
              </w:rPr>
              <w:t>4553</w:t>
            </w:r>
          </w:p>
        </w:tc>
        <w:tc>
          <w:tcPr>
            <w:tcW w:w="1191" w:type="dxa"/>
          </w:tcPr>
          <w:p w:rsidR="00932CB7" w:rsidRPr="00217C42" w:rsidRDefault="00932CB7">
            <w:pPr>
              <w:pStyle w:val="ConsPlusNormal"/>
              <w:jc w:val="center"/>
              <w:rPr>
                <w:sz w:val="25"/>
                <w:szCs w:val="25"/>
              </w:rPr>
            </w:pPr>
            <w:r w:rsidRPr="00217C42">
              <w:rPr>
                <w:sz w:val="25"/>
                <w:szCs w:val="25"/>
              </w:rPr>
              <w:t>4690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8.6.2</w:t>
            </w:r>
          </w:p>
        </w:tc>
        <w:tc>
          <w:tcPr>
            <w:tcW w:w="2438" w:type="dxa"/>
          </w:tcPr>
          <w:p w:rsidR="00932CB7" w:rsidRPr="00217C42" w:rsidRDefault="00932CB7">
            <w:pPr>
              <w:pStyle w:val="ConsPlusNormal"/>
              <w:rPr>
                <w:sz w:val="25"/>
                <w:szCs w:val="25"/>
              </w:rPr>
            </w:pPr>
            <w:r w:rsidRPr="00217C42">
              <w:rPr>
                <w:sz w:val="25"/>
                <w:szCs w:val="25"/>
              </w:rPr>
              <w:t>Освобождение земельных площадей от засоренности борщевиком Сосновского на территориях муниципальных образований ЛО</w:t>
            </w:r>
          </w:p>
        </w:tc>
        <w:tc>
          <w:tcPr>
            <w:tcW w:w="1361" w:type="dxa"/>
          </w:tcPr>
          <w:p w:rsidR="00932CB7" w:rsidRPr="00217C42" w:rsidRDefault="00932CB7">
            <w:pPr>
              <w:pStyle w:val="ConsPlusNormal"/>
              <w:jc w:val="center"/>
              <w:rPr>
                <w:sz w:val="25"/>
                <w:szCs w:val="25"/>
              </w:rPr>
            </w:pPr>
            <w:r w:rsidRPr="00217C42">
              <w:rPr>
                <w:sz w:val="25"/>
                <w:szCs w:val="25"/>
              </w:rPr>
              <w:t>га</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1350</w:t>
            </w:r>
          </w:p>
        </w:tc>
        <w:tc>
          <w:tcPr>
            <w:tcW w:w="1191" w:type="dxa"/>
          </w:tcPr>
          <w:p w:rsidR="00932CB7" w:rsidRPr="00217C42" w:rsidRDefault="00932CB7">
            <w:pPr>
              <w:pStyle w:val="ConsPlusNormal"/>
              <w:jc w:val="center"/>
              <w:rPr>
                <w:sz w:val="25"/>
                <w:szCs w:val="25"/>
              </w:rPr>
            </w:pPr>
            <w:r w:rsidRPr="00217C42">
              <w:rPr>
                <w:sz w:val="25"/>
                <w:szCs w:val="25"/>
              </w:rPr>
              <w:t>2369</w:t>
            </w:r>
          </w:p>
        </w:tc>
        <w:tc>
          <w:tcPr>
            <w:tcW w:w="1247" w:type="dxa"/>
          </w:tcPr>
          <w:p w:rsidR="00932CB7" w:rsidRPr="00217C42" w:rsidRDefault="00932CB7">
            <w:pPr>
              <w:pStyle w:val="ConsPlusNormal"/>
              <w:jc w:val="center"/>
              <w:rPr>
                <w:sz w:val="25"/>
                <w:szCs w:val="25"/>
              </w:rPr>
            </w:pPr>
            <w:r w:rsidRPr="00217C42">
              <w:rPr>
                <w:sz w:val="25"/>
                <w:szCs w:val="25"/>
              </w:rPr>
              <w:t>2300</w:t>
            </w:r>
          </w:p>
        </w:tc>
        <w:tc>
          <w:tcPr>
            <w:tcW w:w="1191" w:type="dxa"/>
          </w:tcPr>
          <w:p w:rsidR="00932CB7" w:rsidRPr="00217C42" w:rsidRDefault="00932CB7">
            <w:pPr>
              <w:pStyle w:val="ConsPlusNormal"/>
              <w:jc w:val="center"/>
              <w:rPr>
                <w:sz w:val="25"/>
                <w:szCs w:val="25"/>
              </w:rPr>
            </w:pPr>
            <w:r w:rsidRPr="00217C42">
              <w:rPr>
                <w:sz w:val="25"/>
                <w:szCs w:val="25"/>
              </w:rPr>
              <w:t>2440</w:t>
            </w:r>
          </w:p>
        </w:tc>
        <w:tc>
          <w:tcPr>
            <w:tcW w:w="1191" w:type="dxa"/>
          </w:tcPr>
          <w:p w:rsidR="00932CB7" w:rsidRPr="00217C42" w:rsidRDefault="00932CB7">
            <w:pPr>
              <w:pStyle w:val="ConsPlusNormal"/>
              <w:jc w:val="center"/>
              <w:rPr>
                <w:sz w:val="25"/>
                <w:szCs w:val="25"/>
              </w:rPr>
            </w:pPr>
            <w:r w:rsidRPr="00217C42">
              <w:rPr>
                <w:sz w:val="25"/>
                <w:szCs w:val="25"/>
              </w:rPr>
              <w:t>2513</w:t>
            </w:r>
          </w:p>
        </w:tc>
      </w:tr>
      <w:tr w:rsidR="00932CB7" w:rsidTr="00CC0987">
        <w:tc>
          <w:tcPr>
            <w:tcW w:w="15538" w:type="dxa"/>
            <w:gridSpan w:val="12"/>
          </w:tcPr>
          <w:p w:rsidR="00932CB7" w:rsidRPr="00217C42" w:rsidRDefault="00932CB7">
            <w:pPr>
              <w:pStyle w:val="ConsPlusNormal"/>
              <w:jc w:val="center"/>
              <w:outlineLvl w:val="2"/>
              <w:rPr>
                <w:sz w:val="25"/>
                <w:szCs w:val="25"/>
              </w:rPr>
            </w:pPr>
            <w:r w:rsidRPr="00217C42">
              <w:rPr>
                <w:sz w:val="25"/>
                <w:szCs w:val="25"/>
              </w:rPr>
              <w:t xml:space="preserve">9. </w:t>
            </w:r>
            <w:hyperlink w:anchor="P3106" w:history="1">
              <w:r w:rsidRPr="00217C42">
                <w:rPr>
                  <w:color w:val="0000FF"/>
                  <w:sz w:val="25"/>
                  <w:szCs w:val="25"/>
                </w:rPr>
                <w:t>Подпрограмма</w:t>
              </w:r>
            </w:hyperlink>
            <w:r w:rsidRPr="00217C42">
              <w:rPr>
                <w:sz w:val="25"/>
                <w:szCs w:val="25"/>
              </w:rPr>
              <w:t xml:space="preserve"> "Развитие мелиорации земель сельскохозяйственного назначения Ленинградской области на 2014-2020 годы"</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9.1.1</w:t>
            </w:r>
          </w:p>
        </w:tc>
        <w:tc>
          <w:tcPr>
            <w:tcW w:w="2438" w:type="dxa"/>
          </w:tcPr>
          <w:p w:rsidR="00932CB7" w:rsidRPr="00217C42" w:rsidRDefault="00932CB7">
            <w:pPr>
              <w:pStyle w:val="ConsPlusNormal"/>
              <w:rPr>
                <w:sz w:val="25"/>
                <w:szCs w:val="25"/>
              </w:rPr>
            </w:pPr>
            <w:r w:rsidRPr="00217C42">
              <w:rPr>
                <w:sz w:val="25"/>
                <w:szCs w:val="25"/>
              </w:rPr>
              <w:t xml:space="preserve">Прирост объема производства продукции растениеводства на землях сельскохозяйственного назначения за счет реализации </w:t>
            </w:r>
            <w:r w:rsidRPr="00217C42">
              <w:rPr>
                <w:sz w:val="25"/>
                <w:szCs w:val="25"/>
              </w:rPr>
              <w:lastRenderedPageBreak/>
              <w:t>мероприятий подпрограммы (по отношению к 2013 году)</w:t>
            </w:r>
          </w:p>
        </w:tc>
        <w:tc>
          <w:tcPr>
            <w:tcW w:w="1361" w:type="dxa"/>
          </w:tcPr>
          <w:p w:rsidR="00932CB7" w:rsidRPr="00217C42" w:rsidRDefault="00932CB7">
            <w:pPr>
              <w:pStyle w:val="ConsPlusNormal"/>
              <w:jc w:val="center"/>
              <w:rPr>
                <w:sz w:val="25"/>
                <w:szCs w:val="25"/>
              </w:rPr>
            </w:pPr>
            <w:r w:rsidRPr="00217C42">
              <w:rPr>
                <w:sz w:val="25"/>
                <w:szCs w:val="25"/>
              </w:rPr>
              <w:lastRenderedPageBreak/>
              <w:t>проц.</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1,5</w:t>
            </w:r>
          </w:p>
        </w:tc>
        <w:tc>
          <w:tcPr>
            <w:tcW w:w="1191" w:type="dxa"/>
          </w:tcPr>
          <w:p w:rsidR="00932CB7" w:rsidRPr="00217C42" w:rsidRDefault="00932CB7">
            <w:pPr>
              <w:pStyle w:val="ConsPlusNormal"/>
              <w:jc w:val="center"/>
              <w:rPr>
                <w:sz w:val="25"/>
                <w:szCs w:val="25"/>
              </w:rPr>
            </w:pPr>
            <w:r w:rsidRPr="00217C42">
              <w:rPr>
                <w:sz w:val="25"/>
                <w:szCs w:val="25"/>
              </w:rPr>
              <w:t>3,0</w:t>
            </w:r>
          </w:p>
        </w:tc>
        <w:tc>
          <w:tcPr>
            <w:tcW w:w="1191" w:type="dxa"/>
          </w:tcPr>
          <w:p w:rsidR="00932CB7" w:rsidRPr="00217C42" w:rsidRDefault="00932CB7">
            <w:pPr>
              <w:pStyle w:val="ConsPlusNormal"/>
              <w:jc w:val="center"/>
              <w:rPr>
                <w:sz w:val="25"/>
                <w:szCs w:val="25"/>
              </w:rPr>
            </w:pPr>
            <w:r w:rsidRPr="00217C42">
              <w:rPr>
                <w:sz w:val="25"/>
                <w:szCs w:val="25"/>
              </w:rPr>
              <w:t>4,5</w:t>
            </w:r>
          </w:p>
        </w:tc>
        <w:tc>
          <w:tcPr>
            <w:tcW w:w="1191" w:type="dxa"/>
          </w:tcPr>
          <w:p w:rsidR="00932CB7" w:rsidRPr="00217C42" w:rsidRDefault="00932CB7">
            <w:pPr>
              <w:pStyle w:val="ConsPlusNormal"/>
              <w:jc w:val="center"/>
              <w:rPr>
                <w:sz w:val="25"/>
                <w:szCs w:val="25"/>
              </w:rPr>
            </w:pPr>
            <w:r w:rsidRPr="00217C42">
              <w:rPr>
                <w:sz w:val="25"/>
                <w:szCs w:val="25"/>
              </w:rPr>
              <w:t>6,0</w:t>
            </w:r>
          </w:p>
        </w:tc>
        <w:tc>
          <w:tcPr>
            <w:tcW w:w="1247" w:type="dxa"/>
          </w:tcPr>
          <w:p w:rsidR="00932CB7" w:rsidRPr="00217C42" w:rsidRDefault="00932CB7">
            <w:pPr>
              <w:pStyle w:val="ConsPlusNormal"/>
              <w:jc w:val="center"/>
              <w:rPr>
                <w:sz w:val="25"/>
                <w:szCs w:val="25"/>
              </w:rPr>
            </w:pPr>
            <w:r w:rsidRPr="00217C42">
              <w:rPr>
                <w:sz w:val="25"/>
                <w:szCs w:val="25"/>
              </w:rPr>
              <w:t>7,5</w:t>
            </w:r>
          </w:p>
        </w:tc>
        <w:tc>
          <w:tcPr>
            <w:tcW w:w="1191" w:type="dxa"/>
          </w:tcPr>
          <w:p w:rsidR="00932CB7" w:rsidRPr="00217C42" w:rsidRDefault="00932CB7">
            <w:pPr>
              <w:pStyle w:val="ConsPlusNormal"/>
              <w:jc w:val="center"/>
              <w:rPr>
                <w:sz w:val="25"/>
                <w:szCs w:val="25"/>
              </w:rPr>
            </w:pPr>
            <w:r w:rsidRPr="00217C42">
              <w:rPr>
                <w:sz w:val="25"/>
                <w:szCs w:val="25"/>
              </w:rPr>
              <w:t>9,0</w:t>
            </w:r>
          </w:p>
        </w:tc>
        <w:tc>
          <w:tcPr>
            <w:tcW w:w="1191" w:type="dxa"/>
          </w:tcPr>
          <w:p w:rsidR="00932CB7" w:rsidRPr="00217C42" w:rsidRDefault="00932CB7">
            <w:pPr>
              <w:pStyle w:val="ConsPlusNormal"/>
              <w:jc w:val="center"/>
              <w:rPr>
                <w:sz w:val="25"/>
                <w:szCs w:val="25"/>
              </w:rPr>
            </w:pPr>
            <w:r w:rsidRPr="00217C42">
              <w:rPr>
                <w:sz w:val="25"/>
                <w:szCs w:val="25"/>
              </w:rPr>
              <w:t>10,5</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9.1.2</w:t>
            </w:r>
          </w:p>
        </w:tc>
        <w:tc>
          <w:tcPr>
            <w:tcW w:w="14574" w:type="dxa"/>
            <w:gridSpan w:val="11"/>
          </w:tcPr>
          <w:p w:rsidR="00932CB7" w:rsidRPr="00217C42" w:rsidRDefault="00932CB7">
            <w:pPr>
              <w:pStyle w:val="ConsPlusNormal"/>
              <w:rPr>
                <w:sz w:val="25"/>
                <w:szCs w:val="25"/>
              </w:rPr>
            </w:pPr>
            <w:r w:rsidRPr="00217C42">
              <w:rPr>
                <w:sz w:val="25"/>
                <w:szCs w:val="25"/>
              </w:rPr>
              <w:t xml:space="preserve">Исключен с 13 августа 2014 года. - </w:t>
            </w:r>
            <w:hyperlink r:id="rId575" w:history="1">
              <w:r w:rsidRPr="00217C42">
                <w:rPr>
                  <w:color w:val="0000FF"/>
                  <w:sz w:val="25"/>
                  <w:szCs w:val="25"/>
                </w:rPr>
                <w:t>Постановление</w:t>
              </w:r>
            </w:hyperlink>
            <w:r w:rsidRPr="00217C42">
              <w:rPr>
                <w:sz w:val="25"/>
                <w:szCs w:val="25"/>
              </w:rPr>
              <w:t xml:space="preserve"> Правительства Ленинградской области от 13.08.2014 N 372</w:t>
            </w:r>
          </w:p>
        </w:tc>
      </w:tr>
      <w:tr w:rsidR="00932CB7" w:rsidTr="00CC0987">
        <w:tc>
          <w:tcPr>
            <w:tcW w:w="964" w:type="dxa"/>
            <w:vMerge w:val="restart"/>
            <w:tcBorders>
              <w:bottom w:val="nil"/>
            </w:tcBorders>
          </w:tcPr>
          <w:p w:rsidR="00932CB7" w:rsidRPr="00217C42" w:rsidRDefault="00932CB7">
            <w:pPr>
              <w:pStyle w:val="ConsPlusNormal"/>
              <w:jc w:val="center"/>
              <w:rPr>
                <w:sz w:val="25"/>
                <w:szCs w:val="25"/>
              </w:rPr>
            </w:pPr>
            <w:r w:rsidRPr="00217C42">
              <w:rPr>
                <w:sz w:val="25"/>
                <w:szCs w:val="25"/>
              </w:rPr>
              <w:t>9.1.3</w:t>
            </w:r>
          </w:p>
        </w:tc>
        <w:tc>
          <w:tcPr>
            <w:tcW w:w="2438" w:type="dxa"/>
          </w:tcPr>
          <w:p w:rsidR="00932CB7" w:rsidRPr="00217C42" w:rsidRDefault="00932CB7">
            <w:pPr>
              <w:pStyle w:val="ConsPlusNormal"/>
              <w:rPr>
                <w:sz w:val="25"/>
                <w:szCs w:val="25"/>
              </w:rPr>
            </w:pPr>
            <w:r w:rsidRPr="00217C42">
              <w:rPr>
                <w:sz w:val="25"/>
                <w:szCs w:val="25"/>
              </w:rPr>
              <w:t>Защита земель от водной эрозии, затопления и подтопления - всего</w:t>
            </w:r>
          </w:p>
        </w:tc>
        <w:tc>
          <w:tcPr>
            <w:tcW w:w="1361" w:type="dxa"/>
          </w:tcPr>
          <w:p w:rsidR="00932CB7" w:rsidRPr="00217C42" w:rsidRDefault="00932CB7">
            <w:pPr>
              <w:pStyle w:val="ConsPlusNormal"/>
              <w:jc w:val="center"/>
              <w:rPr>
                <w:sz w:val="25"/>
                <w:szCs w:val="25"/>
              </w:rPr>
            </w:pPr>
            <w:r w:rsidRPr="00217C42">
              <w:rPr>
                <w:sz w:val="25"/>
                <w:szCs w:val="25"/>
              </w:rPr>
              <w:t>тыс. га</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8,1</w:t>
            </w:r>
          </w:p>
        </w:tc>
        <w:tc>
          <w:tcPr>
            <w:tcW w:w="1191" w:type="dxa"/>
          </w:tcPr>
          <w:p w:rsidR="00932CB7" w:rsidRPr="00217C42" w:rsidRDefault="00932CB7">
            <w:pPr>
              <w:pStyle w:val="ConsPlusNormal"/>
              <w:jc w:val="center"/>
              <w:rPr>
                <w:sz w:val="25"/>
                <w:szCs w:val="25"/>
              </w:rPr>
            </w:pPr>
            <w:r w:rsidRPr="00217C42">
              <w:rPr>
                <w:sz w:val="25"/>
                <w:szCs w:val="25"/>
              </w:rPr>
              <w:t>4,589</w:t>
            </w:r>
          </w:p>
        </w:tc>
        <w:tc>
          <w:tcPr>
            <w:tcW w:w="1191" w:type="dxa"/>
          </w:tcPr>
          <w:p w:rsidR="00932CB7" w:rsidRPr="00217C42" w:rsidRDefault="00932CB7">
            <w:pPr>
              <w:pStyle w:val="ConsPlusNormal"/>
              <w:jc w:val="center"/>
              <w:rPr>
                <w:sz w:val="25"/>
                <w:szCs w:val="25"/>
              </w:rPr>
            </w:pPr>
            <w:r w:rsidRPr="00217C42">
              <w:rPr>
                <w:sz w:val="25"/>
                <w:szCs w:val="25"/>
              </w:rPr>
              <w:t>2,76</w:t>
            </w:r>
          </w:p>
        </w:tc>
        <w:tc>
          <w:tcPr>
            <w:tcW w:w="1191" w:type="dxa"/>
          </w:tcPr>
          <w:p w:rsidR="00932CB7" w:rsidRPr="00217C42" w:rsidRDefault="00932CB7">
            <w:pPr>
              <w:pStyle w:val="ConsPlusNormal"/>
              <w:jc w:val="center"/>
              <w:rPr>
                <w:sz w:val="25"/>
                <w:szCs w:val="25"/>
              </w:rPr>
            </w:pPr>
            <w:r w:rsidRPr="00217C42">
              <w:rPr>
                <w:sz w:val="25"/>
                <w:szCs w:val="25"/>
              </w:rPr>
              <w:t>2,5</w:t>
            </w:r>
          </w:p>
        </w:tc>
        <w:tc>
          <w:tcPr>
            <w:tcW w:w="1247" w:type="dxa"/>
          </w:tcPr>
          <w:p w:rsidR="00932CB7" w:rsidRPr="00217C42" w:rsidRDefault="00932CB7">
            <w:pPr>
              <w:pStyle w:val="ConsPlusNormal"/>
              <w:jc w:val="center"/>
              <w:rPr>
                <w:sz w:val="25"/>
                <w:szCs w:val="25"/>
              </w:rPr>
            </w:pPr>
            <w:r w:rsidRPr="00217C42">
              <w:rPr>
                <w:sz w:val="25"/>
                <w:szCs w:val="25"/>
              </w:rPr>
              <w:t>2,5</w:t>
            </w:r>
          </w:p>
        </w:tc>
        <w:tc>
          <w:tcPr>
            <w:tcW w:w="1191" w:type="dxa"/>
          </w:tcPr>
          <w:p w:rsidR="00932CB7" w:rsidRPr="00217C42" w:rsidRDefault="00932CB7">
            <w:pPr>
              <w:pStyle w:val="ConsPlusNormal"/>
              <w:jc w:val="center"/>
              <w:rPr>
                <w:sz w:val="25"/>
                <w:szCs w:val="25"/>
              </w:rPr>
            </w:pPr>
            <w:r w:rsidRPr="00217C42">
              <w:rPr>
                <w:sz w:val="25"/>
                <w:szCs w:val="25"/>
              </w:rPr>
              <w:t>0,5</w:t>
            </w:r>
          </w:p>
        </w:tc>
        <w:tc>
          <w:tcPr>
            <w:tcW w:w="1191" w:type="dxa"/>
          </w:tcPr>
          <w:p w:rsidR="00932CB7" w:rsidRPr="00217C42" w:rsidRDefault="00932CB7">
            <w:pPr>
              <w:pStyle w:val="ConsPlusNormal"/>
              <w:jc w:val="center"/>
              <w:rPr>
                <w:sz w:val="25"/>
                <w:szCs w:val="25"/>
              </w:rPr>
            </w:pPr>
            <w:r w:rsidRPr="00217C42">
              <w:rPr>
                <w:sz w:val="25"/>
                <w:szCs w:val="25"/>
              </w:rPr>
              <w:t>0,5</w:t>
            </w:r>
          </w:p>
        </w:tc>
      </w:tr>
      <w:tr w:rsidR="00932CB7" w:rsidTr="00CC0987">
        <w:tc>
          <w:tcPr>
            <w:tcW w:w="964" w:type="dxa"/>
            <w:vMerge/>
            <w:tcBorders>
              <w:bottom w:val="nil"/>
            </w:tcBorders>
          </w:tcPr>
          <w:p w:rsidR="00932CB7" w:rsidRPr="00217C42" w:rsidRDefault="00932CB7">
            <w:pPr>
              <w:rPr>
                <w:sz w:val="25"/>
                <w:szCs w:val="25"/>
              </w:rPr>
            </w:pPr>
          </w:p>
        </w:tc>
        <w:tc>
          <w:tcPr>
            <w:tcW w:w="2438" w:type="dxa"/>
          </w:tcPr>
          <w:p w:rsidR="00932CB7" w:rsidRPr="00217C42" w:rsidRDefault="00932CB7">
            <w:pPr>
              <w:pStyle w:val="ConsPlusNormal"/>
              <w:rPr>
                <w:sz w:val="25"/>
                <w:szCs w:val="25"/>
              </w:rPr>
            </w:pPr>
            <w:r w:rsidRPr="00217C42">
              <w:rPr>
                <w:sz w:val="25"/>
                <w:szCs w:val="25"/>
              </w:rPr>
              <w:t>в том числе за счет: реконструкции государственной мелиоративной сети собственности Российской Федерации</w:t>
            </w:r>
          </w:p>
        </w:tc>
        <w:tc>
          <w:tcPr>
            <w:tcW w:w="1361" w:type="dxa"/>
          </w:tcPr>
          <w:p w:rsidR="00932CB7" w:rsidRPr="00217C42" w:rsidRDefault="00932CB7">
            <w:pPr>
              <w:pStyle w:val="ConsPlusNormal"/>
              <w:jc w:val="center"/>
              <w:rPr>
                <w:sz w:val="25"/>
                <w:szCs w:val="25"/>
              </w:rPr>
            </w:pPr>
            <w:r w:rsidRPr="00217C42">
              <w:rPr>
                <w:sz w:val="25"/>
                <w:szCs w:val="25"/>
              </w:rPr>
              <w:t>тыс. га</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2,089</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vMerge/>
            <w:tcBorders>
              <w:bottom w:val="nil"/>
            </w:tcBorders>
          </w:tcPr>
          <w:p w:rsidR="00932CB7" w:rsidRPr="00217C42" w:rsidRDefault="00932CB7">
            <w:pPr>
              <w:rPr>
                <w:sz w:val="25"/>
                <w:szCs w:val="25"/>
              </w:rPr>
            </w:pPr>
          </w:p>
        </w:tc>
        <w:tc>
          <w:tcPr>
            <w:tcW w:w="2438" w:type="dxa"/>
          </w:tcPr>
          <w:p w:rsidR="00932CB7" w:rsidRPr="00217C42" w:rsidRDefault="00932CB7">
            <w:pPr>
              <w:pStyle w:val="ConsPlusNormal"/>
              <w:rPr>
                <w:sz w:val="25"/>
                <w:szCs w:val="25"/>
              </w:rPr>
            </w:pPr>
            <w:r w:rsidRPr="00217C42">
              <w:rPr>
                <w:sz w:val="25"/>
                <w:szCs w:val="25"/>
              </w:rPr>
              <w:t>капитального ремонта государственной мелиоративной сети, не используемой для осуществления полномочий Российской Федерации</w:t>
            </w:r>
          </w:p>
        </w:tc>
        <w:tc>
          <w:tcPr>
            <w:tcW w:w="1361" w:type="dxa"/>
          </w:tcPr>
          <w:p w:rsidR="00932CB7" w:rsidRPr="00217C42" w:rsidRDefault="00932CB7">
            <w:pPr>
              <w:pStyle w:val="ConsPlusNormal"/>
              <w:jc w:val="center"/>
              <w:rPr>
                <w:sz w:val="25"/>
                <w:szCs w:val="25"/>
              </w:rPr>
            </w:pPr>
            <w:r w:rsidRPr="00217C42">
              <w:rPr>
                <w:sz w:val="25"/>
                <w:szCs w:val="25"/>
              </w:rPr>
              <w:t>тыс. га</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5,0</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vMerge/>
            <w:tcBorders>
              <w:bottom w:val="nil"/>
            </w:tcBorders>
          </w:tcPr>
          <w:p w:rsidR="00932CB7" w:rsidRPr="00217C42" w:rsidRDefault="00932CB7">
            <w:pPr>
              <w:rPr>
                <w:sz w:val="25"/>
                <w:szCs w:val="25"/>
              </w:rPr>
            </w:pPr>
          </w:p>
        </w:tc>
        <w:tc>
          <w:tcPr>
            <w:tcW w:w="2438" w:type="dxa"/>
          </w:tcPr>
          <w:p w:rsidR="00932CB7" w:rsidRPr="00217C42" w:rsidRDefault="00932CB7">
            <w:pPr>
              <w:pStyle w:val="ConsPlusNormal"/>
              <w:rPr>
                <w:sz w:val="25"/>
                <w:szCs w:val="25"/>
              </w:rPr>
            </w:pPr>
            <w:r w:rsidRPr="00217C42">
              <w:rPr>
                <w:sz w:val="25"/>
                <w:szCs w:val="25"/>
              </w:rPr>
              <w:t xml:space="preserve">ввода в эксплуатацию мелиорируемых земель за счет реконструкции, </w:t>
            </w:r>
            <w:r w:rsidRPr="00217C42">
              <w:rPr>
                <w:sz w:val="25"/>
                <w:szCs w:val="25"/>
              </w:rPr>
              <w:lastRenderedPageBreak/>
              <w:t>технического перевооружения, строительства новых мелиоративных систем, капитального ремонта, включая мелиоративные системы общего и индивидуального пользования, в том числе:</w:t>
            </w:r>
          </w:p>
        </w:tc>
        <w:tc>
          <w:tcPr>
            <w:tcW w:w="1361" w:type="dxa"/>
            <w:tcBorders>
              <w:bottom w:val="nil"/>
            </w:tcBorders>
          </w:tcPr>
          <w:p w:rsidR="00932CB7" w:rsidRPr="00217C42" w:rsidRDefault="00932CB7">
            <w:pPr>
              <w:pStyle w:val="ConsPlusNormal"/>
              <w:jc w:val="center"/>
              <w:rPr>
                <w:sz w:val="25"/>
                <w:szCs w:val="25"/>
              </w:rPr>
            </w:pPr>
            <w:r w:rsidRPr="00217C42">
              <w:rPr>
                <w:sz w:val="25"/>
                <w:szCs w:val="25"/>
              </w:rPr>
              <w:lastRenderedPageBreak/>
              <w:t>тыс. га</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3,1</w:t>
            </w:r>
          </w:p>
        </w:tc>
        <w:tc>
          <w:tcPr>
            <w:tcW w:w="1191" w:type="dxa"/>
          </w:tcPr>
          <w:p w:rsidR="00932CB7" w:rsidRPr="00217C42" w:rsidRDefault="00932CB7">
            <w:pPr>
              <w:pStyle w:val="ConsPlusNormal"/>
              <w:jc w:val="center"/>
              <w:rPr>
                <w:sz w:val="25"/>
                <w:szCs w:val="25"/>
              </w:rPr>
            </w:pPr>
            <w:r w:rsidRPr="00217C42">
              <w:rPr>
                <w:sz w:val="25"/>
                <w:szCs w:val="25"/>
              </w:rPr>
              <w:t>2,5</w:t>
            </w:r>
          </w:p>
        </w:tc>
        <w:tc>
          <w:tcPr>
            <w:tcW w:w="1191" w:type="dxa"/>
          </w:tcPr>
          <w:p w:rsidR="00932CB7" w:rsidRPr="00217C42" w:rsidRDefault="00932CB7">
            <w:pPr>
              <w:pStyle w:val="ConsPlusNormal"/>
              <w:jc w:val="center"/>
              <w:rPr>
                <w:sz w:val="25"/>
                <w:szCs w:val="25"/>
              </w:rPr>
            </w:pPr>
            <w:r w:rsidRPr="00217C42">
              <w:rPr>
                <w:sz w:val="25"/>
                <w:szCs w:val="25"/>
              </w:rPr>
              <w:t>2,76</w:t>
            </w:r>
          </w:p>
        </w:tc>
        <w:tc>
          <w:tcPr>
            <w:tcW w:w="1191" w:type="dxa"/>
          </w:tcPr>
          <w:p w:rsidR="00932CB7" w:rsidRPr="00217C42" w:rsidRDefault="00932CB7">
            <w:pPr>
              <w:pStyle w:val="ConsPlusNormal"/>
              <w:jc w:val="center"/>
              <w:rPr>
                <w:sz w:val="25"/>
                <w:szCs w:val="25"/>
              </w:rPr>
            </w:pPr>
            <w:r w:rsidRPr="00217C42">
              <w:rPr>
                <w:sz w:val="25"/>
                <w:szCs w:val="25"/>
              </w:rPr>
              <w:t>2,5</w:t>
            </w:r>
          </w:p>
        </w:tc>
        <w:tc>
          <w:tcPr>
            <w:tcW w:w="1247" w:type="dxa"/>
          </w:tcPr>
          <w:p w:rsidR="00932CB7" w:rsidRPr="00217C42" w:rsidRDefault="00932CB7">
            <w:pPr>
              <w:pStyle w:val="ConsPlusNormal"/>
              <w:jc w:val="center"/>
              <w:rPr>
                <w:sz w:val="25"/>
                <w:szCs w:val="25"/>
              </w:rPr>
            </w:pPr>
            <w:r w:rsidRPr="00217C42">
              <w:rPr>
                <w:sz w:val="25"/>
                <w:szCs w:val="25"/>
              </w:rPr>
              <w:t>2,5</w:t>
            </w:r>
          </w:p>
        </w:tc>
        <w:tc>
          <w:tcPr>
            <w:tcW w:w="1191" w:type="dxa"/>
          </w:tcPr>
          <w:p w:rsidR="00932CB7" w:rsidRPr="00217C42" w:rsidRDefault="00932CB7">
            <w:pPr>
              <w:pStyle w:val="ConsPlusNormal"/>
              <w:jc w:val="center"/>
              <w:rPr>
                <w:sz w:val="25"/>
                <w:szCs w:val="25"/>
              </w:rPr>
            </w:pPr>
            <w:r w:rsidRPr="00217C42">
              <w:rPr>
                <w:sz w:val="25"/>
                <w:szCs w:val="25"/>
              </w:rPr>
              <w:t>0,5</w:t>
            </w:r>
          </w:p>
        </w:tc>
        <w:tc>
          <w:tcPr>
            <w:tcW w:w="1191" w:type="dxa"/>
          </w:tcPr>
          <w:p w:rsidR="00932CB7" w:rsidRPr="00217C42" w:rsidRDefault="00932CB7">
            <w:pPr>
              <w:pStyle w:val="ConsPlusNormal"/>
              <w:jc w:val="center"/>
              <w:rPr>
                <w:sz w:val="25"/>
                <w:szCs w:val="25"/>
              </w:rPr>
            </w:pPr>
            <w:r w:rsidRPr="00217C42">
              <w:rPr>
                <w:sz w:val="25"/>
                <w:szCs w:val="25"/>
              </w:rPr>
              <w:t>0,5</w:t>
            </w:r>
          </w:p>
        </w:tc>
      </w:tr>
      <w:tr w:rsidR="00932CB7" w:rsidTr="00CC0987">
        <w:tc>
          <w:tcPr>
            <w:tcW w:w="964" w:type="dxa"/>
            <w:tcBorders>
              <w:top w:val="nil"/>
            </w:tcBorders>
          </w:tcPr>
          <w:p w:rsidR="00932CB7" w:rsidRPr="00217C42" w:rsidRDefault="00932CB7">
            <w:pPr>
              <w:pStyle w:val="ConsPlusNormal"/>
              <w:jc w:val="both"/>
              <w:rPr>
                <w:sz w:val="25"/>
                <w:szCs w:val="25"/>
              </w:rPr>
            </w:pPr>
          </w:p>
        </w:tc>
        <w:tc>
          <w:tcPr>
            <w:tcW w:w="2438" w:type="dxa"/>
          </w:tcPr>
          <w:p w:rsidR="00932CB7" w:rsidRPr="00217C42" w:rsidRDefault="00932CB7">
            <w:pPr>
              <w:pStyle w:val="ConsPlusNormal"/>
              <w:rPr>
                <w:sz w:val="25"/>
                <w:szCs w:val="25"/>
              </w:rPr>
            </w:pPr>
            <w:r w:rsidRPr="00217C42">
              <w:rPr>
                <w:sz w:val="25"/>
                <w:szCs w:val="25"/>
              </w:rPr>
              <w:t xml:space="preserve">площадь мелиорируемых земель за счет строительства, реконструкции и технического перевооружения систем общего и индивидуального пользования и отдельно расположенных гидротехнических сооружений, принадлежащих сельскохозяйственным товаропроизводителям на праве собственности или переданных им в </w:t>
            </w:r>
            <w:r w:rsidRPr="00217C42">
              <w:rPr>
                <w:sz w:val="25"/>
                <w:szCs w:val="25"/>
              </w:rPr>
              <w:lastRenderedPageBreak/>
              <w:t>пользование в установленном порядке, за исключением затрат, связанных с проведением проектных и изыскательских работ и(или) подготовкой проектной документации в отношении указанных объектов</w:t>
            </w:r>
          </w:p>
        </w:tc>
        <w:tc>
          <w:tcPr>
            <w:tcW w:w="1361" w:type="dxa"/>
            <w:tcBorders>
              <w:top w:val="nil"/>
            </w:tcBorders>
          </w:tcPr>
          <w:p w:rsidR="00932CB7" w:rsidRPr="00217C42" w:rsidRDefault="00932CB7">
            <w:pPr>
              <w:pStyle w:val="ConsPlusNormal"/>
              <w:jc w:val="both"/>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0,761</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9.1.4</w:t>
            </w:r>
          </w:p>
        </w:tc>
        <w:tc>
          <w:tcPr>
            <w:tcW w:w="2438" w:type="dxa"/>
          </w:tcPr>
          <w:p w:rsidR="00932CB7" w:rsidRPr="00217C42" w:rsidRDefault="00932CB7">
            <w:pPr>
              <w:pStyle w:val="ConsPlusNormal"/>
              <w:rPr>
                <w:sz w:val="25"/>
                <w:szCs w:val="25"/>
              </w:rPr>
            </w:pPr>
            <w:r w:rsidRPr="00217C42">
              <w:rPr>
                <w:sz w:val="25"/>
                <w:szCs w:val="25"/>
              </w:rPr>
              <w:t>Сохранение существующих и создание новых высокотехнологичных рабочих мест для сельскохозяйственных товаропроизводителей за счет увеличения продуктивности существующих и вовлечения в оборот новых сельскохозяйственных угодий</w:t>
            </w:r>
          </w:p>
        </w:tc>
        <w:tc>
          <w:tcPr>
            <w:tcW w:w="1361" w:type="dxa"/>
          </w:tcPr>
          <w:p w:rsidR="00932CB7" w:rsidRPr="00217C42" w:rsidRDefault="00932CB7">
            <w:pPr>
              <w:pStyle w:val="ConsPlusNormal"/>
              <w:jc w:val="center"/>
              <w:rPr>
                <w:sz w:val="25"/>
                <w:szCs w:val="25"/>
              </w:rPr>
            </w:pPr>
            <w:r w:rsidRPr="00217C42">
              <w:rPr>
                <w:sz w:val="25"/>
                <w:szCs w:val="25"/>
              </w:rPr>
              <w:t>рабочих мест</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114</w:t>
            </w:r>
          </w:p>
        </w:tc>
        <w:tc>
          <w:tcPr>
            <w:tcW w:w="1191" w:type="dxa"/>
          </w:tcPr>
          <w:p w:rsidR="00932CB7" w:rsidRPr="00217C42" w:rsidRDefault="00932CB7">
            <w:pPr>
              <w:pStyle w:val="ConsPlusNormal"/>
              <w:jc w:val="center"/>
              <w:rPr>
                <w:sz w:val="25"/>
                <w:szCs w:val="25"/>
              </w:rPr>
            </w:pPr>
            <w:r w:rsidRPr="00217C42">
              <w:rPr>
                <w:sz w:val="25"/>
                <w:szCs w:val="25"/>
              </w:rPr>
              <w:t>138</w:t>
            </w:r>
          </w:p>
        </w:tc>
        <w:tc>
          <w:tcPr>
            <w:tcW w:w="1191" w:type="dxa"/>
          </w:tcPr>
          <w:p w:rsidR="00932CB7" w:rsidRPr="00217C42" w:rsidRDefault="00932CB7">
            <w:pPr>
              <w:pStyle w:val="ConsPlusNormal"/>
              <w:jc w:val="center"/>
              <w:rPr>
                <w:sz w:val="25"/>
                <w:szCs w:val="25"/>
              </w:rPr>
            </w:pPr>
            <w:r w:rsidRPr="00217C42">
              <w:rPr>
                <w:sz w:val="25"/>
                <w:szCs w:val="25"/>
              </w:rPr>
              <w:t>168</w:t>
            </w:r>
          </w:p>
        </w:tc>
        <w:tc>
          <w:tcPr>
            <w:tcW w:w="1191" w:type="dxa"/>
          </w:tcPr>
          <w:p w:rsidR="00932CB7" w:rsidRPr="00217C42" w:rsidRDefault="00932CB7">
            <w:pPr>
              <w:pStyle w:val="ConsPlusNormal"/>
              <w:jc w:val="center"/>
              <w:rPr>
                <w:sz w:val="25"/>
                <w:szCs w:val="25"/>
              </w:rPr>
            </w:pPr>
            <w:r w:rsidRPr="00217C42">
              <w:rPr>
                <w:sz w:val="25"/>
                <w:szCs w:val="25"/>
              </w:rPr>
              <w:t>173</w:t>
            </w:r>
          </w:p>
        </w:tc>
        <w:tc>
          <w:tcPr>
            <w:tcW w:w="1247" w:type="dxa"/>
          </w:tcPr>
          <w:p w:rsidR="00932CB7" w:rsidRPr="00217C42" w:rsidRDefault="00932CB7">
            <w:pPr>
              <w:pStyle w:val="ConsPlusNormal"/>
              <w:jc w:val="center"/>
              <w:rPr>
                <w:sz w:val="25"/>
                <w:szCs w:val="25"/>
              </w:rPr>
            </w:pPr>
            <w:r w:rsidRPr="00217C42">
              <w:rPr>
                <w:sz w:val="25"/>
                <w:szCs w:val="25"/>
              </w:rPr>
              <w:t>178</w:t>
            </w:r>
          </w:p>
        </w:tc>
        <w:tc>
          <w:tcPr>
            <w:tcW w:w="1191" w:type="dxa"/>
          </w:tcPr>
          <w:p w:rsidR="00932CB7" w:rsidRPr="00217C42" w:rsidRDefault="00932CB7">
            <w:pPr>
              <w:pStyle w:val="ConsPlusNormal"/>
              <w:jc w:val="center"/>
              <w:rPr>
                <w:sz w:val="25"/>
                <w:szCs w:val="25"/>
              </w:rPr>
            </w:pPr>
            <w:r w:rsidRPr="00217C42">
              <w:rPr>
                <w:sz w:val="25"/>
                <w:szCs w:val="25"/>
              </w:rPr>
              <w:t>183</w:t>
            </w:r>
          </w:p>
        </w:tc>
        <w:tc>
          <w:tcPr>
            <w:tcW w:w="1191" w:type="dxa"/>
          </w:tcPr>
          <w:p w:rsidR="00932CB7" w:rsidRPr="00217C42" w:rsidRDefault="00932CB7">
            <w:pPr>
              <w:pStyle w:val="ConsPlusNormal"/>
              <w:jc w:val="center"/>
              <w:rPr>
                <w:sz w:val="25"/>
                <w:szCs w:val="25"/>
              </w:rPr>
            </w:pPr>
            <w:r w:rsidRPr="00217C42">
              <w:rPr>
                <w:sz w:val="25"/>
                <w:szCs w:val="25"/>
              </w:rPr>
              <w:t>188</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9.1.5</w:t>
            </w:r>
          </w:p>
        </w:tc>
        <w:tc>
          <w:tcPr>
            <w:tcW w:w="2438" w:type="dxa"/>
          </w:tcPr>
          <w:p w:rsidR="00932CB7" w:rsidRPr="00217C42" w:rsidRDefault="00932CB7">
            <w:pPr>
              <w:pStyle w:val="ConsPlusNormal"/>
              <w:rPr>
                <w:sz w:val="25"/>
                <w:szCs w:val="25"/>
              </w:rPr>
            </w:pPr>
            <w:r w:rsidRPr="00217C42">
              <w:rPr>
                <w:sz w:val="25"/>
                <w:szCs w:val="25"/>
              </w:rPr>
              <w:t>Вовлечение в оборот выбывших сельскохозяйственны</w:t>
            </w:r>
            <w:r w:rsidRPr="00217C42">
              <w:rPr>
                <w:sz w:val="25"/>
                <w:szCs w:val="25"/>
              </w:rPr>
              <w:lastRenderedPageBreak/>
              <w:t>х угодий за счет проведения культуртехнических работ сельскохозяйственными товаропроизводителями</w:t>
            </w:r>
          </w:p>
        </w:tc>
        <w:tc>
          <w:tcPr>
            <w:tcW w:w="1361" w:type="dxa"/>
          </w:tcPr>
          <w:p w:rsidR="00932CB7" w:rsidRPr="00217C42" w:rsidRDefault="00932CB7">
            <w:pPr>
              <w:pStyle w:val="ConsPlusNormal"/>
              <w:jc w:val="center"/>
              <w:rPr>
                <w:sz w:val="25"/>
                <w:szCs w:val="25"/>
              </w:rPr>
            </w:pPr>
            <w:r w:rsidRPr="00217C42">
              <w:rPr>
                <w:sz w:val="25"/>
                <w:szCs w:val="25"/>
              </w:rPr>
              <w:lastRenderedPageBreak/>
              <w:t>тыс. га</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1,2</w:t>
            </w:r>
          </w:p>
        </w:tc>
        <w:tc>
          <w:tcPr>
            <w:tcW w:w="1191" w:type="dxa"/>
          </w:tcPr>
          <w:p w:rsidR="00932CB7" w:rsidRPr="00217C42" w:rsidRDefault="00932CB7">
            <w:pPr>
              <w:pStyle w:val="ConsPlusNormal"/>
              <w:jc w:val="center"/>
              <w:rPr>
                <w:sz w:val="25"/>
                <w:szCs w:val="25"/>
              </w:rPr>
            </w:pPr>
            <w:r w:rsidRPr="00217C42">
              <w:rPr>
                <w:sz w:val="25"/>
                <w:szCs w:val="25"/>
              </w:rPr>
              <w:t>1,6</w:t>
            </w:r>
          </w:p>
        </w:tc>
        <w:tc>
          <w:tcPr>
            <w:tcW w:w="1191" w:type="dxa"/>
          </w:tcPr>
          <w:p w:rsidR="00932CB7" w:rsidRPr="00217C42" w:rsidRDefault="00932CB7">
            <w:pPr>
              <w:pStyle w:val="ConsPlusNormal"/>
              <w:jc w:val="center"/>
              <w:rPr>
                <w:sz w:val="25"/>
                <w:szCs w:val="25"/>
              </w:rPr>
            </w:pPr>
            <w:r w:rsidRPr="00217C42">
              <w:rPr>
                <w:sz w:val="25"/>
                <w:szCs w:val="25"/>
              </w:rPr>
              <w:t>2,73</w:t>
            </w:r>
          </w:p>
        </w:tc>
        <w:tc>
          <w:tcPr>
            <w:tcW w:w="1191" w:type="dxa"/>
          </w:tcPr>
          <w:p w:rsidR="00932CB7" w:rsidRPr="00217C42" w:rsidRDefault="00932CB7">
            <w:pPr>
              <w:pStyle w:val="ConsPlusNormal"/>
              <w:jc w:val="center"/>
              <w:rPr>
                <w:sz w:val="25"/>
                <w:szCs w:val="25"/>
              </w:rPr>
            </w:pPr>
            <w:r w:rsidRPr="00217C42">
              <w:rPr>
                <w:sz w:val="25"/>
                <w:szCs w:val="25"/>
              </w:rPr>
              <w:t>2,0</w:t>
            </w:r>
          </w:p>
        </w:tc>
        <w:tc>
          <w:tcPr>
            <w:tcW w:w="1247" w:type="dxa"/>
          </w:tcPr>
          <w:p w:rsidR="00932CB7" w:rsidRPr="00217C42" w:rsidRDefault="00932CB7">
            <w:pPr>
              <w:pStyle w:val="ConsPlusNormal"/>
              <w:jc w:val="center"/>
              <w:rPr>
                <w:sz w:val="25"/>
                <w:szCs w:val="25"/>
              </w:rPr>
            </w:pPr>
            <w:r w:rsidRPr="00217C42">
              <w:rPr>
                <w:sz w:val="25"/>
                <w:szCs w:val="25"/>
              </w:rPr>
              <w:t>2,0</w:t>
            </w:r>
          </w:p>
        </w:tc>
        <w:tc>
          <w:tcPr>
            <w:tcW w:w="1191" w:type="dxa"/>
          </w:tcPr>
          <w:p w:rsidR="00932CB7" w:rsidRPr="00217C42" w:rsidRDefault="00932CB7">
            <w:pPr>
              <w:pStyle w:val="ConsPlusNormal"/>
              <w:jc w:val="center"/>
              <w:rPr>
                <w:sz w:val="25"/>
                <w:szCs w:val="25"/>
              </w:rPr>
            </w:pPr>
            <w:r w:rsidRPr="00217C42">
              <w:rPr>
                <w:sz w:val="25"/>
                <w:szCs w:val="25"/>
              </w:rPr>
              <w:t>2,0</w:t>
            </w:r>
          </w:p>
        </w:tc>
        <w:tc>
          <w:tcPr>
            <w:tcW w:w="1191" w:type="dxa"/>
          </w:tcPr>
          <w:p w:rsidR="00932CB7" w:rsidRPr="00217C42" w:rsidRDefault="00932CB7">
            <w:pPr>
              <w:pStyle w:val="ConsPlusNormal"/>
              <w:jc w:val="center"/>
              <w:rPr>
                <w:sz w:val="25"/>
                <w:szCs w:val="25"/>
              </w:rPr>
            </w:pPr>
            <w:r w:rsidRPr="00217C42">
              <w:rPr>
                <w:sz w:val="25"/>
                <w:szCs w:val="25"/>
              </w:rPr>
              <w:t>2,0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9.2.1</w:t>
            </w:r>
          </w:p>
        </w:tc>
        <w:tc>
          <w:tcPr>
            <w:tcW w:w="2438" w:type="dxa"/>
          </w:tcPr>
          <w:p w:rsidR="00932CB7" w:rsidRPr="00217C42" w:rsidRDefault="00932CB7">
            <w:pPr>
              <w:pStyle w:val="ConsPlusNormal"/>
              <w:rPr>
                <w:sz w:val="25"/>
                <w:szCs w:val="25"/>
              </w:rPr>
            </w:pPr>
            <w:r w:rsidRPr="00217C42">
              <w:rPr>
                <w:sz w:val="25"/>
                <w:szCs w:val="25"/>
              </w:rPr>
              <w:t>Практические рекомендации по повышению эффективности и долговечности мелиоративных систем</w:t>
            </w:r>
          </w:p>
        </w:tc>
        <w:tc>
          <w:tcPr>
            <w:tcW w:w="1361" w:type="dxa"/>
          </w:tcPr>
          <w:p w:rsidR="00932CB7" w:rsidRPr="00217C42" w:rsidRDefault="00932CB7">
            <w:pPr>
              <w:pStyle w:val="ConsPlusNormal"/>
              <w:jc w:val="center"/>
              <w:rPr>
                <w:sz w:val="25"/>
                <w:szCs w:val="25"/>
              </w:rPr>
            </w:pPr>
            <w:r w:rsidRPr="00217C42">
              <w:rPr>
                <w:sz w:val="25"/>
                <w:szCs w:val="25"/>
              </w:rPr>
              <w:t>ед.</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w:t>
            </w: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9.2.2</w:t>
            </w:r>
          </w:p>
        </w:tc>
        <w:tc>
          <w:tcPr>
            <w:tcW w:w="2438" w:type="dxa"/>
          </w:tcPr>
          <w:p w:rsidR="00932CB7" w:rsidRPr="00217C42" w:rsidRDefault="00932CB7">
            <w:pPr>
              <w:pStyle w:val="ConsPlusNormal"/>
              <w:rPr>
                <w:sz w:val="25"/>
                <w:szCs w:val="25"/>
              </w:rPr>
            </w:pPr>
            <w:r w:rsidRPr="00217C42">
              <w:rPr>
                <w:sz w:val="25"/>
                <w:szCs w:val="25"/>
              </w:rPr>
              <w:t>Отраслевые региональные стандарты по выполнению и приемке основных мелиоративных работ и эксплуатации мелиоративных систем</w:t>
            </w:r>
          </w:p>
        </w:tc>
        <w:tc>
          <w:tcPr>
            <w:tcW w:w="1361" w:type="dxa"/>
          </w:tcPr>
          <w:p w:rsidR="00932CB7" w:rsidRPr="00217C42" w:rsidRDefault="00932CB7">
            <w:pPr>
              <w:pStyle w:val="ConsPlusNormal"/>
              <w:jc w:val="center"/>
              <w:rPr>
                <w:sz w:val="25"/>
                <w:szCs w:val="25"/>
              </w:rPr>
            </w:pPr>
            <w:r w:rsidRPr="00217C42">
              <w:rPr>
                <w:sz w:val="25"/>
                <w:szCs w:val="25"/>
              </w:rPr>
              <w:t>ед.</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w:t>
            </w: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1</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9.2.3</w:t>
            </w:r>
          </w:p>
        </w:tc>
        <w:tc>
          <w:tcPr>
            <w:tcW w:w="2438" w:type="dxa"/>
          </w:tcPr>
          <w:p w:rsidR="00932CB7" w:rsidRPr="00217C42" w:rsidRDefault="00932CB7">
            <w:pPr>
              <w:pStyle w:val="ConsPlusNormal"/>
              <w:rPr>
                <w:sz w:val="25"/>
                <w:szCs w:val="25"/>
              </w:rPr>
            </w:pPr>
            <w:r w:rsidRPr="00217C42">
              <w:rPr>
                <w:sz w:val="25"/>
                <w:szCs w:val="25"/>
              </w:rPr>
              <w:t>Площадь сельскохозяйственных земель, включенных в ГИС-мелиорация</w:t>
            </w:r>
          </w:p>
        </w:tc>
        <w:tc>
          <w:tcPr>
            <w:tcW w:w="1361" w:type="dxa"/>
          </w:tcPr>
          <w:p w:rsidR="00932CB7" w:rsidRPr="00217C42" w:rsidRDefault="00932CB7">
            <w:pPr>
              <w:pStyle w:val="ConsPlusNormal"/>
              <w:jc w:val="center"/>
              <w:rPr>
                <w:sz w:val="25"/>
                <w:szCs w:val="25"/>
              </w:rPr>
            </w:pPr>
            <w:r w:rsidRPr="00217C42">
              <w:rPr>
                <w:sz w:val="25"/>
                <w:szCs w:val="25"/>
              </w:rPr>
              <w:t>тыс. га</w:t>
            </w:r>
          </w:p>
        </w:tc>
        <w:tc>
          <w:tcPr>
            <w:tcW w:w="1191" w:type="dxa"/>
          </w:tcPr>
          <w:p w:rsidR="00932CB7" w:rsidRPr="00217C42" w:rsidRDefault="00932CB7">
            <w:pPr>
              <w:pStyle w:val="ConsPlusNormal"/>
              <w:jc w:val="center"/>
              <w:rPr>
                <w:sz w:val="25"/>
                <w:szCs w:val="25"/>
              </w:rPr>
            </w:pPr>
            <w:r w:rsidRPr="00217C42">
              <w:rPr>
                <w:sz w:val="25"/>
                <w:szCs w:val="25"/>
              </w:rPr>
              <w:t>163,8</w:t>
            </w:r>
          </w:p>
        </w:tc>
        <w:tc>
          <w:tcPr>
            <w:tcW w:w="1191" w:type="dxa"/>
          </w:tcPr>
          <w:p w:rsidR="00932CB7" w:rsidRPr="00217C42" w:rsidRDefault="00932CB7">
            <w:pPr>
              <w:pStyle w:val="ConsPlusNormal"/>
              <w:jc w:val="center"/>
              <w:rPr>
                <w:sz w:val="25"/>
                <w:szCs w:val="25"/>
              </w:rPr>
            </w:pPr>
            <w:r w:rsidRPr="00217C42">
              <w:rPr>
                <w:sz w:val="25"/>
                <w:szCs w:val="25"/>
              </w:rPr>
              <w:t>131,5</w:t>
            </w:r>
          </w:p>
        </w:tc>
        <w:tc>
          <w:tcPr>
            <w:tcW w:w="1191" w:type="dxa"/>
          </w:tcPr>
          <w:p w:rsidR="00932CB7" w:rsidRPr="00217C42" w:rsidRDefault="00932CB7">
            <w:pPr>
              <w:pStyle w:val="ConsPlusNormal"/>
              <w:jc w:val="center"/>
              <w:rPr>
                <w:sz w:val="25"/>
                <w:szCs w:val="25"/>
              </w:rPr>
            </w:pPr>
            <w:r w:rsidRPr="00217C42">
              <w:rPr>
                <w:sz w:val="25"/>
                <w:szCs w:val="25"/>
              </w:rPr>
              <w:t>50,0</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9.2.4</w:t>
            </w:r>
          </w:p>
        </w:tc>
        <w:tc>
          <w:tcPr>
            <w:tcW w:w="2438" w:type="dxa"/>
          </w:tcPr>
          <w:p w:rsidR="00932CB7" w:rsidRPr="00217C42" w:rsidRDefault="00932CB7">
            <w:pPr>
              <w:pStyle w:val="ConsPlusNormal"/>
              <w:rPr>
                <w:sz w:val="25"/>
                <w:szCs w:val="25"/>
              </w:rPr>
            </w:pPr>
            <w:r w:rsidRPr="00217C42">
              <w:rPr>
                <w:sz w:val="25"/>
                <w:szCs w:val="25"/>
              </w:rPr>
              <w:t xml:space="preserve">Оценка технического </w:t>
            </w:r>
            <w:r w:rsidRPr="00217C42">
              <w:rPr>
                <w:sz w:val="25"/>
                <w:szCs w:val="25"/>
              </w:rPr>
              <w:lastRenderedPageBreak/>
              <w:t>состояния мелиоративных систем с формированием конкретных предложений по повышению эффективности работы мелиоративной сети</w:t>
            </w:r>
          </w:p>
        </w:tc>
        <w:tc>
          <w:tcPr>
            <w:tcW w:w="1361" w:type="dxa"/>
          </w:tcPr>
          <w:p w:rsidR="00932CB7" w:rsidRPr="00217C42" w:rsidRDefault="00932CB7">
            <w:pPr>
              <w:pStyle w:val="ConsPlusNormal"/>
              <w:jc w:val="center"/>
              <w:rPr>
                <w:sz w:val="25"/>
                <w:szCs w:val="25"/>
              </w:rPr>
            </w:pPr>
            <w:r w:rsidRPr="00217C42">
              <w:rPr>
                <w:sz w:val="25"/>
                <w:szCs w:val="25"/>
              </w:rPr>
              <w:lastRenderedPageBreak/>
              <w:t>км</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197,0</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lastRenderedPageBreak/>
              <w:t>9.2.5</w:t>
            </w:r>
          </w:p>
        </w:tc>
        <w:tc>
          <w:tcPr>
            <w:tcW w:w="2438" w:type="dxa"/>
          </w:tcPr>
          <w:p w:rsidR="00932CB7" w:rsidRPr="00217C42" w:rsidRDefault="00932CB7">
            <w:pPr>
              <w:pStyle w:val="ConsPlusNormal"/>
              <w:rPr>
                <w:sz w:val="25"/>
                <w:szCs w:val="25"/>
              </w:rPr>
            </w:pPr>
            <w:r w:rsidRPr="00217C42">
              <w:rPr>
                <w:sz w:val="25"/>
                <w:szCs w:val="25"/>
              </w:rPr>
              <w:t>Улучшение фитосанитарного состояния почв</w:t>
            </w:r>
          </w:p>
        </w:tc>
        <w:tc>
          <w:tcPr>
            <w:tcW w:w="1361" w:type="dxa"/>
          </w:tcPr>
          <w:p w:rsidR="00932CB7" w:rsidRPr="00217C42" w:rsidRDefault="00932CB7">
            <w:pPr>
              <w:pStyle w:val="ConsPlusNormal"/>
              <w:jc w:val="center"/>
              <w:rPr>
                <w:sz w:val="25"/>
                <w:szCs w:val="25"/>
              </w:rPr>
            </w:pPr>
            <w:r w:rsidRPr="00217C42">
              <w:rPr>
                <w:sz w:val="25"/>
                <w:szCs w:val="25"/>
              </w:rPr>
              <w:t>тыс. га</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22,0</w:t>
            </w:r>
          </w:p>
        </w:tc>
        <w:tc>
          <w:tcPr>
            <w:tcW w:w="1191" w:type="dxa"/>
          </w:tcPr>
          <w:p w:rsidR="00932CB7" w:rsidRPr="00217C42" w:rsidRDefault="00932CB7">
            <w:pPr>
              <w:pStyle w:val="ConsPlusNormal"/>
              <w:jc w:val="center"/>
              <w:rPr>
                <w:sz w:val="25"/>
                <w:szCs w:val="25"/>
              </w:rPr>
            </w:pPr>
            <w:r w:rsidRPr="00217C42">
              <w:rPr>
                <w:sz w:val="25"/>
                <w:szCs w:val="25"/>
              </w:rPr>
              <w:t>22,0</w:t>
            </w:r>
          </w:p>
        </w:tc>
        <w:tc>
          <w:tcPr>
            <w:tcW w:w="1191" w:type="dxa"/>
          </w:tcPr>
          <w:p w:rsidR="00932CB7" w:rsidRPr="00217C42" w:rsidRDefault="00932CB7">
            <w:pPr>
              <w:pStyle w:val="ConsPlusNormal"/>
              <w:jc w:val="center"/>
              <w:rPr>
                <w:sz w:val="25"/>
                <w:szCs w:val="25"/>
              </w:rPr>
            </w:pPr>
            <w:r w:rsidRPr="00217C42">
              <w:rPr>
                <w:sz w:val="25"/>
                <w:szCs w:val="25"/>
              </w:rPr>
              <w:t>22,0</w:t>
            </w:r>
          </w:p>
        </w:tc>
        <w:tc>
          <w:tcPr>
            <w:tcW w:w="1191" w:type="dxa"/>
          </w:tcPr>
          <w:p w:rsidR="00932CB7" w:rsidRPr="00217C42" w:rsidRDefault="00932CB7">
            <w:pPr>
              <w:pStyle w:val="ConsPlusNormal"/>
              <w:jc w:val="center"/>
              <w:rPr>
                <w:sz w:val="25"/>
                <w:szCs w:val="25"/>
              </w:rPr>
            </w:pPr>
            <w:r w:rsidRPr="00217C42">
              <w:rPr>
                <w:sz w:val="25"/>
                <w:szCs w:val="25"/>
              </w:rPr>
              <w:t>22,0</w:t>
            </w:r>
          </w:p>
        </w:tc>
        <w:tc>
          <w:tcPr>
            <w:tcW w:w="1247" w:type="dxa"/>
          </w:tcPr>
          <w:p w:rsidR="00932CB7" w:rsidRPr="00217C42" w:rsidRDefault="00932CB7">
            <w:pPr>
              <w:pStyle w:val="ConsPlusNormal"/>
              <w:jc w:val="center"/>
              <w:rPr>
                <w:sz w:val="25"/>
                <w:szCs w:val="25"/>
              </w:rPr>
            </w:pPr>
            <w:r w:rsidRPr="00217C42">
              <w:rPr>
                <w:sz w:val="25"/>
                <w:szCs w:val="25"/>
              </w:rPr>
              <w:t>22,0</w:t>
            </w:r>
          </w:p>
        </w:tc>
        <w:tc>
          <w:tcPr>
            <w:tcW w:w="1191" w:type="dxa"/>
          </w:tcPr>
          <w:p w:rsidR="00932CB7" w:rsidRPr="00217C42" w:rsidRDefault="00932CB7">
            <w:pPr>
              <w:pStyle w:val="ConsPlusNormal"/>
              <w:jc w:val="center"/>
              <w:rPr>
                <w:sz w:val="25"/>
                <w:szCs w:val="25"/>
              </w:rPr>
            </w:pPr>
            <w:r w:rsidRPr="00217C42">
              <w:rPr>
                <w:sz w:val="25"/>
                <w:szCs w:val="25"/>
              </w:rPr>
              <w:t>22,0</w:t>
            </w:r>
          </w:p>
        </w:tc>
        <w:tc>
          <w:tcPr>
            <w:tcW w:w="1191" w:type="dxa"/>
          </w:tcPr>
          <w:p w:rsidR="00932CB7" w:rsidRPr="00217C42" w:rsidRDefault="00932CB7">
            <w:pPr>
              <w:pStyle w:val="ConsPlusNormal"/>
              <w:jc w:val="center"/>
              <w:rPr>
                <w:sz w:val="25"/>
                <w:szCs w:val="25"/>
              </w:rPr>
            </w:pPr>
            <w:r w:rsidRPr="00217C42">
              <w:rPr>
                <w:sz w:val="25"/>
                <w:szCs w:val="25"/>
              </w:rPr>
              <w:t>22,0</w:t>
            </w:r>
          </w:p>
        </w:tc>
      </w:tr>
      <w:tr w:rsidR="00932CB7" w:rsidTr="00CC0987">
        <w:tc>
          <w:tcPr>
            <w:tcW w:w="964" w:type="dxa"/>
          </w:tcPr>
          <w:p w:rsidR="00932CB7" w:rsidRPr="00217C42" w:rsidRDefault="00932CB7">
            <w:pPr>
              <w:pStyle w:val="ConsPlusNormal"/>
              <w:jc w:val="center"/>
              <w:rPr>
                <w:sz w:val="25"/>
                <w:szCs w:val="25"/>
              </w:rPr>
            </w:pPr>
            <w:r w:rsidRPr="00217C42">
              <w:rPr>
                <w:sz w:val="25"/>
                <w:szCs w:val="25"/>
              </w:rPr>
              <w:t>9.2.6</w:t>
            </w:r>
          </w:p>
        </w:tc>
        <w:tc>
          <w:tcPr>
            <w:tcW w:w="2438" w:type="dxa"/>
          </w:tcPr>
          <w:p w:rsidR="00932CB7" w:rsidRPr="00217C42" w:rsidRDefault="00932CB7">
            <w:pPr>
              <w:pStyle w:val="ConsPlusNormal"/>
              <w:rPr>
                <w:sz w:val="25"/>
                <w:szCs w:val="25"/>
              </w:rPr>
            </w:pPr>
            <w:r w:rsidRPr="00217C42">
              <w:rPr>
                <w:sz w:val="25"/>
                <w:szCs w:val="25"/>
              </w:rPr>
              <w:t>Оценка уровня плодородия почв и их агроэкологического состояния</w:t>
            </w:r>
          </w:p>
        </w:tc>
        <w:tc>
          <w:tcPr>
            <w:tcW w:w="1361" w:type="dxa"/>
          </w:tcPr>
          <w:p w:rsidR="00932CB7" w:rsidRPr="00217C42" w:rsidRDefault="00932CB7">
            <w:pPr>
              <w:pStyle w:val="ConsPlusNormal"/>
              <w:jc w:val="center"/>
              <w:rPr>
                <w:sz w:val="25"/>
                <w:szCs w:val="25"/>
              </w:rPr>
            </w:pPr>
            <w:r w:rsidRPr="00217C42">
              <w:rPr>
                <w:sz w:val="25"/>
                <w:szCs w:val="25"/>
              </w:rPr>
              <w:t>тыс. га</w:t>
            </w: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20,0</w:t>
            </w:r>
          </w:p>
        </w:tc>
        <w:tc>
          <w:tcPr>
            <w:tcW w:w="1191" w:type="dxa"/>
          </w:tcPr>
          <w:p w:rsidR="00932CB7" w:rsidRPr="00217C42" w:rsidRDefault="00932CB7">
            <w:pPr>
              <w:pStyle w:val="ConsPlusNormal"/>
              <w:jc w:val="center"/>
              <w:rPr>
                <w:sz w:val="25"/>
                <w:szCs w:val="25"/>
              </w:rPr>
            </w:pPr>
            <w:r w:rsidRPr="00217C42">
              <w:rPr>
                <w:sz w:val="25"/>
                <w:szCs w:val="25"/>
              </w:rPr>
              <w:t>19,0</w:t>
            </w:r>
          </w:p>
        </w:tc>
        <w:tc>
          <w:tcPr>
            <w:tcW w:w="1191" w:type="dxa"/>
          </w:tcPr>
          <w:p w:rsidR="00932CB7" w:rsidRPr="00217C42" w:rsidRDefault="00932CB7">
            <w:pPr>
              <w:pStyle w:val="ConsPlusNormal"/>
              <w:jc w:val="center"/>
              <w:rPr>
                <w:sz w:val="25"/>
                <w:szCs w:val="25"/>
              </w:rPr>
            </w:pPr>
            <w:r w:rsidRPr="00217C42">
              <w:rPr>
                <w:sz w:val="25"/>
                <w:szCs w:val="25"/>
              </w:rPr>
              <w:t>20,0</w:t>
            </w:r>
          </w:p>
        </w:tc>
        <w:tc>
          <w:tcPr>
            <w:tcW w:w="1191" w:type="dxa"/>
          </w:tcPr>
          <w:p w:rsidR="00932CB7" w:rsidRPr="00217C42" w:rsidRDefault="00932CB7">
            <w:pPr>
              <w:pStyle w:val="ConsPlusNormal"/>
              <w:jc w:val="center"/>
              <w:rPr>
                <w:sz w:val="25"/>
                <w:szCs w:val="25"/>
              </w:rPr>
            </w:pPr>
            <w:r w:rsidRPr="00217C42">
              <w:rPr>
                <w:sz w:val="25"/>
                <w:szCs w:val="25"/>
              </w:rPr>
              <w:t>20,0</w:t>
            </w:r>
          </w:p>
        </w:tc>
        <w:tc>
          <w:tcPr>
            <w:tcW w:w="1247" w:type="dxa"/>
          </w:tcPr>
          <w:p w:rsidR="00932CB7" w:rsidRPr="00217C42" w:rsidRDefault="00932CB7">
            <w:pPr>
              <w:pStyle w:val="ConsPlusNormal"/>
              <w:jc w:val="center"/>
              <w:rPr>
                <w:sz w:val="25"/>
                <w:szCs w:val="25"/>
              </w:rPr>
            </w:pPr>
            <w:r w:rsidRPr="00217C42">
              <w:rPr>
                <w:sz w:val="25"/>
                <w:szCs w:val="25"/>
              </w:rPr>
              <w:t>20,0</w:t>
            </w:r>
          </w:p>
        </w:tc>
        <w:tc>
          <w:tcPr>
            <w:tcW w:w="1191" w:type="dxa"/>
          </w:tcPr>
          <w:p w:rsidR="00932CB7" w:rsidRPr="00217C42" w:rsidRDefault="00932CB7">
            <w:pPr>
              <w:pStyle w:val="ConsPlusNormal"/>
              <w:jc w:val="center"/>
              <w:rPr>
                <w:sz w:val="25"/>
                <w:szCs w:val="25"/>
              </w:rPr>
            </w:pPr>
            <w:r w:rsidRPr="00217C42">
              <w:rPr>
                <w:sz w:val="25"/>
                <w:szCs w:val="25"/>
              </w:rPr>
              <w:t>20,0</w:t>
            </w:r>
          </w:p>
        </w:tc>
        <w:tc>
          <w:tcPr>
            <w:tcW w:w="1191" w:type="dxa"/>
          </w:tcPr>
          <w:p w:rsidR="00932CB7" w:rsidRPr="00217C42" w:rsidRDefault="00932CB7">
            <w:pPr>
              <w:pStyle w:val="ConsPlusNormal"/>
              <w:jc w:val="center"/>
              <w:rPr>
                <w:sz w:val="25"/>
                <w:szCs w:val="25"/>
              </w:rPr>
            </w:pPr>
            <w:r w:rsidRPr="00217C42">
              <w:rPr>
                <w:sz w:val="25"/>
                <w:szCs w:val="25"/>
              </w:rPr>
              <w:t>20,0</w:t>
            </w:r>
          </w:p>
        </w:tc>
      </w:tr>
    </w:tbl>
    <w:p w:rsidR="00932CB7" w:rsidRDefault="00932CB7">
      <w:pPr>
        <w:sectPr w:rsidR="00932CB7" w:rsidSect="00CC0987">
          <w:pgSz w:w="16838" w:h="11905" w:orient="landscape"/>
          <w:pgMar w:top="1135" w:right="1134" w:bottom="850" w:left="1134" w:header="0" w:footer="0" w:gutter="0"/>
          <w:cols w:space="720"/>
        </w:sectPr>
      </w:pPr>
    </w:p>
    <w:p w:rsidR="00932CB7" w:rsidRDefault="00932CB7">
      <w:pPr>
        <w:pStyle w:val="ConsPlusNormal"/>
        <w:jc w:val="right"/>
        <w:outlineLvl w:val="1"/>
      </w:pPr>
      <w:r>
        <w:lastRenderedPageBreak/>
        <w:t>Приложение 2</w:t>
      </w:r>
    </w:p>
    <w:p w:rsidR="00932CB7" w:rsidRDefault="00932CB7">
      <w:pPr>
        <w:pStyle w:val="ConsPlusNormal"/>
        <w:jc w:val="right"/>
      </w:pPr>
      <w:r>
        <w:t>к Государственной программе...</w:t>
      </w:r>
    </w:p>
    <w:p w:rsidR="00932CB7" w:rsidRDefault="00932CB7">
      <w:pPr>
        <w:pStyle w:val="ConsPlusNormal"/>
        <w:jc w:val="both"/>
      </w:pPr>
    </w:p>
    <w:p w:rsidR="00932CB7" w:rsidRDefault="00932CB7">
      <w:pPr>
        <w:pStyle w:val="ConsPlusNormal"/>
        <w:jc w:val="center"/>
      </w:pPr>
      <w:bookmarkStart w:id="15" w:name="P5023"/>
      <w:bookmarkEnd w:id="15"/>
      <w:r>
        <w:t>ПЛАН</w:t>
      </w:r>
    </w:p>
    <w:p w:rsidR="00932CB7" w:rsidRDefault="00932CB7">
      <w:pPr>
        <w:pStyle w:val="ConsPlusNormal"/>
        <w:jc w:val="center"/>
      </w:pPr>
      <w:r>
        <w:t>РЕАЛИЗАЦИИ ГОСУДАРСТВЕННОЙ ПРОГРАММЫ ЛЕНИНГРАДСКОЙ ОБЛАСТИ</w:t>
      </w:r>
    </w:p>
    <w:p w:rsidR="00932CB7" w:rsidRDefault="00932CB7">
      <w:pPr>
        <w:pStyle w:val="ConsPlusNormal"/>
        <w:jc w:val="center"/>
      </w:pPr>
      <w:r>
        <w:t>"РАЗВИТИЕ СЕЛЬСКОГО ХОЗЯЙСТВА ЛЕНИНГРАДСКОЙ ОБЛАСТИ"</w:t>
      </w:r>
    </w:p>
    <w:p w:rsidR="00932CB7" w:rsidRDefault="00932CB7">
      <w:pPr>
        <w:pStyle w:val="ConsPlusNormal"/>
        <w:jc w:val="center"/>
      </w:pPr>
    </w:p>
    <w:p w:rsidR="00932CB7" w:rsidRDefault="00932CB7">
      <w:pPr>
        <w:pStyle w:val="ConsPlusNormal"/>
        <w:jc w:val="center"/>
      </w:pPr>
      <w:r>
        <w:t>Список изменяющих документов</w:t>
      </w:r>
    </w:p>
    <w:p w:rsidR="00932CB7" w:rsidRDefault="00932CB7">
      <w:pPr>
        <w:pStyle w:val="ConsPlusNormal"/>
        <w:jc w:val="center"/>
      </w:pPr>
      <w:r>
        <w:t>(в ред. Постановлений Правительства Ленинградской области</w:t>
      </w:r>
      <w:r w:rsidR="00CC0987">
        <w:t xml:space="preserve"> </w:t>
      </w:r>
      <w:r>
        <w:t xml:space="preserve">от 12.12.2016 </w:t>
      </w:r>
      <w:hyperlink r:id="rId576" w:history="1">
        <w:r>
          <w:rPr>
            <w:color w:val="0000FF"/>
          </w:rPr>
          <w:t>N 478</w:t>
        </w:r>
      </w:hyperlink>
      <w:r>
        <w:t xml:space="preserve">, от 28.12.2016 </w:t>
      </w:r>
      <w:hyperlink r:id="rId577" w:history="1">
        <w:r>
          <w:rPr>
            <w:color w:val="0000FF"/>
          </w:rPr>
          <w:t>N 524</w:t>
        </w:r>
      </w:hyperlink>
      <w:r>
        <w:t>)</w:t>
      </w:r>
    </w:p>
    <w:p w:rsidR="00932CB7" w:rsidRDefault="00932CB7">
      <w:pPr>
        <w:pStyle w:val="ConsPlusNormal"/>
        <w:jc w:val="center"/>
      </w:pPr>
    </w:p>
    <w:tbl>
      <w:tblPr>
        <w:tblW w:w="1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181"/>
        <w:gridCol w:w="680"/>
        <w:gridCol w:w="737"/>
        <w:gridCol w:w="737"/>
        <w:gridCol w:w="1587"/>
        <w:gridCol w:w="1531"/>
        <w:gridCol w:w="1531"/>
        <w:gridCol w:w="1417"/>
        <w:gridCol w:w="1531"/>
      </w:tblGrid>
      <w:tr w:rsidR="00932CB7" w:rsidTr="00217C42">
        <w:tc>
          <w:tcPr>
            <w:tcW w:w="2268" w:type="dxa"/>
            <w:vMerge w:val="restart"/>
          </w:tcPr>
          <w:p w:rsidR="00932CB7" w:rsidRPr="00CC0987" w:rsidRDefault="00932CB7">
            <w:pPr>
              <w:pStyle w:val="ConsPlusNormal"/>
              <w:jc w:val="center"/>
              <w:rPr>
                <w:sz w:val="25"/>
                <w:szCs w:val="25"/>
              </w:rPr>
            </w:pPr>
            <w:r w:rsidRPr="00CC0987">
              <w:rPr>
                <w:sz w:val="25"/>
                <w:szCs w:val="25"/>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3181" w:type="dxa"/>
            <w:vMerge w:val="restart"/>
          </w:tcPr>
          <w:p w:rsidR="00932CB7" w:rsidRPr="00CC0987" w:rsidRDefault="00932CB7">
            <w:pPr>
              <w:pStyle w:val="ConsPlusNormal"/>
              <w:jc w:val="center"/>
              <w:rPr>
                <w:sz w:val="25"/>
                <w:szCs w:val="25"/>
              </w:rPr>
            </w:pPr>
            <w:r w:rsidRPr="00CC0987">
              <w:rPr>
                <w:sz w:val="25"/>
                <w:szCs w:val="25"/>
              </w:rPr>
              <w:t>Ответственный исполнитель (ОИВ), соисполнитель, участник</w:t>
            </w:r>
          </w:p>
        </w:tc>
        <w:tc>
          <w:tcPr>
            <w:tcW w:w="1417" w:type="dxa"/>
            <w:gridSpan w:val="2"/>
          </w:tcPr>
          <w:p w:rsidR="00932CB7" w:rsidRPr="00CC0987" w:rsidRDefault="00932CB7">
            <w:pPr>
              <w:pStyle w:val="ConsPlusNormal"/>
              <w:jc w:val="center"/>
              <w:rPr>
                <w:sz w:val="25"/>
                <w:szCs w:val="25"/>
              </w:rPr>
            </w:pPr>
            <w:r w:rsidRPr="00CC0987">
              <w:rPr>
                <w:sz w:val="25"/>
                <w:szCs w:val="25"/>
              </w:rPr>
              <w:t>Срок реализации</w:t>
            </w:r>
          </w:p>
        </w:tc>
        <w:tc>
          <w:tcPr>
            <w:tcW w:w="737" w:type="dxa"/>
            <w:vMerge w:val="restart"/>
          </w:tcPr>
          <w:p w:rsidR="00932CB7" w:rsidRPr="00CC0987" w:rsidRDefault="00932CB7">
            <w:pPr>
              <w:pStyle w:val="ConsPlusNormal"/>
              <w:jc w:val="center"/>
              <w:rPr>
                <w:sz w:val="25"/>
                <w:szCs w:val="25"/>
              </w:rPr>
            </w:pPr>
            <w:r w:rsidRPr="00CC0987">
              <w:rPr>
                <w:sz w:val="25"/>
                <w:szCs w:val="25"/>
              </w:rPr>
              <w:t>Годы реализации</w:t>
            </w:r>
          </w:p>
        </w:tc>
        <w:tc>
          <w:tcPr>
            <w:tcW w:w="7597" w:type="dxa"/>
            <w:gridSpan w:val="5"/>
          </w:tcPr>
          <w:p w:rsidR="00932CB7" w:rsidRPr="00CC0987" w:rsidRDefault="00932CB7">
            <w:pPr>
              <w:pStyle w:val="ConsPlusNormal"/>
              <w:jc w:val="center"/>
              <w:rPr>
                <w:sz w:val="25"/>
                <w:szCs w:val="25"/>
              </w:rPr>
            </w:pPr>
            <w:r w:rsidRPr="00CC0987">
              <w:rPr>
                <w:sz w:val="25"/>
                <w:szCs w:val="25"/>
              </w:rPr>
              <w:t>Оценка расходов (тыс. руб., в ценах соответствующих лет)</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tcPr>
          <w:p w:rsidR="00932CB7" w:rsidRPr="00CC0987" w:rsidRDefault="00932CB7">
            <w:pPr>
              <w:pStyle w:val="ConsPlusNormal"/>
              <w:jc w:val="center"/>
              <w:rPr>
                <w:sz w:val="25"/>
                <w:szCs w:val="25"/>
              </w:rPr>
            </w:pPr>
            <w:r w:rsidRPr="00CC0987">
              <w:rPr>
                <w:sz w:val="25"/>
                <w:szCs w:val="25"/>
              </w:rPr>
              <w:t>Начало реализации</w:t>
            </w:r>
          </w:p>
        </w:tc>
        <w:tc>
          <w:tcPr>
            <w:tcW w:w="737" w:type="dxa"/>
          </w:tcPr>
          <w:p w:rsidR="00932CB7" w:rsidRPr="00CC0987" w:rsidRDefault="00932CB7">
            <w:pPr>
              <w:pStyle w:val="ConsPlusNormal"/>
              <w:jc w:val="center"/>
              <w:rPr>
                <w:sz w:val="25"/>
                <w:szCs w:val="25"/>
              </w:rPr>
            </w:pPr>
            <w:r w:rsidRPr="00CC0987">
              <w:rPr>
                <w:sz w:val="25"/>
                <w:szCs w:val="25"/>
              </w:rPr>
              <w:t>Окончание реализации</w:t>
            </w:r>
          </w:p>
        </w:tc>
        <w:tc>
          <w:tcPr>
            <w:tcW w:w="737" w:type="dxa"/>
            <w:vMerge/>
          </w:tcPr>
          <w:p w:rsidR="00932CB7" w:rsidRPr="00CC0987" w:rsidRDefault="00932CB7">
            <w:pPr>
              <w:rPr>
                <w:sz w:val="25"/>
                <w:szCs w:val="25"/>
              </w:rPr>
            </w:pPr>
          </w:p>
        </w:tc>
        <w:tc>
          <w:tcPr>
            <w:tcW w:w="1587" w:type="dxa"/>
          </w:tcPr>
          <w:p w:rsidR="00932CB7" w:rsidRPr="00CC0987" w:rsidRDefault="00932CB7">
            <w:pPr>
              <w:pStyle w:val="ConsPlusNormal"/>
              <w:jc w:val="center"/>
              <w:rPr>
                <w:sz w:val="25"/>
                <w:szCs w:val="25"/>
              </w:rPr>
            </w:pPr>
            <w:r w:rsidRPr="00CC0987">
              <w:rPr>
                <w:sz w:val="25"/>
                <w:szCs w:val="25"/>
              </w:rPr>
              <w:t>Всего</w:t>
            </w:r>
          </w:p>
        </w:tc>
        <w:tc>
          <w:tcPr>
            <w:tcW w:w="1531" w:type="dxa"/>
          </w:tcPr>
          <w:p w:rsidR="00932CB7" w:rsidRPr="00CC0987" w:rsidRDefault="00932CB7">
            <w:pPr>
              <w:pStyle w:val="ConsPlusNormal"/>
              <w:jc w:val="center"/>
              <w:rPr>
                <w:sz w:val="25"/>
                <w:szCs w:val="25"/>
              </w:rPr>
            </w:pPr>
            <w:r w:rsidRPr="00CC0987">
              <w:rPr>
                <w:sz w:val="25"/>
                <w:szCs w:val="25"/>
              </w:rPr>
              <w:t>Федеральный бюджет</w:t>
            </w:r>
          </w:p>
        </w:tc>
        <w:tc>
          <w:tcPr>
            <w:tcW w:w="1531" w:type="dxa"/>
          </w:tcPr>
          <w:p w:rsidR="00932CB7" w:rsidRPr="00CC0987" w:rsidRDefault="00932CB7">
            <w:pPr>
              <w:pStyle w:val="ConsPlusNormal"/>
              <w:jc w:val="center"/>
              <w:rPr>
                <w:sz w:val="25"/>
                <w:szCs w:val="25"/>
              </w:rPr>
            </w:pPr>
            <w:r w:rsidRPr="00CC0987">
              <w:rPr>
                <w:sz w:val="25"/>
                <w:szCs w:val="25"/>
              </w:rPr>
              <w:t>Областной бюджет Ленинградской области</w:t>
            </w:r>
          </w:p>
        </w:tc>
        <w:tc>
          <w:tcPr>
            <w:tcW w:w="1417" w:type="dxa"/>
          </w:tcPr>
          <w:p w:rsidR="00932CB7" w:rsidRPr="00CC0987" w:rsidRDefault="00932CB7">
            <w:pPr>
              <w:pStyle w:val="ConsPlusNormal"/>
              <w:jc w:val="center"/>
              <w:rPr>
                <w:sz w:val="25"/>
                <w:szCs w:val="25"/>
              </w:rPr>
            </w:pPr>
            <w:r w:rsidRPr="00CC0987">
              <w:rPr>
                <w:sz w:val="25"/>
                <w:szCs w:val="25"/>
              </w:rPr>
              <w:t>Местные бюджеты Ленинградской области</w:t>
            </w:r>
          </w:p>
        </w:tc>
        <w:tc>
          <w:tcPr>
            <w:tcW w:w="1531" w:type="dxa"/>
          </w:tcPr>
          <w:p w:rsidR="00932CB7" w:rsidRPr="00CC0987" w:rsidRDefault="00932CB7">
            <w:pPr>
              <w:pStyle w:val="ConsPlusNormal"/>
              <w:jc w:val="center"/>
              <w:rPr>
                <w:sz w:val="25"/>
                <w:szCs w:val="25"/>
              </w:rPr>
            </w:pPr>
            <w:r w:rsidRPr="00CC0987">
              <w:rPr>
                <w:sz w:val="25"/>
                <w:szCs w:val="25"/>
              </w:rPr>
              <w:t>Прочие источники финансирования</w:t>
            </w:r>
          </w:p>
        </w:tc>
      </w:tr>
      <w:tr w:rsidR="00932CB7" w:rsidTr="00217C42">
        <w:tc>
          <w:tcPr>
            <w:tcW w:w="2268" w:type="dxa"/>
          </w:tcPr>
          <w:p w:rsidR="00932CB7" w:rsidRPr="00CC0987" w:rsidRDefault="00932CB7">
            <w:pPr>
              <w:pStyle w:val="ConsPlusNormal"/>
              <w:jc w:val="center"/>
              <w:rPr>
                <w:sz w:val="25"/>
                <w:szCs w:val="25"/>
              </w:rPr>
            </w:pPr>
            <w:r w:rsidRPr="00CC0987">
              <w:rPr>
                <w:sz w:val="25"/>
                <w:szCs w:val="25"/>
              </w:rPr>
              <w:t>1</w:t>
            </w:r>
          </w:p>
        </w:tc>
        <w:tc>
          <w:tcPr>
            <w:tcW w:w="3181" w:type="dxa"/>
          </w:tcPr>
          <w:p w:rsidR="00932CB7" w:rsidRPr="00CC0987" w:rsidRDefault="00932CB7">
            <w:pPr>
              <w:pStyle w:val="ConsPlusNormal"/>
              <w:jc w:val="center"/>
              <w:rPr>
                <w:sz w:val="25"/>
                <w:szCs w:val="25"/>
              </w:rPr>
            </w:pPr>
            <w:r w:rsidRPr="00CC0987">
              <w:rPr>
                <w:sz w:val="25"/>
                <w:szCs w:val="25"/>
              </w:rPr>
              <w:t>2</w:t>
            </w:r>
          </w:p>
        </w:tc>
        <w:tc>
          <w:tcPr>
            <w:tcW w:w="680" w:type="dxa"/>
          </w:tcPr>
          <w:p w:rsidR="00932CB7" w:rsidRPr="00CC0987" w:rsidRDefault="00932CB7">
            <w:pPr>
              <w:pStyle w:val="ConsPlusNormal"/>
              <w:jc w:val="center"/>
              <w:rPr>
                <w:sz w:val="25"/>
                <w:szCs w:val="25"/>
              </w:rPr>
            </w:pPr>
            <w:r w:rsidRPr="00CC0987">
              <w:rPr>
                <w:sz w:val="25"/>
                <w:szCs w:val="25"/>
              </w:rPr>
              <w:t>3</w:t>
            </w:r>
          </w:p>
        </w:tc>
        <w:tc>
          <w:tcPr>
            <w:tcW w:w="737" w:type="dxa"/>
          </w:tcPr>
          <w:p w:rsidR="00932CB7" w:rsidRPr="00CC0987" w:rsidRDefault="00932CB7">
            <w:pPr>
              <w:pStyle w:val="ConsPlusNormal"/>
              <w:jc w:val="center"/>
              <w:rPr>
                <w:sz w:val="25"/>
                <w:szCs w:val="25"/>
              </w:rPr>
            </w:pPr>
            <w:r w:rsidRPr="00CC0987">
              <w:rPr>
                <w:sz w:val="25"/>
                <w:szCs w:val="25"/>
              </w:rPr>
              <w:t>4</w:t>
            </w:r>
          </w:p>
        </w:tc>
        <w:tc>
          <w:tcPr>
            <w:tcW w:w="737" w:type="dxa"/>
          </w:tcPr>
          <w:p w:rsidR="00932CB7" w:rsidRPr="00CC0987" w:rsidRDefault="00932CB7">
            <w:pPr>
              <w:pStyle w:val="ConsPlusNormal"/>
              <w:jc w:val="center"/>
              <w:rPr>
                <w:sz w:val="25"/>
                <w:szCs w:val="25"/>
              </w:rPr>
            </w:pPr>
            <w:r w:rsidRPr="00CC0987">
              <w:rPr>
                <w:sz w:val="25"/>
                <w:szCs w:val="25"/>
              </w:rPr>
              <w:t>5</w:t>
            </w:r>
          </w:p>
        </w:tc>
        <w:tc>
          <w:tcPr>
            <w:tcW w:w="1587" w:type="dxa"/>
          </w:tcPr>
          <w:p w:rsidR="00932CB7" w:rsidRPr="00CC0987" w:rsidRDefault="00932CB7">
            <w:pPr>
              <w:pStyle w:val="ConsPlusNormal"/>
              <w:jc w:val="center"/>
              <w:rPr>
                <w:sz w:val="25"/>
                <w:szCs w:val="25"/>
              </w:rPr>
            </w:pPr>
            <w:r w:rsidRPr="00CC0987">
              <w:rPr>
                <w:sz w:val="25"/>
                <w:szCs w:val="25"/>
              </w:rPr>
              <w:t>6</w:t>
            </w:r>
          </w:p>
        </w:tc>
        <w:tc>
          <w:tcPr>
            <w:tcW w:w="1531" w:type="dxa"/>
          </w:tcPr>
          <w:p w:rsidR="00932CB7" w:rsidRPr="00CC0987" w:rsidRDefault="00932CB7">
            <w:pPr>
              <w:pStyle w:val="ConsPlusNormal"/>
              <w:jc w:val="center"/>
              <w:rPr>
                <w:sz w:val="25"/>
                <w:szCs w:val="25"/>
              </w:rPr>
            </w:pPr>
            <w:r w:rsidRPr="00CC0987">
              <w:rPr>
                <w:sz w:val="25"/>
                <w:szCs w:val="25"/>
              </w:rPr>
              <w:t>7</w:t>
            </w:r>
          </w:p>
        </w:tc>
        <w:tc>
          <w:tcPr>
            <w:tcW w:w="1531" w:type="dxa"/>
          </w:tcPr>
          <w:p w:rsidR="00932CB7" w:rsidRPr="00CC0987" w:rsidRDefault="00932CB7">
            <w:pPr>
              <w:pStyle w:val="ConsPlusNormal"/>
              <w:jc w:val="center"/>
              <w:rPr>
                <w:sz w:val="25"/>
                <w:szCs w:val="25"/>
              </w:rPr>
            </w:pPr>
            <w:r w:rsidRPr="00CC0987">
              <w:rPr>
                <w:sz w:val="25"/>
                <w:szCs w:val="25"/>
              </w:rPr>
              <w:t>8</w:t>
            </w:r>
          </w:p>
        </w:tc>
        <w:tc>
          <w:tcPr>
            <w:tcW w:w="1417" w:type="dxa"/>
          </w:tcPr>
          <w:p w:rsidR="00932CB7" w:rsidRPr="00CC0987" w:rsidRDefault="00932CB7">
            <w:pPr>
              <w:pStyle w:val="ConsPlusNormal"/>
              <w:jc w:val="center"/>
              <w:rPr>
                <w:sz w:val="25"/>
                <w:szCs w:val="25"/>
              </w:rPr>
            </w:pPr>
            <w:r w:rsidRPr="00CC0987">
              <w:rPr>
                <w:sz w:val="25"/>
                <w:szCs w:val="25"/>
              </w:rPr>
              <w:t>9</w:t>
            </w:r>
          </w:p>
        </w:tc>
        <w:tc>
          <w:tcPr>
            <w:tcW w:w="1531" w:type="dxa"/>
          </w:tcPr>
          <w:p w:rsidR="00932CB7" w:rsidRPr="00CC0987" w:rsidRDefault="00932CB7">
            <w:pPr>
              <w:pStyle w:val="ConsPlusNormal"/>
              <w:jc w:val="center"/>
              <w:rPr>
                <w:sz w:val="25"/>
                <w:szCs w:val="25"/>
              </w:rPr>
            </w:pPr>
            <w:r w:rsidRPr="00CC0987">
              <w:rPr>
                <w:sz w:val="25"/>
                <w:szCs w:val="25"/>
              </w:rPr>
              <w:t>10</w:t>
            </w:r>
          </w:p>
        </w:tc>
      </w:tr>
      <w:tr w:rsidR="00932CB7" w:rsidTr="00217C42">
        <w:tc>
          <w:tcPr>
            <w:tcW w:w="15200" w:type="dxa"/>
            <w:gridSpan w:val="10"/>
          </w:tcPr>
          <w:p w:rsidR="00932CB7" w:rsidRPr="00CC0987" w:rsidRDefault="00932CB7">
            <w:pPr>
              <w:pStyle w:val="ConsPlusNormal"/>
              <w:jc w:val="center"/>
              <w:rPr>
                <w:sz w:val="25"/>
                <w:szCs w:val="25"/>
              </w:rPr>
            </w:pPr>
            <w:r w:rsidRPr="00CC0987">
              <w:rPr>
                <w:sz w:val="25"/>
                <w:szCs w:val="25"/>
              </w:rPr>
              <w:t>Государственная программа Ленинградской области "Развитие сельского хозяйства Ленинградской области"</w:t>
            </w:r>
          </w:p>
        </w:tc>
      </w:tr>
      <w:tr w:rsidR="00932CB7" w:rsidTr="00217C42">
        <w:tc>
          <w:tcPr>
            <w:tcW w:w="15200" w:type="dxa"/>
            <w:gridSpan w:val="10"/>
          </w:tcPr>
          <w:p w:rsidR="00932CB7" w:rsidRPr="00CC0987" w:rsidRDefault="00932CB7">
            <w:pPr>
              <w:pStyle w:val="ConsPlusNormal"/>
              <w:jc w:val="both"/>
              <w:rPr>
                <w:sz w:val="25"/>
                <w:szCs w:val="25"/>
              </w:rPr>
            </w:pPr>
            <w:r w:rsidRPr="00CC0987">
              <w:rPr>
                <w:sz w:val="25"/>
                <w:szCs w:val="25"/>
              </w:rPr>
              <w:t xml:space="preserve">(в ред. </w:t>
            </w:r>
            <w:hyperlink r:id="rId578" w:history="1">
              <w:r w:rsidRPr="00CC0987">
                <w:rPr>
                  <w:color w:val="0000FF"/>
                  <w:sz w:val="25"/>
                  <w:szCs w:val="25"/>
                </w:rPr>
                <w:t>Постановления</w:t>
              </w:r>
            </w:hyperlink>
            <w:r w:rsidRPr="00CC0987">
              <w:rPr>
                <w:sz w:val="25"/>
                <w:szCs w:val="25"/>
              </w:rPr>
              <w:t xml:space="preserve"> Правительства Ленинградской области от 12.12.2016 N 478)</w:t>
            </w:r>
          </w:p>
        </w:tc>
      </w:tr>
      <w:tr w:rsidR="00932CB7" w:rsidTr="00217C42">
        <w:tc>
          <w:tcPr>
            <w:tcW w:w="5449" w:type="dxa"/>
            <w:gridSpan w:val="2"/>
            <w:vMerge w:val="restart"/>
          </w:tcPr>
          <w:p w:rsidR="00932CB7" w:rsidRPr="00CC0987" w:rsidRDefault="00932CB7">
            <w:pPr>
              <w:pStyle w:val="ConsPlusNormal"/>
              <w:rPr>
                <w:sz w:val="25"/>
                <w:szCs w:val="25"/>
              </w:rPr>
            </w:pPr>
            <w:r w:rsidRPr="00CC0987">
              <w:rPr>
                <w:sz w:val="25"/>
                <w:szCs w:val="25"/>
              </w:rPr>
              <w:t>Ответственный исполнитель - 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lastRenderedPageBreak/>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Управление ветеринарии Ленинградской области;</w:t>
            </w:r>
          </w:p>
          <w:p w:rsidR="00932CB7" w:rsidRPr="00CC0987" w:rsidRDefault="00932CB7">
            <w:pPr>
              <w:pStyle w:val="ConsPlusNormal"/>
              <w:rPr>
                <w:sz w:val="25"/>
                <w:szCs w:val="25"/>
              </w:rPr>
            </w:pPr>
            <w:r w:rsidRPr="00CC0987">
              <w:rPr>
                <w:sz w:val="25"/>
                <w:szCs w:val="25"/>
              </w:rPr>
              <w:t>комитет по строительству Ленинградской области;</w:t>
            </w:r>
          </w:p>
          <w:p w:rsidR="00932CB7" w:rsidRPr="00CC0987" w:rsidRDefault="00932CB7">
            <w:pPr>
              <w:pStyle w:val="ConsPlusNormal"/>
              <w:rPr>
                <w:sz w:val="25"/>
                <w:szCs w:val="25"/>
              </w:rPr>
            </w:pPr>
            <w:r w:rsidRPr="00CC0987">
              <w:rPr>
                <w:sz w:val="25"/>
                <w:szCs w:val="25"/>
              </w:rPr>
              <w:t>комитет общего и профессионального образования Ленинградской области;</w:t>
            </w:r>
          </w:p>
          <w:p w:rsidR="00932CB7" w:rsidRPr="00CC0987" w:rsidRDefault="00932CB7">
            <w:pPr>
              <w:pStyle w:val="ConsPlusNormal"/>
              <w:rPr>
                <w:sz w:val="25"/>
                <w:szCs w:val="25"/>
              </w:rPr>
            </w:pPr>
            <w:r w:rsidRPr="00CC0987">
              <w:rPr>
                <w:sz w:val="25"/>
                <w:szCs w:val="25"/>
              </w:rPr>
              <w:t>комитет по культуре Ленинградской области;</w:t>
            </w:r>
          </w:p>
          <w:p w:rsidR="00932CB7" w:rsidRPr="00CC0987" w:rsidRDefault="00932CB7">
            <w:pPr>
              <w:pStyle w:val="ConsPlusNormal"/>
              <w:rPr>
                <w:sz w:val="25"/>
                <w:szCs w:val="25"/>
              </w:rPr>
            </w:pPr>
            <w:r w:rsidRPr="00CC0987">
              <w:rPr>
                <w:sz w:val="25"/>
                <w:szCs w:val="25"/>
              </w:rPr>
              <w:t>комитет по жилищно-коммунальному хозяйству и транспорту Ленинградской области;</w:t>
            </w:r>
          </w:p>
          <w:p w:rsidR="00932CB7" w:rsidRPr="00CC0987" w:rsidRDefault="00932CB7">
            <w:pPr>
              <w:pStyle w:val="ConsPlusNormal"/>
              <w:rPr>
                <w:sz w:val="25"/>
                <w:szCs w:val="25"/>
              </w:rPr>
            </w:pPr>
            <w:r w:rsidRPr="00CC0987">
              <w:rPr>
                <w:sz w:val="25"/>
                <w:szCs w:val="25"/>
              </w:rPr>
              <w:t>комитет по топливно-энергетическому комплексу Ленинградской области;</w:t>
            </w:r>
          </w:p>
          <w:p w:rsidR="00932CB7" w:rsidRPr="00CC0987" w:rsidRDefault="00932CB7">
            <w:pPr>
              <w:pStyle w:val="ConsPlusNormal"/>
              <w:rPr>
                <w:sz w:val="25"/>
                <w:szCs w:val="25"/>
              </w:rPr>
            </w:pPr>
            <w:r w:rsidRPr="00CC0987">
              <w:rPr>
                <w:sz w:val="25"/>
                <w:szCs w:val="25"/>
              </w:rPr>
              <w:t>Комитет по здравоохранению Ленинградской области;</w:t>
            </w:r>
          </w:p>
          <w:p w:rsidR="00932CB7" w:rsidRPr="00CC0987" w:rsidRDefault="00932CB7">
            <w:pPr>
              <w:pStyle w:val="ConsPlusNormal"/>
              <w:rPr>
                <w:sz w:val="25"/>
                <w:szCs w:val="25"/>
              </w:rPr>
            </w:pPr>
            <w:r w:rsidRPr="00CC0987">
              <w:rPr>
                <w:sz w:val="25"/>
                <w:szCs w:val="25"/>
              </w:rPr>
              <w:t>комитет по физической культуре и спорту Ленинградской области;</w:t>
            </w:r>
          </w:p>
          <w:p w:rsidR="00932CB7" w:rsidRPr="00CC0987" w:rsidRDefault="00932CB7">
            <w:pPr>
              <w:pStyle w:val="ConsPlusNormal"/>
              <w:rPr>
                <w:sz w:val="25"/>
                <w:szCs w:val="25"/>
              </w:rPr>
            </w:pPr>
            <w:r w:rsidRPr="00CC0987">
              <w:rPr>
                <w:sz w:val="25"/>
                <w:szCs w:val="25"/>
              </w:rPr>
              <w:t>комитет по дорожному хозяйству Ленинградской области; филиал федерального государственного учреждения "Россельхозцентр" по Ленинградской области;</w:t>
            </w:r>
          </w:p>
          <w:p w:rsidR="00932CB7" w:rsidRPr="00CC0987" w:rsidRDefault="00932CB7">
            <w:pPr>
              <w:pStyle w:val="ConsPlusNormal"/>
              <w:rPr>
                <w:sz w:val="25"/>
                <w:szCs w:val="25"/>
              </w:rPr>
            </w:pPr>
            <w:r w:rsidRPr="00CC0987">
              <w:rPr>
                <w:sz w:val="25"/>
                <w:szCs w:val="25"/>
              </w:rPr>
              <w:t>федеральное государственное бюджетное учреждение "Управление мелиорации земель и сельскохозяйственного водоснабжения по Санкт-Петербургу и Ленинградской области";</w:t>
            </w:r>
          </w:p>
          <w:p w:rsidR="00932CB7" w:rsidRPr="00CC0987" w:rsidRDefault="00932CB7">
            <w:pPr>
              <w:pStyle w:val="ConsPlusNormal"/>
              <w:rPr>
                <w:sz w:val="25"/>
                <w:szCs w:val="25"/>
              </w:rPr>
            </w:pPr>
            <w:r w:rsidRPr="00CC0987">
              <w:rPr>
                <w:sz w:val="25"/>
                <w:szCs w:val="25"/>
              </w:rPr>
              <w:t>организации агропромышленного и рыбохозяйственного комплекса независимо от организационно-правовой формы собственности (далее - 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p w:rsidR="00932CB7" w:rsidRPr="00CC0987" w:rsidRDefault="00932CB7">
            <w:pPr>
              <w:pStyle w:val="ConsPlusNormal"/>
              <w:rPr>
                <w:sz w:val="25"/>
                <w:szCs w:val="25"/>
              </w:rPr>
            </w:pPr>
            <w:r w:rsidRPr="00CC0987">
              <w:rPr>
                <w:sz w:val="25"/>
                <w:szCs w:val="25"/>
              </w:rPr>
              <w:t>сельскохозяйственные потребительские кооперативы;</w:t>
            </w:r>
          </w:p>
          <w:p w:rsidR="00932CB7" w:rsidRPr="00CC0987" w:rsidRDefault="00932CB7">
            <w:pPr>
              <w:pStyle w:val="ConsPlusNormal"/>
              <w:rPr>
                <w:sz w:val="25"/>
                <w:szCs w:val="25"/>
              </w:rPr>
            </w:pPr>
            <w:r w:rsidRPr="00CC0987">
              <w:rPr>
                <w:sz w:val="25"/>
                <w:szCs w:val="25"/>
              </w:rPr>
              <w:t>хозяйства населения;</w:t>
            </w:r>
          </w:p>
          <w:p w:rsidR="00932CB7" w:rsidRPr="00CC0987" w:rsidRDefault="00932CB7">
            <w:pPr>
              <w:pStyle w:val="ConsPlusNormal"/>
              <w:rPr>
                <w:sz w:val="25"/>
                <w:szCs w:val="25"/>
              </w:rPr>
            </w:pPr>
            <w:r w:rsidRPr="00CC0987">
              <w:rPr>
                <w:sz w:val="25"/>
                <w:szCs w:val="25"/>
              </w:rPr>
              <w:lastRenderedPageBreak/>
              <w:t>садоводческие, огороднические и дачные некоммерческие объединения жителей Ленинградской области;</w:t>
            </w:r>
          </w:p>
          <w:p w:rsidR="00932CB7" w:rsidRPr="00CC0987" w:rsidRDefault="00932CB7">
            <w:pPr>
              <w:pStyle w:val="ConsPlusNormal"/>
              <w:rPr>
                <w:sz w:val="25"/>
                <w:szCs w:val="25"/>
              </w:rPr>
            </w:pPr>
            <w:r w:rsidRPr="00CC0987">
              <w:rPr>
                <w:sz w:val="25"/>
                <w:szCs w:val="25"/>
              </w:rPr>
              <w:t>органы местного самоуправления муниципальных образований Ленинградской области</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7275654,300</w:t>
            </w:r>
          </w:p>
        </w:tc>
        <w:tc>
          <w:tcPr>
            <w:tcW w:w="1531" w:type="dxa"/>
          </w:tcPr>
          <w:p w:rsidR="00932CB7" w:rsidRPr="00CC0987" w:rsidRDefault="00932CB7">
            <w:pPr>
              <w:pStyle w:val="ConsPlusNormal"/>
              <w:jc w:val="center"/>
              <w:rPr>
                <w:sz w:val="25"/>
                <w:szCs w:val="25"/>
              </w:rPr>
            </w:pPr>
            <w:r w:rsidRPr="00CC0987">
              <w:rPr>
                <w:sz w:val="25"/>
                <w:szCs w:val="25"/>
              </w:rPr>
              <w:t>2856863,700</w:t>
            </w:r>
          </w:p>
        </w:tc>
        <w:tc>
          <w:tcPr>
            <w:tcW w:w="1531" w:type="dxa"/>
          </w:tcPr>
          <w:p w:rsidR="00932CB7" w:rsidRPr="00CC0987" w:rsidRDefault="00932CB7">
            <w:pPr>
              <w:pStyle w:val="ConsPlusNormal"/>
              <w:jc w:val="center"/>
              <w:rPr>
                <w:sz w:val="25"/>
                <w:szCs w:val="25"/>
              </w:rPr>
            </w:pPr>
            <w:r w:rsidRPr="00CC0987">
              <w:rPr>
                <w:sz w:val="25"/>
                <w:szCs w:val="25"/>
              </w:rPr>
              <w:t>3634393,400</w:t>
            </w:r>
          </w:p>
        </w:tc>
        <w:tc>
          <w:tcPr>
            <w:tcW w:w="1417" w:type="dxa"/>
          </w:tcPr>
          <w:p w:rsidR="00932CB7" w:rsidRPr="00CC0987" w:rsidRDefault="00932CB7">
            <w:pPr>
              <w:pStyle w:val="ConsPlusNormal"/>
              <w:jc w:val="center"/>
              <w:rPr>
                <w:sz w:val="25"/>
                <w:szCs w:val="25"/>
              </w:rPr>
            </w:pPr>
            <w:r w:rsidRPr="00CC0987">
              <w:rPr>
                <w:sz w:val="25"/>
                <w:szCs w:val="25"/>
              </w:rPr>
              <w:t>158412,200</w:t>
            </w:r>
          </w:p>
        </w:tc>
        <w:tc>
          <w:tcPr>
            <w:tcW w:w="1531" w:type="dxa"/>
          </w:tcPr>
          <w:p w:rsidR="00932CB7" w:rsidRPr="00CC0987" w:rsidRDefault="00932CB7">
            <w:pPr>
              <w:pStyle w:val="ConsPlusNormal"/>
              <w:jc w:val="center"/>
              <w:rPr>
                <w:sz w:val="25"/>
                <w:szCs w:val="25"/>
              </w:rPr>
            </w:pPr>
            <w:r w:rsidRPr="00CC0987">
              <w:rPr>
                <w:sz w:val="25"/>
                <w:szCs w:val="25"/>
              </w:rPr>
              <w:t>625985,000</w:t>
            </w:r>
          </w:p>
        </w:tc>
      </w:tr>
      <w:tr w:rsidR="00932CB7" w:rsidTr="00217C42">
        <w:tc>
          <w:tcPr>
            <w:tcW w:w="5449" w:type="dxa"/>
            <w:gridSpan w:val="2"/>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9572839,850</w:t>
            </w:r>
          </w:p>
        </w:tc>
        <w:tc>
          <w:tcPr>
            <w:tcW w:w="1531" w:type="dxa"/>
          </w:tcPr>
          <w:p w:rsidR="00932CB7" w:rsidRPr="00CC0987" w:rsidRDefault="00932CB7">
            <w:pPr>
              <w:pStyle w:val="ConsPlusNormal"/>
              <w:jc w:val="center"/>
              <w:rPr>
                <w:sz w:val="25"/>
                <w:szCs w:val="25"/>
              </w:rPr>
            </w:pPr>
            <w:r w:rsidRPr="00CC0987">
              <w:rPr>
                <w:sz w:val="25"/>
                <w:szCs w:val="25"/>
              </w:rPr>
              <w:t>3853648,860</w:t>
            </w:r>
          </w:p>
        </w:tc>
        <w:tc>
          <w:tcPr>
            <w:tcW w:w="1531" w:type="dxa"/>
          </w:tcPr>
          <w:p w:rsidR="00932CB7" w:rsidRPr="00CC0987" w:rsidRDefault="00932CB7">
            <w:pPr>
              <w:pStyle w:val="ConsPlusNormal"/>
              <w:jc w:val="center"/>
              <w:rPr>
                <w:sz w:val="25"/>
                <w:szCs w:val="25"/>
              </w:rPr>
            </w:pPr>
            <w:r w:rsidRPr="00CC0987">
              <w:rPr>
                <w:sz w:val="25"/>
                <w:szCs w:val="25"/>
              </w:rPr>
              <w:t>4174717,950</w:t>
            </w:r>
          </w:p>
        </w:tc>
        <w:tc>
          <w:tcPr>
            <w:tcW w:w="1417" w:type="dxa"/>
          </w:tcPr>
          <w:p w:rsidR="00932CB7" w:rsidRPr="00CC0987" w:rsidRDefault="00932CB7">
            <w:pPr>
              <w:pStyle w:val="ConsPlusNormal"/>
              <w:jc w:val="center"/>
              <w:rPr>
                <w:sz w:val="25"/>
                <w:szCs w:val="25"/>
              </w:rPr>
            </w:pPr>
            <w:r w:rsidRPr="00CC0987">
              <w:rPr>
                <w:sz w:val="25"/>
                <w:szCs w:val="25"/>
              </w:rPr>
              <w:t>179449,040</w:t>
            </w:r>
          </w:p>
        </w:tc>
        <w:tc>
          <w:tcPr>
            <w:tcW w:w="1531" w:type="dxa"/>
          </w:tcPr>
          <w:p w:rsidR="00932CB7" w:rsidRPr="00CC0987" w:rsidRDefault="00932CB7">
            <w:pPr>
              <w:pStyle w:val="ConsPlusNormal"/>
              <w:jc w:val="center"/>
              <w:rPr>
                <w:sz w:val="25"/>
                <w:szCs w:val="25"/>
              </w:rPr>
            </w:pPr>
            <w:r w:rsidRPr="00CC0987">
              <w:rPr>
                <w:sz w:val="25"/>
                <w:szCs w:val="25"/>
              </w:rPr>
              <w:t>1365024,000</w:t>
            </w:r>
          </w:p>
        </w:tc>
      </w:tr>
      <w:tr w:rsidR="00932CB7" w:rsidTr="00217C42">
        <w:tc>
          <w:tcPr>
            <w:tcW w:w="5449" w:type="dxa"/>
            <w:gridSpan w:val="2"/>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12310193,194</w:t>
            </w:r>
          </w:p>
        </w:tc>
        <w:tc>
          <w:tcPr>
            <w:tcW w:w="1531" w:type="dxa"/>
          </w:tcPr>
          <w:p w:rsidR="00932CB7" w:rsidRPr="00CC0987" w:rsidRDefault="00932CB7">
            <w:pPr>
              <w:pStyle w:val="ConsPlusNormal"/>
              <w:jc w:val="center"/>
              <w:rPr>
                <w:sz w:val="25"/>
                <w:szCs w:val="25"/>
              </w:rPr>
            </w:pPr>
            <w:r w:rsidRPr="00CC0987">
              <w:rPr>
                <w:sz w:val="25"/>
                <w:szCs w:val="25"/>
              </w:rPr>
              <w:t>2775817,348</w:t>
            </w:r>
          </w:p>
        </w:tc>
        <w:tc>
          <w:tcPr>
            <w:tcW w:w="1531" w:type="dxa"/>
          </w:tcPr>
          <w:p w:rsidR="00932CB7" w:rsidRPr="00CC0987" w:rsidRDefault="00932CB7">
            <w:pPr>
              <w:pStyle w:val="ConsPlusNormal"/>
              <w:jc w:val="center"/>
              <w:rPr>
                <w:sz w:val="25"/>
                <w:szCs w:val="25"/>
              </w:rPr>
            </w:pPr>
            <w:r w:rsidRPr="00CC0987">
              <w:rPr>
                <w:sz w:val="25"/>
                <w:szCs w:val="25"/>
              </w:rPr>
              <w:t>4863401,556</w:t>
            </w:r>
          </w:p>
        </w:tc>
        <w:tc>
          <w:tcPr>
            <w:tcW w:w="1417" w:type="dxa"/>
          </w:tcPr>
          <w:p w:rsidR="00932CB7" w:rsidRPr="00CC0987" w:rsidRDefault="00932CB7">
            <w:pPr>
              <w:pStyle w:val="ConsPlusNormal"/>
              <w:jc w:val="center"/>
              <w:rPr>
                <w:sz w:val="25"/>
                <w:szCs w:val="25"/>
              </w:rPr>
            </w:pPr>
            <w:r w:rsidRPr="00CC0987">
              <w:rPr>
                <w:sz w:val="25"/>
                <w:szCs w:val="25"/>
              </w:rPr>
              <w:t>247453,750</w:t>
            </w:r>
          </w:p>
        </w:tc>
        <w:tc>
          <w:tcPr>
            <w:tcW w:w="1531" w:type="dxa"/>
          </w:tcPr>
          <w:p w:rsidR="00932CB7" w:rsidRPr="00CC0987" w:rsidRDefault="00932CB7">
            <w:pPr>
              <w:pStyle w:val="ConsPlusNormal"/>
              <w:jc w:val="center"/>
              <w:rPr>
                <w:sz w:val="25"/>
                <w:szCs w:val="25"/>
              </w:rPr>
            </w:pPr>
            <w:r w:rsidRPr="00CC0987">
              <w:rPr>
                <w:sz w:val="25"/>
                <w:szCs w:val="25"/>
              </w:rPr>
              <w:t>4423520,540</w:t>
            </w:r>
          </w:p>
        </w:tc>
      </w:tr>
      <w:tr w:rsidR="00932CB7" w:rsidTr="00217C42">
        <w:tc>
          <w:tcPr>
            <w:tcW w:w="5449" w:type="dxa"/>
            <w:gridSpan w:val="2"/>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11690988,905</w:t>
            </w:r>
          </w:p>
        </w:tc>
        <w:tc>
          <w:tcPr>
            <w:tcW w:w="1531" w:type="dxa"/>
          </w:tcPr>
          <w:p w:rsidR="00932CB7" w:rsidRPr="00CC0987" w:rsidRDefault="00932CB7">
            <w:pPr>
              <w:pStyle w:val="ConsPlusNormal"/>
              <w:jc w:val="center"/>
              <w:rPr>
                <w:sz w:val="25"/>
                <w:szCs w:val="25"/>
              </w:rPr>
            </w:pPr>
            <w:r w:rsidRPr="00CC0987">
              <w:rPr>
                <w:sz w:val="25"/>
                <w:szCs w:val="25"/>
              </w:rPr>
              <w:t>2362168,620</w:t>
            </w:r>
          </w:p>
        </w:tc>
        <w:tc>
          <w:tcPr>
            <w:tcW w:w="1531" w:type="dxa"/>
          </w:tcPr>
          <w:p w:rsidR="00932CB7" w:rsidRPr="00CC0987" w:rsidRDefault="00932CB7">
            <w:pPr>
              <w:pStyle w:val="ConsPlusNormal"/>
              <w:jc w:val="center"/>
              <w:rPr>
                <w:sz w:val="25"/>
                <w:szCs w:val="25"/>
              </w:rPr>
            </w:pPr>
            <w:r w:rsidRPr="00CC0987">
              <w:rPr>
                <w:sz w:val="25"/>
                <w:szCs w:val="25"/>
              </w:rPr>
              <w:t>4612662,193</w:t>
            </w:r>
          </w:p>
        </w:tc>
        <w:tc>
          <w:tcPr>
            <w:tcW w:w="1417" w:type="dxa"/>
          </w:tcPr>
          <w:p w:rsidR="00932CB7" w:rsidRPr="00CC0987" w:rsidRDefault="00932CB7">
            <w:pPr>
              <w:pStyle w:val="ConsPlusNormal"/>
              <w:jc w:val="center"/>
              <w:rPr>
                <w:sz w:val="25"/>
                <w:szCs w:val="25"/>
              </w:rPr>
            </w:pPr>
            <w:r w:rsidRPr="00CC0987">
              <w:rPr>
                <w:sz w:val="25"/>
                <w:szCs w:val="25"/>
              </w:rPr>
              <w:t>149034,165</w:t>
            </w:r>
          </w:p>
        </w:tc>
        <w:tc>
          <w:tcPr>
            <w:tcW w:w="1531" w:type="dxa"/>
          </w:tcPr>
          <w:p w:rsidR="00932CB7" w:rsidRPr="00CC0987" w:rsidRDefault="00932CB7">
            <w:pPr>
              <w:pStyle w:val="ConsPlusNormal"/>
              <w:jc w:val="center"/>
              <w:rPr>
                <w:sz w:val="25"/>
                <w:szCs w:val="25"/>
              </w:rPr>
            </w:pPr>
            <w:r w:rsidRPr="00CC0987">
              <w:rPr>
                <w:sz w:val="25"/>
                <w:szCs w:val="25"/>
              </w:rPr>
              <w:t>4567123,927</w:t>
            </w:r>
          </w:p>
        </w:tc>
      </w:tr>
      <w:tr w:rsidR="00932CB7" w:rsidTr="00217C42">
        <w:tc>
          <w:tcPr>
            <w:tcW w:w="5449" w:type="dxa"/>
            <w:gridSpan w:val="2"/>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12071184,939</w:t>
            </w:r>
          </w:p>
        </w:tc>
        <w:tc>
          <w:tcPr>
            <w:tcW w:w="1531" w:type="dxa"/>
          </w:tcPr>
          <w:p w:rsidR="00932CB7" w:rsidRPr="00CC0987" w:rsidRDefault="00932CB7">
            <w:pPr>
              <w:pStyle w:val="ConsPlusNormal"/>
              <w:jc w:val="center"/>
              <w:rPr>
                <w:sz w:val="25"/>
                <w:szCs w:val="25"/>
              </w:rPr>
            </w:pPr>
            <w:r w:rsidRPr="00CC0987">
              <w:rPr>
                <w:sz w:val="25"/>
                <w:szCs w:val="25"/>
              </w:rPr>
              <w:t>2740935,500</w:t>
            </w:r>
          </w:p>
        </w:tc>
        <w:tc>
          <w:tcPr>
            <w:tcW w:w="1531" w:type="dxa"/>
          </w:tcPr>
          <w:p w:rsidR="00932CB7" w:rsidRPr="00CC0987" w:rsidRDefault="00932CB7">
            <w:pPr>
              <w:pStyle w:val="ConsPlusNormal"/>
              <w:jc w:val="center"/>
              <w:rPr>
                <w:sz w:val="25"/>
                <w:szCs w:val="25"/>
              </w:rPr>
            </w:pPr>
            <w:r w:rsidRPr="00CC0987">
              <w:rPr>
                <w:sz w:val="25"/>
                <w:szCs w:val="25"/>
              </w:rPr>
              <w:t>4331810,193</w:t>
            </w:r>
          </w:p>
        </w:tc>
        <w:tc>
          <w:tcPr>
            <w:tcW w:w="1417" w:type="dxa"/>
          </w:tcPr>
          <w:p w:rsidR="00932CB7" w:rsidRPr="00CC0987" w:rsidRDefault="00932CB7">
            <w:pPr>
              <w:pStyle w:val="ConsPlusNormal"/>
              <w:jc w:val="center"/>
              <w:rPr>
                <w:sz w:val="25"/>
                <w:szCs w:val="25"/>
              </w:rPr>
            </w:pPr>
            <w:r w:rsidRPr="00CC0987">
              <w:rPr>
                <w:sz w:val="25"/>
                <w:szCs w:val="25"/>
              </w:rPr>
              <w:t>134933,936</w:t>
            </w:r>
          </w:p>
        </w:tc>
        <w:tc>
          <w:tcPr>
            <w:tcW w:w="1531" w:type="dxa"/>
          </w:tcPr>
          <w:p w:rsidR="00932CB7" w:rsidRPr="00CC0987" w:rsidRDefault="00932CB7">
            <w:pPr>
              <w:pStyle w:val="ConsPlusNormal"/>
              <w:jc w:val="center"/>
              <w:rPr>
                <w:sz w:val="25"/>
                <w:szCs w:val="25"/>
              </w:rPr>
            </w:pPr>
            <w:r w:rsidRPr="00CC0987">
              <w:rPr>
                <w:sz w:val="25"/>
                <w:szCs w:val="25"/>
              </w:rPr>
              <w:t>4863505,310</w:t>
            </w:r>
          </w:p>
        </w:tc>
      </w:tr>
      <w:tr w:rsidR="00932CB7" w:rsidTr="00217C42">
        <w:tc>
          <w:tcPr>
            <w:tcW w:w="5449" w:type="dxa"/>
            <w:gridSpan w:val="2"/>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11852128,090</w:t>
            </w:r>
          </w:p>
        </w:tc>
        <w:tc>
          <w:tcPr>
            <w:tcW w:w="1531" w:type="dxa"/>
          </w:tcPr>
          <w:p w:rsidR="00932CB7" w:rsidRPr="00CC0987" w:rsidRDefault="00932CB7">
            <w:pPr>
              <w:pStyle w:val="ConsPlusNormal"/>
              <w:jc w:val="center"/>
              <w:rPr>
                <w:sz w:val="25"/>
                <w:szCs w:val="25"/>
              </w:rPr>
            </w:pPr>
            <w:r w:rsidRPr="00CC0987">
              <w:rPr>
                <w:sz w:val="25"/>
                <w:szCs w:val="25"/>
              </w:rPr>
              <w:t>2848728,800</w:t>
            </w:r>
          </w:p>
        </w:tc>
        <w:tc>
          <w:tcPr>
            <w:tcW w:w="1531" w:type="dxa"/>
          </w:tcPr>
          <w:p w:rsidR="00932CB7" w:rsidRPr="00CC0987" w:rsidRDefault="00932CB7">
            <w:pPr>
              <w:pStyle w:val="ConsPlusNormal"/>
              <w:jc w:val="center"/>
              <w:rPr>
                <w:sz w:val="25"/>
                <w:szCs w:val="25"/>
              </w:rPr>
            </w:pPr>
            <w:r w:rsidRPr="00CC0987">
              <w:rPr>
                <w:sz w:val="25"/>
                <w:szCs w:val="25"/>
              </w:rPr>
              <w:t>3987728,860</w:t>
            </w:r>
          </w:p>
        </w:tc>
        <w:tc>
          <w:tcPr>
            <w:tcW w:w="1417" w:type="dxa"/>
          </w:tcPr>
          <w:p w:rsidR="00932CB7" w:rsidRPr="00CC0987" w:rsidRDefault="00932CB7">
            <w:pPr>
              <w:pStyle w:val="ConsPlusNormal"/>
              <w:jc w:val="center"/>
              <w:rPr>
                <w:sz w:val="25"/>
                <w:szCs w:val="25"/>
              </w:rPr>
            </w:pPr>
            <w:r w:rsidRPr="00CC0987">
              <w:rPr>
                <w:sz w:val="25"/>
                <w:szCs w:val="25"/>
              </w:rPr>
              <w:t>114813,930</w:t>
            </w:r>
          </w:p>
        </w:tc>
        <w:tc>
          <w:tcPr>
            <w:tcW w:w="1531" w:type="dxa"/>
          </w:tcPr>
          <w:p w:rsidR="00932CB7" w:rsidRPr="00CC0987" w:rsidRDefault="00932CB7">
            <w:pPr>
              <w:pStyle w:val="ConsPlusNormal"/>
              <w:jc w:val="center"/>
              <w:rPr>
                <w:sz w:val="25"/>
                <w:szCs w:val="25"/>
              </w:rPr>
            </w:pPr>
            <w:r w:rsidRPr="00CC0987">
              <w:rPr>
                <w:sz w:val="25"/>
                <w:szCs w:val="25"/>
              </w:rPr>
              <w:t>4900856,500</w:t>
            </w:r>
          </w:p>
        </w:tc>
      </w:tr>
      <w:tr w:rsidR="00932CB7" w:rsidTr="00217C42">
        <w:tc>
          <w:tcPr>
            <w:tcW w:w="5449" w:type="dxa"/>
            <w:gridSpan w:val="2"/>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11707165,600</w:t>
            </w:r>
          </w:p>
        </w:tc>
        <w:tc>
          <w:tcPr>
            <w:tcW w:w="1531" w:type="dxa"/>
          </w:tcPr>
          <w:p w:rsidR="00932CB7" w:rsidRPr="00CC0987" w:rsidRDefault="00932CB7">
            <w:pPr>
              <w:pStyle w:val="ConsPlusNormal"/>
              <w:jc w:val="center"/>
              <w:rPr>
                <w:sz w:val="25"/>
                <w:szCs w:val="25"/>
              </w:rPr>
            </w:pPr>
            <w:r w:rsidRPr="00CC0987">
              <w:rPr>
                <w:sz w:val="25"/>
                <w:szCs w:val="25"/>
              </w:rPr>
              <w:t>3074254,900</w:t>
            </w:r>
          </w:p>
        </w:tc>
        <w:tc>
          <w:tcPr>
            <w:tcW w:w="1531" w:type="dxa"/>
          </w:tcPr>
          <w:p w:rsidR="00932CB7" w:rsidRPr="00CC0987" w:rsidRDefault="00932CB7">
            <w:pPr>
              <w:pStyle w:val="ConsPlusNormal"/>
              <w:jc w:val="center"/>
              <w:rPr>
                <w:sz w:val="25"/>
                <w:szCs w:val="25"/>
              </w:rPr>
            </w:pPr>
            <w:r w:rsidRPr="00CC0987">
              <w:rPr>
                <w:sz w:val="25"/>
                <w:szCs w:val="25"/>
              </w:rPr>
              <w:t>5284732,700</w:t>
            </w:r>
          </w:p>
        </w:tc>
        <w:tc>
          <w:tcPr>
            <w:tcW w:w="1417" w:type="dxa"/>
          </w:tcPr>
          <w:p w:rsidR="00932CB7" w:rsidRPr="00CC0987" w:rsidRDefault="00932CB7">
            <w:pPr>
              <w:pStyle w:val="ConsPlusNormal"/>
              <w:jc w:val="center"/>
              <w:rPr>
                <w:sz w:val="25"/>
                <w:szCs w:val="25"/>
              </w:rPr>
            </w:pPr>
            <w:r w:rsidRPr="00CC0987">
              <w:rPr>
                <w:sz w:val="25"/>
                <w:szCs w:val="25"/>
              </w:rPr>
              <w:t>151660,900</w:t>
            </w:r>
          </w:p>
        </w:tc>
        <w:tc>
          <w:tcPr>
            <w:tcW w:w="1531" w:type="dxa"/>
          </w:tcPr>
          <w:p w:rsidR="00932CB7" w:rsidRPr="00CC0987" w:rsidRDefault="00932CB7">
            <w:pPr>
              <w:pStyle w:val="ConsPlusNormal"/>
              <w:jc w:val="center"/>
              <w:rPr>
                <w:sz w:val="25"/>
                <w:szCs w:val="25"/>
              </w:rPr>
            </w:pPr>
            <w:r w:rsidRPr="00CC0987">
              <w:rPr>
                <w:sz w:val="25"/>
                <w:szCs w:val="25"/>
              </w:rPr>
              <w:t>3196517,100</w:t>
            </w:r>
          </w:p>
        </w:tc>
      </w:tr>
      <w:tr w:rsidR="00932CB7" w:rsidTr="00217C42">
        <w:tc>
          <w:tcPr>
            <w:tcW w:w="5449" w:type="dxa"/>
            <w:gridSpan w:val="2"/>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11854819,400</w:t>
            </w:r>
          </w:p>
        </w:tc>
        <w:tc>
          <w:tcPr>
            <w:tcW w:w="1531" w:type="dxa"/>
          </w:tcPr>
          <w:p w:rsidR="00932CB7" w:rsidRPr="00CC0987" w:rsidRDefault="00932CB7">
            <w:pPr>
              <w:pStyle w:val="ConsPlusNormal"/>
              <w:jc w:val="center"/>
              <w:rPr>
                <w:sz w:val="25"/>
                <w:szCs w:val="25"/>
              </w:rPr>
            </w:pPr>
            <w:r w:rsidRPr="00CC0987">
              <w:rPr>
                <w:sz w:val="25"/>
                <w:szCs w:val="25"/>
              </w:rPr>
              <w:t>3341406,000</w:t>
            </w:r>
          </w:p>
        </w:tc>
        <w:tc>
          <w:tcPr>
            <w:tcW w:w="1531" w:type="dxa"/>
          </w:tcPr>
          <w:p w:rsidR="00932CB7" w:rsidRPr="00CC0987" w:rsidRDefault="00932CB7">
            <w:pPr>
              <w:pStyle w:val="ConsPlusNormal"/>
              <w:jc w:val="center"/>
              <w:rPr>
                <w:sz w:val="25"/>
                <w:szCs w:val="25"/>
              </w:rPr>
            </w:pPr>
            <w:r w:rsidRPr="00CC0987">
              <w:rPr>
                <w:sz w:val="25"/>
                <w:szCs w:val="25"/>
              </w:rPr>
              <w:t>5348095,600</w:t>
            </w:r>
          </w:p>
        </w:tc>
        <w:tc>
          <w:tcPr>
            <w:tcW w:w="1417" w:type="dxa"/>
          </w:tcPr>
          <w:p w:rsidR="00932CB7" w:rsidRPr="00CC0987" w:rsidRDefault="00932CB7">
            <w:pPr>
              <w:pStyle w:val="ConsPlusNormal"/>
              <w:jc w:val="center"/>
              <w:rPr>
                <w:sz w:val="25"/>
                <w:szCs w:val="25"/>
              </w:rPr>
            </w:pPr>
            <w:r w:rsidRPr="00CC0987">
              <w:rPr>
                <w:sz w:val="25"/>
                <w:szCs w:val="25"/>
              </w:rPr>
              <w:t>272833,800</w:t>
            </w:r>
          </w:p>
        </w:tc>
        <w:tc>
          <w:tcPr>
            <w:tcW w:w="1531" w:type="dxa"/>
          </w:tcPr>
          <w:p w:rsidR="00932CB7" w:rsidRPr="00CC0987" w:rsidRDefault="00932CB7">
            <w:pPr>
              <w:pStyle w:val="ConsPlusNormal"/>
              <w:jc w:val="center"/>
              <w:rPr>
                <w:sz w:val="25"/>
                <w:szCs w:val="25"/>
              </w:rPr>
            </w:pPr>
            <w:r w:rsidRPr="00CC0987">
              <w:rPr>
                <w:sz w:val="25"/>
                <w:szCs w:val="25"/>
              </w:rPr>
              <w:t>2892484,000</w:t>
            </w:r>
          </w:p>
        </w:tc>
      </w:tr>
      <w:tr w:rsidR="00932CB7" w:rsidTr="00217C42">
        <w:tc>
          <w:tcPr>
            <w:tcW w:w="6866" w:type="dxa"/>
            <w:gridSpan w:val="4"/>
          </w:tcPr>
          <w:p w:rsidR="00932CB7" w:rsidRPr="00CC0987" w:rsidRDefault="00932CB7">
            <w:pPr>
              <w:pStyle w:val="ConsPlusNormal"/>
              <w:jc w:val="center"/>
              <w:rPr>
                <w:sz w:val="25"/>
                <w:szCs w:val="25"/>
              </w:rPr>
            </w:pPr>
            <w:r w:rsidRPr="00CC0987">
              <w:rPr>
                <w:sz w:val="25"/>
                <w:szCs w:val="25"/>
              </w:rPr>
              <w:lastRenderedPageBreak/>
              <w:t>Итого</w:t>
            </w: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88334974,278</w:t>
            </w:r>
          </w:p>
        </w:tc>
        <w:tc>
          <w:tcPr>
            <w:tcW w:w="1531" w:type="dxa"/>
          </w:tcPr>
          <w:p w:rsidR="00932CB7" w:rsidRPr="00CC0987" w:rsidRDefault="00932CB7">
            <w:pPr>
              <w:pStyle w:val="ConsPlusNormal"/>
              <w:jc w:val="center"/>
              <w:rPr>
                <w:sz w:val="25"/>
                <w:szCs w:val="25"/>
              </w:rPr>
            </w:pPr>
            <w:r w:rsidRPr="00CC0987">
              <w:rPr>
                <w:sz w:val="25"/>
                <w:szCs w:val="25"/>
              </w:rPr>
              <w:t>23853823,728</w:t>
            </w:r>
          </w:p>
        </w:tc>
        <w:tc>
          <w:tcPr>
            <w:tcW w:w="1531" w:type="dxa"/>
          </w:tcPr>
          <w:p w:rsidR="00932CB7" w:rsidRPr="00CC0987" w:rsidRDefault="00932CB7">
            <w:pPr>
              <w:pStyle w:val="ConsPlusNormal"/>
              <w:jc w:val="center"/>
              <w:rPr>
                <w:sz w:val="25"/>
                <w:szCs w:val="25"/>
              </w:rPr>
            </w:pPr>
            <w:r w:rsidRPr="00CC0987">
              <w:rPr>
                <w:sz w:val="25"/>
                <w:szCs w:val="25"/>
              </w:rPr>
              <w:t>36237542,452</w:t>
            </w:r>
          </w:p>
        </w:tc>
        <w:tc>
          <w:tcPr>
            <w:tcW w:w="1417" w:type="dxa"/>
          </w:tcPr>
          <w:p w:rsidR="00932CB7" w:rsidRPr="00CC0987" w:rsidRDefault="00932CB7">
            <w:pPr>
              <w:pStyle w:val="ConsPlusNormal"/>
              <w:jc w:val="center"/>
              <w:rPr>
                <w:sz w:val="25"/>
                <w:szCs w:val="25"/>
              </w:rPr>
            </w:pPr>
            <w:r w:rsidRPr="00CC0987">
              <w:rPr>
                <w:sz w:val="25"/>
                <w:szCs w:val="25"/>
              </w:rPr>
              <w:t>1408591,721</w:t>
            </w:r>
          </w:p>
        </w:tc>
        <w:tc>
          <w:tcPr>
            <w:tcW w:w="1531" w:type="dxa"/>
          </w:tcPr>
          <w:p w:rsidR="00932CB7" w:rsidRPr="00CC0987" w:rsidRDefault="00932CB7">
            <w:pPr>
              <w:pStyle w:val="ConsPlusNormal"/>
              <w:jc w:val="center"/>
              <w:rPr>
                <w:sz w:val="25"/>
                <w:szCs w:val="25"/>
              </w:rPr>
            </w:pPr>
            <w:r w:rsidRPr="00CC0987">
              <w:rPr>
                <w:sz w:val="25"/>
                <w:szCs w:val="25"/>
              </w:rPr>
              <w:t>26835016,377</w:t>
            </w:r>
          </w:p>
        </w:tc>
      </w:tr>
      <w:tr w:rsidR="00932CB7" w:rsidTr="00217C42">
        <w:tc>
          <w:tcPr>
            <w:tcW w:w="2268" w:type="dxa"/>
            <w:vMerge w:val="restart"/>
          </w:tcPr>
          <w:p w:rsidR="00932CB7" w:rsidRPr="00CC0987" w:rsidRDefault="00266B33">
            <w:pPr>
              <w:pStyle w:val="ConsPlusNormal"/>
              <w:jc w:val="center"/>
              <w:rPr>
                <w:sz w:val="25"/>
                <w:szCs w:val="25"/>
              </w:rPr>
            </w:pPr>
            <w:hyperlink w:anchor="P434" w:history="1">
              <w:r w:rsidR="00932CB7" w:rsidRPr="00CC0987">
                <w:rPr>
                  <w:color w:val="0000FF"/>
                  <w:sz w:val="25"/>
                  <w:szCs w:val="25"/>
                </w:rPr>
                <w:t>Подпрограмма</w:t>
              </w:r>
            </w:hyperlink>
            <w:r w:rsidR="00932CB7" w:rsidRPr="00CC0987">
              <w:rPr>
                <w:sz w:val="25"/>
                <w:szCs w:val="25"/>
              </w:rPr>
              <w:t xml:space="preserve"> "Развитие отраслей растениеводства"</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филиал федерального государственного учреждения "Россельхозцентр" по Ленинградской области;</w:t>
            </w:r>
          </w:p>
          <w:p w:rsidR="00932CB7" w:rsidRPr="00CC0987" w:rsidRDefault="00932CB7">
            <w:pPr>
              <w:pStyle w:val="ConsPlusNormal"/>
              <w:rPr>
                <w:sz w:val="25"/>
                <w:szCs w:val="25"/>
              </w:rPr>
            </w:pPr>
            <w:r w:rsidRPr="00CC0987">
              <w:rPr>
                <w:sz w:val="25"/>
                <w:szCs w:val="25"/>
              </w:rPr>
              <w:t>органы местного самоуправления муниципальных образований Ленинградской области;</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lastRenderedPageBreak/>
              <w:t>крестьянские (фермерские)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610998,900</w:t>
            </w:r>
          </w:p>
        </w:tc>
        <w:tc>
          <w:tcPr>
            <w:tcW w:w="1531" w:type="dxa"/>
          </w:tcPr>
          <w:p w:rsidR="00932CB7" w:rsidRPr="00CC0987" w:rsidRDefault="00932CB7">
            <w:pPr>
              <w:pStyle w:val="ConsPlusNormal"/>
              <w:jc w:val="center"/>
              <w:rPr>
                <w:sz w:val="25"/>
                <w:szCs w:val="25"/>
              </w:rPr>
            </w:pPr>
            <w:r w:rsidRPr="00CC0987">
              <w:rPr>
                <w:sz w:val="25"/>
                <w:szCs w:val="25"/>
              </w:rPr>
              <w:t>284695,200</w:t>
            </w:r>
          </w:p>
        </w:tc>
        <w:tc>
          <w:tcPr>
            <w:tcW w:w="1531" w:type="dxa"/>
          </w:tcPr>
          <w:p w:rsidR="00932CB7" w:rsidRPr="00CC0987" w:rsidRDefault="00932CB7">
            <w:pPr>
              <w:pStyle w:val="ConsPlusNormal"/>
              <w:jc w:val="center"/>
              <w:rPr>
                <w:sz w:val="25"/>
                <w:szCs w:val="25"/>
              </w:rPr>
            </w:pPr>
            <w:r w:rsidRPr="00CC0987">
              <w:rPr>
                <w:sz w:val="25"/>
                <w:szCs w:val="25"/>
              </w:rPr>
              <w:t>302698,700</w:t>
            </w:r>
          </w:p>
        </w:tc>
        <w:tc>
          <w:tcPr>
            <w:tcW w:w="1417" w:type="dxa"/>
          </w:tcPr>
          <w:p w:rsidR="00932CB7" w:rsidRPr="00CC0987" w:rsidRDefault="00932CB7">
            <w:pPr>
              <w:pStyle w:val="ConsPlusNormal"/>
              <w:jc w:val="center"/>
              <w:rPr>
                <w:sz w:val="25"/>
                <w:szCs w:val="25"/>
              </w:rPr>
            </w:pPr>
            <w:r w:rsidRPr="00CC0987">
              <w:rPr>
                <w:sz w:val="25"/>
                <w:szCs w:val="25"/>
              </w:rPr>
              <w:t>17759,000</w:t>
            </w:r>
          </w:p>
        </w:tc>
        <w:tc>
          <w:tcPr>
            <w:tcW w:w="1531" w:type="dxa"/>
          </w:tcPr>
          <w:p w:rsidR="00932CB7" w:rsidRPr="00CC0987" w:rsidRDefault="00932CB7">
            <w:pPr>
              <w:pStyle w:val="ConsPlusNormal"/>
              <w:jc w:val="center"/>
              <w:rPr>
                <w:sz w:val="25"/>
                <w:szCs w:val="25"/>
              </w:rPr>
            </w:pPr>
            <w:r w:rsidRPr="00CC0987">
              <w:rPr>
                <w:sz w:val="25"/>
                <w:szCs w:val="25"/>
              </w:rPr>
              <w:t>5846,000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756790,566</w:t>
            </w:r>
          </w:p>
        </w:tc>
        <w:tc>
          <w:tcPr>
            <w:tcW w:w="1531" w:type="dxa"/>
          </w:tcPr>
          <w:p w:rsidR="00932CB7" w:rsidRPr="00CC0987" w:rsidRDefault="00932CB7">
            <w:pPr>
              <w:pStyle w:val="ConsPlusNormal"/>
              <w:jc w:val="center"/>
              <w:rPr>
                <w:sz w:val="25"/>
                <w:szCs w:val="25"/>
              </w:rPr>
            </w:pPr>
            <w:r w:rsidRPr="00CC0987">
              <w:rPr>
                <w:sz w:val="25"/>
                <w:szCs w:val="25"/>
              </w:rPr>
              <w:t>317430,050</w:t>
            </w:r>
          </w:p>
        </w:tc>
        <w:tc>
          <w:tcPr>
            <w:tcW w:w="1531" w:type="dxa"/>
          </w:tcPr>
          <w:p w:rsidR="00932CB7" w:rsidRPr="00CC0987" w:rsidRDefault="00932CB7">
            <w:pPr>
              <w:pStyle w:val="ConsPlusNormal"/>
              <w:jc w:val="center"/>
              <w:rPr>
                <w:sz w:val="25"/>
                <w:szCs w:val="25"/>
              </w:rPr>
            </w:pPr>
            <w:r w:rsidRPr="00CC0987">
              <w:rPr>
                <w:sz w:val="25"/>
                <w:szCs w:val="25"/>
              </w:rPr>
              <w:t>413325,516</w:t>
            </w:r>
          </w:p>
        </w:tc>
        <w:tc>
          <w:tcPr>
            <w:tcW w:w="1417" w:type="dxa"/>
          </w:tcPr>
          <w:p w:rsidR="00932CB7" w:rsidRPr="00CC0987" w:rsidRDefault="00932CB7">
            <w:pPr>
              <w:pStyle w:val="ConsPlusNormal"/>
              <w:jc w:val="center"/>
              <w:rPr>
                <w:sz w:val="25"/>
                <w:szCs w:val="25"/>
              </w:rPr>
            </w:pPr>
            <w:r w:rsidRPr="00CC0987">
              <w:rPr>
                <w:sz w:val="25"/>
                <w:szCs w:val="25"/>
              </w:rPr>
              <w:t>18533,000</w:t>
            </w:r>
          </w:p>
        </w:tc>
        <w:tc>
          <w:tcPr>
            <w:tcW w:w="1531" w:type="dxa"/>
          </w:tcPr>
          <w:p w:rsidR="00932CB7" w:rsidRPr="00CC0987" w:rsidRDefault="00932CB7">
            <w:pPr>
              <w:pStyle w:val="ConsPlusNormal"/>
              <w:jc w:val="center"/>
              <w:rPr>
                <w:sz w:val="25"/>
                <w:szCs w:val="25"/>
              </w:rPr>
            </w:pPr>
            <w:r w:rsidRPr="00CC0987">
              <w:rPr>
                <w:sz w:val="25"/>
                <w:szCs w:val="25"/>
              </w:rPr>
              <w:t>7502,000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1108260,679</w:t>
            </w:r>
          </w:p>
        </w:tc>
        <w:tc>
          <w:tcPr>
            <w:tcW w:w="1531" w:type="dxa"/>
          </w:tcPr>
          <w:p w:rsidR="00932CB7" w:rsidRPr="00CC0987" w:rsidRDefault="00932CB7">
            <w:pPr>
              <w:pStyle w:val="ConsPlusNormal"/>
              <w:jc w:val="center"/>
              <w:rPr>
                <w:sz w:val="25"/>
                <w:szCs w:val="25"/>
              </w:rPr>
            </w:pPr>
            <w:r w:rsidRPr="00CC0987">
              <w:rPr>
                <w:sz w:val="25"/>
                <w:szCs w:val="25"/>
              </w:rPr>
              <w:t>500489,900</w:t>
            </w:r>
          </w:p>
        </w:tc>
        <w:tc>
          <w:tcPr>
            <w:tcW w:w="1531" w:type="dxa"/>
          </w:tcPr>
          <w:p w:rsidR="00932CB7" w:rsidRPr="00CC0987" w:rsidRDefault="00932CB7">
            <w:pPr>
              <w:pStyle w:val="ConsPlusNormal"/>
              <w:jc w:val="center"/>
              <w:rPr>
                <w:sz w:val="25"/>
                <w:szCs w:val="25"/>
              </w:rPr>
            </w:pPr>
            <w:r w:rsidRPr="00CC0987">
              <w:rPr>
                <w:sz w:val="25"/>
                <w:szCs w:val="25"/>
              </w:rPr>
              <w:t>578881,779</w:t>
            </w:r>
          </w:p>
        </w:tc>
        <w:tc>
          <w:tcPr>
            <w:tcW w:w="1417" w:type="dxa"/>
          </w:tcPr>
          <w:p w:rsidR="00932CB7" w:rsidRPr="00CC0987" w:rsidRDefault="00932CB7">
            <w:pPr>
              <w:pStyle w:val="ConsPlusNormal"/>
              <w:jc w:val="center"/>
              <w:rPr>
                <w:sz w:val="25"/>
                <w:szCs w:val="25"/>
              </w:rPr>
            </w:pPr>
            <w:r w:rsidRPr="00CC0987">
              <w:rPr>
                <w:sz w:val="25"/>
                <w:szCs w:val="25"/>
              </w:rPr>
              <w:t>19416,000</w:t>
            </w:r>
          </w:p>
        </w:tc>
        <w:tc>
          <w:tcPr>
            <w:tcW w:w="1531" w:type="dxa"/>
          </w:tcPr>
          <w:p w:rsidR="00932CB7" w:rsidRPr="00CC0987" w:rsidRDefault="00932CB7">
            <w:pPr>
              <w:pStyle w:val="ConsPlusNormal"/>
              <w:jc w:val="center"/>
              <w:rPr>
                <w:sz w:val="25"/>
                <w:szCs w:val="25"/>
              </w:rPr>
            </w:pPr>
            <w:r w:rsidRPr="00CC0987">
              <w:rPr>
                <w:sz w:val="25"/>
                <w:szCs w:val="25"/>
              </w:rPr>
              <w:t>9473,000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588789,600</w:t>
            </w:r>
          </w:p>
        </w:tc>
        <w:tc>
          <w:tcPr>
            <w:tcW w:w="1531" w:type="dxa"/>
          </w:tcPr>
          <w:p w:rsidR="00932CB7" w:rsidRPr="00CC0987" w:rsidRDefault="00932CB7">
            <w:pPr>
              <w:pStyle w:val="ConsPlusNormal"/>
              <w:jc w:val="center"/>
              <w:rPr>
                <w:sz w:val="25"/>
                <w:szCs w:val="25"/>
              </w:rPr>
            </w:pPr>
            <w:r w:rsidRPr="00CC0987">
              <w:rPr>
                <w:sz w:val="25"/>
                <w:szCs w:val="25"/>
              </w:rPr>
              <w:t>118956,200</w:t>
            </w:r>
          </w:p>
        </w:tc>
        <w:tc>
          <w:tcPr>
            <w:tcW w:w="1531" w:type="dxa"/>
          </w:tcPr>
          <w:p w:rsidR="00932CB7" w:rsidRPr="00CC0987" w:rsidRDefault="00932CB7">
            <w:pPr>
              <w:pStyle w:val="ConsPlusNormal"/>
              <w:jc w:val="center"/>
              <w:rPr>
                <w:sz w:val="25"/>
                <w:szCs w:val="25"/>
              </w:rPr>
            </w:pPr>
            <w:r w:rsidRPr="00CC0987">
              <w:rPr>
                <w:sz w:val="25"/>
                <w:szCs w:val="25"/>
              </w:rPr>
              <w:t>449643,400</w:t>
            </w:r>
          </w:p>
        </w:tc>
        <w:tc>
          <w:tcPr>
            <w:tcW w:w="1417" w:type="dxa"/>
          </w:tcPr>
          <w:p w:rsidR="00932CB7" w:rsidRPr="00CC0987" w:rsidRDefault="00932CB7">
            <w:pPr>
              <w:pStyle w:val="ConsPlusNormal"/>
              <w:jc w:val="center"/>
              <w:rPr>
                <w:sz w:val="25"/>
                <w:szCs w:val="25"/>
              </w:rPr>
            </w:pPr>
            <w:r w:rsidRPr="00CC0987">
              <w:rPr>
                <w:sz w:val="25"/>
                <w:szCs w:val="25"/>
              </w:rPr>
              <w:t>20190,000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995132,400</w:t>
            </w:r>
          </w:p>
        </w:tc>
        <w:tc>
          <w:tcPr>
            <w:tcW w:w="1531" w:type="dxa"/>
          </w:tcPr>
          <w:p w:rsidR="00932CB7" w:rsidRPr="00CC0987" w:rsidRDefault="00932CB7">
            <w:pPr>
              <w:pStyle w:val="ConsPlusNormal"/>
              <w:jc w:val="center"/>
              <w:rPr>
                <w:sz w:val="25"/>
                <w:szCs w:val="25"/>
              </w:rPr>
            </w:pPr>
            <w:r w:rsidRPr="00CC0987">
              <w:rPr>
                <w:sz w:val="25"/>
                <w:szCs w:val="25"/>
              </w:rPr>
              <w:t>399132,400</w:t>
            </w:r>
          </w:p>
        </w:tc>
        <w:tc>
          <w:tcPr>
            <w:tcW w:w="1531" w:type="dxa"/>
          </w:tcPr>
          <w:p w:rsidR="00932CB7" w:rsidRPr="00CC0987" w:rsidRDefault="00932CB7">
            <w:pPr>
              <w:pStyle w:val="ConsPlusNormal"/>
              <w:jc w:val="center"/>
              <w:rPr>
                <w:sz w:val="25"/>
                <w:szCs w:val="25"/>
              </w:rPr>
            </w:pPr>
            <w:r w:rsidRPr="00CC0987">
              <w:rPr>
                <w:sz w:val="25"/>
                <w:szCs w:val="25"/>
              </w:rPr>
              <w:t>575000,000</w:t>
            </w:r>
          </w:p>
        </w:tc>
        <w:tc>
          <w:tcPr>
            <w:tcW w:w="1417" w:type="dxa"/>
          </w:tcPr>
          <w:p w:rsidR="00932CB7" w:rsidRPr="00CC0987" w:rsidRDefault="00932CB7">
            <w:pPr>
              <w:pStyle w:val="ConsPlusNormal"/>
              <w:jc w:val="center"/>
              <w:rPr>
                <w:sz w:val="25"/>
                <w:szCs w:val="25"/>
              </w:rPr>
            </w:pPr>
            <w:r w:rsidRPr="00CC0987">
              <w:rPr>
                <w:sz w:val="25"/>
                <w:szCs w:val="25"/>
              </w:rPr>
              <w:t>21000,000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1019920,300</w:t>
            </w:r>
          </w:p>
        </w:tc>
        <w:tc>
          <w:tcPr>
            <w:tcW w:w="1531" w:type="dxa"/>
          </w:tcPr>
          <w:p w:rsidR="00932CB7" w:rsidRPr="00CC0987" w:rsidRDefault="00932CB7">
            <w:pPr>
              <w:pStyle w:val="ConsPlusNormal"/>
              <w:jc w:val="center"/>
              <w:rPr>
                <w:sz w:val="25"/>
                <w:szCs w:val="25"/>
              </w:rPr>
            </w:pPr>
            <w:r w:rsidRPr="00CC0987">
              <w:rPr>
                <w:sz w:val="25"/>
                <w:szCs w:val="25"/>
              </w:rPr>
              <w:t>423080,300</w:t>
            </w:r>
          </w:p>
        </w:tc>
        <w:tc>
          <w:tcPr>
            <w:tcW w:w="1531" w:type="dxa"/>
          </w:tcPr>
          <w:p w:rsidR="00932CB7" w:rsidRPr="00CC0987" w:rsidRDefault="00932CB7">
            <w:pPr>
              <w:pStyle w:val="ConsPlusNormal"/>
              <w:jc w:val="center"/>
              <w:rPr>
                <w:sz w:val="25"/>
                <w:szCs w:val="25"/>
              </w:rPr>
            </w:pPr>
            <w:r w:rsidRPr="00CC0987">
              <w:rPr>
                <w:sz w:val="25"/>
                <w:szCs w:val="25"/>
              </w:rPr>
              <w:t>575000,000</w:t>
            </w:r>
          </w:p>
        </w:tc>
        <w:tc>
          <w:tcPr>
            <w:tcW w:w="1417" w:type="dxa"/>
          </w:tcPr>
          <w:p w:rsidR="00932CB7" w:rsidRPr="00CC0987" w:rsidRDefault="00932CB7">
            <w:pPr>
              <w:pStyle w:val="ConsPlusNormal"/>
              <w:jc w:val="center"/>
              <w:rPr>
                <w:sz w:val="25"/>
                <w:szCs w:val="25"/>
              </w:rPr>
            </w:pPr>
            <w:r w:rsidRPr="00CC0987">
              <w:rPr>
                <w:sz w:val="25"/>
                <w:szCs w:val="25"/>
              </w:rPr>
              <w:t>21840,000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1096175,100</w:t>
            </w:r>
          </w:p>
        </w:tc>
        <w:tc>
          <w:tcPr>
            <w:tcW w:w="1531" w:type="dxa"/>
          </w:tcPr>
          <w:p w:rsidR="00932CB7" w:rsidRPr="00CC0987" w:rsidRDefault="00932CB7">
            <w:pPr>
              <w:pStyle w:val="ConsPlusNormal"/>
              <w:jc w:val="center"/>
              <w:rPr>
                <w:sz w:val="25"/>
                <w:szCs w:val="25"/>
              </w:rPr>
            </w:pPr>
            <w:r w:rsidRPr="00CC0987">
              <w:rPr>
                <w:sz w:val="25"/>
                <w:szCs w:val="25"/>
              </w:rPr>
              <w:t>448465,100</w:t>
            </w:r>
          </w:p>
        </w:tc>
        <w:tc>
          <w:tcPr>
            <w:tcW w:w="1531" w:type="dxa"/>
          </w:tcPr>
          <w:p w:rsidR="00932CB7" w:rsidRPr="00CC0987" w:rsidRDefault="00932CB7">
            <w:pPr>
              <w:pStyle w:val="ConsPlusNormal"/>
              <w:jc w:val="center"/>
              <w:rPr>
                <w:sz w:val="25"/>
                <w:szCs w:val="25"/>
              </w:rPr>
            </w:pPr>
            <w:r w:rsidRPr="00CC0987">
              <w:rPr>
                <w:sz w:val="25"/>
                <w:szCs w:val="25"/>
              </w:rPr>
              <w:t>625000,000</w:t>
            </w:r>
          </w:p>
        </w:tc>
        <w:tc>
          <w:tcPr>
            <w:tcW w:w="1417" w:type="dxa"/>
          </w:tcPr>
          <w:p w:rsidR="00932CB7" w:rsidRPr="00CC0987" w:rsidRDefault="00932CB7">
            <w:pPr>
              <w:pStyle w:val="ConsPlusNormal"/>
              <w:jc w:val="center"/>
              <w:rPr>
                <w:sz w:val="25"/>
                <w:szCs w:val="25"/>
              </w:rPr>
            </w:pPr>
            <w:r w:rsidRPr="00CC0987">
              <w:rPr>
                <w:sz w:val="25"/>
                <w:szCs w:val="25"/>
              </w:rPr>
              <w:t>22710,000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943180,000</w:t>
            </w:r>
          </w:p>
        </w:tc>
        <w:tc>
          <w:tcPr>
            <w:tcW w:w="1531" w:type="dxa"/>
          </w:tcPr>
          <w:p w:rsidR="00932CB7" w:rsidRPr="00CC0987" w:rsidRDefault="00932CB7">
            <w:pPr>
              <w:pStyle w:val="ConsPlusNormal"/>
              <w:jc w:val="center"/>
              <w:rPr>
                <w:sz w:val="25"/>
                <w:szCs w:val="25"/>
              </w:rPr>
            </w:pPr>
            <w:r w:rsidRPr="00CC0987">
              <w:rPr>
                <w:sz w:val="25"/>
                <w:szCs w:val="25"/>
              </w:rPr>
              <w:t>475373,100</w:t>
            </w:r>
          </w:p>
        </w:tc>
        <w:tc>
          <w:tcPr>
            <w:tcW w:w="1531" w:type="dxa"/>
          </w:tcPr>
          <w:p w:rsidR="00932CB7" w:rsidRPr="00CC0987" w:rsidRDefault="00932CB7">
            <w:pPr>
              <w:pStyle w:val="ConsPlusNormal"/>
              <w:jc w:val="center"/>
              <w:rPr>
                <w:sz w:val="25"/>
                <w:szCs w:val="25"/>
              </w:rPr>
            </w:pPr>
            <w:r w:rsidRPr="00CC0987">
              <w:rPr>
                <w:sz w:val="25"/>
                <w:szCs w:val="25"/>
              </w:rPr>
              <w:t>444186,900</w:t>
            </w:r>
          </w:p>
        </w:tc>
        <w:tc>
          <w:tcPr>
            <w:tcW w:w="1417" w:type="dxa"/>
          </w:tcPr>
          <w:p w:rsidR="00932CB7" w:rsidRPr="00CC0987" w:rsidRDefault="00932CB7">
            <w:pPr>
              <w:pStyle w:val="ConsPlusNormal"/>
              <w:jc w:val="center"/>
              <w:rPr>
                <w:sz w:val="25"/>
                <w:szCs w:val="25"/>
              </w:rPr>
            </w:pPr>
            <w:r w:rsidRPr="00CC0987">
              <w:rPr>
                <w:sz w:val="25"/>
                <w:szCs w:val="25"/>
              </w:rPr>
              <w:t>23620,000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6866" w:type="dxa"/>
            <w:gridSpan w:val="4"/>
          </w:tcPr>
          <w:p w:rsidR="00932CB7" w:rsidRPr="00CC0987" w:rsidRDefault="00932CB7">
            <w:pPr>
              <w:pStyle w:val="ConsPlusNormal"/>
              <w:jc w:val="center"/>
              <w:rPr>
                <w:sz w:val="25"/>
                <w:szCs w:val="25"/>
              </w:rPr>
            </w:pPr>
            <w:r w:rsidRPr="00CC0987">
              <w:rPr>
                <w:sz w:val="25"/>
                <w:szCs w:val="25"/>
              </w:rPr>
              <w:lastRenderedPageBreak/>
              <w:t>Итого</w:t>
            </w: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7119247,545</w:t>
            </w:r>
          </w:p>
        </w:tc>
        <w:tc>
          <w:tcPr>
            <w:tcW w:w="1531" w:type="dxa"/>
          </w:tcPr>
          <w:p w:rsidR="00932CB7" w:rsidRPr="00CC0987" w:rsidRDefault="00932CB7">
            <w:pPr>
              <w:pStyle w:val="ConsPlusNormal"/>
              <w:jc w:val="center"/>
              <w:rPr>
                <w:sz w:val="25"/>
                <w:szCs w:val="25"/>
              </w:rPr>
            </w:pPr>
            <w:r w:rsidRPr="00CC0987">
              <w:rPr>
                <w:sz w:val="25"/>
                <w:szCs w:val="25"/>
              </w:rPr>
              <w:t>2967622,250</w:t>
            </w:r>
          </w:p>
        </w:tc>
        <w:tc>
          <w:tcPr>
            <w:tcW w:w="1531" w:type="dxa"/>
          </w:tcPr>
          <w:p w:rsidR="00932CB7" w:rsidRPr="00CC0987" w:rsidRDefault="00932CB7">
            <w:pPr>
              <w:pStyle w:val="ConsPlusNormal"/>
              <w:jc w:val="center"/>
              <w:rPr>
                <w:sz w:val="25"/>
                <w:szCs w:val="25"/>
              </w:rPr>
            </w:pPr>
            <w:r w:rsidRPr="00CC0987">
              <w:rPr>
                <w:sz w:val="25"/>
                <w:szCs w:val="25"/>
              </w:rPr>
              <w:t>3963736,295</w:t>
            </w:r>
          </w:p>
        </w:tc>
        <w:tc>
          <w:tcPr>
            <w:tcW w:w="1417" w:type="dxa"/>
          </w:tcPr>
          <w:p w:rsidR="00932CB7" w:rsidRPr="00CC0987" w:rsidRDefault="00932CB7">
            <w:pPr>
              <w:pStyle w:val="ConsPlusNormal"/>
              <w:jc w:val="center"/>
              <w:rPr>
                <w:sz w:val="25"/>
                <w:szCs w:val="25"/>
              </w:rPr>
            </w:pPr>
            <w:r w:rsidRPr="00CC0987">
              <w:rPr>
                <w:sz w:val="25"/>
                <w:szCs w:val="25"/>
              </w:rPr>
              <w:t>165068,000</w:t>
            </w:r>
          </w:p>
        </w:tc>
        <w:tc>
          <w:tcPr>
            <w:tcW w:w="1531" w:type="dxa"/>
          </w:tcPr>
          <w:p w:rsidR="00932CB7" w:rsidRPr="00CC0987" w:rsidRDefault="00932CB7">
            <w:pPr>
              <w:pStyle w:val="ConsPlusNormal"/>
              <w:jc w:val="center"/>
              <w:rPr>
                <w:sz w:val="25"/>
                <w:szCs w:val="25"/>
              </w:rPr>
            </w:pPr>
            <w:r w:rsidRPr="00CC0987">
              <w:rPr>
                <w:sz w:val="25"/>
                <w:szCs w:val="25"/>
              </w:rPr>
              <w:t>22821,000</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"Развитие семеноводства"</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50525,000</w:t>
            </w:r>
          </w:p>
        </w:tc>
        <w:tc>
          <w:tcPr>
            <w:tcW w:w="1531" w:type="dxa"/>
          </w:tcPr>
          <w:p w:rsidR="00932CB7" w:rsidRPr="00CC0987" w:rsidRDefault="00932CB7">
            <w:pPr>
              <w:pStyle w:val="ConsPlusNormal"/>
              <w:jc w:val="center"/>
              <w:rPr>
                <w:sz w:val="25"/>
                <w:szCs w:val="25"/>
              </w:rPr>
            </w:pPr>
            <w:r w:rsidRPr="00CC0987">
              <w:rPr>
                <w:sz w:val="25"/>
                <w:szCs w:val="25"/>
              </w:rPr>
              <w:t>325,300</w:t>
            </w:r>
          </w:p>
        </w:tc>
        <w:tc>
          <w:tcPr>
            <w:tcW w:w="1531" w:type="dxa"/>
          </w:tcPr>
          <w:p w:rsidR="00932CB7" w:rsidRPr="00CC0987" w:rsidRDefault="00932CB7">
            <w:pPr>
              <w:pStyle w:val="ConsPlusNormal"/>
              <w:jc w:val="center"/>
              <w:rPr>
                <w:sz w:val="25"/>
                <w:szCs w:val="25"/>
              </w:rPr>
            </w:pPr>
            <w:r w:rsidRPr="00CC0987">
              <w:rPr>
                <w:sz w:val="25"/>
                <w:szCs w:val="25"/>
              </w:rPr>
              <w:t>50199,700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70178,400</w:t>
            </w:r>
          </w:p>
        </w:tc>
        <w:tc>
          <w:tcPr>
            <w:tcW w:w="1531" w:type="dxa"/>
          </w:tcPr>
          <w:p w:rsidR="00932CB7" w:rsidRPr="00CC0987" w:rsidRDefault="00932CB7">
            <w:pPr>
              <w:pStyle w:val="ConsPlusNormal"/>
              <w:jc w:val="center"/>
              <w:rPr>
                <w:sz w:val="25"/>
                <w:szCs w:val="25"/>
              </w:rPr>
            </w:pPr>
            <w:r w:rsidRPr="00CC0987">
              <w:rPr>
                <w:sz w:val="25"/>
                <w:szCs w:val="25"/>
              </w:rPr>
              <w:t>3327,200</w:t>
            </w:r>
          </w:p>
        </w:tc>
        <w:tc>
          <w:tcPr>
            <w:tcW w:w="1531" w:type="dxa"/>
          </w:tcPr>
          <w:p w:rsidR="00932CB7" w:rsidRPr="00CC0987" w:rsidRDefault="00932CB7">
            <w:pPr>
              <w:pStyle w:val="ConsPlusNormal"/>
              <w:jc w:val="center"/>
              <w:rPr>
                <w:sz w:val="25"/>
                <w:szCs w:val="25"/>
              </w:rPr>
            </w:pPr>
            <w:r w:rsidRPr="00CC0987">
              <w:rPr>
                <w:sz w:val="25"/>
                <w:szCs w:val="25"/>
              </w:rPr>
              <w:t>66851,200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87006,600</w:t>
            </w:r>
          </w:p>
        </w:tc>
        <w:tc>
          <w:tcPr>
            <w:tcW w:w="1531" w:type="dxa"/>
          </w:tcPr>
          <w:p w:rsidR="00932CB7" w:rsidRPr="00CC0987" w:rsidRDefault="00932CB7">
            <w:pPr>
              <w:pStyle w:val="ConsPlusNormal"/>
              <w:jc w:val="center"/>
              <w:rPr>
                <w:sz w:val="25"/>
                <w:szCs w:val="25"/>
              </w:rPr>
            </w:pPr>
            <w:r w:rsidRPr="00CC0987">
              <w:rPr>
                <w:sz w:val="25"/>
                <w:szCs w:val="25"/>
              </w:rPr>
              <w:t>4706,600</w:t>
            </w:r>
          </w:p>
        </w:tc>
        <w:tc>
          <w:tcPr>
            <w:tcW w:w="1531" w:type="dxa"/>
          </w:tcPr>
          <w:p w:rsidR="00932CB7" w:rsidRPr="00CC0987" w:rsidRDefault="00932CB7">
            <w:pPr>
              <w:pStyle w:val="ConsPlusNormal"/>
              <w:jc w:val="center"/>
              <w:rPr>
                <w:sz w:val="25"/>
                <w:szCs w:val="25"/>
              </w:rPr>
            </w:pPr>
            <w:r w:rsidRPr="00CC0987">
              <w:rPr>
                <w:sz w:val="25"/>
                <w:szCs w:val="25"/>
              </w:rPr>
              <w:t>82300,000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48927,100</w:t>
            </w:r>
          </w:p>
        </w:tc>
        <w:tc>
          <w:tcPr>
            <w:tcW w:w="1531" w:type="dxa"/>
          </w:tcPr>
          <w:p w:rsidR="00932CB7" w:rsidRPr="00CC0987" w:rsidRDefault="00932CB7">
            <w:pPr>
              <w:pStyle w:val="ConsPlusNormal"/>
              <w:jc w:val="center"/>
              <w:rPr>
                <w:sz w:val="25"/>
                <w:szCs w:val="25"/>
              </w:rPr>
            </w:pPr>
            <w:r w:rsidRPr="00CC0987">
              <w:rPr>
                <w:sz w:val="25"/>
                <w:szCs w:val="25"/>
              </w:rPr>
              <w:t>1627,100</w:t>
            </w:r>
          </w:p>
        </w:tc>
        <w:tc>
          <w:tcPr>
            <w:tcW w:w="1531" w:type="dxa"/>
          </w:tcPr>
          <w:p w:rsidR="00932CB7" w:rsidRPr="00CC0987" w:rsidRDefault="00932CB7">
            <w:pPr>
              <w:pStyle w:val="ConsPlusNormal"/>
              <w:jc w:val="center"/>
              <w:rPr>
                <w:sz w:val="25"/>
                <w:szCs w:val="25"/>
              </w:rPr>
            </w:pPr>
            <w:r w:rsidRPr="00CC0987">
              <w:rPr>
                <w:sz w:val="25"/>
                <w:szCs w:val="25"/>
              </w:rPr>
              <w:t>47300,000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10410,600</w:t>
            </w:r>
          </w:p>
        </w:tc>
        <w:tc>
          <w:tcPr>
            <w:tcW w:w="1531" w:type="dxa"/>
          </w:tcPr>
          <w:p w:rsidR="00932CB7" w:rsidRPr="00CC0987" w:rsidRDefault="00932CB7">
            <w:pPr>
              <w:pStyle w:val="ConsPlusNormal"/>
              <w:jc w:val="center"/>
              <w:rPr>
                <w:sz w:val="25"/>
                <w:szCs w:val="25"/>
              </w:rPr>
            </w:pPr>
            <w:r w:rsidRPr="00CC0987">
              <w:rPr>
                <w:sz w:val="25"/>
                <w:szCs w:val="25"/>
              </w:rPr>
              <w:t>410,600</w:t>
            </w:r>
          </w:p>
        </w:tc>
        <w:tc>
          <w:tcPr>
            <w:tcW w:w="1531" w:type="dxa"/>
          </w:tcPr>
          <w:p w:rsidR="00932CB7" w:rsidRPr="00CC0987" w:rsidRDefault="00932CB7">
            <w:pPr>
              <w:pStyle w:val="ConsPlusNormal"/>
              <w:jc w:val="center"/>
              <w:rPr>
                <w:sz w:val="25"/>
                <w:szCs w:val="25"/>
              </w:rPr>
            </w:pPr>
            <w:r w:rsidRPr="00CC0987">
              <w:rPr>
                <w:sz w:val="25"/>
                <w:szCs w:val="25"/>
              </w:rPr>
              <w:t>10000,000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10435,300</w:t>
            </w:r>
          </w:p>
        </w:tc>
        <w:tc>
          <w:tcPr>
            <w:tcW w:w="1531" w:type="dxa"/>
          </w:tcPr>
          <w:p w:rsidR="00932CB7" w:rsidRPr="00CC0987" w:rsidRDefault="00932CB7">
            <w:pPr>
              <w:pStyle w:val="ConsPlusNormal"/>
              <w:jc w:val="center"/>
              <w:rPr>
                <w:sz w:val="25"/>
                <w:szCs w:val="25"/>
              </w:rPr>
            </w:pPr>
            <w:r w:rsidRPr="00CC0987">
              <w:rPr>
                <w:sz w:val="25"/>
                <w:szCs w:val="25"/>
              </w:rPr>
              <w:t>435,300</w:t>
            </w:r>
          </w:p>
        </w:tc>
        <w:tc>
          <w:tcPr>
            <w:tcW w:w="1531" w:type="dxa"/>
          </w:tcPr>
          <w:p w:rsidR="00932CB7" w:rsidRPr="00CC0987" w:rsidRDefault="00932CB7">
            <w:pPr>
              <w:pStyle w:val="ConsPlusNormal"/>
              <w:jc w:val="center"/>
              <w:rPr>
                <w:sz w:val="25"/>
                <w:szCs w:val="25"/>
              </w:rPr>
            </w:pPr>
            <w:r w:rsidRPr="00CC0987">
              <w:rPr>
                <w:sz w:val="25"/>
                <w:szCs w:val="25"/>
              </w:rPr>
              <w:t>10000,000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10461,400</w:t>
            </w:r>
          </w:p>
        </w:tc>
        <w:tc>
          <w:tcPr>
            <w:tcW w:w="1531" w:type="dxa"/>
          </w:tcPr>
          <w:p w:rsidR="00932CB7" w:rsidRPr="00CC0987" w:rsidRDefault="00932CB7">
            <w:pPr>
              <w:pStyle w:val="ConsPlusNormal"/>
              <w:jc w:val="center"/>
              <w:rPr>
                <w:sz w:val="25"/>
                <w:szCs w:val="25"/>
              </w:rPr>
            </w:pPr>
            <w:r w:rsidRPr="00CC0987">
              <w:rPr>
                <w:sz w:val="25"/>
                <w:szCs w:val="25"/>
              </w:rPr>
              <w:t>461,400</w:t>
            </w:r>
          </w:p>
        </w:tc>
        <w:tc>
          <w:tcPr>
            <w:tcW w:w="1531" w:type="dxa"/>
          </w:tcPr>
          <w:p w:rsidR="00932CB7" w:rsidRPr="00CC0987" w:rsidRDefault="00932CB7">
            <w:pPr>
              <w:pStyle w:val="ConsPlusNormal"/>
              <w:jc w:val="center"/>
              <w:rPr>
                <w:sz w:val="25"/>
                <w:szCs w:val="25"/>
              </w:rPr>
            </w:pPr>
            <w:r w:rsidRPr="00CC0987">
              <w:rPr>
                <w:sz w:val="25"/>
                <w:szCs w:val="25"/>
              </w:rPr>
              <w:t>10000,000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57789,100</w:t>
            </w:r>
          </w:p>
        </w:tc>
        <w:tc>
          <w:tcPr>
            <w:tcW w:w="1531" w:type="dxa"/>
          </w:tcPr>
          <w:p w:rsidR="00932CB7" w:rsidRPr="00CC0987" w:rsidRDefault="00932CB7">
            <w:pPr>
              <w:pStyle w:val="ConsPlusNormal"/>
              <w:jc w:val="center"/>
              <w:rPr>
                <w:sz w:val="25"/>
                <w:szCs w:val="25"/>
              </w:rPr>
            </w:pPr>
            <w:r w:rsidRPr="00CC0987">
              <w:rPr>
                <w:sz w:val="25"/>
                <w:szCs w:val="25"/>
              </w:rPr>
              <w:t>489,100</w:t>
            </w:r>
          </w:p>
        </w:tc>
        <w:tc>
          <w:tcPr>
            <w:tcW w:w="1531" w:type="dxa"/>
          </w:tcPr>
          <w:p w:rsidR="00932CB7" w:rsidRPr="00CC0987" w:rsidRDefault="00932CB7">
            <w:pPr>
              <w:pStyle w:val="ConsPlusNormal"/>
              <w:jc w:val="center"/>
              <w:rPr>
                <w:sz w:val="25"/>
                <w:szCs w:val="25"/>
              </w:rPr>
            </w:pPr>
            <w:r w:rsidRPr="00CC0987">
              <w:rPr>
                <w:sz w:val="25"/>
                <w:szCs w:val="25"/>
              </w:rPr>
              <w:t>57300,000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345733,500</w:t>
            </w:r>
          </w:p>
        </w:tc>
        <w:tc>
          <w:tcPr>
            <w:tcW w:w="1531" w:type="dxa"/>
          </w:tcPr>
          <w:p w:rsidR="00932CB7" w:rsidRPr="00CC0987" w:rsidRDefault="00932CB7">
            <w:pPr>
              <w:pStyle w:val="ConsPlusNormal"/>
              <w:jc w:val="center"/>
              <w:rPr>
                <w:sz w:val="25"/>
                <w:szCs w:val="25"/>
              </w:rPr>
            </w:pPr>
            <w:r w:rsidRPr="00CC0987">
              <w:rPr>
                <w:sz w:val="25"/>
                <w:szCs w:val="25"/>
              </w:rPr>
              <w:t>11782,600</w:t>
            </w:r>
          </w:p>
        </w:tc>
        <w:tc>
          <w:tcPr>
            <w:tcW w:w="1531" w:type="dxa"/>
          </w:tcPr>
          <w:p w:rsidR="00932CB7" w:rsidRPr="00CC0987" w:rsidRDefault="00932CB7">
            <w:pPr>
              <w:pStyle w:val="ConsPlusNormal"/>
              <w:jc w:val="center"/>
              <w:rPr>
                <w:sz w:val="25"/>
                <w:szCs w:val="25"/>
              </w:rPr>
            </w:pPr>
            <w:r w:rsidRPr="00CC0987">
              <w:rPr>
                <w:sz w:val="25"/>
                <w:szCs w:val="25"/>
              </w:rPr>
              <w:t>333950,900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"Поддержка стабилизации и развития отраслей растениеводства"</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lastRenderedPageBreak/>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4125,300</w:t>
            </w:r>
          </w:p>
        </w:tc>
        <w:tc>
          <w:tcPr>
            <w:tcW w:w="1531" w:type="dxa"/>
          </w:tcPr>
          <w:p w:rsidR="00932CB7" w:rsidRPr="00CC0987" w:rsidRDefault="00932CB7">
            <w:pPr>
              <w:pStyle w:val="ConsPlusNormal"/>
              <w:jc w:val="center"/>
              <w:rPr>
                <w:sz w:val="25"/>
                <w:szCs w:val="25"/>
              </w:rPr>
            </w:pPr>
            <w:r w:rsidRPr="00CC0987">
              <w:rPr>
                <w:sz w:val="25"/>
                <w:szCs w:val="25"/>
              </w:rPr>
              <w:t>2598,900</w:t>
            </w:r>
          </w:p>
        </w:tc>
        <w:tc>
          <w:tcPr>
            <w:tcW w:w="1531" w:type="dxa"/>
          </w:tcPr>
          <w:p w:rsidR="00932CB7" w:rsidRPr="00CC0987" w:rsidRDefault="00932CB7">
            <w:pPr>
              <w:pStyle w:val="ConsPlusNormal"/>
              <w:jc w:val="center"/>
              <w:rPr>
                <w:sz w:val="25"/>
                <w:szCs w:val="25"/>
              </w:rPr>
            </w:pPr>
            <w:r w:rsidRPr="00CC0987">
              <w:rPr>
                <w:sz w:val="25"/>
                <w:szCs w:val="25"/>
              </w:rPr>
              <w:t>1526,400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12996,250</w:t>
            </w:r>
          </w:p>
        </w:tc>
        <w:tc>
          <w:tcPr>
            <w:tcW w:w="1531" w:type="dxa"/>
          </w:tcPr>
          <w:p w:rsidR="00932CB7" w:rsidRPr="00CC0987" w:rsidRDefault="00932CB7">
            <w:pPr>
              <w:pStyle w:val="ConsPlusNormal"/>
              <w:jc w:val="center"/>
              <w:rPr>
                <w:sz w:val="25"/>
                <w:szCs w:val="25"/>
              </w:rPr>
            </w:pPr>
            <w:r w:rsidRPr="00CC0987">
              <w:rPr>
                <w:sz w:val="25"/>
                <w:szCs w:val="25"/>
              </w:rPr>
              <w:t>7797,750</w:t>
            </w:r>
          </w:p>
        </w:tc>
        <w:tc>
          <w:tcPr>
            <w:tcW w:w="1531" w:type="dxa"/>
          </w:tcPr>
          <w:p w:rsidR="00932CB7" w:rsidRPr="00CC0987" w:rsidRDefault="00932CB7">
            <w:pPr>
              <w:pStyle w:val="ConsPlusNormal"/>
              <w:jc w:val="center"/>
              <w:rPr>
                <w:sz w:val="25"/>
                <w:szCs w:val="25"/>
              </w:rPr>
            </w:pPr>
            <w:r w:rsidRPr="00CC0987">
              <w:rPr>
                <w:sz w:val="25"/>
                <w:szCs w:val="25"/>
              </w:rPr>
              <w:t>5198,500</w:t>
            </w:r>
          </w:p>
        </w:tc>
        <w:tc>
          <w:tcPr>
            <w:tcW w:w="1417" w:type="dxa"/>
          </w:tcPr>
          <w:p w:rsidR="00932CB7" w:rsidRPr="00CC0987" w:rsidRDefault="00932CB7">
            <w:pPr>
              <w:pStyle w:val="ConsPlusNormal"/>
              <w:jc w:val="both"/>
              <w:rPr>
                <w:sz w:val="25"/>
                <w:szCs w:val="25"/>
              </w:rPr>
            </w:pPr>
          </w:p>
        </w:tc>
        <w:tc>
          <w:tcPr>
            <w:tcW w:w="1531" w:type="dxa"/>
          </w:tcPr>
          <w:p w:rsidR="00932CB7" w:rsidRPr="00CC0987" w:rsidRDefault="00932CB7">
            <w:pPr>
              <w:pStyle w:val="ConsPlusNormal"/>
              <w:jc w:val="both"/>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26332,640</w:t>
            </w:r>
          </w:p>
        </w:tc>
        <w:tc>
          <w:tcPr>
            <w:tcW w:w="1531" w:type="dxa"/>
          </w:tcPr>
          <w:p w:rsidR="00932CB7" w:rsidRPr="00CC0987" w:rsidRDefault="00932CB7">
            <w:pPr>
              <w:pStyle w:val="ConsPlusNormal"/>
              <w:jc w:val="center"/>
              <w:rPr>
                <w:sz w:val="25"/>
                <w:szCs w:val="25"/>
              </w:rPr>
            </w:pPr>
            <w:r w:rsidRPr="00CC0987">
              <w:rPr>
                <w:sz w:val="25"/>
                <w:szCs w:val="25"/>
              </w:rPr>
              <w:t>25016,000</w:t>
            </w:r>
          </w:p>
        </w:tc>
        <w:tc>
          <w:tcPr>
            <w:tcW w:w="1531" w:type="dxa"/>
          </w:tcPr>
          <w:p w:rsidR="00932CB7" w:rsidRPr="00CC0987" w:rsidRDefault="00932CB7">
            <w:pPr>
              <w:pStyle w:val="ConsPlusNormal"/>
              <w:jc w:val="center"/>
              <w:rPr>
                <w:sz w:val="25"/>
                <w:szCs w:val="25"/>
              </w:rPr>
            </w:pPr>
            <w:r w:rsidRPr="00CC0987">
              <w:rPr>
                <w:sz w:val="25"/>
                <w:szCs w:val="25"/>
              </w:rPr>
              <w:t>1316,640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4867,400</w:t>
            </w:r>
          </w:p>
        </w:tc>
        <w:tc>
          <w:tcPr>
            <w:tcW w:w="1531" w:type="dxa"/>
          </w:tcPr>
          <w:p w:rsidR="00932CB7" w:rsidRPr="00CC0987" w:rsidRDefault="00932CB7">
            <w:pPr>
              <w:pStyle w:val="ConsPlusNormal"/>
              <w:jc w:val="center"/>
              <w:rPr>
                <w:sz w:val="25"/>
                <w:szCs w:val="25"/>
              </w:rPr>
            </w:pPr>
            <w:r w:rsidRPr="00CC0987">
              <w:rPr>
                <w:sz w:val="25"/>
                <w:szCs w:val="25"/>
              </w:rPr>
              <w:t>4624,000</w:t>
            </w:r>
          </w:p>
        </w:tc>
        <w:tc>
          <w:tcPr>
            <w:tcW w:w="1531" w:type="dxa"/>
          </w:tcPr>
          <w:p w:rsidR="00932CB7" w:rsidRPr="00CC0987" w:rsidRDefault="00932CB7">
            <w:pPr>
              <w:pStyle w:val="ConsPlusNormal"/>
              <w:jc w:val="center"/>
              <w:rPr>
                <w:sz w:val="25"/>
                <w:szCs w:val="25"/>
              </w:rPr>
            </w:pPr>
            <w:r w:rsidRPr="00CC0987">
              <w:rPr>
                <w:sz w:val="25"/>
                <w:szCs w:val="25"/>
              </w:rPr>
              <w:t>243,400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42992,400</w:t>
            </w:r>
          </w:p>
        </w:tc>
        <w:tc>
          <w:tcPr>
            <w:tcW w:w="1531" w:type="dxa"/>
          </w:tcPr>
          <w:p w:rsidR="00932CB7" w:rsidRPr="00CC0987" w:rsidRDefault="00932CB7">
            <w:pPr>
              <w:pStyle w:val="ConsPlusNormal"/>
              <w:jc w:val="center"/>
              <w:rPr>
                <w:sz w:val="25"/>
                <w:szCs w:val="25"/>
              </w:rPr>
            </w:pPr>
            <w:r w:rsidRPr="00CC0987">
              <w:rPr>
                <w:sz w:val="25"/>
                <w:szCs w:val="25"/>
              </w:rPr>
              <w:t>42992,400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45571,900</w:t>
            </w:r>
          </w:p>
        </w:tc>
        <w:tc>
          <w:tcPr>
            <w:tcW w:w="1531" w:type="dxa"/>
          </w:tcPr>
          <w:p w:rsidR="00932CB7" w:rsidRPr="00CC0987" w:rsidRDefault="00932CB7">
            <w:pPr>
              <w:pStyle w:val="ConsPlusNormal"/>
              <w:jc w:val="center"/>
              <w:rPr>
                <w:sz w:val="25"/>
                <w:szCs w:val="25"/>
              </w:rPr>
            </w:pPr>
            <w:r w:rsidRPr="00CC0987">
              <w:rPr>
                <w:sz w:val="25"/>
                <w:szCs w:val="25"/>
              </w:rPr>
              <w:t>45571,900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48306,200</w:t>
            </w:r>
          </w:p>
        </w:tc>
        <w:tc>
          <w:tcPr>
            <w:tcW w:w="1531" w:type="dxa"/>
          </w:tcPr>
          <w:p w:rsidR="00932CB7" w:rsidRPr="00CC0987" w:rsidRDefault="00932CB7">
            <w:pPr>
              <w:pStyle w:val="ConsPlusNormal"/>
              <w:jc w:val="center"/>
              <w:rPr>
                <w:sz w:val="25"/>
                <w:szCs w:val="25"/>
              </w:rPr>
            </w:pPr>
            <w:r w:rsidRPr="00CC0987">
              <w:rPr>
                <w:sz w:val="25"/>
                <w:szCs w:val="25"/>
              </w:rPr>
              <w:t>48306,200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56354,600</w:t>
            </w:r>
          </w:p>
        </w:tc>
        <w:tc>
          <w:tcPr>
            <w:tcW w:w="1531" w:type="dxa"/>
          </w:tcPr>
          <w:p w:rsidR="00932CB7" w:rsidRPr="00CC0987" w:rsidRDefault="00932CB7">
            <w:pPr>
              <w:pStyle w:val="ConsPlusNormal"/>
              <w:jc w:val="center"/>
              <w:rPr>
                <w:sz w:val="25"/>
                <w:szCs w:val="25"/>
              </w:rPr>
            </w:pPr>
            <w:r w:rsidRPr="00CC0987">
              <w:rPr>
                <w:sz w:val="25"/>
                <w:szCs w:val="25"/>
              </w:rPr>
              <w:t>51204,600</w:t>
            </w:r>
          </w:p>
        </w:tc>
        <w:tc>
          <w:tcPr>
            <w:tcW w:w="1531" w:type="dxa"/>
          </w:tcPr>
          <w:p w:rsidR="00932CB7" w:rsidRPr="00CC0987" w:rsidRDefault="00932CB7">
            <w:pPr>
              <w:pStyle w:val="ConsPlusNormal"/>
              <w:jc w:val="center"/>
              <w:rPr>
                <w:sz w:val="25"/>
                <w:szCs w:val="25"/>
              </w:rPr>
            </w:pPr>
            <w:r w:rsidRPr="00CC0987">
              <w:rPr>
                <w:sz w:val="25"/>
                <w:szCs w:val="25"/>
              </w:rPr>
              <w:t>5150,000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241546,690</w:t>
            </w:r>
          </w:p>
        </w:tc>
        <w:tc>
          <w:tcPr>
            <w:tcW w:w="1531" w:type="dxa"/>
          </w:tcPr>
          <w:p w:rsidR="00932CB7" w:rsidRPr="00CC0987" w:rsidRDefault="00932CB7">
            <w:pPr>
              <w:pStyle w:val="ConsPlusNormal"/>
              <w:jc w:val="center"/>
              <w:rPr>
                <w:sz w:val="25"/>
                <w:szCs w:val="25"/>
              </w:rPr>
            </w:pPr>
            <w:r w:rsidRPr="00CC0987">
              <w:rPr>
                <w:sz w:val="25"/>
                <w:szCs w:val="25"/>
              </w:rPr>
              <w:t>228111,750</w:t>
            </w:r>
          </w:p>
        </w:tc>
        <w:tc>
          <w:tcPr>
            <w:tcW w:w="1531" w:type="dxa"/>
          </w:tcPr>
          <w:p w:rsidR="00932CB7" w:rsidRPr="00CC0987" w:rsidRDefault="00932CB7">
            <w:pPr>
              <w:pStyle w:val="ConsPlusNormal"/>
              <w:jc w:val="center"/>
              <w:rPr>
                <w:sz w:val="25"/>
                <w:szCs w:val="25"/>
              </w:rPr>
            </w:pPr>
            <w:r w:rsidRPr="00CC0987">
              <w:rPr>
                <w:sz w:val="25"/>
                <w:szCs w:val="25"/>
              </w:rPr>
              <w:t>13434,940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ВЦП "Развитие производства продукции растениеводства в защищенном грунте"</w:t>
            </w:r>
          </w:p>
        </w:tc>
        <w:tc>
          <w:tcPr>
            <w:tcW w:w="3181" w:type="dxa"/>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w:t>
            </w:r>
          </w:p>
          <w:p w:rsidR="00932CB7" w:rsidRPr="00CC0987" w:rsidRDefault="00932CB7">
            <w:pPr>
              <w:pStyle w:val="ConsPlusNormal"/>
              <w:rPr>
                <w:sz w:val="25"/>
                <w:szCs w:val="25"/>
              </w:rPr>
            </w:pPr>
            <w:r w:rsidRPr="00CC0987">
              <w:rPr>
                <w:sz w:val="25"/>
                <w:szCs w:val="25"/>
              </w:rPr>
              <w:t>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tcPr>
          <w:p w:rsidR="00932CB7" w:rsidRPr="00CC0987" w:rsidRDefault="00932CB7">
            <w:pPr>
              <w:pStyle w:val="ConsPlusNormal"/>
              <w:jc w:val="center"/>
              <w:rPr>
                <w:sz w:val="25"/>
                <w:szCs w:val="25"/>
              </w:rPr>
            </w:pPr>
            <w:r w:rsidRPr="00CC0987">
              <w:rPr>
                <w:sz w:val="25"/>
                <w:szCs w:val="25"/>
              </w:rPr>
              <w:t>2013</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22349,000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22349,000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22349,000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22349,000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 xml:space="preserve">Основное мероприятие </w:t>
            </w:r>
            <w:r w:rsidRPr="00CC0987">
              <w:rPr>
                <w:sz w:val="25"/>
                <w:szCs w:val="25"/>
              </w:rPr>
              <w:lastRenderedPageBreak/>
              <w:t>"Борьба с борщевиком Сосновского"</w:t>
            </w:r>
          </w:p>
        </w:tc>
        <w:tc>
          <w:tcPr>
            <w:tcW w:w="3181" w:type="dxa"/>
            <w:vMerge w:val="restart"/>
          </w:tcPr>
          <w:p w:rsidR="00932CB7" w:rsidRPr="00CC0987" w:rsidRDefault="00932CB7">
            <w:pPr>
              <w:pStyle w:val="ConsPlusNormal"/>
              <w:rPr>
                <w:sz w:val="25"/>
                <w:szCs w:val="25"/>
              </w:rPr>
            </w:pPr>
            <w:r w:rsidRPr="00CC0987">
              <w:rPr>
                <w:sz w:val="25"/>
                <w:szCs w:val="25"/>
              </w:rPr>
              <w:lastRenderedPageBreak/>
              <w:t xml:space="preserve">Ответственный исполнитель: комитет по </w:t>
            </w:r>
            <w:r w:rsidRPr="00CC0987">
              <w:rPr>
                <w:sz w:val="25"/>
                <w:szCs w:val="25"/>
              </w:rPr>
              <w:lastRenderedPageBreak/>
              <w:t>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филиал федерального государственного учреждения "Россельхозцентр" по Ленинградской области;</w:t>
            </w:r>
          </w:p>
          <w:p w:rsidR="00932CB7" w:rsidRPr="00CC0987" w:rsidRDefault="00932CB7">
            <w:pPr>
              <w:pStyle w:val="ConsPlusNormal"/>
              <w:rPr>
                <w:sz w:val="25"/>
                <w:szCs w:val="25"/>
              </w:rPr>
            </w:pPr>
            <w:r w:rsidRPr="00CC0987">
              <w:rPr>
                <w:sz w:val="25"/>
                <w:szCs w:val="25"/>
              </w:rPr>
              <w:t>органы местного самоуправления муниципальных образований Ленинградской области;</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2013</w:t>
            </w:r>
          </w:p>
        </w:tc>
        <w:tc>
          <w:tcPr>
            <w:tcW w:w="737" w:type="dxa"/>
            <w:vMerge w:val="restart"/>
          </w:tcPr>
          <w:p w:rsidR="00932CB7" w:rsidRPr="00CC0987" w:rsidRDefault="00932CB7">
            <w:pPr>
              <w:pStyle w:val="ConsPlusNormal"/>
              <w:jc w:val="center"/>
              <w:rPr>
                <w:sz w:val="25"/>
                <w:szCs w:val="25"/>
              </w:rPr>
            </w:pPr>
            <w:r w:rsidRPr="00CC0987">
              <w:rPr>
                <w:sz w:val="25"/>
                <w:szCs w:val="25"/>
              </w:rPr>
              <w:t>2015</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48269,600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42423,600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5846,000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42354,006</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34852,006</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7502,000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44852,019</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35379,019</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9473,000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135475,625</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112654,625</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22821,000</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 xml:space="preserve">Основное мероприятие "Государственная поддержка краткосрочного кредитования </w:t>
            </w:r>
            <w:r w:rsidRPr="00CC0987">
              <w:rPr>
                <w:sz w:val="25"/>
                <w:szCs w:val="25"/>
              </w:rPr>
              <w:lastRenderedPageBreak/>
              <w:t>подотрасли растениеводства"</w:t>
            </w:r>
          </w:p>
        </w:tc>
        <w:tc>
          <w:tcPr>
            <w:tcW w:w="3181" w:type="dxa"/>
            <w:vMerge w:val="restart"/>
          </w:tcPr>
          <w:p w:rsidR="00932CB7" w:rsidRPr="00CC0987" w:rsidRDefault="00932CB7">
            <w:pPr>
              <w:pStyle w:val="ConsPlusNormal"/>
              <w:rPr>
                <w:sz w:val="25"/>
                <w:szCs w:val="25"/>
              </w:rPr>
            </w:pPr>
            <w:r w:rsidRPr="00CC0987">
              <w:rPr>
                <w:sz w:val="25"/>
                <w:szCs w:val="25"/>
              </w:rPr>
              <w:lastRenderedPageBreak/>
              <w:t>Ответственный исполнитель: 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lastRenderedPageBreak/>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237066,800</w:t>
            </w:r>
          </w:p>
        </w:tc>
        <w:tc>
          <w:tcPr>
            <w:tcW w:w="1531" w:type="dxa"/>
          </w:tcPr>
          <w:p w:rsidR="00932CB7" w:rsidRPr="00CC0987" w:rsidRDefault="00932CB7">
            <w:pPr>
              <w:pStyle w:val="ConsPlusNormal"/>
              <w:jc w:val="center"/>
              <w:rPr>
                <w:sz w:val="25"/>
                <w:szCs w:val="25"/>
              </w:rPr>
            </w:pPr>
            <w:r w:rsidRPr="00CC0987">
              <w:rPr>
                <w:sz w:val="25"/>
                <w:szCs w:val="25"/>
              </w:rPr>
              <w:t>200866,800</w:t>
            </w:r>
          </w:p>
        </w:tc>
        <w:tc>
          <w:tcPr>
            <w:tcW w:w="1531" w:type="dxa"/>
          </w:tcPr>
          <w:p w:rsidR="00932CB7" w:rsidRPr="00CC0987" w:rsidRDefault="00932CB7">
            <w:pPr>
              <w:pStyle w:val="ConsPlusNormal"/>
              <w:jc w:val="center"/>
              <w:rPr>
                <w:sz w:val="25"/>
                <w:szCs w:val="25"/>
              </w:rPr>
            </w:pPr>
            <w:r w:rsidRPr="00CC0987">
              <w:rPr>
                <w:sz w:val="25"/>
                <w:szCs w:val="25"/>
              </w:rPr>
              <w:t>36200,000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214470,300</w:t>
            </w:r>
          </w:p>
        </w:tc>
        <w:tc>
          <w:tcPr>
            <w:tcW w:w="1531" w:type="dxa"/>
          </w:tcPr>
          <w:p w:rsidR="00932CB7" w:rsidRPr="00CC0987" w:rsidRDefault="00932CB7">
            <w:pPr>
              <w:pStyle w:val="ConsPlusNormal"/>
              <w:jc w:val="center"/>
              <w:rPr>
                <w:sz w:val="25"/>
                <w:szCs w:val="25"/>
              </w:rPr>
            </w:pPr>
            <w:r w:rsidRPr="00CC0987">
              <w:rPr>
                <w:sz w:val="25"/>
                <w:szCs w:val="25"/>
              </w:rPr>
              <w:t>169970,300</w:t>
            </w:r>
          </w:p>
        </w:tc>
        <w:tc>
          <w:tcPr>
            <w:tcW w:w="1531" w:type="dxa"/>
          </w:tcPr>
          <w:p w:rsidR="00932CB7" w:rsidRPr="00CC0987" w:rsidRDefault="00932CB7">
            <w:pPr>
              <w:pStyle w:val="ConsPlusNormal"/>
              <w:jc w:val="center"/>
              <w:rPr>
                <w:sz w:val="25"/>
                <w:szCs w:val="25"/>
              </w:rPr>
            </w:pPr>
            <w:r w:rsidRPr="00CC0987">
              <w:rPr>
                <w:sz w:val="25"/>
                <w:szCs w:val="25"/>
              </w:rPr>
              <w:t>44500,000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459886,120</w:t>
            </w:r>
          </w:p>
        </w:tc>
        <w:tc>
          <w:tcPr>
            <w:tcW w:w="1531" w:type="dxa"/>
          </w:tcPr>
          <w:p w:rsidR="00932CB7" w:rsidRPr="00CC0987" w:rsidRDefault="00932CB7">
            <w:pPr>
              <w:pStyle w:val="ConsPlusNormal"/>
              <w:jc w:val="center"/>
              <w:rPr>
                <w:sz w:val="25"/>
                <w:szCs w:val="25"/>
              </w:rPr>
            </w:pPr>
            <w:r w:rsidRPr="00CC0987">
              <w:rPr>
                <w:sz w:val="25"/>
                <w:szCs w:val="25"/>
              </w:rPr>
              <w:t>400000,000</w:t>
            </w:r>
          </w:p>
        </w:tc>
        <w:tc>
          <w:tcPr>
            <w:tcW w:w="1531" w:type="dxa"/>
          </w:tcPr>
          <w:p w:rsidR="00932CB7" w:rsidRPr="00CC0987" w:rsidRDefault="00932CB7">
            <w:pPr>
              <w:pStyle w:val="ConsPlusNormal"/>
              <w:jc w:val="center"/>
              <w:rPr>
                <w:sz w:val="25"/>
                <w:szCs w:val="25"/>
              </w:rPr>
            </w:pPr>
            <w:r w:rsidRPr="00CC0987">
              <w:rPr>
                <w:sz w:val="25"/>
                <w:szCs w:val="25"/>
              </w:rPr>
              <w:t>59886,120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39564,700</w:t>
            </w:r>
          </w:p>
        </w:tc>
        <w:tc>
          <w:tcPr>
            <w:tcW w:w="1531" w:type="dxa"/>
          </w:tcPr>
          <w:p w:rsidR="00932CB7" w:rsidRPr="00CC0987" w:rsidRDefault="00932CB7">
            <w:pPr>
              <w:pStyle w:val="ConsPlusNormal"/>
              <w:jc w:val="center"/>
              <w:rPr>
                <w:sz w:val="25"/>
                <w:szCs w:val="25"/>
              </w:rPr>
            </w:pPr>
            <w:r w:rsidRPr="00CC0987">
              <w:rPr>
                <w:sz w:val="25"/>
                <w:szCs w:val="25"/>
              </w:rPr>
              <w:t>35364,700</w:t>
            </w:r>
          </w:p>
        </w:tc>
        <w:tc>
          <w:tcPr>
            <w:tcW w:w="1531" w:type="dxa"/>
          </w:tcPr>
          <w:p w:rsidR="00932CB7" w:rsidRPr="00CC0987" w:rsidRDefault="00932CB7">
            <w:pPr>
              <w:pStyle w:val="ConsPlusNormal"/>
              <w:jc w:val="center"/>
              <w:rPr>
                <w:sz w:val="25"/>
                <w:szCs w:val="25"/>
              </w:rPr>
            </w:pPr>
            <w:r w:rsidRPr="00CC0987">
              <w:rPr>
                <w:sz w:val="25"/>
                <w:szCs w:val="25"/>
              </w:rPr>
              <w:t>4200,000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253589,600</w:t>
            </w:r>
          </w:p>
        </w:tc>
        <w:tc>
          <w:tcPr>
            <w:tcW w:w="1531" w:type="dxa"/>
          </w:tcPr>
          <w:p w:rsidR="00932CB7" w:rsidRPr="00CC0987" w:rsidRDefault="00932CB7">
            <w:pPr>
              <w:pStyle w:val="ConsPlusNormal"/>
              <w:jc w:val="center"/>
              <w:rPr>
                <w:sz w:val="25"/>
                <w:szCs w:val="25"/>
              </w:rPr>
            </w:pPr>
            <w:r w:rsidRPr="00CC0987">
              <w:rPr>
                <w:sz w:val="25"/>
                <w:szCs w:val="25"/>
              </w:rPr>
              <w:t>253589,600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268804,900</w:t>
            </w:r>
          </w:p>
        </w:tc>
        <w:tc>
          <w:tcPr>
            <w:tcW w:w="1531" w:type="dxa"/>
          </w:tcPr>
          <w:p w:rsidR="00932CB7" w:rsidRPr="00CC0987" w:rsidRDefault="00932CB7">
            <w:pPr>
              <w:pStyle w:val="ConsPlusNormal"/>
              <w:jc w:val="center"/>
              <w:rPr>
                <w:sz w:val="25"/>
                <w:szCs w:val="25"/>
              </w:rPr>
            </w:pPr>
            <w:r w:rsidRPr="00CC0987">
              <w:rPr>
                <w:sz w:val="25"/>
                <w:szCs w:val="25"/>
              </w:rPr>
              <w:t>268804,900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284933,200</w:t>
            </w:r>
          </w:p>
        </w:tc>
        <w:tc>
          <w:tcPr>
            <w:tcW w:w="1531" w:type="dxa"/>
          </w:tcPr>
          <w:p w:rsidR="00932CB7" w:rsidRPr="00CC0987" w:rsidRDefault="00932CB7">
            <w:pPr>
              <w:pStyle w:val="ConsPlusNormal"/>
              <w:jc w:val="center"/>
              <w:rPr>
                <w:sz w:val="25"/>
                <w:szCs w:val="25"/>
              </w:rPr>
            </w:pPr>
            <w:r w:rsidRPr="00CC0987">
              <w:rPr>
                <w:sz w:val="25"/>
                <w:szCs w:val="25"/>
              </w:rPr>
              <w:t>284933,200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338229,200</w:t>
            </w:r>
          </w:p>
        </w:tc>
        <w:tc>
          <w:tcPr>
            <w:tcW w:w="1531" w:type="dxa"/>
          </w:tcPr>
          <w:p w:rsidR="00932CB7" w:rsidRPr="00CC0987" w:rsidRDefault="00932CB7">
            <w:pPr>
              <w:pStyle w:val="ConsPlusNormal"/>
              <w:jc w:val="center"/>
              <w:rPr>
                <w:sz w:val="25"/>
                <w:szCs w:val="25"/>
              </w:rPr>
            </w:pPr>
            <w:r w:rsidRPr="00CC0987">
              <w:rPr>
                <w:sz w:val="25"/>
                <w:szCs w:val="25"/>
              </w:rPr>
              <w:t>302029,200</w:t>
            </w:r>
          </w:p>
        </w:tc>
        <w:tc>
          <w:tcPr>
            <w:tcW w:w="1531" w:type="dxa"/>
          </w:tcPr>
          <w:p w:rsidR="00932CB7" w:rsidRPr="00CC0987" w:rsidRDefault="00932CB7">
            <w:pPr>
              <w:pStyle w:val="ConsPlusNormal"/>
              <w:jc w:val="center"/>
              <w:rPr>
                <w:sz w:val="25"/>
                <w:szCs w:val="25"/>
              </w:rPr>
            </w:pPr>
            <w:r w:rsidRPr="00CC0987">
              <w:rPr>
                <w:sz w:val="25"/>
                <w:szCs w:val="25"/>
              </w:rPr>
              <w:t>36200,000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2096544,820</w:t>
            </w:r>
          </w:p>
        </w:tc>
        <w:tc>
          <w:tcPr>
            <w:tcW w:w="1531" w:type="dxa"/>
          </w:tcPr>
          <w:p w:rsidR="00932CB7" w:rsidRPr="00CC0987" w:rsidRDefault="00932CB7">
            <w:pPr>
              <w:pStyle w:val="ConsPlusNormal"/>
              <w:jc w:val="center"/>
              <w:rPr>
                <w:sz w:val="25"/>
                <w:szCs w:val="25"/>
              </w:rPr>
            </w:pPr>
            <w:r w:rsidRPr="00CC0987">
              <w:rPr>
                <w:sz w:val="25"/>
                <w:szCs w:val="25"/>
              </w:rPr>
              <w:t>1915558,700</w:t>
            </w:r>
          </w:p>
        </w:tc>
        <w:tc>
          <w:tcPr>
            <w:tcW w:w="1531" w:type="dxa"/>
          </w:tcPr>
          <w:p w:rsidR="00932CB7" w:rsidRPr="00CC0987" w:rsidRDefault="00932CB7">
            <w:pPr>
              <w:pStyle w:val="ConsPlusNormal"/>
              <w:jc w:val="center"/>
              <w:rPr>
                <w:sz w:val="25"/>
                <w:szCs w:val="25"/>
              </w:rPr>
            </w:pPr>
            <w:r w:rsidRPr="00CC0987">
              <w:rPr>
                <w:sz w:val="25"/>
                <w:szCs w:val="25"/>
              </w:rPr>
              <w:t>180986,120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"Поддержка доходов сельскохозяйственных товаропроизводителей в области растениеводства"</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независимо от организационно-правовой формы собственности;</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248663,200</w:t>
            </w:r>
          </w:p>
        </w:tc>
        <w:tc>
          <w:tcPr>
            <w:tcW w:w="1531" w:type="dxa"/>
          </w:tcPr>
          <w:p w:rsidR="00932CB7" w:rsidRPr="00CC0987" w:rsidRDefault="00932CB7">
            <w:pPr>
              <w:pStyle w:val="ConsPlusNormal"/>
              <w:jc w:val="center"/>
              <w:rPr>
                <w:sz w:val="25"/>
                <w:szCs w:val="25"/>
              </w:rPr>
            </w:pPr>
            <w:r w:rsidRPr="00CC0987">
              <w:rPr>
                <w:sz w:val="25"/>
                <w:szCs w:val="25"/>
              </w:rPr>
              <w:t>80904,200</w:t>
            </w:r>
          </w:p>
        </w:tc>
        <w:tc>
          <w:tcPr>
            <w:tcW w:w="1531" w:type="dxa"/>
          </w:tcPr>
          <w:p w:rsidR="00932CB7" w:rsidRPr="00CC0987" w:rsidRDefault="00932CB7">
            <w:pPr>
              <w:pStyle w:val="ConsPlusNormal"/>
              <w:jc w:val="center"/>
              <w:rPr>
                <w:sz w:val="25"/>
                <w:szCs w:val="25"/>
              </w:rPr>
            </w:pPr>
            <w:r w:rsidRPr="00CC0987">
              <w:rPr>
                <w:sz w:val="25"/>
                <w:szCs w:val="25"/>
              </w:rPr>
              <w:t>150000,000</w:t>
            </w:r>
          </w:p>
        </w:tc>
        <w:tc>
          <w:tcPr>
            <w:tcW w:w="1417" w:type="dxa"/>
          </w:tcPr>
          <w:p w:rsidR="00932CB7" w:rsidRPr="00CC0987" w:rsidRDefault="00932CB7">
            <w:pPr>
              <w:pStyle w:val="ConsPlusNormal"/>
              <w:jc w:val="center"/>
              <w:rPr>
                <w:sz w:val="25"/>
                <w:szCs w:val="25"/>
              </w:rPr>
            </w:pPr>
            <w:r w:rsidRPr="00CC0987">
              <w:rPr>
                <w:sz w:val="25"/>
                <w:szCs w:val="25"/>
              </w:rPr>
              <w:t>17759,000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416791,610</w:t>
            </w:r>
          </w:p>
        </w:tc>
        <w:tc>
          <w:tcPr>
            <w:tcW w:w="1531" w:type="dxa"/>
          </w:tcPr>
          <w:p w:rsidR="00932CB7" w:rsidRPr="00CC0987" w:rsidRDefault="00932CB7">
            <w:pPr>
              <w:pStyle w:val="ConsPlusNormal"/>
              <w:jc w:val="center"/>
              <w:rPr>
                <w:sz w:val="25"/>
                <w:szCs w:val="25"/>
              </w:rPr>
            </w:pPr>
            <w:r w:rsidRPr="00CC0987">
              <w:rPr>
                <w:sz w:val="25"/>
                <w:szCs w:val="25"/>
              </w:rPr>
              <w:t>136334,800</w:t>
            </w:r>
          </w:p>
        </w:tc>
        <w:tc>
          <w:tcPr>
            <w:tcW w:w="1531" w:type="dxa"/>
          </w:tcPr>
          <w:p w:rsidR="00932CB7" w:rsidRPr="00CC0987" w:rsidRDefault="00932CB7">
            <w:pPr>
              <w:pStyle w:val="ConsPlusNormal"/>
              <w:jc w:val="center"/>
              <w:rPr>
                <w:sz w:val="25"/>
                <w:szCs w:val="25"/>
              </w:rPr>
            </w:pPr>
            <w:r w:rsidRPr="00CC0987">
              <w:rPr>
                <w:sz w:val="25"/>
                <w:szCs w:val="25"/>
              </w:rPr>
              <w:t>261923,810</w:t>
            </w:r>
          </w:p>
        </w:tc>
        <w:tc>
          <w:tcPr>
            <w:tcW w:w="1417" w:type="dxa"/>
          </w:tcPr>
          <w:p w:rsidR="00932CB7" w:rsidRPr="00CC0987" w:rsidRDefault="00932CB7">
            <w:pPr>
              <w:pStyle w:val="ConsPlusNormal"/>
              <w:jc w:val="center"/>
              <w:rPr>
                <w:sz w:val="25"/>
                <w:szCs w:val="25"/>
              </w:rPr>
            </w:pPr>
            <w:r w:rsidRPr="00CC0987">
              <w:rPr>
                <w:sz w:val="25"/>
                <w:szCs w:val="25"/>
              </w:rPr>
              <w:t>18533,000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490183,300</w:t>
            </w:r>
          </w:p>
        </w:tc>
        <w:tc>
          <w:tcPr>
            <w:tcW w:w="1531" w:type="dxa"/>
          </w:tcPr>
          <w:p w:rsidR="00932CB7" w:rsidRPr="00CC0987" w:rsidRDefault="00932CB7">
            <w:pPr>
              <w:pStyle w:val="ConsPlusNormal"/>
              <w:jc w:val="center"/>
              <w:rPr>
                <w:sz w:val="25"/>
                <w:szCs w:val="25"/>
              </w:rPr>
            </w:pPr>
            <w:r w:rsidRPr="00CC0987">
              <w:rPr>
                <w:sz w:val="25"/>
                <w:szCs w:val="25"/>
              </w:rPr>
              <w:t>70767,300</w:t>
            </w:r>
          </w:p>
        </w:tc>
        <w:tc>
          <w:tcPr>
            <w:tcW w:w="1531" w:type="dxa"/>
          </w:tcPr>
          <w:p w:rsidR="00932CB7" w:rsidRPr="00CC0987" w:rsidRDefault="00932CB7">
            <w:pPr>
              <w:pStyle w:val="ConsPlusNormal"/>
              <w:jc w:val="center"/>
              <w:rPr>
                <w:sz w:val="25"/>
                <w:szCs w:val="25"/>
              </w:rPr>
            </w:pPr>
            <w:r w:rsidRPr="00CC0987">
              <w:rPr>
                <w:sz w:val="25"/>
                <w:szCs w:val="25"/>
              </w:rPr>
              <w:t>400000,000</w:t>
            </w:r>
          </w:p>
        </w:tc>
        <w:tc>
          <w:tcPr>
            <w:tcW w:w="1417" w:type="dxa"/>
          </w:tcPr>
          <w:p w:rsidR="00932CB7" w:rsidRPr="00CC0987" w:rsidRDefault="00932CB7">
            <w:pPr>
              <w:pStyle w:val="ConsPlusNormal"/>
              <w:jc w:val="center"/>
              <w:rPr>
                <w:sz w:val="25"/>
                <w:szCs w:val="25"/>
              </w:rPr>
            </w:pPr>
            <w:r w:rsidRPr="00CC0987">
              <w:rPr>
                <w:sz w:val="25"/>
                <w:szCs w:val="25"/>
              </w:rPr>
              <w:t>19416,000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495430,400</w:t>
            </w:r>
          </w:p>
        </w:tc>
        <w:tc>
          <w:tcPr>
            <w:tcW w:w="1531" w:type="dxa"/>
          </w:tcPr>
          <w:p w:rsidR="00932CB7" w:rsidRPr="00CC0987" w:rsidRDefault="00932CB7">
            <w:pPr>
              <w:pStyle w:val="ConsPlusNormal"/>
              <w:jc w:val="center"/>
              <w:rPr>
                <w:sz w:val="25"/>
                <w:szCs w:val="25"/>
              </w:rPr>
            </w:pPr>
            <w:r w:rsidRPr="00CC0987">
              <w:rPr>
                <w:sz w:val="25"/>
                <w:szCs w:val="25"/>
              </w:rPr>
              <w:t>77340,400</w:t>
            </w:r>
          </w:p>
        </w:tc>
        <w:tc>
          <w:tcPr>
            <w:tcW w:w="1531" w:type="dxa"/>
          </w:tcPr>
          <w:p w:rsidR="00932CB7" w:rsidRPr="00CC0987" w:rsidRDefault="00932CB7">
            <w:pPr>
              <w:pStyle w:val="ConsPlusNormal"/>
              <w:jc w:val="center"/>
              <w:rPr>
                <w:sz w:val="25"/>
                <w:szCs w:val="25"/>
              </w:rPr>
            </w:pPr>
            <w:r w:rsidRPr="00CC0987">
              <w:rPr>
                <w:sz w:val="25"/>
                <w:szCs w:val="25"/>
              </w:rPr>
              <w:t>397900,000</w:t>
            </w:r>
          </w:p>
        </w:tc>
        <w:tc>
          <w:tcPr>
            <w:tcW w:w="1417" w:type="dxa"/>
          </w:tcPr>
          <w:p w:rsidR="00932CB7" w:rsidRPr="00CC0987" w:rsidRDefault="00932CB7">
            <w:pPr>
              <w:pStyle w:val="ConsPlusNormal"/>
              <w:jc w:val="center"/>
              <w:rPr>
                <w:sz w:val="25"/>
                <w:szCs w:val="25"/>
              </w:rPr>
            </w:pPr>
            <w:r w:rsidRPr="00CC0987">
              <w:rPr>
                <w:sz w:val="25"/>
                <w:szCs w:val="25"/>
              </w:rPr>
              <w:t>20190,000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678139,800</w:t>
            </w:r>
          </w:p>
        </w:tc>
        <w:tc>
          <w:tcPr>
            <w:tcW w:w="1531" w:type="dxa"/>
          </w:tcPr>
          <w:p w:rsidR="00932CB7" w:rsidRPr="00CC0987" w:rsidRDefault="00932CB7">
            <w:pPr>
              <w:pStyle w:val="ConsPlusNormal"/>
              <w:jc w:val="center"/>
              <w:rPr>
                <w:sz w:val="25"/>
                <w:szCs w:val="25"/>
              </w:rPr>
            </w:pPr>
            <w:r w:rsidRPr="00CC0987">
              <w:rPr>
                <w:sz w:val="25"/>
                <w:szCs w:val="25"/>
              </w:rPr>
              <w:t>102139,800</w:t>
            </w:r>
          </w:p>
        </w:tc>
        <w:tc>
          <w:tcPr>
            <w:tcW w:w="1531" w:type="dxa"/>
          </w:tcPr>
          <w:p w:rsidR="00932CB7" w:rsidRPr="00CC0987" w:rsidRDefault="00932CB7">
            <w:pPr>
              <w:pStyle w:val="ConsPlusNormal"/>
              <w:jc w:val="center"/>
              <w:rPr>
                <w:sz w:val="25"/>
                <w:szCs w:val="25"/>
              </w:rPr>
            </w:pPr>
            <w:r w:rsidRPr="00CC0987">
              <w:rPr>
                <w:sz w:val="25"/>
                <w:szCs w:val="25"/>
              </w:rPr>
              <w:t>555000,000</w:t>
            </w:r>
          </w:p>
        </w:tc>
        <w:tc>
          <w:tcPr>
            <w:tcW w:w="1417" w:type="dxa"/>
          </w:tcPr>
          <w:p w:rsidR="00932CB7" w:rsidRPr="00CC0987" w:rsidRDefault="00932CB7">
            <w:pPr>
              <w:pStyle w:val="ConsPlusNormal"/>
              <w:jc w:val="center"/>
              <w:rPr>
                <w:sz w:val="25"/>
                <w:szCs w:val="25"/>
              </w:rPr>
            </w:pPr>
            <w:r w:rsidRPr="00CC0987">
              <w:rPr>
                <w:sz w:val="25"/>
                <w:szCs w:val="25"/>
              </w:rPr>
              <w:t>21000,000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695108,200</w:t>
            </w:r>
          </w:p>
        </w:tc>
        <w:tc>
          <w:tcPr>
            <w:tcW w:w="1531" w:type="dxa"/>
          </w:tcPr>
          <w:p w:rsidR="00932CB7" w:rsidRPr="00CC0987" w:rsidRDefault="00932CB7">
            <w:pPr>
              <w:pStyle w:val="ConsPlusNormal"/>
              <w:jc w:val="center"/>
              <w:rPr>
                <w:sz w:val="25"/>
                <w:szCs w:val="25"/>
              </w:rPr>
            </w:pPr>
            <w:r w:rsidRPr="00CC0987">
              <w:rPr>
                <w:sz w:val="25"/>
                <w:szCs w:val="25"/>
              </w:rPr>
              <w:t>108268,200</w:t>
            </w:r>
          </w:p>
        </w:tc>
        <w:tc>
          <w:tcPr>
            <w:tcW w:w="1531" w:type="dxa"/>
          </w:tcPr>
          <w:p w:rsidR="00932CB7" w:rsidRPr="00CC0987" w:rsidRDefault="00932CB7">
            <w:pPr>
              <w:pStyle w:val="ConsPlusNormal"/>
              <w:jc w:val="center"/>
              <w:rPr>
                <w:sz w:val="25"/>
                <w:szCs w:val="25"/>
              </w:rPr>
            </w:pPr>
            <w:r w:rsidRPr="00CC0987">
              <w:rPr>
                <w:sz w:val="25"/>
                <w:szCs w:val="25"/>
              </w:rPr>
              <w:t>565000,000</w:t>
            </w:r>
          </w:p>
        </w:tc>
        <w:tc>
          <w:tcPr>
            <w:tcW w:w="1417" w:type="dxa"/>
          </w:tcPr>
          <w:p w:rsidR="00932CB7" w:rsidRPr="00CC0987" w:rsidRDefault="00932CB7">
            <w:pPr>
              <w:pStyle w:val="ConsPlusNormal"/>
              <w:jc w:val="center"/>
              <w:rPr>
                <w:sz w:val="25"/>
                <w:szCs w:val="25"/>
              </w:rPr>
            </w:pPr>
            <w:r w:rsidRPr="00CC0987">
              <w:rPr>
                <w:sz w:val="25"/>
                <w:szCs w:val="25"/>
              </w:rPr>
              <w:t>21840,000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752474,300</w:t>
            </w:r>
          </w:p>
        </w:tc>
        <w:tc>
          <w:tcPr>
            <w:tcW w:w="1531" w:type="dxa"/>
          </w:tcPr>
          <w:p w:rsidR="00932CB7" w:rsidRPr="00CC0987" w:rsidRDefault="00932CB7">
            <w:pPr>
              <w:pStyle w:val="ConsPlusNormal"/>
              <w:jc w:val="center"/>
              <w:rPr>
                <w:sz w:val="25"/>
                <w:szCs w:val="25"/>
              </w:rPr>
            </w:pPr>
            <w:r w:rsidRPr="00CC0987">
              <w:rPr>
                <w:sz w:val="25"/>
                <w:szCs w:val="25"/>
              </w:rPr>
              <w:t>114764,300</w:t>
            </w:r>
          </w:p>
        </w:tc>
        <w:tc>
          <w:tcPr>
            <w:tcW w:w="1531" w:type="dxa"/>
          </w:tcPr>
          <w:p w:rsidR="00932CB7" w:rsidRPr="00CC0987" w:rsidRDefault="00932CB7">
            <w:pPr>
              <w:pStyle w:val="ConsPlusNormal"/>
              <w:jc w:val="center"/>
              <w:rPr>
                <w:sz w:val="25"/>
                <w:szCs w:val="25"/>
              </w:rPr>
            </w:pPr>
            <w:r w:rsidRPr="00CC0987">
              <w:rPr>
                <w:sz w:val="25"/>
                <w:szCs w:val="25"/>
              </w:rPr>
              <w:t>615000,000</w:t>
            </w:r>
          </w:p>
        </w:tc>
        <w:tc>
          <w:tcPr>
            <w:tcW w:w="1417" w:type="dxa"/>
          </w:tcPr>
          <w:p w:rsidR="00932CB7" w:rsidRPr="00CC0987" w:rsidRDefault="00932CB7">
            <w:pPr>
              <w:pStyle w:val="ConsPlusNormal"/>
              <w:jc w:val="center"/>
              <w:rPr>
                <w:sz w:val="25"/>
                <w:szCs w:val="25"/>
              </w:rPr>
            </w:pPr>
            <w:r w:rsidRPr="00CC0987">
              <w:rPr>
                <w:sz w:val="25"/>
                <w:szCs w:val="25"/>
              </w:rPr>
              <w:t>22710,000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490807,100</w:t>
            </w:r>
          </w:p>
        </w:tc>
        <w:tc>
          <w:tcPr>
            <w:tcW w:w="1531" w:type="dxa"/>
          </w:tcPr>
          <w:p w:rsidR="00932CB7" w:rsidRPr="00CC0987" w:rsidRDefault="00932CB7">
            <w:pPr>
              <w:pStyle w:val="ConsPlusNormal"/>
              <w:jc w:val="center"/>
              <w:rPr>
                <w:sz w:val="25"/>
                <w:szCs w:val="25"/>
              </w:rPr>
            </w:pPr>
            <w:r w:rsidRPr="00CC0987">
              <w:rPr>
                <w:sz w:val="25"/>
                <w:szCs w:val="25"/>
              </w:rPr>
              <w:t>121650,200</w:t>
            </w:r>
          </w:p>
        </w:tc>
        <w:tc>
          <w:tcPr>
            <w:tcW w:w="1531" w:type="dxa"/>
          </w:tcPr>
          <w:p w:rsidR="00932CB7" w:rsidRPr="00CC0987" w:rsidRDefault="00932CB7">
            <w:pPr>
              <w:pStyle w:val="ConsPlusNormal"/>
              <w:jc w:val="center"/>
              <w:rPr>
                <w:sz w:val="25"/>
                <w:szCs w:val="25"/>
              </w:rPr>
            </w:pPr>
            <w:r w:rsidRPr="00CC0987">
              <w:rPr>
                <w:sz w:val="25"/>
                <w:szCs w:val="25"/>
              </w:rPr>
              <w:t>345536,900</w:t>
            </w:r>
          </w:p>
        </w:tc>
        <w:tc>
          <w:tcPr>
            <w:tcW w:w="1417" w:type="dxa"/>
          </w:tcPr>
          <w:p w:rsidR="00932CB7" w:rsidRPr="00CC0987" w:rsidRDefault="00932CB7">
            <w:pPr>
              <w:pStyle w:val="ConsPlusNormal"/>
              <w:jc w:val="center"/>
              <w:rPr>
                <w:sz w:val="25"/>
                <w:szCs w:val="25"/>
              </w:rPr>
            </w:pPr>
            <w:r w:rsidRPr="00CC0987">
              <w:rPr>
                <w:sz w:val="25"/>
                <w:szCs w:val="25"/>
              </w:rPr>
              <w:t>23620,000</w:t>
            </w: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4267597,910</w:t>
            </w:r>
          </w:p>
        </w:tc>
        <w:tc>
          <w:tcPr>
            <w:tcW w:w="1531" w:type="dxa"/>
          </w:tcPr>
          <w:p w:rsidR="00932CB7" w:rsidRPr="00CC0987" w:rsidRDefault="00932CB7">
            <w:pPr>
              <w:pStyle w:val="ConsPlusNormal"/>
              <w:jc w:val="center"/>
              <w:rPr>
                <w:sz w:val="25"/>
                <w:szCs w:val="25"/>
              </w:rPr>
            </w:pPr>
            <w:r w:rsidRPr="00CC0987">
              <w:rPr>
                <w:sz w:val="25"/>
                <w:szCs w:val="25"/>
              </w:rPr>
              <w:t>812169,200</w:t>
            </w:r>
          </w:p>
        </w:tc>
        <w:tc>
          <w:tcPr>
            <w:tcW w:w="1531" w:type="dxa"/>
          </w:tcPr>
          <w:p w:rsidR="00932CB7" w:rsidRPr="00CC0987" w:rsidRDefault="00932CB7">
            <w:pPr>
              <w:pStyle w:val="ConsPlusNormal"/>
              <w:jc w:val="center"/>
              <w:rPr>
                <w:sz w:val="25"/>
                <w:szCs w:val="25"/>
              </w:rPr>
            </w:pPr>
            <w:r w:rsidRPr="00CC0987">
              <w:rPr>
                <w:sz w:val="25"/>
                <w:szCs w:val="25"/>
              </w:rPr>
              <w:t>3290360,710</w:t>
            </w:r>
          </w:p>
        </w:tc>
        <w:tc>
          <w:tcPr>
            <w:tcW w:w="1417" w:type="dxa"/>
          </w:tcPr>
          <w:p w:rsidR="00932CB7" w:rsidRPr="00CC0987" w:rsidRDefault="00932CB7">
            <w:pPr>
              <w:pStyle w:val="ConsPlusNormal"/>
              <w:jc w:val="center"/>
              <w:rPr>
                <w:sz w:val="25"/>
                <w:szCs w:val="25"/>
              </w:rPr>
            </w:pPr>
            <w:r w:rsidRPr="00CC0987">
              <w:rPr>
                <w:sz w:val="25"/>
                <w:szCs w:val="25"/>
              </w:rPr>
              <w:t>165068,000</w:t>
            </w: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lastRenderedPageBreak/>
              <w:t xml:space="preserve">Основное мероприятие - реализация </w:t>
            </w:r>
            <w:hyperlink r:id="rId579" w:history="1">
              <w:r w:rsidRPr="00CC0987">
                <w:rPr>
                  <w:color w:val="0000FF"/>
                  <w:sz w:val="25"/>
                  <w:szCs w:val="25"/>
                </w:rPr>
                <w:t>указа</w:t>
              </w:r>
            </w:hyperlink>
            <w:r w:rsidRPr="00CC0987">
              <w:rPr>
                <w:sz w:val="25"/>
                <w:szCs w:val="25"/>
              </w:rPr>
              <w:t xml:space="preserve"> Президента Российской Федерации от 21 июля 2016 года N 350 "О мерах, по реализации государственной научно-технической политики в интересах развития сельского хозяйства</w:t>
            </w:r>
          </w:p>
        </w:tc>
        <w:tc>
          <w:tcPr>
            <w:tcW w:w="3181" w:type="dxa"/>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органы местного самоуправления муниципальных образований Ленинградской области;</w:t>
            </w:r>
          </w:p>
          <w:p w:rsidR="00932CB7" w:rsidRPr="00CC0987" w:rsidRDefault="00932CB7">
            <w:pPr>
              <w:pStyle w:val="ConsPlusNormal"/>
              <w:rPr>
                <w:sz w:val="25"/>
                <w:szCs w:val="25"/>
              </w:rPr>
            </w:pPr>
            <w:r w:rsidRPr="00CC0987">
              <w:rPr>
                <w:sz w:val="25"/>
                <w:szCs w:val="25"/>
              </w:rPr>
              <w:t>организации независимо от организационно-правовой формы собственности;</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tcPr>
          <w:p w:rsidR="00932CB7" w:rsidRPr="00CC0987" w:rsidRDefault="00932CB7">
            <w:pPr>
              <w:pStyle w:val="ConsPlusNormal"/>
              <w:jc w:val="center"/>
              <w:rPr>
                <w:sz w:val="25"/>
                <w:szCs w:val="25"/>
              </w:rPr>
            </w:pPr>
            <w:r w:rsidRPr="00CC0987">
              <w:rPr>
                <w:sz w:val="25"/>
                <w:szCs w:val="25"/>
              </w:rPr>
              <w:t>2017</w:t>
            </w:r>
          </w:p>
        </w:tc>
        <w:tc>
          <w:tcPr>
            <w:tcW w:w="737" w:type="dxa"/>
          </w:tcPr>
          <w:p w:rsidR="00932CB7" w:rsidRPr="00CC0987" w:rsidRDefault="00932CB7">
            <w:pPr>
              <w:pStyle w:val="ConsPlusNormal"/>
              <w:jc w:val="center"/>
              <w:rPr>
                <w:sz w:val="25"/>
                <w:szCs w:val="25"/>
              </w:rPr>
            </w:pPr>
            <w:r w:rsidRPr="00CC0987">
              <w:rPr>
                <w:sz w:val="25"/>
                <w:szCs w:val="25"/>
              </w:rPr>
              <w:t>2017</w:t>
            </w: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10000,000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10000,000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10000,000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10000,000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266B33">
            <w:pPr>
              <w:pStyle w:val="ConsPlusNormal"/>
              <w:jc w:val="center"/>
              <w:rPr>
                <w:sz w:val="25"/>
                <w:szCs w:val="25"/>
              </w:rPr>
            </w:pPr>
            <w:hyperlink w:anchor="P719" w:history="1">
              <w:r w:rsidR="00932CB7" w:rsidRPr="00CC0987">
                <w:rPr>
                  <w:color w:val="0000FF"/>
                  <w:sz w:val="25"/>
                  <w:szCs w:val="25"/>
                </w:rPr>
                <w:t>Подпрограмма</w:t>
              </w:r>
            </w:hyperlink>
            <w:r w:rsidR="00932CB7" w:rsidRPr="00CC0987">
              <w:rPr>
                <w:sz w:val="25"/>
                <w:szCs w:val="25"/>
              </w:rPr>
              <w:t xml:space="preserve"> "Развитие отраслей животноводства"</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w:t>
            </w:r>
          </w:p>
          <w:p w:rsidR="00932CB7" w:rsidRPr="00CC0987" w:rsidRDefault="00932CB7">
            <w:pPr>
              <w:pStyle w:val="ConsPlusNormal"/>
              <w:rPr>
                <w:sz w:val="25"/>
                <w:szCs w:val="25"/>
              </w:rPr>
            </w:pPr>
            <w:r w:rsidRPr="00CC0987">
              <w:rPr>
                <w:sz w:val="25"/>
                <w:szCs w:val="25"/>
              </w:rPr>
              <w:t>комплексу Ленинградской области.</w:t>
            </w:r>
          </w:p>
          <w:p w:rsidR="00932CB7" w:rsidRPr="00CC0987" w:rsidRDefault="00932CB7">
            <w:pPr>
              <w:pStyle w:val="ConsPlusNormal"/>
              <w:rPr>
                <w:sz w:val="25"/>
                <w:szCs w:val="25"/>
              </w:rPr>
            </w:pPr>
            <w:r w:rsidRPr="00CC0987">
              <w:rPr>
                <w:sz w:val="25"/>
                <w:szCs w:val="25"/>
              </w:rPr>
              <w:lastRenderedPageBreak/>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управление ветеринарии Ленинградской области; 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p w:rsidR="00932CB7" w:rsidRPr="00CC0987" w:rsidRDefault="00932CB7">
            <w:pPr>
              <w:pStyle w:val="ConsPlusNormal"/>
              <w:rPr>
                <w:sz w:val="25"/>
                <w:szCs w:val="25"/>
              </w:rPr>
            </w:pPr>
            <w:r w:rsidRPr="00CC0987">
              <w:rPr>
                <w:sz w:val="25"/>
                <w:szCs w:val="25"/>
              </w:rPr>
              <w:t>личные подсобные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2797189,900</w:t>
            </w:r>
          </w:p>
        </w:tc>
        <w:tc>
          <w:tcPr>
            <w:tcW w:w="1531" w:type="dxa"/>
          </w:tcPr>
          <w:p w:rsidR="00932CB7" w:rsidRPr="00CC0987" w:rsidRDefault="00932CB7">
            <w:pPr>
              <w:pStyle w:val="ConsPlusNormal"/>
              <w:jc w:val="center"/>
              <w:rPr>
                <w:sz w:val="25"/>
                <w:szCs w:val="25"/>
              </w:rPr>
            </w:pPr>
            <w:r w:rsidRPr="00CC0987">
              <w:rPr>
                <w:sz w:val="25"/>
                <w:szCs w:val="25"/>
              </w:rPr>
              <w:t>1293645,900</w:t>
            </w:r>
          </w:p>
        </w:tc>
        <w:tc>
          <w:tcPr>
            <w:tcW w:w="1531" w:type="dxa"/>
          </w:tcPr>
          <w:p w:rsidR="00932CB7" w:rsidRPr="00CC0987" w:rsidRDefault="00932CB7">
            <w:pPr>
              <w:pStyle w:val="ConsPlusNormal"/>
              <w:jc w:val="center"/>
              <w:rPr>
                <w:sz w:val="25"/>
                <w:szCs w:val="25"/>
              </w:rPr>
            </w:pPr>
            <w:r w:rsidRPr="00CC0987">
              <w:rPr>
                <w:sz w:val="25"/>
                <w:szCs w:val="25"/>
              </w:rPr>
              <w:t>1447255,000</w:t>
            </w:r>
          </w:p>
        </w:tc>
        <w:tc>
          <w:tcPr>
            <w:tcW w:w="1417" w:type="dxa"/>
          </w:tcPr>
          <w:p w:rsidR="00932CB7" w:rsidRPr="00CC0987" w:rsidRDefault="00932CB7">
            <w:pPr>
              <w:pStyle w:val="ConsPlusNormal"/>
              <w:jc w:val="center"/>
              <w:rPr>
                <w:sz w:val="25"/>
                <w:szCs w:val="25"/>
              </w:rPr>
            </w:pPr>
            <w:r w:rsidRPr="00CC0987">
              <w:rPr>
                <w:sz w:val="25"/>
                <w:szCs w:val="25"/>
              </w:rPr>
              <w:t>56289,000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2846914,395</w:t>
            </w:r>
          </w:p>
        </w:tc>
        <w:tc>
          <w:tcPr>
            <w:tcW w:w="1531" w:type="dxa"/>
          </w:tcPr>
          <w:p w:rsidR="00932CB7" w:rsidRPr="00CC0987" w:rsidRDefault="00932CB7">
            <w:pPr>
              <w:pStyle w:val="ConsPlusNormal"/>
              <w:jc w:val="center"/>
              <w:rPr>
                <w:sz w:val="25"/>
                <w:szCs w:val="25"/>
              </w:rPr>
            </w:pPr>
            <w:r w:rsidRPr="00CC0987">
              <w:rPr>
                <w:sz w:val="25"/>
                <w:szCs w:val="25"/>
              </w:rPr>
              <w:t>602343,800</w:t>
            </w:r>
          </w:p>
        </w:tc>
        <w:tc>
          <w:tcPr>
            <w:tcW w:w="1531" w:type="dxa"/>
          </w:tcPr>
          <w:p w:rsidR="00932CB7" w:rsidRPr="00CC0987" w:rsidRDefault="00932CB7">
            <w:pPr>
              <w:pStyle w:val="ConsPlusNormal"/>
              <w:jc w:val="center"/>
              <w:rPr>
                <w:sz w:val="25"/>
                <w:szCs w:val="25"/>
              </w:rPr>
            </w:pPr>
            <w:r w:rsidRPr="00CC0987">
              <w:rPr>
                <w:sz w:val="25"/>
                <w:szCs w:val="25"/>
              </w:rPr>
              <w:t>1324898,595</w:t>
            </w:r>
          </w:p>
        </w:tc>
        <w:tc>
          <w:tcPr>
            <w:tcW w:w="1417" w:type="dxa"/>
          </w:tcPr>
          <w:p w:rsidR="00932CB7" w:rsidRPr="00CC0987" w:rsidRDefault="00932CB7">
            <w:pPr>
              <w:pStyle w:val="ConsPlusNormal"/>
              <w:jc w:val="center"/>
              <w:rPr>
                <w:sz w:val="25"/>
                <w:szCs w:val="25"/>
              </w:rPr>
            </w:pPr>
            <w:r w:rsidRPr="00CC0987">
              <w:rPr>
                <w:sz w:val="25"/>
                <w:szCs w:val="25"/>
              </w:rPr>
              <w:t>46758,000</w:t>
            </w:r>
          </w:p>
        </w:tc>
        <w:tc>
          <w:tcPr>
            <w:tcW w:w="1531" w:type="dxa"/>
          </w:tcPr>
          <w:p w:rsidR="00932CB7" w:rsidRPr="00CC0987" w:rsidRDefault="00932CB7">
            <w:pPr>
              <w:pStyle w:val="ConsPlusNormal"/>
              <w:jc w:val="center"/>
              <w:rPr>
                <w:sz w:val="25"/>
                <w:szCs w:val="25"/>
              </w:rPr>
            </w:pPr>
            <w:r w:rsidRPr="00CC0987">
              <w:rPr>
                <w:sz w:val="25"/>
                <w:szCs w:val="25"/>
              </w:rPr>
              <w:t>872914,000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2999067,104</w:t>
            </w:r>
          </w:p>
        </w:tc>
        <w:tc>
          <w:tcPr>
            <w:tcW w:w="1531" w:type="dxa"/>
          </w:tcPr>
          <w:p w:rsidR="00932CB7" w:rsidRPr="00CC0987" w:rsidRDefault="00932CB7">
            <w:pPr>
              <w:pStyle w:val="ConsPlusNormal"/>
              <w:jc w:val="center"/>
              <w:rPr>
                <w:sz w:val="25"/>
                <w:szCs w:val="25"/>
              </w:rPr>
            </w:pPr>
            <w:r w:rsidRPr="00CC0987">
              <w:rPr>
                <w:sz w:val="25"/>
                <w:szCs w:val="25"/>
              </w:rPr>
              <w:t>745497,900</w:t>
            </w:r>
          </w:p>
        </w:tc>
        <w:tc>
          <w:tcPr>
            <w:tcW w:w="1531" w:type="dxa"/>
          </w:tcPr>
          <w:p w:rsidR="00932CB7" w:rsidRPr="00CC0987" w:rsidRDefault="00932CB7">
            <w:pPr>
              <w:pStyle w:val="ConsPlusNormal"/>
              <w:jc w:val="center"/>
              <w:rPr>
                <w:sz w:val="25"/>
                <w:szCs w:val="25"/>
              </w:rPr>
            </w:pPr>
            <w:r w:rsidRPr="00CC0987">
              <w:rPr>
                <w:sz w:val="25"/>
                <w:szCs w:val="25"/>
              </w:rPr>
              <w:t>1267295,204</w:t>
            </w:r>
          </w:p>
        </w:tc>
        <w:tc>
          <w:tcPr>
            <w:tcW w:w="1417" w:type="dxa"/>
          </w:tcPr>
          <w:p w:rsidR="00932CB7" w:rsidRPr="00CC0987" w:rsidRDefault="00932CB7">
            <w:pPr>
              <w:pStyle w:val="ConsPlusNormal"/>
              <w:jc w:val="center"/>
              <w:rPr>
                <w:sz w:val="25"/>
                <w:szCs w:val="25"/>
              </w:rPr>
            </w:pPr>
            <w:r w:rsidRPr="00CC0987">
              <w:rPr>
                <w:sz w:val="25"/>
                <w:szCs w:val="25"/>
              </w:rPr>
              <w:t>46707,000</w:t>
            </w:r>
          </w:p>
        </w:tc>
        <w:tc>
          <w:tcPr>
            <w:tcW w:w="1531" w:type="dxa"/>
          </w:tcPr>
          <w:p w:rsidR="00932CB7" w:rsidRPr="00CC0987" w:rsidRDefault="00932CB7">
            <w:pPr>
              <w:pStyle w:val="ConsPlusNormal"/>
              <w:jc w:val="center"/>
              <w:rPr>
                <w:sz w:val="25"/>
                <w:szCs w:val="25"/>
              </w:rPr>
            </w:pPr>
            <w:r w:rsidRPr="00CC0987">
              <w:rPr>
                <w:sz w:val="25"/>
                <w:szCs w:val="25"/>
              </w:rPr>
              <w:t>939567,000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2945813,100</w:t>
            </w:r>
          </w:p>
        </w:tc>
        <w:tc>
          <w:tcPr>
            <w:tcW w:w="1531" w:type="dxa"/>
          </w:tcPr>
          <w:p w:rsidR="00932CB7" w:rsidRPr="00CC0987" w:rsidRDefault="00932CB7">
            <w:pPr>
              <w:pStyle w:val="ConsPlusNormal"/>
              <w:jc w:val="center"/>
              <w:rPr>
                <w:sz w:val="25"/>
                <w:szCs w:val="25"/>
              </w:rPr>
            </w:pPr>
            <w:r w:rsidRPr="00CC0987">
              <w:rPr>
                <w:sz w:val="25"/>
                <w:szCs w:val="25"/>
              </w:rPr>
              <w:t>480973,600</w:t>
            </w:r>
          </w:p>
        </w:tc>
        <w:tc>
          <w:tcPr>
            <w:tcW w:w="1531" w:type="dxa"/>
          </w:tcPr>
          <w:p w:rsidR="00932CB7" w:rsidRPr="00CC0987" w:rsidRDefault="00932CB7">
            <w:pPr>
              <w:pStyle w:val="ConsPlusNormal"/>
              <w:jc w:val="center"/>
              <w:rPr>
                <w:sz w:val="25"/>
                <w:szCs w:val="25"/>
              </w:rPr>
            </w:pPr>
            <w:r w:rsidRPr="00CC0987">
              <w:rPr>
                <w:sz w:val="25"/>
                <w:szCs w:val="25"/>
              </w:rPr>
              <w:t>1449022,500</w:t>
            </w:r>
          </w:p>
        </w:tc>
        <w:tc>
          <w:tcPr>
            <w:tcW w:w="1417" w:type="dxa"/>
          </w:tcPr>
          <w:p w:rsidR="00932CB7" w:rsidRPr="00CC0987" w:rsidRDefault="00932CB7">
            <w:pPr>
              <w:pStyle w:val="ConsPlusNormal"/>
              <w:jc w:val="center"/>
              <w:rPr>
                <w:sz w:val="25"/>
                <w:szCs w:val="25"/>
              </w:rPr>
            </w:pPr>
            <w:r w:rsidRPr="00CC0987">
              <w:rPr>
                <w:sz w:val="25"/>
                <w:szCs w:val="25"/>
              </w:rPr>
              <w:t>47875,000</w:t>
            </w:r>
          </w:p>
        </w:tc>
        <w:tc>
          <w:tcPr>
            <w:tcW w:w="1531" w:type="dxa"/>
          </w:tcPr>
          <w:p w:rsidR="00932CB7" w:rsidRPr="00CC0987" w:rsidRDefault="00932CB7">
            <w:pPr>
              <w:pStyle w:val="ConsPlusNormal"/>
              <w:jc w:val="center"/>
              <w:rPr>
                <w:sz w:val="25"/>
                <w:szCs w:val="25"/>
              </w:rPr>
            </w:pPr>
            <w:r w:rsidRPr="00CC0987">
              <w:rPr>
                <w:sz w:val="25"/>
                <w:szCs w:val="25"/>
              </w:rPr>
              <w:t>967942,000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2953385,310</w:t>
            </w:r>
          </w:p>
        </w:tc>
        <w:tc>
          <w:tcPr>
            <w:tcW w:w="1531" w:type="dxa"/>
          </w:tcPr>
          <w:p w:rsidR="00932CB7" w:rsidRPr="00CC0987" w:rsidRDefault="00932CB7">
            <w:pPr>
              <w:pStyle w:val="ConsPlusNormal"/>
              <w:jc w:val="center"/>
              <w:rPr>
                <w:sz w:val="25"/>
                <w:szCs w:val="25"/>
              </w:rPr>
            </w:pPr>
            <w:r w:rsidRPr="00CC0987">
              <w:rPr>
                <w:sz w:val="25"/>
                <w:szCs w:val="25"/>
              </w:rPr>
              <w:t>920687,400</w:t>
            </w:r>
          </w:p>
        </w:tc>
        <w:tc>
          <w:tcPr>
            <w:tcW w:w="1531" w:type="dxa"/>
          </w:tcPr>
          <w:p w:rsidR="00932CB7" w:rsidRPr="00CC0987" w:rsidRDefault="00932CB7">
            <w:pPr>
              <w:pStyle w:val="ConsPlusNormal"/>
              <w:jc w:val="center"/>
              <w:rPr>
                <w:sz w:val="25"/>
                <w:szCs w:val="25"/>
              </w:rPr>
            </w:pPr>
            <w:r w:rsidRPr="00CC0987">
              <w:rPr>
                <w:sz w:val="25"/>
                <w:szCs w:val="25"/>
              </w:rPr>
              <w:t>979195,100</w:t>
            </w:r>
          </w:p>
        </w:tc>
        <w:tc>
          <w:tcPr>
            <w:tcW w:w="1417" w:type="dxa"/>
          </w:tcPr>
          <w:p w:rsidR="00932CB7" w:rsidRPr="00CC0987" w:rsidRDefault="00932CB7">
            <w:pPr>
              <w:pStyle w:val="ConsPlusNormal"/>
              <w:jc w:val="center"/>
              <w:rPr>
                <w:sz w:val="25"/>
                <w:szCs w:val="25"/>
              </w:rPr>
            </w:pPr>
            <w:r w:rsidRPr="00CC0987">
              <w:rPr>
                <w:sz w:val="25"/>
                <w:szCs w:val="25"/>
              </w:rPr>
              <w:t>49070,000</w:t>
            </w:r>
          </w:p>
        </w:tc>
        <w:tc>
          <w:tcPr>
            <w:tcW w:w="1531" w:type="dxa"/>
          </w:tcPr>
          <w:p w:rsidR="00932CB7" w:rsidRPr="00CC0987" w:rsidRDefault="00932CB7">
            <w:pPr>
              <w:pStyle w:val="ConsPlusNormal"/>
              <w:jc w:val="center"/>
              <w:rPr>
                <w:sz w:val="25"/>
                <w:szCs w:val="25"/>
              </w:rPr>
            </w:pPr>
            <w:r w:rsidRPr="00CC0987">
              <w:rPr>
                <w:sz w:val="25"/>
                <w:szCs w:val="25"/>
              </w:rPr>
              <w:t>1004432,810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3064353,600</w:t>
            </w:r>
          </w:p>
        </w:tc>
        <w:tc>
          <w:tcPr>
            <w:tcW w:w="1531" w:type="dxa"/>
          </w:tcPr>
          <w:p w:rsidR="00932CB7" w:rsidRPr="00CC0987" w:rsidRDefault="00932CB7">
            <w:pPr>
              <w:pStyle w:val="ConsPlusNormal"/>
              <w:jc w:val="center"/>
              <w:rPr>
                <w:sz w:val="25"/>
                <w:szCs w:val="25"/>
              </w:rPr>
            </w:pPr>
            <w:r w:rsidRPr="00CC0987">
              <w:rPr>
                <w:sz w:val="25"/>
                <w:szCs w:val="25"/>
              </w:rPr>
              <w:t>975928,600</w:t>
            </w:r>
          </w:p>
        </w:tc>
        <w:tc>
          <w:tcPr>
            <w:tcW w:w="1531" w:type="dxa"/>
          </w:tcPr>
          <w:p w:rsidR="00932CB7" w:rsidRPr="00CC0987" w:rsidRDefault="00932CB7">
            <w:pPr>
              <w:pStyle w:val="ConsPlusNormal"/>
              <w:jc w:val="center"/>
              <w:rPr>
                <w:sz w:val="25"/>
                <w:szCs w:val="25"/>
              </w:rPr>
            </w:pPr>
            <w:r w:rsidRPr="00CC0987">
              <w:rPr>
                <w:sz w:val="25"/>
                <w:szCs w:val="25"/>
              </w:rPr>
              <w:t>1023757,000</w:t>
            </w:r>
          </w:p>
        </w:tc>
        <w:tc>
          <w:tcPr>
            <w:tcW w:w="1417" w:type="dxa"/>
          </w:tcPr>
          <w:p w:rsidR="00932CB7" w:rsidRPr="00CC0987" w:rsidRDefault="00932CB7">
            <w:pPr>
              <w:pStyle w:val="ConsPlusNormal"/>
              <w:jc w:val="center"/>
              <w:rPr>
                <w:sz w:val="25"/>
                <w:szCs w:val="25"/>
              </w:rPr>
            </w:pPr>
            <w:r w:rsidRPr="00CC0987">
              <w:rPr>
                <w:sz w:val="25"/>
                <w:szCs w:val="25"/>
              </w:rPr>
              <w:t>50300,000</w:t>
            </w:r>
          </w:p>
        </w:tc>
        <w:tc>
          <w:tcPr>
            <w:tcW w:w="1531" w:type="dxa"/>
          </w:tcPr>
          <w:p w:rsidR="00932CB7" w:rsidRPr="00CC0987" w:rsidRDefault="00932CB7">
            <w:pPr>
              <w:pStyle w:val="ConsPlusNormal"/>
              <w:jc w:val="center"/>
              <w:rPr>
                <w:sz w:val="25"/>
                <w:szCs w:val="25"/>
              </w:rPr>
            </w:pPr>
            <w:r w:rsidRPr="00CC0987">
              <w:rPr>
                <w:sz w:val="25"/>
                <w:szCs w:val="25"/>
              </w:rPr>
              <w:t>1014368,000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3158459,600</w:t>
            </w:r>
          </w:p>
        </w:tc>
        <w:tc>
          <w:tcPr>
            <w:tcW w:w="1531" w:type="dxa"/>
          </w:tcPr>
          <w:p w:rsidR="00932CB7" w:rsidRPr="00CC0987" w:rsidRDefault="00932CB7">
            <w:pPr>
              <w:pStyle w:val="ConsPlusNormal"/>
              <w:jc w:val="center"/>
              <w:rPr>
                <w:sz w:val="25"/>
                <w:szCs w:val="25"/>
              </w:rPr>
            </w:pPr>
            <w:r w:rsidRPr="00CC0987">
              <w:rPr>
                <w:sz w:val="25"/>
                <w:szCs w:val="25"/>
              </w:rPr>
              <w:t>1034484,300</w:t>
            </w:r>
          </w:p>
        </w:tc>
        <w:tc>
          <w:tcPr>
            <w:tcW w:w="1531" w:type="dxa"/>
          </w:tcPr>
          <w:p w:rsidR="00932CB7" w:rsidRPr="00CC0987" w:rsidRDefault="00932CB7">
            <w:pPr>
              <w:pStyle w:val="ConsPlusNormal"/>
              <w:jc w:val="center"/>
              <w:rPr>
                <w:sz w:val="25"/>
                <w:szCs w:val="25"/>
              </w:rPr>
            </w:pPr>
            <w:r w:rsidRPr="00CC0987">
              <w:rPr>
                <w:sz w:val="25"/>
                <w:szCs w:val="25"/>
              </w:rPr>
              <w:t>1047904,300</w:t>
            </w:r>
          </w:p>
        </w:tc>
        <w:tc>
          <w:tcPr>
            <w:tcW w:w="1417" w:type="dxa"/>
          </w:tcPr>
          <w:p w:rsidR="00932CB7" w:rsidRPr="00CC0987" w:rsidRDefault="00932CB7">
            <w:pPr>
              <w:pStyle w:val="ConsPlusNormal"/>
              <w:jc w:val="center"/>
              <w:rPr>
                <w:sz w:val="25"/>
                <w:szCs w:val="25"/>
              </w:rPr>
            </w:pPr>
            <w:r w:rsidRPr="00CC0987">
              <w:rPr>
                <w:sz w:val="25"/>
                <w:szCs w:val="25"/>
              </w:rPr>
              <w:t>51560,000</w:t>
            </w:r>
          </w:p>
        </w:tc>
        <w:tc>
          <w:tcPr>
            <w:tcW w:w="1531" w:type="dxa"/>
          </w:tcPr>
          <w:p w:rsidR="00932CB7" w:rsidRPr="00CC0987" w:rsidRDefault="00932CB7">
            <w:pPr>
              <w:pStyle w:val="ConsPlusNormal"/>
              <w:jc w:val="center"/>
              <w:rPr>
                <w:sz w:val="25"/>
                <w:szCs w:val="25"/>
              </w:rPr>
            </w:pPr>
            <w:r w:rsidRPr="00CC0987">
              <w:rPr>
                <w:sz w:val="25"/>
                <w:szCs w:val="25"/>
              </w:rPr>
              <w:t>1024511,000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3795023,300</w:t>
            </w:r>
          </w:p>
        </w:tc>
        <w:tc>
          <w:tcPr>
            <w:tcW w:w="1531" w:type="dxa"/>
          </w:tcPr>
          <w:p w:rsidR="00932CB7" w:rsidRPr="00CC0987" w:rsidRDefault="00932CB7">
            <w:pPr>
              <w:pStyle w:val="ConsPlusNormal"/>
              <w:jc w:val="center"/>
              <w:rPr>
                <w:sz w:val="25"/>
                <w:szCs w:val="25"/>
              </w:rPr>
            </w:pPr>
            <w:r w:rsidRPr="00CC0987">
              <w:rPr>
                <w:sz w:val="25"/>
                <w:szCs w:val="25"/>
              </w:rPr>
              <w:t>1096553,300</w:t>
            </w:r>
          </w:p>
        </w:tc>
        <w:tc>
          <w:tcPr>
            <w:tcW w:w="1531" w:type="dxa"/>
          </w:tcPr>
          <w:p w:rsidR="00932CB7" w:rsidRPr="00CC0987" w:rsidRDefault="00932CB7">
            <w:pPr>
              <w:pStyle w:val="ConsPlusNormal"/>
              <w:jc w:val="center"/>
              <w:rPr>
                <w:sz w:val="25"/>
                <w:szCs w:val="25"/>
              </w:rPr>
            </w:pPr>
            <w:r w:rsidRPr="00CC0987">
              <w:rPr>
                <w:sz w:val="25"/>
                <w:szCs w:val="25"/>
              </w:rPr>
              <w:t>1610864,000</w:t>
            </w:r>
          </w:p>
        </w:tc>
        <w:tc>
          <w:tcPr>
            <w:tcW w:w="1417" w:type="dxa"/>
          </w:tcPr>
          <w:p w:rsidR="00932CB7" w:rsidRPr="00CC0987" w:rsidRDefault="00932CB7">
            <w:pPr>
              <w:pStyle w:val="ConsPlusNormal"/>
              <w:jc w:val="center"/>
              <w:rPr>
                <w:sz w:val="25"/>
                <w:szCs w:val="25"/>
              </w:rPr>
            </w:pPr>
            <w:r w:rsidRPr="00CC0987">
              <w:rPr>
                <w:sz w:val="25"/>
                <w:szCs w:val="25"/>
              </w:rPr>
              <w:t>52850,000</w:t>
            </w:r>
          </w:p>
        </w:tc>
        <w:tc>
          <w:tcPr>
            <w:tcW w:w="1531" w:type="dxa"/>
          </w:tcPr>
          <w:p w:rsidR="00932CB7" w:rsidRPr="00CC0987" w:rsidRDefault="00932CB7">
            <w:pPr>
              <w:pStyle w:val="ConsPlusNormal"/>
              <w:jc w:val="center"/>
              <w:rPr>
                <w:sz w:val="25"/>
                <w:szCs w:val="25"/>
              </w:rPr>
            </w:pPr>
            <w:r w:rsidRPr="00CC0987">
              <w:rPr>
                <w:sz w:val="25"/>
                <w:szCs w:val="25"/>
              </w:rPr>
              <w:t>1034756,000</w:t>
            </w:r>
          </w:p>
        </w:tc>
      </w:tr>
      <w:tr w:rsidR="00932CB7" w:rsidTr="00217C42">
        <w:tc>
          <w:tcPr>
            <w:tcW w:w="6866" w:type="dxa"/>
            <w:gridSpan w:val="4"/>
          </w:tcPr>
          <w:p w:rsidR="00932CB7" w:rsidRPr="00CC0987" w:rsidRDefault="00932CB7">
            <w:pPr>
              <w:pStyle w:val="ConsPlusNormal"/>
              <w:jc w:val="center"/>
              <w:rPr>
                <w:sz w:val="25"/>
                <w:szCs w:val="25"/>
              </w:rPr>
            </w:pPr>
            <w:r w:rsidRPr="00CC0987">
              <w:rPr>
                <w:sz w:val="25"/>
                <w:szCs w:val="25"/>
              </w:rPr>
              <w:t>Итого</w:t>
            </w: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24560206,309</w:t>
            </w:r>
          </w:p>
        </w:tc>
        <w:tc>
          <w:tcPr>
            <w:tcW w:w="1531" w:type="dxa"/>
          </w:tcPr>
          <w:p w:rsidR="00932CB7" w:rsidRPr="00CC0987" w:rsidRDefault="00932CB7">
            <w:pPr>
              <w:pStyle w:val="ConsPlusNormal"/>
              <w:jc w:val="center"/>
              <w:rPr>
                <w:sz w:val="25"/>
                <w:szCs w:val="25"/>
              </w:rPr>
            </w:pPr>
            <w:r w:rsidRPr="00CC0987">
              <w:rPr>
                <w:sz w:val="25"/>
                <w:szCs w:val="25"/>
              </w:rPr>
              <w:t>7150114,800</w:t>
            </w:r>
          </w:p>
        </w:tc>
        <w:tc>
          <w:tcPr>
            <w:tcW w:w="1531" w:type="dxa"/>
          </w:tcPr>
          <w:p w:rsidR="00932CB7" w:rsidRPr="00CC0987" w:rsidRDefault="00932CB7">
            <w:pPr>
              <w:pStyle w:val="ConsPlusNormal"/>
              <w:jc w:val="center"/>
              <w:rPr>
                <w:sz w:val="25"/>
                <w:szCs w:val="25"/>
              </w:rPr>
            </w:pPr>
            <w:r w:rsidRPr="00CC0987">
              <w:rPr>
                <w:sz w:val="25"/>
                <w:szCs w:val="25"/>
              </w:rPr>
              <w:t>10150191,699</w:t>
            </w:r>
          </w:p>
        </w:tc>
        <w:tc>
          <w:tcPr>
            <w:tcW w:w="1417" w:type="dxa"/>
          </w:tcPr>
          <w:p w:rsidR="00932CB7" w:rsidRPr="00CC0987" w:rsidRDefault="00932CB7">
            <w:pPr>
              <w:pStyle w:val="ConsPlusNormal"/>
              <w:jc w:val="center"/>
              <w:rPr>
                <w:sz w:val="25"/>
                <w:szCs w:val="25"/>
              </w:rPr>
            </w:pPr>
            <w:r w:rsidRPr="00CC0987">
              <w:rPr>
                <w:sz w:val="25"/>
                <w:szCs w:val="25"/>
              </w:rPr>
              <w:t>401409,000</w:t>
            </w:r>
          </w:p>
        </w:tc>
        <w:tc>
          <w:tcPr>
            <w:tcW w:w="1531" w:type="dxa"/>
          </w:tcPr>
          <w:p w:rsidR="00932CB7" w:rsidRPr="00CC0987" w:rsidRDefault="00932CB7">
            <w:pPr>
              <w:pStyle w:val="ConsPlusNormal"/>
              <w:jc w:val="center"/>
              <w:rPr>
                <w:sz w:val="25"/>
                <w:szCs w:val="25"/>
              </w:rPr>
            </w:pPr>
            <w:r w:rsidRPr="00CC0987">
              <w:rPr>
                <w:sz w:val="25"/>
                <w:szCs w:val="25"/>
              </w:rPr>
              <w:t>6858490,810</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"Развитие племенного животноводства"</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агропромышленного комплекса</w:t>
            </w:r>
          </w:p>
        </w:tc>
        <w:tc>
          <w:tcPr>
            <w:tcW w:w="680" w:type="dxa"/>
            <w:vMerge w:val="restart"/>
          </w:tcPr>
          <w:p w:rsidR="00932CB7" w:rsidRPr="00CC0987" w:rsidRDefault="00932CB7">
            <w:pPr>
              <w:pStyle w:val="ConsPlusNormal"/>
              <w:jc w:val="center"/>
              <w:rPr>
                <w:sz w:val="25"/>
                <w:szCs w:val="25"/>
              </w:rPr>
            </w:pPr>
            <w:r w:rsidRPr="00CC0987">
              <w:rPr>
                <w:sz w:val="25"/>
                <w:szCs w:val="25"/>
              </w:rPr>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329343,700</w:t>
            </w:r>
          </w:p>
        </w:tc>
        <w:tc>
          <w:tcPr>
            <w:tcW w:w="1531" w:type="dxa"/>
          </w:tcPr>
          <w:p w:rsidR="00932CB7" w:rsidRPr="00CC0987" w:rsidRDefault="00932CB7">
            <w:pPr>
              <w:pStyle w:val="ConsPlusNormal"/>
              <w:jc w:val="center"/>
              <w:rPr>
                <w:sz w:val="25"/>
                <w:szCs w:val="25"/>
              </w:rPr>
            </w:pPr>
            <w:r w:rsidRPr="00CC0987">
              <w:rPr>
                <w:sz w:val="25"/>
                <w:szCs w:val="25"/>
              </w:rPr>
              <w:t>130887,700</w:t>
            </w:r>
          </w:p>
        </w:tc>
        <w:tc>
          <w:tcPr>
            <w:tcW w:w="1531" w:type="dxa"/>
          </w:tcPr>
          <w:p w:rsidR="00932CB7" w:rsidRPr="00CC0987" w:rsidRDefault="00932CB7">
            <w:pPr>
              <w:pStyle w:val="ConsPlusNormal"/>
              <w:jc w:val="center"/>
              <w:rPr>
                <w:sz w:val="25"/>
                <w:szCs w:val="25"/>
              </w:rPr>
            </w:pPr>
            <w:r w:rsidRPr="00CC0987">
              <w:rPr>
                <w:sz w:val="25"/>
                <w:szCs w:val="25"/>
              </w:rPr>
              <w:t>198456,000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340393,100</w:t>
            </w:r>
          </w:p>
        </w:tc>
        <w:tc>
          <w:tcPr>
            <w:tcW w:w="1531" w:type="dxa"/>
          </w:tcPr>
          <w:p w:rsidR="00932CB7" w:rsidRPr="00CC0987" w:rsidRDefault="00932CB7">
            <w:pPr>
              <w:pStyle w:val="ConsPlusNormal"/>
              <w:jc w:val="center"/>
              <w:rPr>
                <w:sz w:val="25"/>
                <w:szCs w:val="25"/>
              </w:rPr>
            </w:pPr>
            <w:r w:rsidRPr="00CC0987">
              <w:rPr>
                <w:sz w:val="25"/>
                <w:szCs w:val="25"/>
              </w:rPr>
              <w:t>121940,100</w:t>
            </w:r>
          </w:p>
        </w:tc>
        <w:tc>
          <w:tcPr>
            <w:tcW w:w="1531" w:type="dxa"/>
          </w:tcPr>
          <w:p w:rsidR="00932CB7" w:rsidRPr="00CC0987" w:rsidRDefault="00932CB7">
            <w:pPr>
              <w:pStyle w:val="ConsPlusNormal"/>
              <w:jc w:val="center"/>
              <w:rPr>
                <w:sz w:val="25"/>
                <w:szCs w:val="25"/>
              </w:rPr>
            </w:pPr>
            <w:r w:rsidRPr="00CC0987">
              <w:rPr>
                <w:sz w:val="25"/>
                <w:szCs w:val="25"/>
              </w:rPr>
              <w:t>218453,000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351059,000</w:t>
            </w:r>
          </w:p>
        </w:tc>
        <w:tc>
          <w:tcPr>
            <w:tcW w:w="1531" w:type="dxa"/>
          </w:tcPr>
          <w:p w:rsidR="00932CB7" w:rsidRPr="00CC0987" w:rsidRDefault="00932CB7">
            <w:pPr>
              <w:pStyle w:val="ConsPlusNormal"/>
              <w:jc w:val="center"/>
              <w:rPr>
                <w:sz w:val="25"/>
                <w:szCs w:val="25"/>
              </w:rPr>
            </w:pPr>
            <w:r w:rsidRPr="00CC0987">
              <w:rPr>
                <w:sz w:val="25"/>
                <w:szCs w:val="25"/>
              </w:rPr>
              <w:t>152606,000</w:t>
            </w:r>
          </w:p>
        </w:tc>
        <w:tc>
          <w:tcPr>
            <w:tcW w:w="1531" w:type="dxa"/>
          </w:tcPr>
          <w:p w:rsidR="00932CB7" w:rsidRPr="00CC0987" w:rsidRDefault="00932CB7">
            <w:pPr>
              <w:pStyle w:val="ConsPlusNormal"/>
              <w:jc w:val="center"/>
              <w:rPr>
                <w:sz w:val="25"/>
                <w:szCs w:val="25"/>
              </w:rPr>
            </w:pPr>
            <w:r w:rsidRPr="00CC0987">
              <w:rPr>
                <w:sz w:val="25"/>
                <w:szCs w:val="25"/>
              </w:rPr>
              <w:t>198453,000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314091,800</w:t>
            </w:r>
          </w:p>
        </w:tc>
        <w:tc>
          <w:tcPr>
            <w:tcW w:w="1531" w:type="dxa"/>
          </w:tcPr>
          <w:p w:rsidR="00932CB7" w:rsidRPr="00CC0987" w:rsidRDefault="00932CB7">
            <w:pPr>
              <w:pStyle w:val="ConsPlusNormal"/>
              <w:jc w:val="center"/>
              <w:rPr>
                <w:sz w:val="25"/>
                <w:szCs w:val="25"/>
              </w:rPr>
            </w:pPr>
            <w:r w:rsidRPr="00CC0987">
              <w:rPr>
                <w:sz w:val="25"/>
                <w:szCs w:val="25"/>
              </w:rPr>
              <w:t>102638,800</w:t>
            </w:r>
          </w:p>
        </w:tc>
        <w:tc>
          <w:tcPr>
            <w:tcW w:w="1531" w:type="dxa"/>
          </w:tcPr>
          <w:p w:rsidR="00932CB7" w:rsidRPr="00CC0987" w:rsidRDefault="00932CB7">
            <w:pPr>
              <w:pStyle w:val="ConsPlusNormal"/>
              <w:jc w:val="center"/>
              <w:rPr>
                <w:sz w:val="25"/>
                <w:szCs w:val="25"/>
              </w:rPr>
            </w:pPr>
            <w:r w:rsidRPr="00CC0987">
              <w:rPr>
                <w:sz w:val="25"/>
                <w:szCs w:val="25"/>
              </w:rPr>
              <w:t>211453,000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175546,900</w:t>
            </w:r>
          </w:p>
        </w:tc>
        <w:tc>
          <w:tcPr>
            <w:tcW w:w="1531" w:type="dxa"/>
          </w:tcPr>
          <w:p w:rsidR="00932CB7" w:rsidRPr="00CC0987" w:rsidRDefault="00932CB7">
            <w:pPr>
              <w:pStyle w:val="ConsPlusNormal"/>
              <w:jc w:val="center"/>
              <w:rPr>
                <w:sz w:val="25"/>
                <w:szCs w:val="25"/>
              </w:rPr>
            </w:pPr>
            <w:r w:rsidRPr="00CC0987">
              <w:rPr>
                <w:sz w:val="25"/>
                <w:szCs w:val="25"/>
              </w:rPr>
              <w:t>165846,900</w:t>
            </w:r>
          </w:p>
        </w:tc>
        <w:tc>
          <w:tcPr>
            <w:tcW w:w="1531" w:type="dxa"/>
          </w:tcPr>
          <w:p w:rsidR="00932CB7" w:rsidRPr="00CC0987" w:rsidRDefault="00932CB7">
            <w:pPr>
              <w:pStyle w:val="ConsPlusNormal"/>
              <w:jc w:val="center"/>
              <w:rPr>
                <w:sz w:val="25"/>
                <w:szCs w:val="25"/>
              </w:rPr>
            </w:pPr>
            <w:r w:rsidRPr="00CC0987">
              <w:rPr>
                <w:sz w:val="25"/>
                <w:szCs w:val="25"/>
              </w:rPr>
              <w:t>9700,000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185497,700</w:t>
            </w:r>
          </w:p>
        </w:tc>
        <w:tc>
          <w:tcPr>
            <w:tcW w:w="1531" w:type="dxa"/>
          </w:tcPr>
          <w:p w:rsidR="00932CB7" w:rsidRPr="00CC0987" w:rsidRDefault="00932CB7">
            <w:pPr>
              <w:pStyle w:val="ConsPlusNormal"/>
              <w:jc w:val="center"/>
              <w:rPr>
                <w:sz w:val="25"/>
                <w:szCs w:val="25"/>
              </w:rPr>
            </w:pPr>
            <w:r w:rsidRPr="00CC0987">
              <w:rPr>
                <w:sz w:val="25"/>
                <w:szCs w:val="25"/>
              </w:rPr>
              <w:t>175797,700</w:t>
            </w:r>
          </w:p>
        </w:tc>
        <w:tc>
          <w:tcPr>
            <w:tcW w:w="1531" w:type="dxa"/>
          </w:tcPr>
          <w:p w:rsidR="00932CB7" w:rsidRPr="00CC0987" w:rsidRDefault="00932CB7">
            <w:pPr>
              <w:pStyle w:val="ConsPlusNormal"/>
              <w:jc w:val="center"/>
              <w:rPr>
                <w:sz w:val="25"/>
                <w:szCs w:val="25"/>
              </w:rPr>
            </w:pPr>
            <w:r w:rsidRPr="00CC0987">
              <w:rPr>
                <w:sz w:val="25"/>
                <w:szCs w:val="25"/>
              </w:rPr>
              <w:t>9700,000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196045,500</w:t>
            </w:r>
          </w:p>
        </w:tc>
        <w:tc>
          <w:tcPr>
            <w:tcW w:w="1531" w:type="dxa"/>
          </w:tcPr>
          <w:p w:rsidR="00932CB7" w:rsidRPr="00CC0987" w:rsidRDefault="00932CB7">
            <w:pPr>
              <w:pStyle w:val="ConsPlusNormal"/>
              <w:jc w:val="center"/>
              <w:rPr>
                <w:sz w:val="25"/>
                <w:szCs w:val="25"/>
              </w:rPr>
            </w:pPr>
            <w:r w:rsidRPr="00CC0987">
              <w:rPr>
                <w:sz w:val="25"/>
                <w:szCs w:val="25"/>
              </w:rPr>
              <w:t>186345,500</w:t>
            </w:r>
          </w:p>
        </w:tc>
        <w:tc>
          <w:tcPr>
            <w:tcW w:w="1531" w:type="dxa"/>
          </w:tcPr>
          <w:p w:rsidR="00932CB7" w:rsidRPr="00CC0987" w:rsidRDefault="00932CB7">
            <w:pPr>
              <w:pStyle w:val="ConsPlusNormal"/>
              <w:jc w:val="center"/>
              <w:rPr>
                <w:sz w:val="25"/>
                <w:szCs w:val="25"/>
              </w:rPr>
            </w:pPr>
            <w:r w:rsidRPr="00CC0987">
              <w:rPr>
                <w:sz w:val="25"/>
                <w:szCs w:val="25"/>
              </w:rPr>
              <w:t>9700,000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415979,200</w:t>
            </w:r>
          </w:p>
        </w:tc>
        <w:tc>
          <w:tcPr>
            <w:tcW w:w="1531" w:type="dxa"/>
          </w:tcPr>
          <w:p w:rsidR="00932CB7" w:rsidRPr="00CC0987" w:rsidRDefault="00932CB7">
            <w:pPr>
              <w:pStyle w:val="ConsPlusNormal"/>
              <w:jc w:val="center"/>
              <w:rPr>
                <w:sz w:val="25"/>
                <w:szCs w:val="25"/>
              </w:rPr>
            </w:pPr>
            <w:r w:rsidRPr="00CC0987">
              <w:rPr>
                <w:sz w:val="25"/>
                <w:szCs w:val="25"/>
              </w:rPr>
              <w:t>197526,200</w:t>
            </w:r>
          </w:p>
        </w:tc>
        <w:tc>
          <w:tcPr>
            <w:tcW w:w="1531" w:type="dxa"/>
          </w:tcPr>
          <w:p w:rsidR="00932CB7" w:rsidRPr="00CC0987" w:rsidRDefault="00932CB7">
            <w:pPr>
              <w:pStyle w:val="ConsPlusNormal"/>
              <w:jc w:val="center"/>
              <w:rPr>
                <w:sz w:val="25"/>
                <w:szCs w:val="25"/>
              </w:rPr>
            </w:pPr>
            <w:r w:rsidRPr="00CC0987">
              <w:rPr>
                <w:sz w:val="25"/>
                <w:szCs w:val="25"/>
              </w:rPr>
              <w:t>218453,000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lastRenderedPageBreak/>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2307956,900</w:t>
            </w:r>
          </w:p>
        </w:tc>
        <w:tc>
          <w:tcPr>
            <w:tcW w:w="1531" w:type="dxa"/>
          </w:tcPr>
          <w:p w:rsidR="00932CB7" w:rsidRPr="00CC0987" w:rsidRDefault="00932CB7">
            <w:pPr>
              <w:pStyle w:val="ConsPlusNormal"/>
              <w:jc w:val="center"/>
              <w:rPr>
                <w:sz w:val="25"/>
                <w:szCs w:val="25"/>
              </w:rPr>
            </w:pPr>
            <w:r w:rsidRPr="00CC0987">
              <w:rPr>
                <w:sz w:val="25"/>
                <w:szCs w:val="25"/>
              </w:rPr>
              <w:t>1233588,900</w:t>
            </w:r>
          </w:p>
        </w:tc>
        <w:tc>
          <w:tcPr>
            <w:tcW w:w="1531" w:type="dxa"/>
          </w:tcPr>
          <w:p w:rsidR="00932CB7" w:rsidRPr="00CC0987" w:rsidRDefault="00932CB7">
            <w:pPr>
              <w:pStyle w:val="ConsPlusNormal"/>
              <w:jc w:val="center"/>
              <w:rPr>
                <w:sz w:val="25"/>
                <w:szCs w:val="25"/>
              </w:rPr>
            </w:pPr>
            <w:r w:rsidRPr="00CC0987">
              <w:rPr>
                <w:sz w:val="25"/>
                <w:szCs w:val="25"/>
              </w:rPr>
              <w:t>1074368,000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"Развитие молочного скотоводства"</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агропромышленного комплекса;</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1077418,300</w:t>
            </w:r>
          </w:p>
        </w:tc>
        <w:tc>
          <w:tcPr>
            <w:tcW w:w="1531" w:type="dxa"/>
          </w:tcPr>
          <w:p w:rsidR="00932CB7" w:rsidRPr="00CC0987" w:rsidRDefault="00932CB7">
            <w:pPr>
              <w:pStyle w:val="ConsPlusNormal"/>
              <w:jc w:val="center"/>
              <w:rPr>
                <w:sz w:val="25"/>
                <w:szCs w:val="25"/>
              </w:rPr>
            </w:pPr>
            <w:r w:rsidRPr="00CC0987">
              <w:rPr>
                <w:sz w:val="25"/>
                <w:szCs w:val="25"/>
              </w:rPr>
              <w:t>440655,600</w:t>
            </w:r>
          </w:p>
        </w:tc>
        <w:tc>
          <w:tcPr>
            <w:tcW w:w="1531" w:type="dxa"/>
          </w:tcPr>
          <w:p w:rsidR="00932CB7" w:rsidRPr="00CC0987" w:rsidRDefault="00932CB7">
            <w:pPr>
              <w:pStyle w:val="ConsPlusNormal"/>
              <w:jc w:val="center"/>
              <w:rPr>
                <w:sz w:val="25"/>
                <w:szCs w:val="25"/>
              </w:rPr>
            </w:pPr>
            <w:r w:rsidRPr="00CC0987">
              <w:rPr>
                <w:sz w:val="25"/>
                <w:szCs w:val="25"/>
              </w:rPr>
              <w:t>580473,700</w:t>
            </w:r>
          </w:p>
        </w:tc>
        <w:tc>
          <w:tcPr>
            <w:tcW w:w="1417" w:type="dxa"/>
          </w:tcPr>
          <w:p w:rsidR="00932CB7" w:rsidRPr="00CC0987" w:rsidRDefault="00932CB7">
            <w:pPr>
              <w:pStyle w:val="ConsPlusNormal"/>
              <w:jc w:val="center"/>
              <w:rPr>
                <w:sz w:val="25"/>
                <w:szCs w:val="25"/>
              </w:rPr>
            </w:pPr>
            <w:r w:rsidRPr="00CC0987">
              <w:rPr>
                <w:sz w:val="25"/>
                <w:szCs w:val="25"/>
              </w:rPr>
              <w:t>56289,000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851372,095</w:t>
            </w:r>
          </w:p>
        </w:tc>
        <w:tc>
          <w:tcPr>
            <w:tcW w:w="1531" w:type="dxa"/>
          </w:tcPr>
          <w:p w:rsidR="00932CB7" w:rsidRPr="00CC0987" w:rsidRDefault="00932CB7">
            <w:pPr>
              <w:pStyle w:val="ConsPlusNormal"/>
              <w:jc w:val="center"/>
              <w:rPr>
                <w:sz w:val="25"/>
                <w:szCs w:val="25"/>
              </w:rPr>
            </w:pPr>
            <w:r w:rsidRPr="00CC0987">
              <w:rPr>
                <w:sz w:val="25"/>
                <w:szCs w:val="25"/>
              </w:rPr>
              <w:t>319185,500</w:t>
            </w:r>
          </w:p>
        </w:tc>
        <w:tc>
          <w:tcPr>
            <w:tcW w:w="1531" w:type="dxa"/>
          </w:tcPr>
          <w:p w:rsidR="00932CB7" w:rsidRPr="00CC0987" w:rsidRDefault="00932CB7">
            <w:pPr>
              <w:pStyle w:val="ConsPlusNormal"/>
              <w:jc w:val="center"/>
              <w:rPr>
                <w:sz w:val="25"/>
                <w:szCs w:val="25"/>
              </w:rPr>
            </w:pPr>
            <w:r w:rsidRPr="00CC0987">
              <w:rPr>
                <w:sz w:val="25"/>
                <w:szCs w:val="25"/>
              </w:rPr>
              <w:t>485428,595</w:t>
            </w:r>
          </w:p>
        </w:tc>
        <w:tc>
          <w:tcPr>
            <w:tcW w:w="1417" w:type="dxa"/>
          </w:tcPr>
          <w:p w:rsidR="00932CB7" w:rsidRPr="00CC0987" w:rsidRDefault="00932CB7">
            <w:pPr>
              <w:pStyle w:val="ConsPlusNormal"/>
              <w:jc w:val="center"/>
              <w:rPr>
                <w:sz w:val="25"/>
                <w:szCs w:val="25"/>
              </w:rPr>
            </w:pPr>
            <w:r w:rsidRPr="00CC0987">
              <w:rPr>
                <w:sz w:val="25"/>
                <w:szCs w:val="25"/>
              </w:rPr>
              <w:t>46758,000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687402,986</w:t>
            </w:r>
          </w:p>
        </w:tc>
        <w:tc>
          <w:tcPr>
            <w:tcW w:w="1531" w:type="dxa"/>
          </w:tcPr>
          <w:p w:rsidR="00932CB7" w:rsidRPr="00CC0987" w:rsidRDefault="00932CB7">
            <w:pPr>
              <w:pStyle w:val="ConsPlusNormal"/>
              <w:jc w:val="center"/>
              <w:rPr>
                <w:sz w:val="25"/>
                <w:szCs w:val="25"/>
              </w:rPr>
            </w:pPr>
            <w:r w:rsidRPr="00CC0987">
              <w:rPr>
                <w:sz w:val="25"/>
                <w:szCs w:val="25"/>
              </w:rPr>
              <w:t>205907,200</w:t>
            </w:r>
          </w:p>
        </w:tc>
        <w:tc>
          <w:tcPr>
            <w:tcW w:w="1531" w:type="dxa"/>
          </w:tcPr>
          <w:p w:rsidR="00932CB7" w:rsidRPr="00CC0987" w:rsidRDefault="00932CB7">
            <w:pPr>
              <w:pStyle w:val="ConsPlusNormal"/>
              <w:jc w:val="center"/>
              <w:rPr>
                <w:sz w:val="25"/>
                <w:szCs w:val="25"/>
              </w:rPr>
            </w:pPr>
            <w:r w:rsidRPr="00CC0987">
              <w:rPr>
                <w:sz w:val="25"/>
                <w:szCs w:val="25"/>
              </w:rPr>
              <w:t>434788,786</w:t>
            </w:r>
          </w:p>
        </w:tc>
        <w:tc>
          <w:tcPr>
            <w:tcW w:w="1417" w:type="dxa"/>
          </w:tcPr>
          <w:p w:rsidR="00932CB7" w:rsidRPr="00CC0987" w:rsidRDefault="00932CB7">
            <w:pPr>
              <w:pStyle w:val="ConsPlusNormal"/>
              <w:jc w:val="center"/>
              <w:rPr>
                <w:sz w:val="25"/>
                <w:szCs w:val="25"/>
              </w:rPr>
            </w:pPr>
            <w:r w:rsidRPr="00CC0987">
              <w:rPr>
                <w:sz w:val="25"/>
                <w:szCs w:val="25"/>
              </w:rPr>
              <w:t>46707,000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824090,200</w:t>
            </w:r>
          </w:p>
        </w:tc>
        <w:tc>
          <w:tcPr>
            <w:tcW w:w="1531" w:type="dxa"/>
          </w:tcPr>
          <w:p w:rsidR="00932CB7" w:rsidRPr="00CC0987" w:rsidRDefault="00932CB7">
            <w:pPr>
              <w:pStyle w:val="ConsPlusNormal"/>
              <w:jc w:val="center"/>
              <w:rPr>
                <w:sz w:val="25"/>
                <w:szCs w:val="25"/>
              </w:rPr>
            </w:pPr>
            <w:r w:rsidRPr="00CC0987">
              <w:rPr>
                <w:sz w:val="25"/>
                <w:szCs w:val="25"/>
              </w:rPr>
              <w:t>283870,500</w:t>
            </w:r>
          </w:p>
        </w:tc>
        <w:tc>
          <w:tcPr>
            <w:tcW w:w="1531" w:type="dxa"/>
          </w:tcPr>
          <w:p w:rsidR="00932CB7" w:rsidRPr="00CC0987" w:rsidRDefault="00932CB7">
            <w:pPr>
              <w:pStyle w:val="ConsPlusNormal"/>
              <w:jc w:val="center"/>
              <w:rPr>
                <w:sz w:val="25"/>
                <w:szCs w:val="25"/>
              </w:rPr>
            </w:pPr>
            <w:r w:rsidRPr="00CC0987">
              <w:rPr>
                <w:sz w:val="25"/>
                <w:szCs w:val="25"/>
              </w:rPr>
              <w:t>492344,700</w:t>
            </w:r>
          </w:p>
        </w:tc>
        <w:tc>
          <w:tcPr>
            <w:tcW w:w="1417" w:type="dxa"/>
          </w:tcPr>
          <w:p w:rsidR="00932CB7" w:rsidRPr="00CC0987" w:rsidRDefault="00932CB7">
            <w:pPr>
              <w:pStyle w:val="ConsPlusNormal"/>
              <w:jc w:val="center"/>
              <w:rPr>
                <w:sz w:val="25"/>
                <w:szCs w:val="25"/>
              </w:rPr>
            </w:pPr>
            <w:r w:rsidRPr="00CC0987">
              <w:rPr>
                <w:sz w:val="25"/>
                <w:szCs w:val="25"/>
              </w:rPr>
              <w:t>47875,000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962267,400</w:t>
            </w:r>
          </w:p>
        </w:tc>
        <w:tc>
          <w:tcPr>
            <w:tcW w:w="1531" w:type="dxa"/>
          </w:tcPr>
          <w:p w:rsidR="00932CB7" w:rsidRPr="00CC0987" w:rsidRDefault="00932CB7">
            <w:pPr>
              <w:pStyle w:val="ConsPlusNormal"/>
              <w:jc w:val="center"/>
              <w:rPr>
                <w:sz w:val="25"/>
                <w:szCs w:val="25"/>
              </w:rPr>
            </w:pPr>
            <w:r w:rsidRPr="00CC0987">
              <w:rPr>
                <w:sz w:val="25"/>
                <w:szCs w:val="25"/>
              </w:rPr>
              <w:t>556317,300</w:t>
            </w:r>
          </w:p>
        </w:tc>
        <w:tc>
          <w:tcPr>
            <w:tcW w:w="1531" w:type="dxa"/>
          </w:tcPr>
          <w:p w:rsidR="00932CB7" w:rsidRPr="00CC0987" w:rsidRDefault="00932CB7">
            <w:pPr>
              <w:pStyle w:val="ConsPlusNormal"/>
              <w:jc w:val="center"/>
              <w:rPr>
                <w:sz w:val="25"/>
                <w:szCs w:val="25"/>
              </w:rPr>
            </w:pPr>
            <w:r w:rsidRPr="00CC0987">
              <w:rPr>
                <w:sz w:val="25"/>
                <w:szCs w:val="25"/>
              </w:rPr>
              <w:t>356880,100</w:t>
            </w:r>
          </w:p>
        </w:tc>
        <w:tc>
          <w:tcPr>
            <w:tcW w:w="1417" w:type="dxa"/>
          </w:tcPr>
          <w:p w:rsidR="00932CB7" w:rsidRPr="00CC0987" w:rsidRDefault="00932CB7">
            <w:pPr>
              <w:pStyle w:val="ConsPlusNormal"/>
              <w:jc w:val="center"/>
              <w:rPr>
                <w:sz w:val="25"/>
                <w:szCs w:val="25"/>
              </w:rPr>
            </w:pPr>
            <w:r w:rsidRPr="00CC0987">
              <w:rPr>
                <w:sz w:val="25"/>
                <w:szCs w:val="25"/>
              </w:rPr>
              <w:t>49070,000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1030278,900</w:t>
            </w:r>
          </w:p>
        </w:tc>
        <w:tc>
          <w:tcPr>
            <w:tcW w:w="1531" w:type="dxa"/>
          </w:tcPr>
          <w:p w:rsidR="00932CB7" w:rsidRPr="00CC0987" w:rsidRDefault="00932CB7">
            <w:pPr>
              <w:pStyle w:val="ConsPlusNormal"/>
              <w:jc w:val="center"/>
              <w:rPr>
                <w:sz w:val="25"/>
                <w:szCs w:val="25"/>
              </w:rPr>
            </w:pPr>
            <w:r w:rsidRPr="00CC0987">
              <w:rPr>
                <w:sz w:val="25"/>
                <w:szCs w:val="25"/>
              </w:rPr>
              <w:t>589696,400</w:t>
            </w:r>
          </w:p>
        </w:tc>
        <w:tc>
          <w:tcPr>
            <w:tcW w:w="1531" w:type="dxa"/>
          </w:tcPr>
          <w:p w:rsidR="00932CB7" w:rsidRPr="00CC0987" w:rsidRDefault="00932CB7">
            <w:pPr>
              <w:pStyle w:val="ConsPlusNormal"/>
              <w:jc w:val="center"/>
              <w:rPr>
                <w:sz w:val="25"/>
                <w:szCs w:val="25"/>
              </w:rPr>
            </w:pPr>
            <w:r w:rsidRPr="00CC0987">
              <w:rPr>
                <w:sz w:val="25"/>
                <w:szCs w:val="25"/>
              </w:rPr>
              <w:t>390282,500</w:t>
            </w:r>
          </w:p>
        </w:tc>
        <w:tc>
          <w:tcPr>
            <w:tcW w:w="1417" w:type="dxa"/>
          </w:tcPr>
          <w:p w:rsidR="00932CB7" w:rsidRPr="00CC0987" w:rsidRDefault="00932CB7">
            <w:pPr>
              <w:pStyle w:val="ConsPlusNormal"/>
              <w:jc w:val="center"/>
              <w:rPr>
                <w:sz w:val="25"/>
                <w:szCs w:val="25"/>
              </w:rPr>
            </w:pPr>
            <w:r w:rsidRPr="00CC0987">
              <w:rPr>
                <w:sz w:val="25"/>
                <w:szCs w:val="25"/>
              </w:rPr>
              <w:t>50300,000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1064635,200</w:t>
            </w:r>
          </w:p>
        </w:tc>
        <w:tc>
          <w:tcPr>
            <w:tcW w:w="1531" w:type="dxa"/>
          </w:tcPr>
          <w:p w:rsidR="00932CB7" w:rsidRPr="00CC0987" w:rsidRDefault="00932CB7">
            <w:pPr>
              <w:pStyle w:val="ConsPlusNormal"/>
              <w:jc w:val="center"/>
              <w:rPr>
                <w:sz w:val="25"/>
                <w:szCs w:val="25"/>
              </w:rPr>
            </w:pPr>
            <w:r w:rsidRPr="00CC0987">
              <w:rPr>
                <w:sz w:val="25"/>
                <w:szCs w:val="25"/>
              </w:rPr>
              <w:t>625078,200</w:t>
            </w:r>
          </w:p>
        </w:tc>
        <w:tc>
          <w:tcPr>
            <w:tcW w:w="1531" w:type="dxa"/>
          </w:tcPr>
          <w:p w:rsidR="00932CB7" w:rsidRPr="00CC0987" w:rsidRDefault="00932CB7">
            <w:pPr>
              <w:pStyle w:val="ConsPlusNormal"/>
              <w:jc w:val="center"/>
              <w:rPr>
                <w:sz w:val="25"/>
                <w:szCs w:val="25"/>
              </w:rPr>
            </w:pPr>
            <w:r w:rsidRPr="00CC0987">
              <w:rPr>
                <w:sz w:val="25"/>
                <w:szCs w:val="25"/>
              </w:rPr>
              <w:t>387997,000</w:t>
            </w:r>
          </w:p>
        </w:tc>
        <w:tc>
          <w:tcPr>
            <w:tcW w:w="1417" w:type="dxa"/>
          </w:tcPr>
          <w:p w:rsidR="00932CB7" w:rsidRPr="00CC0987" w:rsidRDefault="00932CB7">
            <w:pPr>
              <w:pStyle w:val="ConsPlusNormal"/>
              <w:jc w:val="center"/>
              <w:rPr>
                <w:sz w:val="25"/>
                <w:szCs w:val="25"/>
              </w:rPr>
            </w:pPr>
            <w:r w:rsidRPr="00CC0987">
              <w:rPr>
                <w:sz w:val="25"/>
                <w:szCs w:val="25"/>
              </w:rPr>
              <w:t>51560,000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1286071,900</w:t>
            </w:r>
          </w:p>
        </w:tc>
        <w:tc>
          <w:tcPr>
            <w:tcW w:w="1531" w:type="dxa"/>
          </w:tcPr>
          <w:p w:rsidR="00932CB7" w:rsidRPr="00CC0987" w:rsidRDefault="00932CB7">
            <w:pPr>
              <w:pStyle w:val="ConsPlusNormal"/>
              <w:jc w:val="center"/>
              <w:rPr>
                <w:sz w:val="25"/>
                <w:szCs w:val="25"/>
              </w:rPr>
            </w:pPr>
            <w:r w:rsidRPr="00CC0987">
              <w:rPr>
                <w:sz w:val="25"/>
                <w:szCs w:val="25"/>
              </w:rPr>
              <w:t>662582,900</w:t>
            </w:r>
          </w:p>
        </w:tc>
        <w:tc>
          <w:tcPr>
            <w:tcW w:w="1531" w:type="dxa"/>
          </w:tcPr>
          <w:p w:rsidR="00932CB7" w:rsidRPr="00CC0987" w:rsidRDefault="00932CB7">
            <w:pPr>
              <w:pStyle w:val="ConsPlusNormal"/>
              <w:jc w:val="center"/>
              <w:rPr>
                <w:sz w:val="25"/>
                <w:szCs w:val="25"/>
              </w:rPr>
            </w:pPr>
            <w:r w:rsidRPr="00CC0987">
              <w:rPr>
                <w:sz w:val="25"/>
                <w:szCs w:val="25"/>
              </w:rPr>
              <w:t>570639,000</w:t>
            </w:r>
          </w:p>
        </w:tc>
        <w:tc>
          <w:tcPr>
            <w:tcW w:w="1417" w:type="dxa"/>
          </w:tcPr>
          <w:p w:rsidR="00932CB7" w:rsidRPr="00CC0987" w:rsidRDefault="00932CB7">
            <w:pPr>
              <w:pStyle w:val="ConsPlusNormal"/>
              <w:jc w:val="center"/>
              <w:rPr>
                <w:sz w:val="25"/>
                <w:szCs w:val="25"/>
              </w:rPr>
            </w:pPr>
            <w:r w:rsidRPr="00CC0987">
              <w:rPr>
                <w:sz w:val="25"/>
                <w:szCs w:val="25"/>
              </w:rPr>
              <w:t>52850,000</w:t>
            </w: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7783536,981</w:t>
            </w:r>
          </w:p>
        </w:tc>
        <w:tc>
          <w:tcPr>
            <w:tcW w:w="1531" w:type="dxa"/>
          </w:tcPr>
          <w:p w:rsidR="00932CB7" w:rsidRPr="00CC0987" w:rsidRDefault="00932CB7">
            <w:pPr>
              <w:pStyle w:val="ConsPlusNormal"/>
              <w:jc w:val="center"/>
              <w:rPr>
                <w:sz w:val="25"/>
                <w:szCs w:val="25"/>
              </w:rPr>
            </w:pPr>
            <w:r w:rsidRPr="00CC0987">
              <w:rPr>
                <w:sz w:val="25"/>
                <w:szCs w:val="25"/>
              </w:rPr>
              <w:t>3683293,600</w:t>
            </w:r>
          </w:p>
        </w:tc>
        <w:tc>
          <w:tcPr>
            <w:tcW w:w="1531" w:type="dxa"/>
          </w:tcPr>
          <w:p w:rsidR="00932CB7" w:rsidRPr="00CC0987" w:rsidRDefault="00932CB7">
            <w:pPr>
              <w:pStyle w:val="ConsPlusNormal"/>
              <w:jc w:val="center"/>
              <w:rPr>
                <w:sz w:val="25"/>
                <w:szCs w:val="25"/>
              </w:rPr>
            </w:pPr>
            <w:r w:rsidRPr="00CC0987">
              <w:rPr>
                <w:sz w:val="25"/>
                <w:szCs w:val="25"/>
              </w:rPr>
              <w:t>3698834,381</w:t>
            </w:r>
          </w:p>
        </w:tc>
        <w:tc>
          <w:tcPr>
            <w:tcW w:w="1417" w:type="dxa"/>
          </w:tcPr>
          <w:p w:rsidR="00932CB7" w:rsidRPr="00CC0987" w:rsidRDefault="00932CB7">
            <w:pPr>
              <w:pStyle w:val="ConsPlusNormal"/>
              <w:jc w:val="center"/>
              <w:rPr>
                <w:sz w:val="25"/>
                <w:szCs w:val="25"/>
              </w:rPr>
            </w:pPr>
            <w:r w:rsidRPr="00CC0987">
              <w:rPr>
                <w:sz w:val="25"/>
                <w:szCs w:val="25"/>
              </w:rPr>
              <w:t>401409,000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"Развитие мясного скотоводства"</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 xml:space="preserve">комитет по </w:t>
            </w:r>
            <w:r w:rsidRPr="00CC0987">
              <w:rPr>
                <w:sz w:val="25"/>
                <w:szCs w:val="25"/>
              </w:rPr>
              <w:lastRenderedPageBreak/>
              <w:t>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p w:rsidR="00932CB7" w:rsidRPr="00CC0987" w:rsidRDefault="00932CB7">
            <w:pPr>
              <w:pStyle w:val="ConsPlusNormal"/>
              <w:rPr>
                <w:sz w:val="25"/>
                <w:szCs w:val="25"/>
              </w:rPr>
            </w:pPr>
            <w:r w:rsidRPr="00CC0987">
              <w:rPr>
                <w:sz w:val="25"/>
                <w:szCs w:val="25"/>
              </w:rPr>
              <w:t>личные подсобные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117022,700</w:t>
            </w:r>
          </w:p>
        </w:tc>
        <w:tc>
          <w:tcPr>
            <w:tcW w:w="1531" w:type="dxa"/>
          </w:tcPr>
          <w:p w:rsidR="00932CB7" w:rsidRPr="00CC0987" w:rsidRDefault="00932CB7">
            <w:pPr>
              <w:pStyle w:val="ConsPlusNormal"/>
              <w:jc w:val="center"/>
              <w:rPr>
                <w:sz w:val="25"/>
                <w:szCs w:val="25"/>
              </w:rPr>
            </w:pPr>
            <w:r w:rsidRPr="00CC0987">
              <w:rPr>
                <w:sz w:val="25"/>
                <w:szCs w:val="25"/>
              </w:rPr>
              <w:t>478,700</w:t>
            </w:r>
          </w:p>
        </w:tc>
        <w:tc>
          <w:tcPr>
            <w:tcW w:w="1531" w:type="dxa"/>
          </w:tcPr>
          <w:p w:rsidR="00932CB7" w:rsidRPr="00CC0987" w:rsidRDefault="00932CB7">
            <w:pPr>
              <w:pStyle w:val="ConsPlusNormal"/>
              <w:jc w:val="center"/>
              <w:rPr>
                <w:sz w:val="25"/>
                <w:szCs w:val="25"/>
              </w:rPr>
            </w:pPr>
            <w:r w:rsidRPr="00CC0987">
              <w:rPr>
                <w:sz w:val="25"/>
                <w:szCs w:val="25"/>
              </w:rPr>
              <w:t>116544,000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1038363,600</w:t>
            </w:r>
          </w:p>
        </w:tc>
        <w:tc>
          <w:tcPr>
            <w:tcW w:w="1531" w:type="dxa"/>
          </w:tcPr>
          <w:p w:rsidR="00932CB7" w:rsidRPr="00CC0987" w:rsidRDefault="00932CB7">
            <w:pPr>
              <w:pStyle w:val="ConsPlusNormal"/>
              <w:jc w:val="center"/>
              <w:rPr>
                <w:sz w:val="25"/>
                <w:szCs w:val="25"/>
              </w:rPr>
            </w:pPr>
            <w:r w:rsidRPr="00CC0987">
              <w:rPr>
                <w:sz w:val="25"/>
                <w:szCs w:val="25"/>
              </w:rPr>
              <w:t>7325,600</w:t>
            </w:r>
          </w:p>
        </w:tc>
        <w:tc>
          <w:tcPr>
            <w:tcW w:w="1531" w:type="dxa"/>
          </w:tcPr>
          <w:p w:rsidR="00932CB7" w:rsidRPr="00CC0987" w:rsidRDefault="00932CB7">
            <w:pPr>
              <w:pStyle w:val="ConsPlusNormal"/>
              <w:jc w:val="center"/>
              <w:rPr>
                <w:sz w:val="25"/>
                <w:szCs w:val="25"/>
              </w:rPr>
            </w:pPr>
            <w:r w:rsidRPr="00CC0987">
              <w:rPr>
                <w:sz w:val="25"/>
                <w:szCs w:val="25"/>
              </w:rPr>
              <w:t>161253,000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869785,000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1123862,000</w:t>
            </w:r>
          </w:p>
        </w:tc>
        <w:tc>
          <w:tcPr>
            <w:tcW w:w="1531" w:type="dxa"/>
          </w:tcPr>
          <w:p w:rsidR="00932CB7" w:rsidRPr="00CC0987" w:rsidRDefault="00932CB7">
            <w:pPr>
              <w:pStyle w:val="ConsPlusNormal"/>
              <w:jc w:val="center"/>
              <w:rPr>
                <w:sz w:val="25"/>
                <w:szCs w:val="25"/>
              </w:rPr>
            </w:pPr>
            <w:r w:rsidRPr="00CC0987">
              <w:rPr>
                <w:sz w:val="25"/>
                <w:szCs w:val="25"/>
              </w:rPr>
              <w:t>10305,000</w:t>
            </w:r>
          </w:p>
        </w:tc>
        <w:tc>
          <w:tcPr>
            <w:tcW w:w="1531" w:type="dxa"/>
          </w:tcPr>
          <w:p w:rsidR="00932CB7" w:rsidRPr="00CC0987" w:rsidRDefault="00932CB7">
            <w:pPr>
              <w:pStyle w:val="ConsPlusNormal"/>
              <w:jc w:val="center"/>
              <w:rPr>
                <w:sz w:val="25"/>
                <w:szCs w:val="25"/>
              </w:rPr>
            </w:pPr>
            <w:r w:rsidRPr="00CC0987">
              <w:rPr>
                <w:sz w:val="25"/>
                <w:szCs w:val="25"/>
              </w:rPr>
              <w:t>176257,000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937300,000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1151412,000</w:t>
            </w:r>
          </w:p>
        </w:tc>
        <w:tc>
          <w:tcPr>
            <w:tcW w:w="1531" w:type="dxa"/>
          </w:tcPr>
          <w:p w:rsidR="00932CB7" w:rsidRPr="00CC0987" w:rsidRDefault="00932CB7">
            <w:pPr>
              <w:pStyle w:val="ConsPlusNormal"/>
              <w:jc w:val="center"/>
              <w:rPr>
                <w:sz w:val="25"/>
                <w:szCs w:val="25"/>
              </w:rPr>
            </w:pPr>
            <w:r w:rsidRPr="00CC0987">
              <w:rPr>
                <w:sz w:val="25"/>
                <w:szCs w:val="25"/>
              </w:rPr>
              <w:t>1455,900</w:t>
            </w:r>
          </w:p>
        </w:tc>
        <w:tc>
          <w:tcPr>
            <w:tcW w:w="1531" w:type="dxa"/>
          </w:tcPr>
          <w:p w:rsidR="00932CB7" w:rsidRPr="00CC0987" w:rsidRDefault="00932CB7">
            <w:pPr>
              <w:pStyle w:val="ConsPlusNormal"/>
              <w:jc w:val="center"/>
              <w:rPr>
                <w:sz w:val="25"/>
                <w:szCs w:val="25"/>
              </w:rPr>
            </w:pPr>
            <w:r w:rsidRPr="00CC0987">
              <w:rPr>
                <w:sz w:val="25"/>
                <w:szCs w:val="25"/>
              </w:rPr>
              <w:t>184537,100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965419,000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1160037,110</w:t>
            </w:r>
          </w:p>
        </w:tc>
        <w:tc>
          <w:tcPr>
            <w:tcW w:w="1531" w:type="dxa"/>
          </w:tcPr>
          <w:p w:rsidR="00932CB7" w:rsidRPr="00CC0987" w:rsidRDefault="00932CB7">
            <w:pPr>
              <w:pStyle w:val="ConsPlusNormal"/>
              <w:jc w:val="center"/>
              <w:rPr>
                <w:sz w:val="25"/>
                <w:szCs w:val="25"/>
              </w:rPr>
            </w:pPr>
            <w:r w:rsidRPr="00CC0987">
              <w:rPr>
                <w:sz w:val="25"/>
                <w:szCs w:val="25"/>
              </w:rPr>
              <w:t>604,300</w:t>
            </w:r>
          </w:p>
        </w:tc>
        <w:tc>
          <w:tcPr>
            <w:tcW w:w="1531" w:type="dxa"/>
          </w:tcPr>
          <w:p w:rsidR="00932CB7" w:rsidRPr="00CC0987" w:rsidRDefault="00932CB7">
            <w:pPr>
              <w:pStyle w:val="ConsPlusNormal"/>
              <w:jc w:val="center"/>
              <w:rPr>
                <w:sz w:val="25"/>
                <w:szCs w:val="25"/>
              </w:rPr>
            </w:pPr>
            <w:r w:rsidRPr="00CC0987">
              <w:rPr>
                <w:sz w:val="25"/>
                <w:szCs w:val="25"/>
              </w:rPr>
              <w:t>155000,000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1004432,810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1170008,500</w:t>
            </w:r>
          </w:p>
        </w:tc>
        <w:tc>
          <w:tcPr>
            <w:tcW w:w="1531" w:type="dxa"/>
          </w:tcPr>
          <w:p w:rsidR="00932CB7" w:rsidRPr="00CC0987" w:rsidRDefault="00932CB7">
            <w:pPr>
              <w:pStyle w:val="ConsPlusNormal"/>
              <w:jc w:val="center"/>
              <w:rPr>
                <w:sz w:val="25"/>
                <w:szCs w:val="25"/>
              </w:rPr>
            </w:pPr>
            <w:r w:rsidRPr="00CC0987">
              <w:rPr>
                <w:sz w:val="25"/>
                <w:szCs w:val="25"/>
              </w:rPr>
              <w:t>640,500</w:t>
            </w:r>
          </w:p>
        </w:tc>
        <w:tc>
          <w:tcPr>
            <w:tcW w:w="1531" w:type="dxa"/>
          </w:tcPr>
          <w:p w:rsidR="00932CB7" w:rsidRPr="00CC0987" w:rsidRDefault="00932CB7">
            <w:pPr>
              <w:pStyle w:val="ConsPlusNormal"/>
              <w:jc w:val="center"/>
              <w:rPr>
                <w:sz w:val="25"/>
                <w:szCs w:val="25"/>
              </w:rPr>
            </w:pPr>
            <w:r w:rsidRPr="00CC0987">
              <w:rPr>
                <w:sz w:val="25"/>
                <w:szCs w:val="25"/>
              </w:rPr>
              <w:t>155000,000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1014368,000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1190189,900</w:t>
            </w:r>
          </w:p>
        </w:tc>
        <w:tc>
          <w:tcPr>
            <w:tcW w:w="1531" w:type="dxa"/>
          </w:tcPr>
          <w:p w:rsidR="00932CB7" w:rsidRPr="00CC0987" w:rsidRDefault="00932CB7">
            <w:pPr>
              <w:pStyle w:val="ConsPlusNormal"/>
              <w:jc w:val="center"/>
              <w:rPr>
                <w:sz w:val="25"/>
                <w:szCs w:val="25"/>
              </w:rPr>
            </w:pPr>
            <w:r w:rsidRPr="00CC0987">
              <w:rPr>
                <w:sz w:val="25"/>
                <w:szCs w:val="25"/>
              </w:rPr>
              <w:t>678,900</w:t>
            </w:r>
          </w:p>
        </w:tc>
        <w:tc>
          <w:tcPr>
            <w:tcW w:w="1531" w:type="dxa"/>
          </w:tcPr>
          <w:p w:rsidR="00932CB7" w:rsidRPr="00CC0987" w:rsidRDefault="00932CB7">
            <w:pPr>
              <w:pStyle w:val="ConsPlusNormal"/>
              <w:jc w:val="center"/>
              <w:rPr>
                <w:sz w:val="25"/>
                <w:szCs w:val="25"/>
              </w:rPr>
            </w:pPr>
            <w:r w:rsidRPr="00CC0987">
              <w:rPr>
                <w:sz w:val="25"/>
                <w:szCs w:val="25"/>
              </w:rPr>
              <w:t>165000,000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1024511,000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1150519,600</w:t>
            </w:r>
          </w:p>
        </w:tc>
        <w:tc>
          <w:tcPr>
            <w:tcW w:w="1531" w:type="dxa"/>
          </w:tcPr>
          <w:p w:rsidR="00932CB7" w:rsidRPr="00CC0987" w:rsidRDefault="00932CB7">
            <w:pPr>
              <w:pStyle w:val="ConsPlusNormal"/>
              <w:jc w:val="center"/>
              <w:rPr>
                <w:sz w:val="25"/>
                <w:szCs w:val="25"/>
              </w:rPr>
            </w:pPr>
            <w:r w:rsidRPr="00CC0987">
              <w:rPr>
                <w:sz w:val="25"/>
                <w:szCs w:val="25"/>
              </w:rPr>
              <w:t>719,600</w:t>
            </w:r>
          </w:p>
        </w:tc>
        <w:tc>
          <w:tcPr>
            <w:tcW w:w="1531" w:type="dxa"/>
          </w:tcPr>
          <w:p w:rsidR="00932CB7" w:rsidRPr="00CC0987" w:rsidRDefault="00932CB7">
            <w:pPr>
              <w:pStyle w:val="ConsPlusNormal"/>
              <w:jc w:val="center"/>
              <w:rPr>
                <w:sz w:val="25"/>
                <w:szCs w:val="25"/>
              </w:rPr>
            </w:pPr>
            <w:r w:rsidRPr="00CC0987">
              <w:rPr>
                <w:sz w:val="25"/>
                <w:szCs w:val="25"/>
              </w:rPr>
              <w:t>115044,000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1034756,000</w:t>
            </w: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8101415,410</w:t>
            </w:r>
          </w:p>
        </w:tc>
        <w:tc>
          <w:tcPr>
            <w:tcW w:w="1531" w:type="dxa"/>
          </w:tcPr>
          <w:p w:rsidR="00932CB7" w:rsidRPr="00CC0987" w:rsidRDefault="00932CB7">
            <w:pPr>
              <w:pStyle w:val="ConsPlusNormal"/>
              <w:jc w:val="center"/>
              <w:rPr>
                <w:sz w:val="25"/>
                <w:szCs w:val="25"/>
              </w:rPr>
            </w:pPr>
            <w:r w:rsidRPr="00CC0987">
              <w:rPr>
                <w:sz w:val="25"/>
                <w:szCs w:val="25"/>
              </w:rPr>
              <w:t>22208,500</w:t>
            </w:r>
          </w:p>
        </w:tc>
        <w:tc>
          <w:tcPr>
            <w:tcW w:w="1531" w:type="dxa"/>
          </w:tcPr>
          <w:p w:rsidR="00932CB7" w:rsidRPr="00CC0987" w:rsidRDefault="00932CB7">
            <w:pPr>
              <w:pStyle w:val="ConsPlusNormal"/>
              <w:jc w:val="center"/>
              <w:rPr>
                <w:sz w:val="25"/>
                <w:szCs w:val="25"/>
              </w:rPr>
            </w:pPr>
            <w:r w:rsidRPr="00CC0987">
              <w:rPr>
                <w:sz w:val="25"/>
                <w:szCs w:val="25"/>
              </w:rPr>
              <w:t>1228635,100</w:t>
            </w:r>
          </w:p>
        </w:tc>
        <w:tc>
          <w:tcPr>
            <w:tcW w:w="141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6850571,810</w:t>
            </w:r>
          </w:p>
        </w:tc>
      </w:tr>
      <w:tr w:rsidR="00932CB7" w:rsidTr="00217C42">
        <w:tc>
          <w:tcPr>
            <w:tcW w:w="2268" w:type="dxa"/>
          </w:tcPr>
          <w:p w:rsidR="00932CB7" w:rsidRPr="00CC0987" w:rsidRDefault="00932CB7">
            <w:pPr>
              <w:pStyle w:val="ConsPlusNormal"/>
              <w:rPr>
                <w:sz w:val="25"/>
                <w:szCs w:val="25"/>
              </w:rPr>
            </w:pPr>
            <w:r w:rsidRPr="00CC0987">
              <w:rPr>
                <w:sz w:val="25"/>
                <w:szCs w:val="25"/>
              </w:rPr>
              <w:t>Основное мероприятие "Развитие норководства в Ленинградской области"</w:t>
            </w:r>
          </w:p>
        </w:tc>
        <w:tc>
          <w:tcPr>
            <w:tcW w:w="3181" w:type="dxa"/>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агропромышленного комплекса</w:t>
            </w:r>
          </w:p>
        </w:tc>
        <w:tc>
          <w:tcPr>
            <w:tcW w:w="680" w:type="dxa"/>
          </w:tcPr>
          <w:p w:rsidR="00932CB7" w:rsidRPr="00CC0987" w:rsidRDefault="00932CB7">
            <w:pPr>
              <w:pStyle w:val="ConsPlusNormal"/>
              <w:jc w:val="center"/>
              <w:rPr>
                <w:sz w:val="25"/>
                <w:szCs w:val="25"/>
              </w:rPr>
            </w:pPr>
            <w:r w:rsidRPr="00CC0987">
              <w:rPr>
                <w:sz w:val="25"/>
                <w:szCs w:val="25"/>
              </w:rPr>
              <w:t>2014</w:t>
            </w:r>
          </w:p>
        </w:tc>
        <w:tc>
          <w:tcPr>
            <w:tcW w:w="737" w:type="dxa"/>
          </w:tcPr>
          <w:p w:rsidR="00932CB7" w:rsidRPr="00CC0987" w:rsidRDefault="00932CB7">
            <w:pPr>
              <w:pStyle w:val="ConsPlusNormal"/>
              <w:jc w:val="center"/>
              <w:rPr>
                <w:sz w:val="25"/>
                <w:szCs w:val="25"/>
              </w:rPr>
            </w:pPr>
            <w:r w:rsidRPr="00CC0987">
              <w:rPr>
                <w:sz w:val="25"/>
                <w:szCs w:val="25"/>
              </w:rPr>
              <w:t>2014</w:t>
            </w: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4000,000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4000,000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 xml:space="preserve">Основное мероприятие </w:t>
            </w:r>
            <w:r w:rsidRPr="00CC0987">
              <w:rPr>
                <w:sz w:val="25"/>
                <w:szCs w:val="25"/>
              </w:rPr>
              <w:lastRenderedPageBreak/>
              <w:t>"Развитие клеточного пушного звероводства в Ленинградской области"</w:t>
            </w:r>
          </w:p>
        </w:tc>
        <w:tc>
          <w:tcPr>
            <w:tcW w:w="3181" w:type="dxa"/>
            <w:vMerge w:val="restart"/>
          </w:tcPr>
          <w:p w:rsidR="00932CB7" w:rsidRPr="00CC0987" w:rsidRDefault="00932CB7">
            <w:pPr>
              <w:pStyle w:val="ConsPlusNormal"/>
              <w:rPr>
                <w:sz w:val="25"/>
                <w:szCs w:val="25"/>
              </w:rPr>
            </w:pPr>
            <w:r w:rsidRPr="00CC0987">
              <w:rPr>
                <w:sz w:val="25"/>
                <w:szCs w:val="25"/>
              </w:rPr>
              <w:lastRenderedPageBreak/>
              <w:t>Ответственный исполнитель:</w:t>
            </w:r>
          </w:p>
          <w:p w:rsidR="00932CB7" w:rsidRPr="00CC0987" w:rsidRDefault="00932CB7">
            <w:pPr>
              <w:pStyle w:val="ConsPlusNormal"/>
              <w:rPr>
                <w:sz w:val="25"/>
                <w:szCs w:val="25"/>
              </w:rPr>
            </w:pPr>
            <w:r w:rsidRPr="00CC0987">
              <w:rPr>
                <w:sz w:val="25"/>
                <w:szCs w:val="25"/>
              </w:rPr>
              <w:lastRenderedPageBreak/>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агропромышленного комплекса;</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2015</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20600,000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20600,000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22820,200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22820,200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15000,000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15000,000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15000,000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15000,000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15000,000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15000,000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5000,000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5000,000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2015-2020</w:t>
            </w:r>
          </w:p>
        </w:tc>
        <w:tc>
          <w:tcPr>
            <w:tcW w:w="1587" w:type="dxa"/>
          </w:tcPr>
          <w:p w:rsidR="00932CB7" w:rsidRPr="00CC0987" w:rsidRDefault="00932CB7">
            <w:pPr>
              <w:pStyle w:val="ConsPlusNormal"/>
              <w:jc w:val="center"/>
              <w:rPr>
                <w:sz w:val="25"/>
                <w:szCs w:val="25"/>
              </w:rPr>
            </w:pPr>
            <w:r w:rsidRPr="00CC0987">
              <w:rPr>
                <w:sz w:val="25"/>
                <w:szCs w:val="25"/>
              </w:rPr>
              <w:t>93420,200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93420,200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"Развитие пчеловодства, охрана пород и популяций пчелиных в Ленинградской области"</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 xml:space="preserve">организации </w:t>
            </w:r>
            <w:r w:rsidRPr="00CC0987">
              <w:rPr>
                <w:sz w:val="25"/>
                <w:szCs w:val="25"/>
              </w:rPr>
              <w:lastRenderedPageBreak/>
              <w:t>агропромышленного комплекса;</w:t>
            </w:r>
          </w:p>
          <w:p w:rsidR="00932CB7" w:rsidRPr="00CC0987" w:rsidRDefault="00932CB7">
            <w:pPr>
              <w:pStyle w:val="ConsPlusNormal"/>
              <w:rPr>
                <w:sz w:val="25"/>
                <w:szCs w:val="25"/>
              </w:rPr>
            </w:pPr>
            <w:r w:rsidRPr="00CC0987">
              <w:rPr>
                <w:sz w:val="25"/>
                <w:szCs w:val="25"/>
              </w:rPr>
              <w:t>крестьянские (фермерские) хозяйства;</w:t>
            </w:r>
          </w:p>
          <w:p w:rsidR="00932CB7" w:rsidRPr="00CC0987" w:rsidRDefault="00932CB7">
            <w:pPr>
              <w:pStyle w:val="ConsPlusNormal"/>
              <w:rPr>
                <w:sz w:val="25"/>
                <w:szCs w:val="25"/>
              </w:rPr>
            </w:pPr>
            <w:r w:rsidRPr="00CC0987">
              <w:rPr>
                <w:sz w:val="25"/>
                <w:szCs w:val="25"/>
              </w:rPr>
              <w:t>личные подсобные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1300,000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1300,000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990,000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990,000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1100,000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1100,000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1100,000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1100,000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1100,000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1100,000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1100,000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1100,000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1100,000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1100,000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1600,000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1600,000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lastRenderedPageBreak/>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9390,000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9390,000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"Развитие и модернизация государственной ветеринарной службы Ленинградской области"</w:t>
            </w:r>
          </w:p>
          <w:p w:rsidR="00932CB7" w:rsidRPr="00CC0987" w:rsidRDefault="00932CB7">
            <w:pPr>
              <w:pStyle w:val="ConsPlusNormal"/>
              <w:rPr>
                <w:sz w:val="25"/>
                <w:szCs w:val="25"/>
              </w:rPr>
            </w:pPr>
            <w:r w:rsidRPr="00CC0987">
              <w:rPr>
                <w:sz w:val="25"/>
                <w:szCs w:val="25"/>
              </w:rPr>
              <w:t>(ВЦП)</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управление ветеринарии Ленинградской области;</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367500,000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367500,000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385486,000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385486,000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368322,000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368322,000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387035,600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387035,600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423591,000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423591,000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434810,500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434810,500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451243,300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451243,300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560500,000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560500,000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3378488,400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3378488,400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 xml:space="preserve">Основное мероприятие </w:t>
            </w:r>
            <w:r w:rsidRPr="00CC0987">
              <w:rPr>
                <w:sz w:val="25"/>
                <w:szCs w:val="25"/>
              </w:rPr>
              <w:lastRenderedPageBreak/>
              <w:t>"Предупреждение возникновения и распространения африканской чумы свиней на территории Ленинградской области"</w:t>
            </w:r>
          </w:p>
        </w:tc>
        <w:tc>
          <w:tcPr>
            <w:tcW w:w="3181" w:type="dxa"/>
            <w:vMerge w:val="restart"/>
          </w:tcPr>
          <w:p w:rsidR="00932CB7" w:rsidRPr="00CC0987" w:rsidRDefault="00932CB7">
            <w:pPr>
              <w:pStyle w:val="ConsPlusNormal"/>
              <w:rPr>
                <w:sz w:val="25"/>
                <w:szCs w:val="25"/>
              </w:rPr>
            </w:pPr>
            <w:r w:rsidRPr="00CC0987">
              <w:rPr>
                <w:sz w:val="25"/>
                <w:szCs w:val="25"/>
              </w:rPr>
              <w:lastRenderedPageBreak/>
              <w:t>Ответственный исполнитель:</w:t>
            </w:r>
          </w:p>
          <w:p w:rsidR="00932CB7" w:rsidRPr="00CC0987" w:rsidRDefault="00932CB7">
            <w:pPr>
              <w:pStyle w:val="ConsPlusNormal"/>
              <w:rPr>
                <w:sz w:val="25"/>
                <w:szCs w:val="25"/>
              </w:rPr>
            </w:pPr>
            <w:r w:rsidRPr="00CC0987">
              <w:rPr>
                <w:sz w:val="25"/>
                <w:szCs w:val="25"/>
              </w:rPr>
              <w:lastRenderedPageBreak/>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управление ветеринарии Ленинградской области;</w:t>
            </w:r>
          </w:p>
          <w:p w:rsidR="00932CB7" w:rsidRPr="00CC0987" w:rsidRDefault="00932CB7">
            <w:pPr>
              <w:pStyle w:val="ConsPlusNormal"/>
              <w:rPr>
                <w:sz w:val="25"/>
                <w:szCs w:val="25"/>
              </w:rPr>
            </w:pPr>
            <w:r w:rsidRPr="00CC0987">
              <w:rPr>
                <w:sz w:val="25"/>
                <w:szCs w:val="25"/>
              </w:rPr>
              <w:t>крестьянские (фермерские) хозяйства;</w:t>
            </w:r>
          </w:p>
          <w:p w:rsidR="00932CB7" w:rsidRPr="00CC0987" w:rsidRDefault="00932CB7">
            <w:pPr>
              <w:pStyle w:val="ConsPlusNormal"/>
              <w:rPr>
                <w:sz w:val="25"/>
                <w:szCs w:val="25"/>
              </w:rPr>
            </w:pPr>
            <w:r w:rsidRPr="00CC0987">
              <w:rPr>
                <w:sz w:val="25"/>
                <w:szCs w:val="25"/>
              </w:rPr>
              <w:t>личные подсобные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27450,000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27450,000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22681,000</w:t>
            </w:r>
          </w:p>
        </w:tc>
        <w:tc>
          <w:tcPr>
            <w:tcW w:w="1531" w:type="dxa"/>
          </w:tcPr>
          <w:p w:rsidR="00932CB7" w:rsidRPr="00CC0987" w:rsidRDefault="00932CB7">
            <w:pPr>
              <w:pStyle w:val="ConsPlusNormal"/>
              <w:jc w:val="center"/>
              <w:rPr>
                <w:sz w:val="25"/>
                <w:szCs w:val="25"/>
              </w:rPr>
            </w:pPr>
            <w:r w:rsidRPr="00CC0987">
              <w:rPr>
                <w:sz w:val="25"/>
                <w:szCs w:val="25"/>
              </w:rPr>
              <w:t>2552,000</w:t>
            </w:r>
          </w:p>
        </w:tc>
        <w:tc>
          <w:tcPr>
            <w:tcW w:w="1531" w:type="dxa"/>
          </w:tcPr>
          <w:p w:rsidR="00932CB7" w:rsidRPr="00CC0987" w:rsidRDefault="00932CB7">
            <w:pPr>
              <w:pStyle w:val="ConsPlusNormal"/>
              <w:jc w:val="center"/>
              <w:rPr>
                <w:sz w:val="25"/>
                <w:szCs w:val="25"/>
              </w:rPr>
            </w:pPr>
            <w:r w:rsidRPr="00CC0987">
              <w:rPr>
                <w:sz w:val="25"/>
                <w:szCs w:val="25"/>
              </w:rPr>
              <w:t>17000,000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3129,000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14620,000</w:t>
            </w:r>
          </w:p>
        </w:tc>
        <w:tc>
          <w:tcPr>
            <w:tcW w:w="1531" w:type="dxa"/>
          </w:tcPr>
          <w:p w:rsidR="00932CB7" w:rsidRPr="00CC0987" w:rsidRDefault="00932CB7">
            <w:pPr>
              <w:pStyle w:val="ConsPlusNormal"/>
              <w:jc w:val="center"/>
              <w:rPr>
                <w:sz w:val="25"/>
                <w:szCs w:val="25"/>
              </w:rPr>
            </w:pPr>
            <w:r w:rsidRPr="00CC0987">
              <w:rPr>
                <w:sz w:val="25"/>
                <w:szCs w:val="25"/>
              </w:rPr>
              <w:t>1853,000</w:t>
            </w:r>
          </w:p>
        </w:tc>
        <w:tc>
          <w:tcPr>
            <w:tcW w:w="1531" w:type="dxa"/>
          </w:tcPr>
          <w:p w:rsidR="00932CB7" w:rsidRPr="00CC0987" w:rsidRDefault="00932CB7">
            <w:pPr>
              <w:pStyle w:val="ConsPlusNormal"/>
              <w:jc w:val="center"/>
              <w:rPr>
                <w:sz w:val="25"/>
                <w:szCs w:val="25"/>
              </w:rPr>
            </w:pPr>
            <w:r w:rsidRPr="00CC0987">
              <w:rPr>
                <w:sz w:val="25"/>
                <w:szCs w:val="25"/>
              </w:rPr>
              <w:t>10500,000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2267,000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11517,000</w:t>
            </w:r>
          </w:p>
        </w:tc>
        <w:tc>
          <w:tcPr>
            <w:tcW w:w="1531" w:type="dxa"/>
          </w:tcPr>
          <w:p w:rsidR="00932CB7" w:rsidRPr="00CC0987" w:rsidRDefault="00932CB7">
            <w:pPr>
              <w:pStyle w:val="ConsPlusNormal"/>
              <w:jc w:val="center"/>
              <w:rPr>
                <w:sz w:val="25"/>
                <w:szCs w:val="25"/>
              </w:rPr>
            </w:pPr>
            <w:r w:rsidRPr="00CC0987">
              <w:rPr>
                <w:sz w:val="25"/>
                <w:szCs w:val="25"/>
              </w:rPr>
              <w:t>994,000</w:t>
            </w:r>
          </w:p>
        </w:tc>
        <w:tc>
          <w:tcPr>
            <w:tcW w:w="1531" w:type="dxa"/>
          </w:tcPr>
          <w:p w:rsidR="00932CB7" w:rsidRPr="00CC0987" w:rsidRDefault="00932CB7">
            <w:pPr>
              <w:pStyle w:val="ConsPlusNormal"/>
              <w:jc w:val="center"/>
              <w:rPr>
                <w:sz w:val="25"/>
                <w:szCs w:val="25"/>
              </w:rPr>
            </w:pPr>
            <w:r w:rsidRPr="00CC0987">
              <w:rPr>
                <w:sz w:val="25"/>
                <w:szCs w:val="25"/>
              </w:rPr>
              <w:t>8000,000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2523,000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5000,000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5000,000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5000,000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5000,000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5000,000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5000,000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29500,000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29500,000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120768,000</w:t>
            </w:r>
          </w:p>
        </w:tc>
        <w:tc>
          <w:tcPr>
            <w:tcW w:w="1531" w:type="dxa"/>
          </w:tcPr>
          <w:p w:rsidR="00932CB7" w:rsidRPr="00CC0987" w:rsidRDefault="00932CB7">
            <w:pPr>
              <w:pStyle w:val="ConsPlusNormal"/>
              <w:jc w:val="center"/>
              <w:rPr>
                <w:sz w:val="25"/>
                <w:szCs w:val="25"/>
              </w:rPr>
            </w:pPr>
            <w:r w:rsidRPr="00CC0987">
              <w:rPr>
                <w:sz w:val="25"/>
                <w:szCs w:val="25"/>
              </w:rPr>
              <w:t>5399,000</w:t>
            </w:r>
          </w:p>
        </w:tc>
        <w:tc>
          <w:tcPr>
            <w:tcW w:w="1531" w:type="dxa"/>
          </w:tcPr>
          <w:p w:rsidR="00932CB7" w:rsidRPr="00CC0987" w:rsidRDefault="00932CB7">
            <w:pPr>
              <w:pStyle w:val="ConsPlusNormal"/>
              <w:jc w:val="center"/>
              <w:rPr>
                <w:sz w:val="25"/>
                <w:szCs w:val="25"/>
              </w:rPr>
            </w:pPr>
            <w:r w:rsidRPr="00CC0987">
              <w:rPr>
                <w:sz w:val="25"/>
                <w:szCs w:val="25"/>
              </w:rPr>
              <w:t>107450,000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7919,000</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"Государственная поддержка краткосрочного кредитования подотрасли животноводства"</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w:t>
            </w:r>
          </w:p>
          <w:p w:rsidR="00932CB7" w:rsidRPr="00CC0987" w:rsidRDefault="00932CB7">
            <w:pPr>
              <w:pStyle w:val="ConsPlusNormal"/>
              <w:rPr>
                <w:sz w:val="25"/>
                <w:szCs w:val="25"/>
              </w:rPr>
            </w:pPr>
            <w:r w:rsidRPr="00CC0987">
              <w:rPr>
                <w:sz w:val="25"/>
                <w:szCs w:val="25"/>
              </w:rPr>
              <w:t>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lastRenderedPageBreak/>
              <w:t>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220570,400</w:t>
            </w:r>
          </w:p>
        </w:tc>
        <w:tc>
          <w:tcPr>
            <w:tcW w:w="1531" w:type="dxa"/>
          </w:tcPr>
          <w:p w:rsidR="00932CB7" w:rsidRPr="00CC0987" w:rsidRDefault="00932CB7">
            <w:pPr>
              <w:pStyle w:val="ConsPlusNormal"/>
              <w:jc w:val="center"/>
              <w:rPr>
                <w:sz w:val="25"/>
                <w:szCs w:val="25"/>
              </w:rPr>
            </w:pPr>
            <w:r w:rsidRPr="00CC0987">
              <w:rPr>
                <w:sz w:val="25"/>
                <w:szCs w:val="25"/>
              </w:rPr>
              <w:t>156770,400</w:t>
            </w:r>
          </w:p>
        </w:tc>
        <w:tc>
          <w:tcPr>
            <w:tcW w:w="1531" w:type="dxa"/>
          </w:tcPr>
          <w:p w:rsidR="00932CB7" w:rsidRPr="00CC0987" w:rsidRDefault="00932CB7">
            <w:pPr>
              <w:pStyle w:val="ConsPlusNormal"/>
              <w:jc w:val="center"/>
              <w:rPr>
                <w:sz w:val="25"/>
                <w:szCs w:val="25"/>
              </w:rPr>
            </w:pPr>
            <w:r w:rsidRPr="00CC0987">
              <w:rPr>
                <w:sz w:val="25"/>
                <w:szCs w:val="25"/>
              </w:rPr>
              <w:t>63800,000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173408,600</w:t>
            </w:r>
          </w:p>
        </w:tc>
        <w:tc>
          <w:tcPr>
            <w:tcW w:w="1531" w:type="dxa"/>
          </w:tcPr>
          <w:p w:rsidR="00932CB7" w:rsidRPr="00CC0987" w:rsidRDefault="00932CB7">
            <w:pPr>
              <w:pStyle w:val="ConsPlusNormal"/>
              <w:jc w:val="center"/>
              <w:rPr>
                <w:sz w:val="25"/>
                <w:szCs w:val="25"/>
              </w:rPr>
            </w:pPr>
            <w:r w:rsidRPr="00CC0987">
              <w:rPr>
                <w:sz w:val="25"/>
                <w:szCs w:val="25"/>
              </w:rPr>
              <w:t>140408,600</w:t>
            </w:r>
          </w:p>
        </w:tc>
        <w:tc>
          <w:tcPr>
            <w:tcW w:w="1531" w:type="dxa"/>
          </w:tcPr>
          <w:p w:rsidR="00932CB7" w:rsidRPr="00CC0987" w:rsidRDefault="00932CB7">
            <w:pPr>
              <w:pStyle w:val="ConsPlusNormal"/>
              <w:jc w:val="center"/>
              <w:rPr>
                <w:sz w:val="25"/>
                <w:szCs w:val="25"/>
              </w:rPr>
            </w:pPr>
            <w:r w:rsidRPr="00CC0987">
              <w:rPr>
                <w:sz w:val="25"/>
                <w:szCs w:val="25"/>
              </w:rPr>
              <w:t>33000,000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394268,170</w:t>
            </w:r>
          </w:p>
        </w:tc>
        <w:tc>
          <w:tcPr>
            <w:tcW w:w="1531" w:type="dxa"/>
          </w:tcPr>
          <w:p w:rsidR="00932CB7" w:rsidRPr="00CC0987" w:rsidRDefault="00932CB7">
            <w:pPr>
              <w:pStyle w:val="ConsPlusNormal"/>
              <w:jc w:val="center"/>
              <w:rPr>
                <w:sz w:val="25"/>
                <w:szCs w:val="25"/>
              </w:rPr>
            </w:pPr>
            <w:r w:rsidRPr="00CC0987">
              <w:rPr>
                <w:sz w:val="25"/>
                <w:szCs w:val="25"/>
              </w:rPr>
              <w:t>350285,400</w:t>
            </w:r>
          </w:p>
        </w:tc>
        <w:tc>
          <w:tcPr>
            <w:tcW w:w="1531" w:type="dxa"/>
          </w:tcPr>
          <w:p w:rsidR="00932CB7" w:rsidRPr="00CC0987" w:rsidRDefault="00932CB7">
            <w:pPr>
              <w:pStyle w:val="ConsPlusNormal"/>
              <w:jc w:val="center"/>
              <w:rPr>
                <w:sz w:val="25"/>
                <w:szCs w:val="25"/>
              </w:rPr>
            </w:pPr>
            <w:r w:rsidRPr="00CC0987">
              <w:rPr>
                <w:sz w:val="25"/>
                <w:szCs w:val="25"/>
              </w:rPr>
              <w:t>43982,770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111888,100</w:t>
            </w:r>
          </w:p>
        </w:tc>
        <w:tc>
          <w:tcPr>
            <w:tcW w:w="1531" w:type="dxa"/>
          </w:tcPr>
          <w:p w:rsidR="00932CB7" w:rsidRPr="00CC0987" w:rsidRDefault="00932CB7">
            <w:pPr>
              <w:pStyle w:val="ConsPlusNormal"/>
              <w:jc w:val="center"/>
              <w:rPr>
                <w:sz w:val="25"/>
                <w:szCs w:val="25"/>
              </w:rPr>
            </w:pPr>
            <w:r w:rsidRPr="00CC0987">
              <w:rPr>
                <w:sz w:val="25"/>
                <w:szCs w:val="25"/>
              </w:rPr>
              <w:t>82656,200</w:t>
            </w:r>
          </w:p>
        </w:tc>
        <w:tc>
          <w:tcPr>
            <w:tcW w:w="1531" w:type="dxa"/>
          </w:tcPr>
          <w:p w:rsidR="00932CB7" w:rsidRPr="00CC0987" w:rsidRDefault="00932CB7">
            <w:pPr>
              <w:pStyle w:val="ConsPlusNormal"/>
              <w:jc w:val="center"/>
              <w:rPr>
                <w:sz w:val="25"/>
                <w:szCs w:val="25"/>
              </w:rPr>
            </w:pPr>
            <w:r w:rsidRPr="00CC0987">
              <w:rPr>
                <w:sz w:val="25"/>
                <w:szCs w:val="25"/>
              </w:rPr>
              <w:t>29231,900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197918,900</w:t>
            </w:r>
          </w:p>
        </w:tc>
        <w:tc>
          <w:tcPr>
            <w:tcW w:w="1531" w:type="dxa"/>
          </w:tcPr>
          <w:p w:rsidR="00932CB7" w:rsidRPr="00CC0987" w:rsidRDefault="00932CB7">
            <w:pPr>
              <w:pStyle w:val="ConsPlusNormal"/>
              <w:jc w:val="center"/>
              <w:rPr>
                <w:sz w:val="25"/>
                <w:szCs w:val="25"/>
              </w:rPr>
            </w:pPr>
            <w:r w:rsidRPr="00CC0987">
              <w:rPr>
                <w:sz w:val="25"/>
                <w:szCs w:val="25"/>
              </w:rPr>
              <w:t>197918,900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209794,000</w:t>
            </w:r>
          </w:p>
        </w:tc>
        <w:tc>
          <w:tcPr>
            <w:tcW w:w="1531" w:type="dxa"/>
          </w:tcPr>
          <w:p w:rsidR="00932CB7" w:rsidRPr="00CC0987" w:rsidRDefault="00932CB7">
            <w:pPr>
              <w:pStyle w:val="ConsPlusNormal"/>
              <w:jc w:val="center"/>
              <w:rPr>
                <w:sz w:val="25"/>
                <w:szCs w:val="25"/>
              </w:rPr>
            </w:pPr>
            <w:r w:rsidRPr="00CC0987">
              <w:rPr>
                <w:sz w:val="25"/>
                <w:szCs w:val="25"/>
              </w:rPr>
              <w:t>209794,000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222381,700</w:t>
            </w:r>
          </w:p>
        </w:tc>
        <w:tc>
          <w:tcPr>
            <w:tcW w:w="1531" w:type="dxa"/>
          </w:tcPr>
          <w:p w:rsidR="00932CB7" w:rsidRPr="00CC0987" w:rsidRDefault="00932CB7">
            <w:pPr>
              <w:pStyle w:val="ConsPlusNormal"/>
              <w:jc w:val="center"/>
              <w:rPr>
                <w:sz w:val="25"/>
                <w:szCs w:val="25"/>
              </w:rPr>
            </w:pPr>
            <w:r w:rsidRPr="00CC0987">
              <w:rPr>
                <w:sz w:val="25"/>
                <w:szCs w:val="25"/>
              </w:rPr>
              <w:t>222381,700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328852,600</w:t>
            </w:r>
          </w:p>
        </w:tc>
        <w:tc>
          <w:tcPr>
            <w:tcW w:w="1531" w:type="dxa"/>
          </w:tcPr>
          <w:p w:rsidR="00932CB7" w:rsidRPr="00CC0987" w:rsidRDefault="00932CB7">
            <w:pPr>
              <w:pStyle w:val="ConsPlusNormal"/>
              <w:jc w:val="center"/>
              <w:rPr>
                <w:sz w:val="25"/>
                <w:szCs w:val="25"/>
              </w:rPr>
            </w:pPr>
            <w:r w:rsidRPr="00CC0987">
              <w:rPr>
                <w:sz w:val="25"/>
                <w:szCs w:val="25"/>
              </w:rPr>
              <w:t>235724,600</w:t>
            </w:r>
          </w:p>
        </w:tc>
        <w:tc>
          <w:tcPr>
            <w:tcW w:w="1531" w:type="dxa"/>
          </w:tcPr>
          <w:p w:rsidR="00932CB7" w:rsidRPr="00CC0987" w:rsidRDefault="00932CB7">
            <w:pPr>
              <w:pStyle w:val="ConsPlusNormal"/>
              <w:jc w:val="center"/>
              <w:rPr>
                <w:sz w:val="25"/>
                <w:szCs w:val="25"/>
              </w:rPr>
            </w:pPr>
            <w:r w:rsidRPr="00CC0987">
              <w:rPr>
                <w:sz w:val="25"/>
                <w:szCs w:val="25"/>
              </w:rPr>
              <w:t>93128,000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lastRenderedPageBreak/>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1859082,470</w:t>
            </w:r>
          </w:p>
        </w:tc>
        <w:tc>
          <w:tcPr>
            <w:tcW w:w="1531" w:type="dxa"/>
          </w:tcPr>
          <w:p w:rsidR="00932CB7" w:rsidRPr="00CC0987" w:rsidRDefault="00932CB7">
            <w:pPr>
              <w:pStyle w:val="ConsPlusNormal"/>
              <w:jc w:val="center"/>
              <w:rPr>
                <w:sz w:val="25"/>
                <w:szCs w:val="25"/>
              </w:rPr>
            </w:pPr>
            <w:r w:rsidRPr="00CC0987">
              <w:rPr>
                <w:sz w:val="25"/>
                <w:szCs w:val="25"/>
              </w:rPr>
              <w:t>1595939,800</w:t>
            </w:r>
          </w:p>
        </w:tc>
        <w:tc>
          <w:tcPr>
            <w:tcW w:w="1531" w:type="dxa"/>
          </w:tcPr>
          <w:p w:rsidR="00932CB7" w:rsidRPr="00CC0987" w:rsidRDefault="00932CB7">
            <w:pPr>
              <w:pStyle w:val="ConsPlusNormal"/>
              <w:jc w:val="center"/>
              <w:rPr>
                <w:sz w:val="25"/>
                <w:szCs w:val="25"/>
              </w:rPr>
            </w:pPr>
            <w:r w:rsidRPr="00CC0987">
              <w:rPr>
                <w:sz w:val="25"/>
                <w:szCs w:val="25"/>
              </w:rPr>
              <w:t>263142,670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"Развитие свиноводства и птицеводства"</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656584,800</w:t>
            </w:r>
          </w:p>
        </w:tc>
        <w:tc>
          <w:tcPr>
            <w:tcW w:w="1531" w:type="dxa"/>
          </w:tcPr>
          <w:p w:rsidR="00932CB7" w:rsidRPr="00CC0987" w:rsidRDefault="00932CB7">
            <w:pPr>
              <w:pStyle w:val="ConsPlusNormal"/>
              <w:jc w:val="center"/>
              <w:rPr>
                <w:sz w:val="25"/>
                <w:szCs w:val="25"/>
              </w:rPr>
            </w:pPr>
            <w:r w:rsidRPr="00CC0987">
              <w:rPr>
                <w:sz w:val="25"/>
                <w:szCs w:val="25"/>
              </w:rPr>
              <w:t>564853,500</w:t>
            </w:r>
          </w:p>
        </w:tc>
        <w:tc>
          <w:tcPr>
            <w:tcW w:w="1531" w:type="dxa"/>
          </w:tcPr>
          <w:p w:rsidR="00932CB7" w:rsidRPr="00CC0987" w:rsidRDefault="00932CB7">
            <w:pPr>
              <w:pStyle w:val="ConsPlusNormal"/>
              <w:jc w:val="center"/>
              <w:rPr>
                <w:sz w:val="25"/>
                <w:szCs w:val="25"/>
              </w:rPr>
            </w:pPr>
            <w:r w:rsidRPr="00CC0987">
              <w:rPr>
                <w:sz w:val="25"/>
                <w:szCs w:val="25"/>
              </w:rPr>
              <w:t>91731,300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12000,000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12000,000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12000,000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12000,000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112000,000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112000,000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12924,000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12924,000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12864,000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12864,000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12864,000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12864,000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12000,000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12000,000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843236,800</w:t>
            </w:r>
          </w:p>
        </w:tc>
        <w:tc>
          <w:tcPr>
            <w:tcW w:w="1531" w:type="dxa"/>
          </w:tcPr>
          <w:p w:rsidR="00932CB7" w:rsidRPr="00CC0987" w:rsidRDefault="00932CB7">
            <w:pPr>
              <w:pStyle w:val="ConsPlusNormal"/>
              <w:jc w:val="center"/>
              <w:rPr>
                <w:sz w:val="25"/>
                <w:szCs w:val="25"/>
              </w:rPr>
            </w:pPr>
            <w:r w:rsidRPr="00CC0987">
              <w:rPr>
                <w:sz w:val="25"/>
                <w:szCs w:val="25"/>
              </w:rPr>
              <w:t>564853,500</w:t>
            </w:r>
          </w:p>
        </w:tc>
        <w:tc>
          <w:tcPr>
            <w:tcW w:w="1531" w:type="dxa"/>
          </w:tcPr>
          <w:p w:rsidR="00932CB7" w:rsidRPr="00CC0987" w:rsidRDefault="00932CB7">
            <w:pPr>
              <w:pStyle w:val="ConsPlusNormal"/>
              <w:jc w:val="center"/>
              <w:rPr>
                <w:sz w:val="25"/>
                <w:szCs w:val="25"/>
              </w:rPr>
            </w:pPr>
            <w:r w:rsidRPr="00CC0987">
              <w:rPr>
                <w:sz w:val="25"/>
                <w:szCs w:val="25"/>
              </w:rPr>
              <w:t>278383,300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"Управление рисками в подотрасли животноводства"</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lastRenderedPageBreak/>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18220,000</w:t>
            </w:r>
          </w:p>
        </w:tc>
        <w:tc>
          <w:tcPr>
            <w:tcW w:w="1531" w:type="dxa"/>
          </w:tcPr>
          <w:p w:rsidR="00932CB7" w:rsidRPr="00CC0987" w:rsidRDefault="00932CB7">
            <w:pPr>
              <w:pStyle w:val="ConsPlusNormal"/>
              <w:jc w:val="center"/>
              <w:rPr>
                <w:sz w:val="25"/>
                <w:szCs w:val="25"/>
              </w:rPr>
            </w:pPr>
            <w:r w:rsidRPr="00CC0987">
              <w:rPr>
                <w:sz w:val="25"/>
                <w:szCs w:val="25"/>
              </w:rPr>
              <w:t>10932,000</w:t>
            </w:r>
          </w:p>
        </w:tc>
        <w:tc>
          <w:tcPr>
            <w:tcW w:w="1531" w:type="dxa"/>
          </w:tcPr>
          <w:p w:rsidR="00932CB7" w:rsidRPr="00CC0987" w:rsidRDefault="00932CB7">
            <w:pPr>
              <w:pStyle w:val="ConsPlusNormal"/>
              <w:jc w:val="center"/>
              <w:rPr>
                <w:sz w:val="25"/>
                <w:szCs w:val="25"/>
              </w:rPr>
            </w:pPr>
            <w:r w:rsidRPr="00CC0987">
              <w:rPr>
                <w:sz w:val="25"/>
                <w:szCs w:val="25"/>
              </w:rPr>
              <w:t>7288,000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25832,948</w:t>
            </w:r>
          </w:p>
        </w:tc>
        <w:tc>
          <w:tcPr>
            <w:tcW w:w="1531" w:type="dxa"/>
          </w:tcPr>
          <w:p w:rsidR="00932CB7" w:rsidRPr="00CC0987" w:rsidRDefault="00932CB7">
            <w:pPr>
              <w:pStyle w:val="ConsPlusNormal"/>
              <w:jc w:val="center"/>
              <w:rPr>
                <w:sz w:val="25"/>
                <w:szCs w:val="25"/>
              </w:rPr>
            </w:pPr>
            <w:r w:rsidRPr="00CC0987">
              <w:rPr>
                <w:sz w:val="25"/>
                <w:szCs w:val="25"/>
              </w:rPr>
              <w:t>24541,300</w:t>
            </w:r>
          </w:p>
        </w:tc>
        <w:tc>
          <w:tcPr>
            <w:tcW w:w="1531" w:type="dxa"/>
          </w:tcPr>
          <w:p w:rsidR="00932CB7" w:rsidRPr="00CC0987" w:rsidRDefault="00932CB7">
            <w:pPr>
              <w:pStyle w:val="ConsPlusNormal"/>
              <w:jc w:val="center"/>
              <w:rPr>
                <w:sz w:val="25"/>
                <w:szCs w:val="25"/>
              </w:rPr>
            </w:pPr>
            <w:r w:rsidRPr="00CC0987">
              <w:rPr>
                <w:sz w:val="25"/>
                <w:szCs w:val="25"/>
              </w:rPr>
              <w:t>1291,648</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9858,200</w:t>
            </w:r>
          </w:p>
        </w:tc>
        <w:tc>
          <w:tcPr>
            <w:tcW w:w="1531" w:type="dxa"/>
          </w:tcPr>
          <w:p w:rsidR="00932CB7" w:rsidRPr="00CC0987" w:rsidRDefault="00932CB7">
            <w:pPr>
              <w:pStyle w:val="ConsPlusNormal"/>
              <w:jc w:val="center"/>
              <w:rPr>
                <w:sz w:val="25"/>
                <w:szCs w:val="25"/>
              </w:rPr>
            </w:pPr>
            <w:r w:rsidRPr="00CC0987">
              <w:rPr>
                <w:sz w:val="25"/>
                <w:szCs w:val="25"/>
              </w:rPr>
              <w:t>9358,200</w:t>
            </w:r>
          </w:p>
        </w:tc>
        <w:tc>
          <w:tcPr>
            <w:tcW w:w="1531" w:type="dxa"/>
          </w:tcPr>
          <w:p w:rsidR="00932CB7" w:rsidRPr="00CC0987" w:rsidRDefault="00932CB7">
            <w:pPr>
              <w:pStyle w:val="ConsPlusNormal"/>
              <w:jc w:val="center"/>
              <w:rPr>
                <w:sz w:val="25"/>
                <w:szCs w:val="25"/>
              </w:rPr>
            </w:pPr>
            <w:r w:rsidRPr="00CC0987">
              <w:rPr>
                <w:sz w:val="25"/>
                <w:szCs w:val="25"/>
              </w:rPr>
              <w:t>500,000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5000,000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5000,000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58911,148</w:t>
            </w:r>
          </w:p>
        </w:tc>
        <w:tc>
          <w:tcPr>
            <w:tcW w:w="1531" w:type="dxa"/>
          </w:tcPr>
          <w:p w:rsidR="00932CB7" w:rsidRPr="00CC0987" w:rsidRDefault="00932CB7">
            <w:pPr>
              <w:pStyle w:val="ConsPlusNormal"/>
              <w:jc w:val="center"/>
              <w:rPr>
                <w:sz w:val="25"/>
                <w:szCs w:val="25"/>
              </w:rPr>
            </w:pPr>
            <w:r w:rsidRPr="00CC0987">
              <w:rPr>
                <w:sz w:val="25"/>
                <w:szCs w:val="25"/>
              </w:rPr>
              <w:t>44831,500</w:t>
            </w:r>
          </w:p>
        </w:tc>
        <w:tc>
          <w:tcPr>
            <w:tcW w:w="1531" w:type="dxa"/>
          </w:tcPr>
          <w:p w:rsidR="00932CB7" w:rsidRPr="00CC0987" w:rsidRDefault="00932CB7">
            <w:pPr>
              <w:pStyle w:val="ConsPlusNormal"/>
              <w:jc w:val="center"/>
              <w:rPr>
                <w:sz w:val="25"/>
                <w:szCs w:val="25"/>
              </w:rPr>
            </w:pPr>
            <w:r w:rsidRPr="00CC0987">
              <w:rPr>
                <w:sz w:val="25"/>
                <w:szCs w:val="25"/>
              </w:rPr>
              <w:t>14079,648</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266B33">
            <w:pPr>
              <w:pStyle w:val="ConsPlusNormal"/>
              <w:jc w:val="center"/>
              <w:rPr>
                <w:sz w:val="25"/>
                <w:szCs w:val="25"/>
              </w:rPr>
            </w:pPr>
            <w:hyperlink w:anchor="P1235" w:history="1">
              <w:r w:rsidR="00932CB7" w:rsidRPr="00CC0987">
                <w:rPr>
                  <w:color w:val="0000FF"/>
                  <w:sz w:val="25"/>
                  <w:szCs w:val="25"/>
                </w:rPr>
                <w:t>Подпрограмма</w:t>
              </w:r>
            </w:hyperlink>
            <w:r w:rsidR="00932CB7" w:rsidRPr="00CC0987">
              <w:rPr>
                <w:sz w:val="25"/>
                <w:szCs w:val="25"/>
              </w:rPr>
              <w:t xml:space="preserve"> "Развитие пищевой, перерабатывающей промышленности и рыбохозяйственного комплекса"</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8000,000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8000,000</w:t>
            </w:r>
          </w:p>
        </w:tc>
        <w:tc>
          <w:tcPr>
            <w:tcW w:w="141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11800,000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11800,000</w:t>
            </w:r>
          </w:p>
        </w:tc>
        <w:tc>
          <w:tcPr>
            <w:tcW w:w="141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144240,000</w:t>
            </w:r>
          </w:p>
        </w:tc>
        <w:tc>
          <w:tcPr>
            <w:tcW w:w="1531" w:type="dxa"/>
          </w:tcPr>
          <w:p w:rsidR="00932CB7" w:rsidRPr="00CC0987" w:rsidRDefault="00932CB7">
            <w:pPr>
              <w:pStyle w:val="ConsPlusNormal"/>
              <w:jc w:val="center"/>
              <w:rPr>
                <w:sz w:val="25"/>
                <w:szCs w:val="25"/>
              </w:rPr>
            </w:pPr>
            <w:r w:rsidRPr="00CC0987">
              <w:rPr>
                <w:sz w:val="25"/>
                <w:szCs w:val="25"/>
              </w:rPr>
              <w:t>95000,000</w:t>
            </w:r>
          </w:p>
        </w:tc>
        <w:tc>
          <w:tcPr>
            <w:tcW w:w="1531" w:type="dxa"/>
          </w:tcPr>
          <w:p w:rsidR="00932CB7" w:rsidRPr="00CC0987" w:rsidRDefault="00932CB7">
            <w:pPr>
              <w:pStyle w:val="ConsPlusNormal"/>
              <w:jc w:val="center"/>
              <w:rPr>
                <w:sz w:val="25"/>
                <w:szCs w:val="25"/>
              </w:rPr>
            </w:pPr>
            <w:r w:rsidRPr="00CC0987">
              <w:rPr>
                <w:sz w:val="25"/>
                <w:szCs w:val="25"/>
              </w:rPr>
              <w:t>49240,000</w:t>
            </w:r>
          </w:p>
        </w:tc>
        <w:tc>
          <w:tcPr>
            <w:tcW w:w="141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186859,053</w:t>
            </w:r>
          </w:p>
        </w:tc>
        <w:tc>
          <w:tcPr>
            <w:tcW w:w="1531" w:type="dxa"/>
          </w:tcPr>
          <w:p w:rsidR="00932CB7" w:rsidRPr="00CC0987" w:rsidRDefault="00932CB7">
            <w:pPr>
              <w:pStyle w:val="ConsPlusNormal"/>
              <w:jc w:val="center"/>
              <w:rPr>
                <w:sz w:val="25"/>
                <w:szCs w:val="25"/>
              </w:rPr>
            </w:pPr>
            <w:r w:rsidRPr="00CC0987">
              <w:rPr>
                <w:sz w:val="25"/>
                <w:szCs w:val="25"/>
              </w:rPr>
              <w:t>45357,200</w:t>
            </w:r>
          </w:p>
        </w:tc>
        <w:tc>
          <w:tcPr>
            <w:tcW w:w="1531" w:type="dxa"/>
          </w:tcPr>
          <w:p w:rsidR="00932CB7" w:rsidRPr="00CC0987" w:rsidRDefault="00932CB7">
            <w:pPr>
              <w:pStyle w:val="ConsPlusNormal"/>
              <w:jc w:val="center"/>
              <w:rPr>
                <w:sz w:val="25"/>
                <w:szCs w:val="25"/>
              </w:rPr>
            </w:pPr>
            <w:r w:rsidRPr="00CC0987">
              <w:rPr>
                <w:sz w:val="25"/>
                <w:szCs w:val="25"/>
              </w:rPr>
              <w:t>141501,853</w:t>
            </w:r>
          </w:p>
        </w:tc>
        <w:tc>
          <w:tcPr>
            <w:tcW w:w="141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58554,000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58554,000</w:t>
            </w:r>
          </w:p>
        </w:tc>
        <w:tc>
          <w:tcPr>
            <w:tcW w:w="141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66706,000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66706,000</w:t>
            </w:r>
          </w:p>
        </w:tc>
        <w:tc>
          <w:tcPr>
            <w:tcW w:w="141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66706,000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66706,000</w:t>
            </w:r>
          </w:p>
        </w:tc>
        <w:tc>
          <w:tcPr>
            <w:tcW w:w="141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10000,000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10000,000</w:t>
            </w:r>
          </w:p>
        </w:tc>
        <w:tc>
          <w:tcPr>
            <w:tcW w:w="141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6866" w:type="dxa"/>
            <w:gridSpan w:val="4"/>
          </w:tcPr>
          <w:p w:rsidR="00932CB7" w:rsidRPr="00CC0987" w:rsidRDefault="00932CB7">
            <w:pPr>
              <w:pStyle w:val="ConsPlusNormal"/>
              <w:jc w:val="center"/>
              <w:rPr>
                <w:sz w:val="25"/>
                <w:szCs w:val="25"/>
              </w:rPr>
            </w:pPr>
            <w:r w:rsidRPr="00CC0987">
              <w:rPr>
                <w:sz w:val="25"/>
                <w:szCs w:val="25"/>
              </w:rPr>
              <w:t>Итого</w:t>
            </w: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552865,053</w:t>
            </w:r>
          </w:p>
        </w:tc>
        <w:tc>
          <w:tcPr>
            <w:tcW w:w="1531" w:type="dxa"/>
          </w:tcPr>
          <w:p w:rsidR="00932CB7" w:rsidRPr="00CC0987" w:rsidRDefault="00932CB7">
            <w:pPr>
              <w:pStyle w:val="ConsPlusNormal"/>
              <w:jc w:val="center"/>
              <w:rPr>
                <w:sz w:val="25"/>
                <w:szCs w:val="25"/>
              </w:rPr>
            </w:pPr>
            <w:r w:rsidRPr="00CC0987">
              <w:rPr>
                <w:sz w:val="25"/>
                <w:szCs w:val="25"/>
              </w:rPr>
              <w:t>140357,200</w:t>
            </w:r>
          </w:p>
        </w:tc>
        <w:tc>
          <w:tcPr>
            <w:tcW w:w="1531" w:type="dxa"/>
          </w:tcPr>
          <w:p w:rsidR="00932CB7" w:rsidRPr="00CC0987" w:rsidRDefault="00932CB7">
            <w:pPr>
              <w:pStyle w:val="ConsPlusNormal"/>
              <w:jc w:val="center"/>
              <w:rPr>
                <w:sz w:val="25"/>
                <w:szCs w:val="25"/>
              </w:rPr>
            </w:pPr>
            <w:r w:rsidRPr="00CC0987">
              <w:rPr>
                <w:sz w:val="25"/>
                <w:szCs w:val="25"/>
              </w:rPr>
              <w:t>412507,853</w:t>
            </w:r>
          </w:p>
        </w:tc>
        <w:tc>
          <w:tcPr>
            <w:tcW w:w="141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 xml:space="preserve">Основное </w:t>
            </w:r>
            <w:r w:rsidRPr="00CC0987">
              <w:rPr>
                <w:sz w:val="25"/>
                <w:szCs w:val="25"/>
              </w:rPr>
              <w:lastRenderedPageBreak/>
              <w:t>мероприятие "Развитие рыбохозяйственного комплекса"</w:t>
            </w:r>
          </w:p>
        </w:tc>
        <w:tc>
          <w:tcPr>
            <w:tcW w:w="3181" w:type="dxa"/>
            <w:vMerge w:val="restart"/>
          </w:tcPr>
          <w:p w:rsidR="00932CB7" w:rsidRPr="00CC0987" w:rsidRDefault="00932CB7">
            <w:pPr>
              <w:pStyle w:val="ConsPlusNormal"/>
              <w:rPr>
                <w:sz w:val="25"/>
                <w:szCs w:val="25"/>
              </w:rPr>
            </w:pPr>
            <w:r w:rsidRPr="00CC0987">
              <w:rPr>
                <w:sz w:val="25"/>
                <w:szCs w:val="25"/>
              </w:rPr>
              <w:lastRenderedPageBreak/>
              <w:t xml:space="preserve">Ответственный </w:t>
            </w:r>
            <w:r w:rsidRPr="00CC0987">
              <w:rPr>
                <w:sz w:val="25"/>
                <w:szCs w:val="25"/>
              </w:rPr>
              <w:lastRenderedPageBreak/>
              <w:t>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8000,000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8000,000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11800,000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11800,000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144000,000</w:t>
            </w:r>
          </w:p>
        </w:tc>
        <w:tc>
          <w:tcPr>
            <w:tcW w:w="1531" w:type="dxa"/>
          </w:tcPr>
          <w:p w:rsidR="00932CB7" w:rsidRPr="00CC0987" w:rsidRDefault="00932CB7">
            <w:pPr>
              <w:pStyle w:val="ConsPlusNormal"/>
              <w:jc w:val="center"/>
              <w:rPr>
                <w:sz w:val="25"/>
                <w:szCs w:val="25"/>
              </w:rPr>
            </w:pPr>
            <w:r w:rsidRPr="00CC0987">
              <w:rPr>
                <w:sz w:val="25"/>
                <w:szCs w:val="25"/>
              </w:rPr>
              <w:t>95000,000</w:t>
            </w:r>
          </w:p>
        </w:tc>
        <w:tc>
          <w:tcPr>
            <w:tcW w:w="1531" w:type="dxa"/>
          </w:tcPr>
          <w:p w:rsidR="00932CB7" w:rsidRPr="00CC0987" w:rsidRDefault="00932CB7">
            <w:pPr>
              <w:pStyle w:val="ConsPlusNormal"/>
              <w:jc w:val="center"/>
              <w:rPr>
                <w:sz w:val="25"/>
                <w:szCs w:val="25"/>
              </w:rPr>
            </w:pPr>
            <w:r w:rsidRPr="00CC0987">
              <w:rPr>
                <w:sz w:val="25"/>
                <w:szCs w:val="25"/>
              </w:rPr>
              <w:t>49000,000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99685,600</w:t>
            </w:r>
          </w:p>
        </w:tc>
        <w:tc>
          <w:tcPr>
            <w:tcW w:w="1531" w:type="dxa"/>
          </w:tcPr>
          <w:p w:rsidR="00932CB7" w:rsidRPr="00CC0987" w:rsidRDefault="00932CB7">
            <w:pPr>
              <w:pStyle w:val="ConsPlusNormal"/>
              <w:jc w:val="center"/>
              <w:rPr>
                <w:sz w:val="25"/>
                <w:szCs w:val="25"/>
              </w:rPr>
            </w:pPr>
            <w:r w:rsidRPr="00CC0987">
              <w:rPr>
                <w:sz w:val="25"/>
                <w:szCs w:val="25"/>
              </w:rPr>
              <w:t>8630,600</w:t>
            </w:r>
          </w:p>
        </w:tc>
        <w:tc>
          <w:tcPr>
            <w:tcW w:w="1531" w:type="dxa"/>
          </w:tcPr>
          <w:p w:rsidR="00932CB7" w:rsidRPr="00CC0987" w:rsidRDefault="00932CB7">
            <w:pPr>
              <w:pStyle w:val="ConsPlusNormal"/>
              <w:jc w:val="center"/>
              <w:rPr>
                <w:sz w:val="25"/>
                <w:szCs w:val="25"/>
              </w:rPr>
            </w:pPr>
            <w:r w:rsidRPr="00CC0987">
              <w:rPr>
                <w:sz w:val="25"/>
                <w:szCs w:val="25"/>
              </w:rPr>
              <w:t>91055,000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58554,000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58554,000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66706,000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66706,000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66706,000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66706,000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10000,000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10000,000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465451,600</w:t>
            </w:r>
          </w:p>
        </w:tc>
        <w:tc>
          <w:tcPr>
            <w:tcW w:w="1531" w:type="dxa"/>
          </w:tcPr>
          <w:p w:rsidR="00932CB7" w:rsidRPr="00CC0987" w:rsidRDefault="00932CB7">
            <w:pPr>
              <w:pStyle w:val="ConsPlusNormal"/>
              <w:jc w:val="center"/>
              <w:rPr>
                <w:sz w:val="25"/>
                <w:szCs w:val="25"/>
              </w:rPr>
            </w:pPr>
            <w:r w:rsidRPr="00CC0987">
              <w:rPr>
                <w:sz w:val="25"/>
                <w:szCs w:val="25"/>
              </w:rPr>
              <w:t>103630,600</w:t>
            </w:r>
          </w:p>
        </w:tc>
        <w:tc>
          <w:tcPr>
            <w:tcW w:w="1531" w:type="dxa"/>
          </w:tcPr>
          <w:p w:rsidR="00932CB7" w:rsidRPr="00CC0987" w:rsidRDefault="00932CB7">
            <w:pPr>
              <w:pStyle w:val="ConsPlusNormal"/>
              <w:jc w:val="center"/>
              <w:rPr>
                <w:sz w:val="25"/>
                <w:szCs w:val="25"/>
              </w:rPr>
            </w:pPr>
            <w:r w:rsidRPr="00CC0987">
              <w:rPr>
                <w:sz w:val="25"/>
                <w:szCs w:val="25"/>
              </w:rPr>
              <w:t>361821,000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"Развитие перерабатывающей промышленности"</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tc>
        <w:tc>
          <w:tcPr>
            <w:tcW w:w="680" w:type="dxa"/>
            <w:vMerge w:val="restart"/>
          </w:tcPr>
          <w:p w:rsidR="00932CB7" w:rsidRPr="00CC0987" w:rsidRDefault="00932CB7">
            <w:pPr>
              <w:pStyle w:val="ConsPlusNormal"/>
              <w:jc w:val="center"/>
              <w:rPr>
                <w:sz w:val="25"/>
                <w:szCs w:val="25"/>
              </w:rPr>
            </w:pPr>
            <w:r w:rsidRPr="00CC0987">
              <w:rPr>
                <w:sz w:val="25"/>
                <w:szCs w:val="25"/>
              </w:rPr>
              <w:t>2015</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240,000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240,000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87173,453</w:t>
            </w:r>
          </w:p>
        </w:tc>
        <w:tc>
          <w:tcPr>
            <w:tcW w:w="1531" w:type="dxa"/>
          </w:tcPr>
          <w:p w:rsidR="00932CB7" w:rsidRPr="00CC0987" w:rsidRDefault="00932CB7">
            <w:pPr>
              <w:pStyle w:val="ConsPlusNormal"/>
              <w:jc w:val="center"/>
              <w:rPr>
                <w:sz w:val="25"/>
                <w:szCs w:val="25"/>
              </w:rPr>
            </w:pPr>
            <w:r w:rsidRPr="00CC0987">
              <w:rPr>
                <w:sz w:val="25"/>
                <w:szCs w:val="25"/>
              </w:rPr>
              <w:t>36726,600</w:t>
            </w:r>
          </w:p>
        </w:tc>
        <w:tc>
          <w:tcPr>
            <w:tcW w:w="1531" w:type="dxa"/>
          </w:tcPr>
          <w:p w:rsidR="00932CB7" w:rsidRPr="00CC0987" w:rsidRDefault="00932CB7">
            <w:pPr>
              <w:pStyle w:val="ConsPlusNormal"/>
              <w:jc w:val="center"/>
              <w:rPr>
                <w:sz w:val="25"/>
                <w:szCs w:val="25"/>
              </w:rPr>
            </w:pPr>
            <w:r w:rsidRPr="00CC0987">
              <w:rPr>
                <w:sz w:val="25"/>
                <w:szCs w:val="25"/>
              </w:rPr>
              <w:t>50446,853</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lastRenderedPageBreak/>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2015-2020</w:t>
            </w:r>
          </w:p>
        </w:tc>
        <w:tc>
          <w:tcPr>
            <w:tcW w:w="1587" w:type="dxa"/>
          </w:tcPr>
          <w:p w:rsidR="00932CB7" w:rsidRPr="00CC0987" w:rsidRDefault="00932CB7">
            <w:pPr>
              <w:pStyle w:val="ConsPlusNormal"/>
              <w:jc w:val="center"/>
              <w:rPr>
                <w:sz w:val="25"/>
                <w:szCs w:val="25"/>
              </w:rPr>
            </w:pPr>
            <w:r w:rsidRPr="00CC0987">
              <w:rPr>
                <w:sz w:val="25"/>
                <w:szCs w:val="25"/>
              </w:rPr>
              <w:t>87413,453</w:t>
            </w:r>
          </w:p>
        </w:tc>
        <w:tc>
          <w:tcPr>
            <w:tcW w:w="1531" w:type="dxa"/>
          </w:tcPr>
          <w:p w:rsidR="00932CB7" w:rsidRPr="00CC0987" w:rsidRDefault="00932CB7">
            <w:pPr>
              <w:pStyle w:val="ConsPlusNormal"/>
              <w:jc w:val="center"/>
              <w:rPr>
                <w:sz w:val="25"/>
                <w:szCs w:val="25"/>
              </w:rPr>
            </w:pPr>
            <w:r w:rsidRPr="00CC0987">
              <w:rPr>
                <w:sz w:val="25"/>
                <w:szCs w:val="25"/>
              </w:rPr>
              <w:t>36726,600</w:t>
            </w:r>
          </w:p>
        </w:tc>
        <w:tc>
          <w:tcPr>
            <w:tcW w:w="1531" w:type="dxa"/>
          </w:tcPr>
          <w:p w:rsidR="00932CB7" w:rsidRPr="00CC0987" w:rsidRDefault="00932CB7">
            <w:pPr>
              <w:pStyle w:val="ConsPlusNormal"/>
              <w:jc w:val="center"/>
              <w:rPr>
                <w:sz w:val="25"/>
                <w:szCs w:val="25"/>
              </w:rPr>
            </w:pPr>
            <w:r w:rsidRPr="00CC0987">
              <w:rPr>
                <w:sz w:val="25"/>
                <w:szCs w:val="25"/>
              </w:rPr>
              <w:t>50686,853</w:t>
            </w:r>
          </w:p>
        </w:tc>
        <w:tc>
          <w:tcPr>
            <w:tcW w:w="141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val="restart"/>
          </w:tcPr>
          <w:p w:rsidR="00932CB7" w:rsidRPr="00CC0987" w:rsidRDefault="00266B33">
            <w:pPr>
              <w:pStyle w:val="ConsPlusNormal"/>
              <w:jc w:val="center"/>
              <w:rPr>
                <w:sz w:val="25"/>
                <w:szCs w:val="25"/>
              </w:rPr>
            </w:pPr>
            <w:hyperlink w:anchor="P1622" w:history="1">
              <w:r w:rsidR="00932CB7" w:rsidRPr="00CC0987">
                <w:rPr>
                  <w:color w:val="0000FF"/>
                  <w:sz w:val="25"/>
                  <w:szCs w:val="25"/>
                </w:rPr>
                <w:t>Подпрограмма</w:t>
              </w:r>
            </w:hyperlink>
            <w:r w:rsidR="00932CB7" w:rsidRPr="00CC0987">
              <w:rPr>
                <w:sz w:val="25"/>
                <w:szCs w:val="25"/>
              </w:rPr>
              <w:t xml:space="preserve"> "Поддержка малых форм хозяйствования"</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крестьянские (фермерские) хозяйства, сельскохозяйственные потребительские кооперативы;</w:t>
            </w:r>
          </w:p>
          <w:p w:rsidR="00932CB7" w:rsidRPr="00CC0987" w:rsidRDefault="00932CB7">
            <w:pPr>
              <w:pStyle w:val="ConsPlusNormal"/>
              <w:rPr>
                <w:sz w:val="25"/>
                <w:szCs w:val="25"/>
              </w:rPr>
            </w:pPr>
            <w:r w:rsidRPr="00CC0987">
              <w:rPr>
                <w:sz w:val="25"/>
                <w:szCs w:val="25"/>
              </w:rPr>
              <w:t>личные подсобные хозяйства;</w:t>
            </w:r>
          </w:p>
          <w:p w:rsidR="00932CB7" w:rsidRPr="00CC0987" w:rsidRDefault="00932CB7">
            <w:pPr>
              <w:pStyle w:val="ConsPlusNormal"/>
              <w:rPr>
                <w:sz w:val="25"/>
                <w:szCs w:val="25"/>
              </w:rPr>
            </w:pPr>
            <w:r w:rsidRPr="00CC0987">
              <w:rPr>
                <w:sz w:val="25"/>
                <w:szCs w:val="25"/>
              </w:rPr>
              <w:t>органы местного самоуправления муниципальных образований Ленинградской области</w:t>
            </w:r>
          </w:p>
        </w:tc>
        <w:tc>
          <w:tcPr>
            <w:tcW w:w="680" w:type="dxa"/>
            <w:vMerge w:val="restart"/>
          </w:tcPr>
          <w:p w:rsidR="00932CB7" w:rsidRPr="00CC0987" w:rsidRDefault="00932CB7">
            <w:pPr>
              <w:pStyle w:val="ConsPlusNormal"/>
              <w:jc w:val="center"/>
              <w:rPr>
                <w:sz w:val="25"/>
                <w:szCs w:val="25"/>
              </w:rPr>
            </w:pPr>
            <w:r w:rsidRPr="00CC0987">
              <w:rPr>
                <w:sz w:val="25"/>
                <w:szCs w:val="25"/>
              </w:rPr>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265813,400</w:t>
            </w:r>
          </w:p>
        </w:tc>
        <w:tc>
          <w:tcPr>
            <w:tcW w:w="1531" w:type="dxa"/>
          </w:tcPr>
          <w:p w:rsidR="00932CB7" w:rsidRPr="00CC0987" w:rsidRDefault="00932CB7">
            <w:pPr>
              <w:pStyle w:val="ConsPlusNormal"/>
              <w:jc w:val="center"/>
              <w:rPr>
                <w:sz w:val="25"/>
                <w:szCs w:val="25"/>
              </w:rPr>
            </w:pPr>
            <w:r w:rsidRPr="00CC0987">
              <w:rPr>
                <w:sz w:val="25"/>
                <w:szCs w:val="25"/>
              </w:rPr>
              <w:t>52860,900</w:t>
            </w:r>
          </w:p>
        </w:tc>
        <w:tc>
          <w:tcPr>
            <w:tcW w:w="1531" w:type="dxa"/>
          </w:tcPr>
          <w:p w:rsidR="00932CB7" w:rsidRPr="00CC0987" w:rsidRDefault="00932CB7">
            <w:pPr>
              <w:pStyle w:val="ConsPlusNormal"/>
              <w:jc w:val="center"/>
              <w:rPr>
                <w:sz w:val="25"/>
                <w:szCs w:val="25"/>
              </w:rPr>
            </w:pPr>
            <w:r w:rsidRPr="00CC0987">
              <w:rPr>
                <w:sz w:val="25"/>
                <w:szCs w:val="25"/>
              </w:rPr>
              <w:t>152551,500</w:t>
            </w:r>
          </w:p>
        </w:tc>
        <w:tc>
          <w:tcPr>
            <w:tcW w:w="1417" w:type="dxa"/>
          </w:tcPr>
          <w:p w:rsidR="00932CB7" w:rsidRPr="00CC0987" w:rsidRDefault="00932CB7">
            <w:pPr>
              <w:pStyle w:val="ConsPlusNormal"/>
              <w:jc w:val="center"/>
              <w:rPr>
                <w:sz w:val="25"/>
                <w:szCs w:val="25"/>
              </w:rPr>
            </w:pPr>
            <w:r w:rsidRPr="00CC0987">
              <w:rPr>
                <w:sz w:val="25"/>
                <w:szCs w:val="25"/>
              </w:rPr>
              <w:t>5842,000</w:t>
            </w:r>
          </w:p>
        </w:tc>
        <w:tc>
          <w:tcPr>
            <w:tcW w:w="1531" w:type="dxa"/>
          </w:tcPr>
          <w:p w:rsidR="00932CB7" w:rsidRPr="00CC0987" w:rsidRDefault="00932CB7">
            <w:pPr>
              <w:pStyle w:val="ConsPlusNormal"/>
              <w:jc w:val="center"/>
              <w:rPr>
                <w:sz w:val="25"/>
                <w:szCs w:val="25"/>
              </w:rPr>
            </w:pPr>
            <w:r w:rsidRPr="00CC0987">
              <w:rPr>
                <w:sz w:val="25"/>
                <w:szCs w:val="25"/>
              </w:rPr>
              <w:t>54559,000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290869,960</w:t>
            </w:r>
          </w:p>
        </w:tc>
        <w:tc>
          <w:tcPr>
            <w:tcW w:w="1531" w:type="dxa"/>
          </w:tcPr>
          <w:p w:rsidR="00932CB7" w:rsidRPr="00CC0987" w:rsidRDefault="00932CB7">
            <w:pPr>
              <w:pStyle w:val="ConsPlusNormal"/>
              <w:jc w:val="center"/>
              <w:rPr>
                <w:sz w:val="25"/>
                <w:szCs w:val="25"/>
              </w:rPr>
            </w:pPr>
            <w:r w:rsidRPr="00CC0987">
              <w:rPr>
                <w:sz w:val="25"/>
                <w:szCs w:val="25"/>
              </w:rPr>
              <w:t>50868,960</w:t>
            </w:r>
          </w:p>
        </w:tc>
        <w:tc>
          <w:tcPr>
            <w:tcW w:w="1531" w:type="dxa"/>
          </w:tcPr>
          <w:p w:rsidR="00932CB7" w:rsidRPr="00CC0987" w:rsidRDefault="00932CB7">
            <w:pPr>
              <w:pStyle w:val="ConsPlusNormal"/>
              <w:jc w:val="center"/>
              <w:rPr>
                <w:sz w:val="25"/>
                <w:szCs w:val="25"/>
              </w:rPr>
            </w:pPr>
            <w:r w:rsidRPr="00CC0987">
              <w:rPr>
                <w:sz w:val="25"/>
                <w:szCs w:val="25"/>
              </w:rPr>
              <w:t>136320,000</w:t>
            </w:r>
          </w:p>
        </w:tc>
        <w:tc>
          <w:tcPr>
            <w:tcW w:w="1417" w:type="dxa"/>
          </w:tcPr>
          <w:p w:rsidR="00932CB7" w:rsidRPr="00CC0987" w:rsidRDefault="00932CB7">
            <w:pPr>
              <w:pStyle w:val="ConsPlusNormal"/>
              <w:jc w:val="center"/>
              <w:rPr>
                <w:sz w:val="25"/>
                <w:szCs w:val="25"/>
              </w:rPr>
            </w:pPr>
            <w:r w:rsidRPr="00CC0987">
              <w:rPr>
                <w:sz w:val="25"/>
                <w:szCs w:val="25"/>
              </w:rPr>
              <w:t>4683,000</w:t>
            </w:r>
          </w:p>
        </w:tc>
        <w:tc>
          <w:tcPr>
            <w:tcW w:w="1531" w:type="dxa"/>
          </w:tcPr>
          <w:p w:rsidR="00932CB7" w:rsidRPr="00CC0987" w:rsidRDefault="00932CB7">
            <w:pPr>
              <w:pStyle w:val="ConsPlusNormal"/>
              <w:jc w:val="center"/>
              <w:rPr>
                <w:sz w:val="25"/>
                <w:szCs w:val="25"/>
              </w:rPr>
            </w:pPr>
            <w:r w:rsidRPr="00CC0987">
              <w:rPr>
                <w:sz w:val="25"/>
                <w:szCs w:val="25"/>
              </w:rPr>
              <w:t>98998,000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275214,714</w:t>
            </w:r>
          </w:p>
        </w:tc>
        <w:tc>
          <w:tcPr>
            <w:tcW w:w="1531" w:type="dxa"/>
          </w:tcPr>
          <w:p w:rsidR="00932CB7" w:rsidRPr="00CC0987" w:rsidRDefault="00932CB7">
            <w:pPr>
              <w:pStyle w:val="ConsPlusNormal"/>
              <w:jc w:val="center"/>
              <w:rPr>
                <w:sz w:val="25"/>
                <w:szCs w:val="25"/>
              </w:rPr>
            </w:pPr>
            <w:r w:rsidRPr="00CC0987">
              <w:rPr>
                <w:sz w:val="25"/>
                <w:szCs w:val="25"/>
              </w:rPr>
              <w:t>88839,510</w:t>
            </w:r>
          </w:p>
        </w:tc>
        <w:tc>
          <w:tcPr>
            <w:tcW w:w="1531" w:type="dxa"/>
          </w:tcPr>
          <w:p w:rsidR="00932CB7" w:rsidRPr="00CC0987" w:rsidRDefault="00932CB7">
            <w:pPr>
              <w:pStyle w:val="ConsPlusNormal"/>
              <w:jc w:val="center"/>
              <w:rPr>
                <w:sz w:val="25"/>
                <w:szCs w:val="25"/>
              </w:rPr>
            </w:pPr>
            <w:r w:rsidRPr="00CC0987">
              <w:rPr>
                <w:sz w:val="25"/>
                <w:szCs w:val="25"/>
              </w:rPr>
              <w:t>127565,204</w:t>
            </w:r>
          </w:p>
        </w:tc>
        <w:tc>
          <w:tcPr>
            <w:tcW w:w="1417" w:type="dxa"/>
          </w:tcPr>
          <w:p w:rsidR="00932CB7" w:rsidRPr="00CC0987" w:rsidRDefault="00932CB7">
            <w:pPr>
              <w:pStyle w:val="ConsPlusNormal"/>
              <w:jc w:val="center"/>
              <w:rPr>
                <w:sz w:val="25"/>
                <w:szCs w:val="25"/>
              </w:rPr>
            </w:pPr>
            <w:r w:rsidRPr="00CC0987">
              <w:rPr>
                <w:sz w:val="25"/>
                <w:szCs w:val="25"/>
              </w:rPr>
              <w:t>4188,000</w:t>
            </w:r>
          </w:p>
        </w:tc>
        <w:tc>
          <w:tcPr>
            <w:tcW w:w="1531" w:type="dxa"/>
          </w:tcPr>
          <w:p w:rsidR="00932CB7" w:rsidRPr="00CC0987" w:rsidRDefault="00932CB7">
            <w:pPr>
              <w:pStyle w:val="ConsPlusNormal"/>
              <w:jc w:val="center"/>
              <w:rPr>
                <w:sz w:val="25"/>
                <w:szCs w:val="25"/>
              </w:rPr>
            </w:pPr>
            <w:r w:rsidRPr="00CC0987">
              <w:rPr>
                <w:sz w:val="25"/>
                <w:szCs w:val="25"/>
              </w:rPr>
              <w:t>54622,000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343864,311</w:t>
            </w:r>
          </w:p>
        </w:tc>
        <w:tc>
          <w:tcPr>
            <w:tcW w:w="1531" w:type="dxa"/>
          </w:tcPr>
          <w:p w:rsidR="00932CB7" w:rsidRPr="00CC0987" w:rsidRDefault="00932CB7">
            <w:pPr>
              <w:pStyle w:val="ConsPlusNormal"/>
              <w:jc w:val="center"/>
              <w:rPr>
                <w:sz w:val="25"/>
                <w:szCs w:val="25"/>
              </w:rPr>
            </w:pPr>
            <w:r w:rsidRPr="00CC0987">
              <w:rPr>
                <w:sz w:val="25"/>
                <w:szCs w:val="25"/>
              </w:rPr>
              <w:t>108909,800</w:t>
            </w:r>
          </w:p>
        </w:tc>
        <w:tc>
          <w:tcPr>
            <w:tcW w:w="1531" w:type="dxa"/>
          </w:tcPr>
          <w:p w:rsidR="00932CB7" w:rsidRPr="00CC0987" w:rsidRDefault="00932CB7">
            <w:pPr>
              <w:pStyle w:val="ConsPlusNormal"/>
              <w:jc w:val="center"/>
              <w:rPr>
                <w:sz w:val="25"/>
                <w:szCs w:val="25"/>
              </w:rPr>
            </w:pPr>
            <w:r w:rsidRPr="00CC0987">
              <w:rPr>
                <w:sz w:val="25"/>
                <w:szCs w:val="25"/>
              </w:rPr>
              <w:t>174528,511</w:t>
            </w:r>
          </w:p>
        </w:tc>
        <w:tc>
          <w:tcPr>
            <w:tcW w:w="1417" w:type="dxa"/>
          </w:tcPr>
          <w:p w:rsidR="00932CB7" w:rsidRPr="00CC0987" w:rsidRDefault="00932CB7">
            <w:pPr>
              <w:pStyle w:val="ConsPlusNormal"/>
              <w:jc w:val="center"/>
              <w:rPr>
                <w:sz w:val="25"/>
                <w:szCs w:val="25"/>
              </w:rPr>
            </w:pPr>
            <w:r w:rsidRPr="00CC0987">
              <w:rPr>
                <w:sz w:val="25"/>
                <w:szCs w:val="25"/>
              </w:rPr>
              <w:t>4290,000</w:t>
            </w:r>
          </w:p>
        </w:tc>
        <w:tc>
          <w:tcPr>
            <w:tcW w:w="1531" w:type="dxa"/>
          </w:tcPr>
          <w:p w:rsidR="00932CB7" w:rsidRPr="00CC0987" w:rsidRDefault="00932CB7">
            <w:pPr>
              <w:pStyle w:val="ConsPlusNormal"/>
              <w:jc w:val="center"/>
              <w:rPr>
                <w:sz w:val="25"/>
                <w:szCs w:val="25"/>
              </w:rPr>
            </w:pPr>
            <w:r w:rsidRPr="00CC0987">
              <w:rPr>
                <w:sz w:val="25"/>
                <w:szCs w:val="25"/>
              </w:rPr>
              <w:t>56136,000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227504,700</w:t>
            </w:r>
          </w:p>
        </w:tc>
        <w:tc>
          <w:tcPr>
            <w:tcW w:w="1531" w:type="dxa"/>
          </w:tcPr>
          <w:p w:rsidR="00932CB7" w:rsidRPr="00CC0987" w:rsidRDefault="00932CB7">
            <w:pPr>
              <w:pStyle w:val="ConsPlusNormal"/>
              <w:jc w:val="center"/>
              <w:rPr>
                <w:sz w:val="25"/>
                <w:szCs w:val="25"/>
              </w:rPr>
            </w:pPr>
            <w:r w:rsidRPr="00CC0987">
              <w:rPr>
                <w:sz w:val="25"/>
                <w:szCs w:val="25"/>
              </w:rPr>
              <w:t>66735,700</w:t>
            </w:r>
          </w:p>
        </w:tc>
        <w:tc>
          <w:tcPr>
            <w:tcW w:w="1531" w:type="dxa"/>
          </w:tcPr>
          <w:p w:rsidR="00932CB7" w:rsidRPr="00CC0987" w:rsidRDefault="00932CB7">
            <w:pPr>
              <w:pStyle w:val="ConsPlusNormal"/>
              <w:jc w:val="center"/>
              <w:rPr>
                <w:sz w:val="25"/>
                <w:szCs w:val="25"/>
              </w:rPr>
            </w:pPr>
            <w:r w:rsidRPr="00CC0987">
              <w:rPr>
                <w:sz w:val="25"/>
                <w:szCs w:val="25"/>
              </w:rPr>
              <w:t>98700,000</w:t>
            </w:r>
          </w:p>
        </w:tc>
        <w:tc>
          <w:tcPr>
            <w:tcW w:w="1417" w:type="dxa"/>
          </w:tcPr>
          <w:p w:rsidR="00932CB7" w:rsidRPr="00CC0987" w:rsidRDefault="00932CB7">
            <w:pPr>
              <w:pStyle w:val="ConsPlusNormal"/>
              <w:jc w:val="center"/>
              <w:rPr>
                <w:sz w:val="25"/>
                <w:szCs w:val="25"/>
              </w:rPr>
            </w:pPr>
            <w:r w:rsidRPr="00CC0987">
              <w:rPr>
                <w:sz w:val="25"/>
                <w:szCs w:val="25"/>
              </w:rPr>
              <w:t>4400,000</w:t>
            </w:r>
          </w:p>
        </w:tc>
        <w:tc>
          <w:tcPr>
            <w:tcW w:w="1531" w:type="dxa"/>
          </w:tcPr>
          <w:p w:rsidR="00932CB7" w:rsidRPr="00CC0987" w:rsidRDefault="00932CB7">
            <w:pPr>
              <w:pStyle w:val="ConsPlusNormal"/>
              <w:jc w:val="center"/>
              <w:rPr>
                <w:sz w:val="25"/>
                <w:szCs w:val="25"/>
              </w:rPr>
            </w:pPr>
            <w:r w:rsidRPr="00CC0987">
              <w:rPr>
                <w:sz w:val="25"/>
                <w:szCs w:val="25"/>
              </w:rPr>
              <w:t>57669,000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212994,900</w:t>
            </w:r>
          </w:p>
        </w:tc>
        <w:tc>
          <w:tcPr>
            <w:tcW w:w="1531" w:type="dxa"/>
          </w:tcPr>
          <w:p w:rsidR="00932CB7" w:rsidRPr="00CC0987" w:rsidRDefault="00932CB7">
            <w:pPr>
              <w:pStyle w:val="ConsPlusNormal"/>
              <w:jc w:val="center"/>
              <w:rPr>
                <w:sz w:val="25"/>
                <w:szCs w:val="25"/>
              </w:rPr>
            </w:pPr>
            <w:r w:rsidRPr="00CC0987">
              <w:rPr>
                <w:sz w:val="25"/>
                <w:szCs w:val="25"/>
              </w:rPr>
              <w:t>70739,900</w:t>
            </w:r>
          </w:p>
        </w:tc>
        <w:tc>
          <w:tcPr>
            <w:tcW w:w="1531" w:type="dxa"/>
          </w:tcPr>
          <w:p w:rsidR="00932CB7" w:rsidRPr="00CC0987" w:rsidRDefault="00932CB7">
            <w:pPr>
              <w:pStyle w:val="ConsPlusNormal"/>
              <w:jc w:val="center"/>
              <w:rPr>
                <w:sz w:val="25"/>
                <w:szCs w:val="25"/>
              </w:rPr>
            </w:pPr>
            <w:r w:rsidRPr="00CC0987">
              <w:rPr>
                <w:sz w:val="25"/>
                <w:szCs w:val="25"/>
              </w:rPr>
              <w:t>80700,000</w:t>
            </w:r>
          </w:p>
        </w:tc>
        <w:tc>
          <w:tcPr>
            <w:tcW w:w="1417" w:type="dxa"/>
          </w:tcPr>
          <w:p w:rsidR="00932CB7" w:rsidRPr="00CC0987" w:rsidRDefault="00932CB7">
            <w:pPr>
              <w:pStyle w:val="ConsPlusNormal"/>
              <w:jc w:val="center"/>
              <w:rPr>
                <w:sz w:val="25"/>
                <w:szCs w:val="25"/>
              </w:rPr>
            </w:pPr>
            <w:r w:rsidRPr="00CC0987">
              <w:rPr>
                <w:sz w:val="25"/>
                <w:szCs w:val="25"/>
              </w:rPr>
              <w:t>4510,000</w:t>
            </w:r>
          </w:p>
        </w:tc>
        <w:tc>
          <w:tcPr>
            <w:tcW w:w="1531" w:type="dxa"/>
          </w:tcPr>
          <w:p w:rsidR="00932CB7" w:rsidRPr="00CC0987" w:rsidRDefault="00932CB7">
            <w:pPr>
              <w:pStyle w:val="ConsPlusNormal"/>
              <w:jc w:val="center"/>
              <w:rPr>
                <w:sz w:val="25"/>
                <w:szCs w:val="25"/>
              </w:rPr>
            </w:pPr>
            <w:r w:rsidRPr="00CC0987">
              <w:rPr>
                <w:sz w:val="25"/>
                <w:szCs w:val="25"/>
              </w:rPr>
              <w:t>57045,000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218154,200</w:t>
            </w:r>
          </w:p>
        </w:tc>
        <w:tc>
          <w:tcPr>
            <w:tcW w:w="1531" w:type="dxa"/>
          </w:tcPr>
          <w:p w:rsidR="00932CB7" w:rsidRPr="00CC0987" w:rsidRDefault="00932CB7">
            <w:pPr>
              <w:pStyle w:val="ConsPlusNormal"/>
              <w:jc w:val="center"/>
              <w:rPr>
                <w:sz w:val="25"/>
                <w:szCs w:val="25"/>
              </w:rPr>
            </w:pPr>
            <w:r w:rsidRPr="00CC0987">
              <w:rPr>
                <w:sz w:val="25"/>
                <w:szCs w:val="25"/>
              </w:rPr>
              <w:t>74984,200</w:t>
            </w:r>
          </w:p>
        </w:tc>
        <w:tc>
          <w:tcPr>
            <w:tcW w:w="1531" w:type="dxa"/>
          </w:tcPr>
          <w:p w:rsidR="00932CB7" w:rsidRPr="00CC0987" w:rsidRDefault="00932CB7">
            <w:pPr>
              <w:pStyle w:val="ConsPlusNormal"/>
              <w:jc w:val="center"/>
              <w:rPr>
                <w:sz w:val="25"/>
                <w:szCs w:val="25"/>
              </w:rPr>
            </w:pPr>
            <w:r w:rsidRPr="00CC0987">
              <w:rPr>
                <w:sz w:val="25"/>
                <w:szCs w:val="25"/>
              </w:rPr>
              <w:t>80700,000</w:t>
            </w:r>
          </w:p>
        </w:tc>
        <w:tc>
          <w:tcPr>
            <w:tcW w:w="1417" w:type="dxa"/>
          </w:tcPr>
          <w:p w:rsidR="00932CB7" w:rsidRPr="00CC0987" w:rsidRDefault="00932CB7">
            <w:pPr>
              <w:pStyle w:val="ConsPlusNormal"/>
              <w:jc w:val="center"/>
              <w:rPr>
                <w:sz w:val="25"/>
                <w:szCs w:val="25"/>
              </w:rPr>
            </w:pPr>
            <w:r w:rsidRPr="00CC0987">
              <w:rPr>
                <w:sz w:val="25"/>
                <w:szCs w:val="25"/>
              </w:rPr>
              <w:t>4620,000</w:t>
            </w:r>
          </w:p>
        </w:tc>
        <w:tc>
          <w:tcPr>
            <w:tcW w:w="1531" w:type="dxa"/>
          </w:tcPr>
          <w:p w:rsidR="00932CB7" w:rsidRPr="00CC0987" w:rsidRDefault="00932CB7">
            <w:pPr>
              <w:pStyle w:val="ConsPlusNormal"/>
              <w:jc w:val="center"/>
              <w:rPr>
                <w:sz w:val="25"/>
                <w:szCs w:val="25"/>
              </w:rPr>
            </w:pPr>
            <w:r w:rsidRPr="00CC0987">
              <w:rPr>
                <w:sz w:val="25"/>
                <w:szCs w:val="25"/>
              </w:rPr>
              <w:t>57850,000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290183,200</w:t>
            </w:r>
          </w:p>
        </w:tc>
        <w:tc>
          <w:tcPr>
            <w:tcW w:w="1531" w:type="dxa"/>
          </w:tcPr>
          <w:p w:rsidR="00932CB7" w:rsidRPr="00CC0987" w:rsidRDefault="00932CB7">
            <w:pPr>
              <w:pStyle w:val="ConsPlusNormal"/>
              <w:jc w:val="center"/>
              <w:rPr>
                <w:sz w:val="25"/>
                <w:szCs w:val="25"/>
              </w:rPr>
            </w:pPr>
            <w:r w:rsidRPr="00CC0987">
              <w:rPr>
                <w:sz w:val="25"/>
                <w:szCs w:val="25"/>
              </w:rPr>
              <w:t>79483,200</w:t>
            </w:r>
          </w:p>
        </w:tc>
        <w:tc>
          <w:tcPr>
            <w:tcW w:w="1531" w:type="dxa"/>
          </w:tcPr>
          <w:p w:rsidR="00932CB7" w:rsidRPr="00CC0987" w:rsidRDefault="00932CB7">
            <w:pPr>
              <w:pStyle w:val="ConsPlusNormal"/>
              <w:jc w:val="center"/>
              <w:rPr>
                <w:sz w:val="25"/>
                <w:szCs w:val="25"/>
              </w:rPr>
            </w:pPr>
            <w:r w:rsidRPr="00CC0987">
              <w:rPr>
                <w:sz w:val="25"/>
                <w:szCs w:val="25"/>
              </w:rPr>
              <w:t>147241,000</w:t>
            </w:r>
          </w:p>
        </w:tc>
        <w:tc>
          <w:tcPr>
            <w:tcW w:w="1417" w:type="dxa"/>
          </w:tcPr>
          <w:p w:rsidR="00932CB7" w:rsidRPr="00CC0987" w:rsidRDefault="00932CB7">
            <w:pPr>
              <w:pStyle w:val="ConsPlusNormal"/>
              <w:jc w:val="center"/>
              <w:rPr>
                <w:sz w:val="25"/>
                <w:szCs w:val="25"/>
              </w:rPr>
            </w:pPr>
            <w:r w:rsidRPr="00CC0987">
              <w:rPr>
                <w:sz w:val="25"/>
                <w:szCs w:val="25"/>
              </w:rPr>
              <w:t>4740,000</w:t>
            </w:r>
          </w:p>
        </w:tc>
        <w:tc>
          <w:tcPr>
            <w:tcW w:w="1531" w:type="dxa"/>
          </w:tcPr>
          <w:p w:rsidR="00932CB7" w:rsidRPr="00CC0987" w:rsidRDefault="00932CB7">
            <w:pPr>
              <w:pStyle w:val="ConsPlusNormal"/>
              <w:jc w:val="center"/>
              <w:rPr>
                <w:sz w:val="25"/>
                <w:szCs w:val="25"/>
              </w:rPr>
            </w:pPr>
            <w:r w:rsidRPr="00CC0987">
              <w:rPr>
                <w:sz w:val="25"/>
                <w:szCs w:val="25"/>
              </w:rPr>
              <w:t>58719,000</w:t>
            </w:r>
          </w:p>
        </w:tc>
      </w:tr>
      <w:tr w:rsidR="00932CB7" w:rsidTr="00217C42">
        <w:tc>
          <w:tcPr>
            <w:tcW w:w="6866" w:type="dxa"/>
            <w:gridSpan w:val="4"/>
          </w:tcPr>
          <w:p w:rsidR="00932CB7" w:rsidRPr="00CC0987" w:rsidRDefault="00932CB7">
            <w:pPr>
              <w:pStyle w:val="ConsPlusNormal"/>
              <w:jc w:val="center"/>
              <w:rPr>
                <w:sz w:val="25"/>
                <w:szCs w:val="25"/>
              </w:rPr>
            </w:pPr>
            <w:r w:rsidRPr="00CC0987">
              <w:rPr>
                <w:sz w:val="25"/>
                <w:szCs w:val="25"/>
              </w:rPr>
              <w:t>Итого</w:t>
            </w: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2124599,385</w:t>
            </w:r>
          </w:p>
        </w:tc>
        <w:tc>
          <w:tcPr>
            <w:tcW w:w="1531" w:type="dxa"/>
          </w:tcPr>
          <w:p w:rsidR="00932CB7" w:rsidRPr="00CC0987" w:rsidRDefault="00932CB7">
            <w:pPr>
              <w:pStyle w:val="ConsPlusNormal"/>
              <w:jc w:val="center"/>
              <w:rPr>
                <w:sz w:val="25"/>
                <w:szCs w:val="25"/>
              </w:rPr>
            </w:pPr>
            <w:r w:rsidRPr="00CC0987">
              <w:rPr>
                <w:sz w:val="25"/>
                <w:szCs w:val="25"/>
              </w:rPr>
              <w:t>593422,170</w:t>
            </w:r>
          </w:p>
        </w:tc>
        <w:tc>
          <w:tcPr>
            <w:tcW w:w="1531" w:type="dxa"/>
          </w:tcPr>
          <w:p w:rsidR="00932CB7" w:rsidRPr="00CC0987" w:rsidRDefault="00932CB7">
            <w:pPr>
              <w:pStyle w:val="ConsPlusNormal"/>
              <w:jc w:val="center"/>
              <w:rPr>
                <w:sz w:val="25"/>
                <w:szCs w:val="25"/>
              </w:rPr>
            </w:pPr>
            <w:r w:rsidRPr="00CC0987">
              <w:rPr>
                <w:sz w:val="25"/>
                <w:szCs w:val="25"/>
              </w:rPr>
              <w:t>998306,215</w:t>
            </w:r>
          </w:p>
        </w:tc>
        <w:tc>
          <w:tcPr>
            <w:tcW w:w="1417" w:type="dxa"/>
          </w:tcPr>
          <w:p w:rsidR="00932CB7" w:rsidRPr="00CC0987" w:rsidRDefault="00932CB7">
            <w:pPr>
              <w:pStyle w:val="ConsPlusNormal"/>
              <w:jc w:val="center"/>
              <w:rPr>
                <w:sz w:val="25"/>
                <w:szCs w:val="25"/>
              </w:rPr>
            </w:pPr>
            <w:r w:rsidRPr="00CC0987">
              <w:rPr>
                <w:sz w:val="25"/>
                <w:szCs w:val="25"/>
              </w:rPr>
              <w:t>37273,000</w:t>
            </w:r>
          </w:p>
        </w:tc>
        <w:tc>
          <w:tcPr>
            <w:tcW w:w="1531" w:type="dxa"/>
          </w:tcPr>
          <w:p w:rsidR="00932CB7" w:rsidRPr="00CC0987" w:rsidRDefault="00932CB7">
            <w:pPr>
              <w:pStyle w:val="ConsPlusNormal"/>
              <w:jc w:val="center"/>
              <w:rPr>
                <w:sz w:val="25"/>
                <w:szCs w:val="25"/>
              </w:rPr>
            </w:pPr>
            <w:r w:rsidRPr="00CC0987">
              <w:rPr>
                <w:sz w:val="25"/>
                <w:szCs w:val="25"/>
              </w:rPr>
              <w:t>495598,000</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 xml:space="preserve">Основное мероприятие </w:t>
            </w:r>
            <w:r w:rsidRPr="00CC0987">
              <w:rPr>
                <w:sz w:val="25"/>
                <w:szCs w:val="25"/>
              </w:rPr>
              <w:lastRenderedPageBreak/>
              <w:t>"Поддержка развития К(Ф)Х, сельскохозяйственных потребительских кооперативов, ЛПХ"</w:t>
            </w:r>
          </w:p>
        </w:tc>
        <w:tc>
          <w:tcPr>
            <w:tcW w:w="3181" w:type="dxa"/>
            <w:vMerge w:val="restart"/>
          </w:tcPr>
          <w:p w:rsidR="00932CB7" w:rsidRPr="00CC0987" w:rsidRDefault="00932CB7">
            <w:pPr>
              <w:pStyle w:val="ConsPlusNormal"/>
              <w:rPr>
                <w:sz w:val="25"/>
                <w:szCs w:val="25"/>
              </w:rPr>
            </w:pPr>
            <w:r w:rsidRPr="00CC0987">
              <w:rPr>
                <w:sz w:val="25"/>
                <w:szCs w:val="25"/>
              </w:rPr>
              <w:lastRenderedPageBreak/>
              <w:t>Ответственный исполнитель:</w:t>
            </w:r>
          </w:p>
          <w:p w:rsidR="00932CB7" w:rsidRPr="00CC0987" w:rsidRDefault="00932CB7">
            <w:pPr>
              <w:pStyle w:val="ConsPlusNormal"/>
              <w:rPr>
                <w:sz w:val="25"/>
                <w:szCs w:val="25"/>
              </w:rPr>
            </w:pPr>
            <w:r w:rsidRPr="00CC0987">
              <w:rPr>
                <w:sz w:val="25"/>
                <w:szCs w:val="25"/>
              </w:rPr>
              <w:lastRenderedPageBreak/>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крестьянские (фермерские) хозяйства;</w:t>
            </w:r>
          </w:p>
          <w:p w:rsidR="00932CB7" w:rsidRPr="00CC0987" w:rsidRDefault="00932CB7">
            <w:pPr>
              <w:pStyle w:val="ConsPlusNormal"/>
              <w:rPr>
                <w:sz w:val="25"/>
                <w:szCs w:val="25"/>
              </w:rPr>
            </w:pPr>
            <w:r w:rsidRPr="00CC0987">
              <w:rPr>
                <w:sz w:val="25"/>
                <w:szCs w:val="25"/>
              </w:rPr>
              <w:t>сельскохозяйственные потребительские кооперативы;</w:t>
            </w:r>
          </w:p>
          <w:p w:rsidR="00932CB7" w:rsidRPr="00CC0987" w:rsidRDefault="00932CB7">
            <w:pPr>
              <w:pStyle w:val="ConsPlusNormal"/>
              <w:rPr>
                <w:sz w:val="25"/>
                <w:szCs w:val="25"/>
              </w:rPr>
            </w:pPr>
            <w:r w:rsidRPr="00CC0987">
              <w:rPr>
                <w:sz w:val="25"/>
                <w:szCs w:val="25"/>
              </w:rPr>
              <w:t>личные подсобные хозяйства;</w:t>
            </w:r>
          </w:p>
          <w:p w:rsidR="00932CB7" w:rsidRPr="00CC0987" w:rsidRDefault="00932CB7">
            <w:pPr>
              <w:pStyle w:val="ConsPlusNormal"/>
              <w:rPr>
                <w:sz w:val="25"/>
                <w:szCs w:val="25"/>
              </w:rPr>
            </w:pPr>
            <w:r w:rsidRPr="00CC0987">
              <w:rPr>
                <w:sz w:val="25"/>
                <w:szCs w:val="25"/>
              </w:rPr>
              <w:t>садоводческие, огороднические и дачные некоммерческие объединения жителей Ленинградской области</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88592,200</w:t>
            </w:r>
          </w:p>
        </w:tc>
        <w:tc>
          <w:tcPr>
            <w:tcW w:w="1531" w:type="dxa"/>
          </w:tcPr>
          <w:p w:rsidR="00932CB7" w:rsidRPr="00CC0987" w:rsidRDefault="00932CB7">
            <w:pPr>
              <w:pStyle w:val="ConsPlusNormal"/>
              <w:jc w:val="center"/>
              <w:rPr>
                <w:sz w:val="25"/>
                <w:szCs w:val="25"/>
              </w:rPr>
            </w:pPr>
            <w:r w:rsidRPr="00CC0987">
              <w:rPr>
                <w:sz w:val="25"/>
                <w:szCs w:val="25"/>
              </w:rPr>
              <w:t>19929,700</w:t>
            </w:r>
          </w:p>
        </w:tc>
        <w:tc>
          <w:tcPr>
            <w:tcW w:w="1531" w:type="dxa"/>
          </w:tcPr>
          <w:p w:rsidR="00932CB7" w:rsidRPr="00CC0987" w:rsidRDefault="00932CB7">
            <w:pPr>
              <w:pStyle w:val="ConsPlusNormal"/>
              <w:jc w:val="center"/>
              <w:rPr>
                <w:sz w:val="25"/>
                <w:szCs w:val="25"/>
              </w:rPr>
            </w:pPr>
            <w:r w:rsidRPr="00CC0987">
              <w:rPr>
                <w:sz w:val="25"/>
                <w:szCs w:val="25"/>
              </w:rPr>
              <w:t>58333,500</w:t>
            </w:r>
          </w:p>
        </w:tc>
        <w:tc>
          <w:tcPr>
            <w:tcW w:w="1417" w:type="dxa"/>
          </w:tcPr>
          <w:p w:rsidR="00932CB7" w:rsidRPr="00CC0987" w:rsidRDefault="00932CB7">
            <w:pPr>
              <w:pStyle w:val="ConsPlusNormal"/>
              <w:jc w:val="center"/>
              <w:rPr>
                <w:sz w:val="25"/>
                <w:szCs w:val="25"/>
              </w:rPr>
            </w:pPr>
            <w:r w:rsidRPr="00CC0987">
              <w:rPr>
                <w:sz w:val="25"/>
                <w:szCs w:val="25"/>
              </w:rPr>
              <w:t>5842,000</w:t>
            </w:r>
          </w:p>
        </w:tc>
        <w:tc>
          <w:tcPr>
            <w:tcW w:w="1531" w:type="dxa"/>
          </w:tcPr>
          <w:p w:rsidR="00932CB7" w:rsidRPr="00CC0987" w:rsidRDefault="00932CB7">
            <w:pPr>
              <w:pStyle w:val="ConsPlusNormal"/>
              <w:jc w:val="center"/>
              <w:rPr>
                <w:sz w:val="25"/>
                <w:szCs w:val="25"/>
              </w:rPr>
            </w:pPr>
            <w:r w:rsidRPr="00CC0987">
              <w:rPr>
                <w:sz w:val="25"/>
                <w:szCs w:val="25"/>
              </w:rPr>
              <w:t>4487,000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113705,860</w:t>
            </w:r>
          </w:p>
        </w:tc>
        <w:tc>
          <w:tcPr>
            <w:tcW w:w="1531" w:type="dxa"/>
          </w:tcPr>
          <w:p w:rsidR="00932CB7" w:rsidRPr="00CC0987" w:rsidRDefault="00932CB7">
            <w:pPr>
              <w:pStyle w:val="ConsPlusNormal"/>
              <w:jc w:val="center"/>
              <w:rPr>
                <w:sz w:val="25"/>
                <w:szCs w:val="25"/>
              </w:rPr>
            </w:pPr>
            <w:r w:rsidRPr="00CC0987">
              <w:rPr>
                <w:sz w:val="25"/>
                <w:szCs w:val="25"/>
              </w:rPr>
              <w:t>15452,860</w:t>
            </w:r>
          </w:p>
        </w:tc>
        <w:tc>
          <w:tcPr>
            <w:tcW w:w="1531" w:type="dxa"/>
          </w:tcPr>
          <w:p w:rsidR="00932CB7" w:rsidRPr="00CC0987" w:rsidRDefault="00932CB7">
            <w:pPr>
              <w:pStyle w:val="ConsPlusNormal"/>
              <w:jc w:val="center"/>
              <w:rPr>
                <w:sz w:val="25"/>
                <w:szCs w:val="25"/>
              </w:rPr>
            </w:pPr>
            <w:r w:rsidRPr="00CC0987">
              <w:rPr>
                <w:sz w:val="25"/>
                <w:szCs w:val="25"/>
              </w:rPr>
              <w:t>41080,000</w:t>
            </w:r>
          </w:p>
        </w:tc>
        <w:tc>
          <w:tcPr>
            <w:tcW w:w="1417" w:type="dxa"/>
          </w:tcPr>
          <w:p w:rsidR="00932CB7" w:rsidRPr="00CC0987" w:rsidRDefault="00932CB7">
            <w:pPr>
              <w:pStyle w:val="ConsPlusNormal"/>
              <w:jc w:val="center"/>
              <w:rPr>
                <w:sz w:val="25"/>
                <w:szCs w:val="25"/>
              </w:rPr>
            </w:pPr>
            <w:r w:rsidRPr="00CC0987">
              <w:rPr>
                <w:sz w:val="25"/>
                <w:szCs w:val="25"/>
              </w:rPr>
              <w:t>4683,000</w:t>
            </w:r>
          </w:p>
        </w:tc>
        <w:tc>
          <w:tcPr>
            <w:tcW w:w="1531" w:type="dxa"/>
          </w:tcPr>
          <w:p w:rsidR="00932CB7" w:rsidRPr="00CC0987" w:rsidRDefault="00932CB7">
            <w:pPr>
              <w:pStyle w:val="ConsPlusNormal"/>
              <w:jc w:val="center"/>
              <w:rPr>
                <w:sz w:val="25"/>
                <w:szCs w:val="25"/>
              </w:rPr>
            </w:pPr>
            <w:r w:rsidRPr="00CC0987">
              <w:rPr>
                <w:sz w:val="25"/>
                <w:szCs w:val="25"/>
              </w:rPr>
              <w:t>52490,000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62799,510</w:t>
            </w:r>
          </w:p>
        </w:tc>
        <w:tc>
          <w:tcPr>
            <w:tcW w:w="1531" w:type="dxa"/>
          </w:tcPr>
          <w:p w:rsidR="00932CB7" w:rsidRPr="00CC0987" w:rsidRDefault="00932CB7">
            <w:pPr>
              <w:pStyle w:val="ConsPlusNormal"/>
              <w:jc w:val="center"/>
              <w:rPr>
                <w:sz w:val="25"/>
                <w:szCs w:val="25"/>
              </w:rPr>
            </w:pPr>
            <w:r w:rsidRPr="00CC0987">
              <w:rPr>
                <w:sz w:val="25"/>
                <w:szCs w:val="25"/>
              </w:rPr>
              <w:t>27016,510</w:t>
            </w:r>
          </w:p>
        </w:tc>
        <w:tc>
          <w:tcPr>
            <w:tcW w:w="1531" w:type="dxa"/>
          </w:tcPr>
          <w:p w:rsidR="00932CB7" w:rsidRPr="00CC0987" w:rsidRDefault="00932CB7">
            <w:pPr>
              <w:pStyle w:val="ConsPlusNormal"/>
              <w:jc w:val="center"/>
              <w:rPr>
                <w:sz w:val="25"/>
                <w:szCs w:val="25"/>
              </w:rPr>
            </w:pPr>
            <w:r w:rsidRPr="00CC0987">
              <w:rPr>
                <w:sz w:val="25"/>
                <w:szCs w:val="25"/>
              </w:rPr>
              <w:t>27108,000</w:t>
            </w:r>
          </w:p>
        </w:tc>
        <w:tc>
          <w:tcPr>
            <w:tcW w:w="1417" w:type="dxa"/>
          </w:tcPr>
          <w:p w:rsidR="00932CB7" w:rsidRPr="00CC0987" w:rsidRDefault="00932CB7">
            <w:pPr>
              <w:pStyle w:val="ConsPlusNormal"/>
              <w:jc w:val="center"/>
              <w:rPr>
                <w:sz w:val="25"/>
                <w:szCs w:val="25"/>
              </w:rPr>
            </w:pPr>
            <w:r w:rsidRPr="00CC0987">
              <w:rPr>
                <w:sz w:val="25"/>
                <w:szCs w:val="25"/>
              </w:rPr>
              <w:t>4188,000</w:t>
            </w:r>
          </w:p>
        </w:tc>
        <w:tc>
          <w:tcPr>
            <w:tcW w:w="1531" w:type="dxa"/>
          </w:tcPr>
          <w:p w:rsidR="00932CB7" w:rsidRPr="00CC0987" w:rsidRDefault="00932CB7">
            <w:pPr>
              <w:pStyle w:val="ConsPlusNormal"/>
              <w:jc w:val="center"/>
              <w:rPr>
                <w:sz w:val="25"/>
                <w:szCs w:val="25"/>
              </w:rPr>
            </w:pPr>
            <w:r w:rsidRPr="00CC0987">
              <w:rPr>
                <w:sz w:val="25"/>
                <w:szCs w:val="25"/>
              </w:rPr>
              <w:t>4487,000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99987,954</w:t>
            </w:r>
          </w:p>
        </w:tc>
        <w:tc>
          <w:tcPr>
            <w:tcW w:w="1531" w:type="dxa"/>
          </w:tcPr>
          <w:p w:rsidR="00932CB7" w:rsidRPr="00CC0987" w:rsidRDefault="00932CB7">
            <w:pPr>
              <w:pStyle w:val="ConsPlusNormal"/>
              <w:jc w:val="center"/>
              <w:rPr>
                <w:sz w:val="25"/>
                <w:szCs w:val="25"/>
              </w:rPr>
            </w:pPr>
            <w:r w:rsidRPr="00CC0987">
              <w:rPr>
                <w:sz w:val="25"/>
                <w:szCs w:val="25"/>
              </w:rPr>
              <w:t>54311,000</w:t>
            </w:r>
          </w:p>
        </w:tc>
        <w:tc>
          <w:tcPr>
            <w:tcW w:w="1531" w:type="dxa"/>
          </w:tcPr>
          <w:p w:rsidR="00932CB7" w:rsidRPr="00CC0987" w:rsidRDefault="00932CB7">
            <w:pPr>
              <w:pStyle w:val="ConsPlusNormal"/>
              <w:jc w:val="center"/>
              <w:rPr>
                <w:sz w:val="25"/>
                <w:szCs w:val="25"/>
              </w:rPr>
            </w:pPr>
            <w:r w:rsidRPr="00CC0987">
              <w:rPr>
                <w:sz w:val="25"/>
                <w:szCs w:val="25"/>
              </w:rPr>
              <w:t>36899,954</w:t>
            </w:r>
          </w:p>
        </w:tc>
        <w:tc>
          <w:tcPr>
            <w:tcW w:w="1417" w:type="dxa"/>
          </w:tcPr>
          <w:p w:rsidR="00932CB7" w:rsidRPr="00CC0987" w:rsidRDefault="00932CB7">
            <w:pPr>
              <w:pStyle w:val="ConsPlusNormal"/>
              <w:jc w:val="center"/>
              <w:rPr>
                <w:sz w:val="25"/>
                <w:szCs w:val="25"/>
              </w:rPr>
            </w:pPr>
            <w:r w:rsidRPr="00CC0987">
              <w:rPr>
                <w:sz w:val="25"/>
                <w:szCs w:val="25"/>
              </w:rPr>
              <w:t>4290,000</w:t>
            </w:r>
          </w:p>
        </w:tc>
        <w:tc>
          <w:tcPr>
            <w:tcW w:w="1531" w:type="dxa"/>
          </w:tcPr>
          <w:p w:rsidR="00932CB7" w:rsidRPr="00CC0987" w:rsidRDefault="00932CB7">
            <w:pPr>
              <w:pStyle w:val="ConsPlusNormal"/>
              <w:jc w:val="center"/>
              <w:rPr>
                <w:sz w:val="25"/>
                <w:szCs w:val="25"/>
              </w:rPr>
            </w:pPr>
            <w:r w:rsidRPr="00CC0987">
              <w:rPr>
                <w:sz w:val="25"/>
                <w:szCs w:val="25"/>
              </w:rPr>
              <w:t>4487,000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54047,900</w:t>
            </w:r>
          </w:p>
        </w:tc>
        <w:tc>
          <w:tcPr>
            <w:tcW w:w="1531" w:type="dxa"/>
          </w:tcPr>
          <w:p w:rsidR="00932CB7" w:rsidRPr="00CC0987" w:rsidRDefault="00932CB7">
            <w:pPr>
              <w:pStyle w:val="ConsPlusNormal"/>
              <w:jc w:val="center"/>
              <w:rPr>
                <w:sz w:val="25"/>
                <w:szCs w:val="25"/>
              </w:rPr>
            </w:pPr>
            <w:r w:rsidRPr="00CC0987">
              <w:rPr>
                <w:sz w:val="25"/>
                <w:szCs w:val="25"/>
              </w:rPr>
              <w:t>25160,900</w:t>
            </w:r>
          </w:p>
        </w:tc>
        <w:tc>
          <w:tcPr>
            <w:tcW w:w="1531" w:type="dxa"/>
          </w:tcPr>
          <w:p w:rsidR="00932CB7" w:rsidRPr="00CC0987" w:rsidRDefault="00932CB7">
            <w:pPr>
              <w:pStyle w:val="ConsPlusNormal"/>
              <w:jc w:val="center"/>
              <w:rPr>
                <w:sz w:val="25"/>
                <w:szCs w:val="25"/>
              </w:rPr>
            </w:pPr>
            <w:r w:rsidRPr="00CC0987">
              <w:rPr>
                <w:sz w:val="25"/>
                <w:szCs w:val="25"/>
              </w:rPr>
              <w:t>20000,000</w:t>
            </w:r>
          </w:p>
        </w:tc>
        <w:tc>
          <w:tcPr>
            <w:tcW w:w="1417" w:type="dxa"/>
          </w:tcPr>
          <w:p w:rsidR="00932CB7" w:rsidRPr="00CC0987" w:rsidRDefault="00932CB7">
            <w:pPr>
              <w:pStyle w:val="ConsPlusNormal"/>
              <w:jc w:val="center"/>
              <w:rPr>
                <w:sz w:val="25"/>
                <w:szCs w:val="25"/>
              </w:rPr>
            </w:pPr>
            <w:r w:rsidRPr="00CC0987">
              <w:rPr>
                <w:sz w:val="25"/>
                <w:szCs w:val="25"/>
              </w:rPr>
              <w:t>4400,000</w:t>
            </w:r>
          </w:p>
        </w:tc>
        <w:tc>
          <w:tcPr>
            <w:tcW w:w="1531" w:type="dxa"/>
          </w:tcPr>
          <w:p w:rsidR="00932CB7" w:rsidRPr="00CC0987" w:rsidRDefault="00932CB7">
            <w:pPr>
              <w:pStyle w:val="ConsPlusNormal"/>
              <w:jc w:val="center"/>
              <w:rPr>
                <w:sz w:val="25"/>
                <w:szCs w:val="25"/>
              </w:rPr>
            </w:pPr>
            <w:r w:rsidRPr="00CC0987">
              <w:rPr>
                <w:sz w:val="25"/>
                <w:szCs w:val="25"/>
              </w:rPr>
              <w:t>4487,000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57667,600</w:t>
            </w:r>
          </w:p>
        </w:tc>
        <w:tc>
          <w:tcPr>
            <w:tcW w:w="1531" w:type="dxa"/>
          </w:tcPr>
          <w:p w:rsidR="00932CB7" w:rsidRPr="00CC0987" w:rsidRDefault="00932CB7">
            <w:pPr>
              <w:pStyle w:val="ConsPlusNormal"/>
              <w:jc w:val="center"/>
              <w:rPr>
                <w:sz w:val="25"/>
                <w:szCs w:val="25"/>
              </w:rPr>
            </w:pPr>
            <w:r w:rsidRPr="00CC0987">
              <w:rPr>
                <w:sz w:val="25"/>
                <w:szCs w:val="25"/>
              </w:rPr>
              <w:t>26670,600</w:t>
            </w:r>
          </w:p>
        </w:tc>
        <w:tc>
          <w:tcPr>
            <w:tcW w:w="1531" w:type="dxa"/>
          </w:tcPr>
          <w:p w:rsidR="00932CB7" w:rsidRPr="00CC0987" w:rsidRDefault="00932CB7">
            <w:pPr>
              <w:pStyle w:val="ConsPlusNormal"/>
              <w:jc w:val="center"/>
              <w:rPr>
                <w:sz w:val="25"/>
                <w:szCs w:val="25"/>
              </w:rPr>
            </w:pPr>
            <w:r w:rsidRPr="00CC0987">
              <w:rPr>
                <w:sz w:val="25"/>
                <w:szCs w:val="25"/>
              </w:rPr>
              <w:t>22000,000</w:t>
            </w:r>
          </w:p>
        </w:tc>
        <w:tc>
          <w:tcPr>
            <w:tcW w:w="1417" w:type="dxa"/>
          </w:tcPr>
          <w:p w:rsidR="00932CB7" w:rsidRPr="00CC0987" w:rsidRDefault="00932CB7">
            <w:pPr>
              <w:pStyle w:val="ConsPlusNormal"/>
              <w:jc w:val="center"/>
              <w:rPr>
                <w:sz w:val="25"/>
                <w:szCs w:val="25"/>
              </w:rPr>
            </w:pPr>
            <w:r w:rsidRPr="00CC0987">
              <w:rPr>
                <w:sz w:val="25"/>
                <w:szCs w:val="25"/>
              </w:rPr>
              <w:t>4510,000</w:t>
            </w:r>
          </w:p>
        </w:tc>
        <w:tc>
          <w:tcPr>
            <w:tcW w:w="1531" w:type="dxa"/>
          </w:tcPr>
          <w:p w:rsidR="00932CB7" w:rsidRPr="00CC0987" w:rsidRDefault="00932CB7">
            <w:pPr>
              <w:pStyle w:val="ConsPlusNormal"/>
              <w:jc w:val="center"/>
              <w:rPr>
                <w:sz w:val="25"/>
                <w:szCs w:val="25"/>
              </w:rPr>
            </w:pPr>
            <w:r w:rsidRPr="00CC0987">
              <w:rPr>
                <w:sz w:val="25"/>
                <w:szCs w:val="25"/>
              </w:rPr>
              <w:t>4487,000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59377,800</w:t>
            </w:r>
          </w:p>
        </w:tc>
        <w:tc>
          <w:tcPr>
            <w:tcW w:w="1531" w:type="dxa"/>
          </w:tcPr>
          <w:p w:rsidR="00932CB7" w:rsidRPr="00CC0987" w:rsidRDefault="00932CB7">
            <w:pPr>
              <w:pStyle w:val="ConsPlusNormal"/>
              <w:jc w:val="center"/>
              <w:rPr>
                <w:sz w:val="25"/>
                <w:szCs w:val="25"/>
              </w:rPr>
            </w:pPr>
            <w:r w:rsidRPr="00CC0987">
              <w:rPr>
                <w:sz w:val="25"/>
                <w:szCs w:val="25"/>
              </w:rPr>
              <w:t>28270,800</w:t>
            </w:r>
          </w:p>
        </w:tc>
        <w:tc>
          <w:tcPr>
            <w:tcW w:w="1531" w:type="dxa"/>
          </w:tcPr>
          <w:p w:rsidR="00932CB7" w:rsidRPr="00CC0987" w:rsidRDefault="00932CB7">
            <w:pPr>
              <w:pStyle w:val="ConsPlusNormal"/>
              <w:jc w:val="center"/>
              <w:rPr>
                <w:sz w:val="25"/>
                <w:szCs w:val="25"/>
              </w:rPr>
            </w:pPr>
            <w:r w:rsidRPr="00CC0987">
              <w:rPr>
                <w:sz w:val="25"/>
                <w:szCs w:val="25"/>
              </w:rPr>
              <w:t>22000,000</w:t>
            </w:r>
          </w:p>
        </w:tc>
        <w:tc>
          <w:tcPr>
            <w:tcW w:w="1417" w:type="dxa"/>
          </w:tcPr>
          <w:p w:rsidR="00932CB7" w:rsidRPr="00CC0987" w:rsidRDefault="00932CB7">
            <w:pPr>
              <w:pStyle w:val="ConsPlusNormal"/>
              <w:jc w:val="center"/>
              <w:rPr>
                <w:sz w:val="25"/>
                <w:szCs w:val="25"/>
              </w:rPr>
            </w:pPr>
            <w:r w:rsidRPr="00CC0987">
              <w:rPr>
                <w:sz w:val="25"/>
                <w:szCs w:val="25"/>
              </w:rPr>
              <w:t>4620,000</w:t>
            </w:r>
          </w:p>
        </w:tc>
        <w:tc>
          <w:tcPr>
            <w:tcW w:w="1531" w:type="dxa"/>
          </w:tcPr>
          <w:p w:rsidR="00932CB7" w:rsidRPr="00CC0987" w:rsidRDefault="00932CB7">
            <w:pPr>
              <w:pStyle w:val="ConsPlusNormal"/>
              <w:jc w:val="center"/>
              <w:rPr>
                <w:sz w:val="25"/>
                <w:szCs w:val="25"/>
              </w:rPr>
            </w:pPr>
            <w:r w:rsidRPr="00CC0987">
              <w:rPr>
                <w:sz w:val="25"/>
                <w:szCs w:val="25"/>
              </w:rPr>
              <w:t>4487,000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83194,000</w:t>
            </w:r>
          </w:p>
        </w:tc>
        <w:tc>
          <w:tcPr>
            <w:tcW w:w="1531" w:type="dxa"/>
          </w:tcPr>
          <w:p w:rsidR="00932CB7" w:rsidRPr="00CC0987" w:rsidRDefault="00932CB7">
            <w:pPr>
              <w:pStyle w:val="ConsPlusNormal"/>
              <w:jc w:val="center"/>
              <w:rPr>
                <w:sz w:val="25"/>
                <w:szCs w:val="25"/>
              </w:rPr>
            </w:pPr>
            <w:r w:rsidRPr="00CC0987">
              <w:rPr>
                <w:sz w:val="25"/>
                <w:szCs w:val="25"/>
              </w:rPr>
              <w:t>29967,000</w:t>
            </w:r>
          </w:p>
        </w:tc>
        <w:tc>
          <w:tcPr>
            <w:tcW w:w="1531" w:type="dxa"/>
          </w:tcPr>
          <w:p w:rsidR="00932CB7" w:rsidRPr="00CC0987" w:rsidRDefault="00932CB7">
            <w:pPr>
              <w:pStyle w:val="ConsPlusNormal"/>
              <w:jc w:val="center"/>
              <w:rPr>
                <w:sz w:val="25"/>
                <w:szCs w:val="25"/>
              </w:rPr>
            </w:pPr>
            <w:r w:rsidRPr="00CC0987">
              <w:rPr>
                <w:sz w:val="25"/>
                <w:szCs w:val="25"/>
              </w:rPr>
              <w:t>44000,000</w:t>
            </w:r>
          </w:p>
        </w:tc>
        <w:tc>
          <w:tcPr>
            <w:tcW w:w="1417" w:type="dxa"/>
          </w:tcPr>
          <w:p w:rsidR="00932CB7" w:rsidRPr="00CC0987" w:rsidRDefault="00932CB7">
            <w:pPr>
              <w:pStyle w:val="ConsPlusNormal"/>
              <w:jc w:val="center"/>
              <w:rPr>
                <w:sz w:val="25"/>
                <w:szCs w:val="25"/>
              </w:rPr>
            </w:pPr>
            <w:r w:rsidRPr="00CC0987">
              <w:rPr>
                <w:sz w:val="25"/>
                <w:szCs w:val="25"/>
              </w:rPr>
              <w:t>4740,000</w:t>
            </w:r>
          </w:p>
        </w:tc>
        <w:tc>
          <w:tcPr>
            <w:tcW w:w="1531" w:type="dxa"/>
          </w:tcPr>
          <w:p w:rsidR="00932CB7" w:rsidRPr="00CC0987" w:rsidRDefault="00932CB7">
            <w:pPr>
              <w:pStyle w:val="ConsPlusNormal"/>
              <w:jc w:val="center"/>
              <w:rPr>
                <w:sz w:val="25"/>
                <w:szCs w:val="25"/>
              </w:rPr>
            </w:pPr>
            <w:r w:rsidRPr="00CC0987">
              <w:rPr>
                <w:sz w:val="25"/>
                <w:szCs w:val="25"/>
              </w:rPr>
              <w:t>4487,000</w:t>
            </w: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619372,824</w:t>
            </w:r>
          </w:p>
        </w:tc>
        <w:tc>
          <w:tcPr>
            <w:tcW w:w="1531" w:type="dxa"/>
          </w:tcPr>
          <w:p w:rsidR="00932CB7" w:rsidRPr="00CC0987" w:rsidRDefault="00932CB7">
            <w:pPr>
              <w:pStyle w:val="ConsPlusNormal"/>
              <w:jc w:val="center"/>
              <w:rPr>
                <w:sz w:val="25"/>
                <w:szCs w:val="25"/>
              </w:rPr>
            </w:pPr>
            <w:r w:rsidRPr="00CC0987">
              <w:rPr>
                <w:sz w:val="25"/>
                <w:szCs w:val="25"/>
              </w:rPr>
              <w:t>226779,370</w:t>
            </w:r>
          </w:p>
        </w:tc>
        <w:tc>
          <w:tcPr>
            <w:tcW w:w="1531" w:type="dxa"/>
          </w:tcPr>
          <w:p w:rsidR="00932CB7" w:rsidRPr="00CC0987" w:rsidRDefault="00932CB7">
            <w:pPr>
              <w:pStyle w:val="ConsPlusNormal"/>
              <w:jc w:val="center"/>
              <w:rPr>
                <w:sz w:val="25"/>
                <w:szCs w:val="25"/>
              </w:rPr>
            </w:pPr>
            <w:r w:rsidRPr="00CC0987">
              <w:rPr>
                <w:sz w:val="25"/>
                <w:szCs w:val="25"/>
              </w:rPr>
              <w:t>271421,454</w:t>
            </w:r>
          </w:p>
        </w:tc>
        <w:tc>
          <w:tcPr>
            <w:tcW w:w="1417" w:type="dxa"/>
          </w:tcPr>
          <w:p w:rsidR="00932CB7" w:rsidRPr="00CC0987" w:rsidRDefault="00932CB7">
            <w:pPr>
              <w:pStyle w:val="ConsPlusNormal"/>
              <w:jc w:val="center"/>
              <w:rPr>
                <w:sz w:val="25"/>
                <w:szCs w:val="25"/>
              </w:rPr>
            </w:pPr>
            <w:r w:rsidRPr="00CC0987">
              <w:rPr>
                <w:sz w:val="25"/>
                <w:szCs w:val="25"/>
              </w:rPr>
              <w:t>37273,000</w:t>
            </w:r>
          </w:p>
        </w:tc>
        <w:tc>
          <w:tcPr>
            <w:tcW w:w="1531" w:type="dxa"/>
          </w:tcPr>
          <w:p w:rsidR="00932CB7" w:rsidRPr="00CC0987" w:rsidRDefault="00932CB7">
            <w:pPr>
              <w:pStyle w:val="ConsPlusNormal"/>
              <w:jc w:val="center"/>
              <w:rPr>
                <w:sz w:val="25"/>
                <w:szCs w:val="25"/>
              </w:rPr>
            </w:pPr>
            <w:r w:rsidRPr="00CC0987">
              <w:rPr>
                <w:sz w:val="25"/>
                <w:szCs w:val="25"/>
              </w:rPr>
              <w:t>83899,000</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 xml:space="preserve">Основное мероприятие "Развитие семейных животноводческих ферм на базе </w:t>
            </w:r>
            <w:r w:rsidRPr="00CC0987">
              <w:rPr>
                <w:sz w:val="25"/>
                <w:szCs w:val="25"/>
              </w:rPr>
              <w:lastRenderedPageBreak/>
              <w:t>К(Ф)Х"</w:t>
            </w:r>
          </w:p>
        </w:tc>
        <w:tc>
          <w:tcPr>
            <w:tcW w:w="3181" w:type="dxa"/>
            <w:vMerge w:val="restart"/>
          </w:tcPr>
          <w:p w:rsidR="00932CB7" w:rsidRPr="00CC0987" w:rsidRDefault="00932CB7">
            <w:pPr>
              <w:pStyle w:val="ConsPlusNormal"/>
              <w:rPr>
                <w:sz w:val="25"/>
                <w:szCs w:val="25"/>
              </w:rPr>
            </w:pPr>
            <w:r w:rsidRPr="00CC0987">
              <w:rPr>
                <w:sz w:val="25"/>
                <w:szCs w:val="25"/>
              </w:rPr>
              <w:lastRenderedPageBreak/>
              <w:t>Ответственный исполнитель:</w:t>
            </w:r>
          </w:p>
          <w:p w:rsidR="00932CB7" w:rsidRPr="00CC0987" w:rsidRDefault="00932CB7">
            <w:pPr>
              <w:pStyle w:val="ConsPlusNormal"/>
              <w:rPr>
                <w:sz w:val="25"/>
                <w:szCs w:val="25"/>
              </w:rPr>
            </w:pPr>
            <w:r w:rsidRPr="00CC0987">
              <w:rPr>
                <w:sz w:val="25"/>
                <w:szCs w:val="25"/>
              </w:rPr>
              <w:t xml:space="preserve">комитет по агропромышленному и рыбохозяйственному комплексу Ленинградской </w:t>
            </w:r>
            <w:r w:rsidRPr="00CC0987">
              <w:rPr>
                <w:sz w:val="25"/>
                <w:szCs w:val="25"/>
              </w:rPr>
              <w:lastRenderedPageBreak/>
              <w:t>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138704,000</w:t>
            </w:r>
          </w:p>
        </w:tc>
        <w:tc>
          <w:tcPr>
            <w:tcW w:w="1531" w:type="dxa"/>
          </w:tcPr>
          <w:p w:rsidR="00932CB7" w:rsidRPr="00CC0987" w:rsidRDefault="00932CB7">
            <w:pPr>
              <w:pStyle w:val="ConsPlusNormal"/>
              <w:jc w:val="center"/>
              <w:rPr>
                <w:sz w:val="25"/>
                <w:szCs w:val="25"/>
              </w:rPr>
            </w:pPr>
            <w:r w:rsidRPr="00CC0987">
              <w:rPr>
                <w:sz w:val="25"/>
                <w:szCs w:val="25"/>
              </w:rPr>
              <w:t>31004,000</w:t>
            </w:r>
          </w:p>
        </w:tc>
        <w:tc>
          <w:tcPr>
            <w:tcW w:w="1531" w:type="dxa"/>
          </w:tcPr>
          <w:p w:rsidR="00932CB7" w:rsidRPr="00CC0987" w:rsidRDefault="00932CB7">
            <w:pPr>
              <w:pStyle w:val="ConsPlusNormal"/>
              <w:jc w:val="center"/>
              <w:rPr>
                <w:sz w:val="25"/>
                <w:szCs w:val="25"/>
              </w:rPr>
            </w:pPr>
            <w:r w:rsidRPr="00CC0987">
              <w:rPr>
                <w:sz w:val="25"/>
                <w:szCs w:val="25"/>
              </w:rPr>
              <w:t>64600,000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43100,000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136864,000</w:t>
            </w:r>
          </w:p>
        </w:tc>
        <w:tc>
          <w:tcPr>
            <w:tcW w:w="1531" w:type="dxa"/>
          </w:tcPr>
          <w:p w:rsidR="00932CB7" w:rsidRPr="00CC0987" w:rsidRDefault="00932CB7">
            <w:pPr>
              <w:pStyle w:val="ConsPlusNormal"/>
              <w:jc w:val="center"/>
              <w:rPr>
                <w:sz w:val="25"/>
                <w:szCs w:val="25"/>
              </w:rPr>
            </w:pPr>
            <w:r w:rsidRPr="00CC0987">
              <w:rPr>
                <w:sz w:val="25"/>
                <w:szCs w:val="25"/>
              </w:rPr>
              <w:t>33278,000</w:t>
            </w:r>
          </w:p>
        </w:tc>
        <w:tc>
          <w:tcPr>
            <w:tcW w:w="1531" w:type="dxa"/>
          </w:tcPr>
          <w:p w:rsidR="00932CB7" w:rsidRPr="00CC0987" w:rsidRDefault="00932CB7">
            <w:pPr>
              <w:pStyle w:val="ConsPlusNormal"/>
              <w:jc w:val="center"/>
              <w:rPr>
                <w:sz w:val="25"/>
                <w:szCs w:val="25"/>
              </w:rPr>
            </w:pPr>
            <w:r w:rsidRPr="00CC0987">
              <w:rPr>
                <w:sz w:val="25"/>
                <w:szCs w:val="25"/>
              </w:rPr>
              <w:t>64600,000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38986,000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162816,000</w:t>
            </w:r>
          </w:p>
        </w:tc>
        <w:tc>
          <w:tcPr>
            <w:tcW w:w="1531" w:type="dxa"/>
          </w:tcPr>
          <w:p w:rsidR="00932CB7" w:rsidRPr="00CC0987" w:rsidRDefault="00932CB7">
            <w:pPr>
              <w:pStyle w:val="ConsPlusNormal"/>
              <w:jc w:val="center"/>
              <w:rPr>
                <w:sz w:val="25"/>
                <w:szCs w:val="25"/>
              </w:rPr>
            </w:pPr>
            <w:r w:rsidRPr="00CC0987">
              <w:rPr>
                <w:sz w:val="25"/>
                <w:szCs w:val="25"/>
              </w:rPr>
              <w:t>58441,000</w:t>
            </w:r>
          </w:p>
        </w:tc>
        <w:tc>
          <w:tcPr>
            <w:tcW w:w="1531" w:type="dxa"/>
          </w:tcPr>
          <w:p w:rsidR="00932CB7" w:rsidRPr="00CC0987" w:rsidRDefault="00932CB7">
            <w:pPr>
              <w:pStyle w:val="ConsPlusNormal"/>
              <w:jc w:val="center"/>
              <w:rPr>
                <w:sz w:val="25"/>
                <w:szCs w:val="25"/>
              </w:rPr>
            </w:pPr>
            <w:r w:rsidRPr="00CC0987">
              <w:rPr>
                <w:sz w:val="25"/>
                <w:szCs w:val="25"/>
              </w:rPr>
              <w:t>64600,000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39775,000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158669,000</w:t>
            </w:r>
          </w:p>
        </w:tc>
        <w:tc>
          <w:tcPr>
            <w:tcW w:w="1531" w:type="dxa"/>
          </w:tcPr>
          <w:p w:rsidR="00932CB7" w:rsidRPr="00CC0987" w:rsidRDefault="00932CB7">
            <w:pPr>
              <w:pStyle w:val="ConsPlusNormal"/>
              <w:jc w:val="center"/>
              <w:rPr>
                <w:sz w:val="25"/>
                <w:szCs w:val="25"/>
              </w:rPr>
            </w:pPr>
            <w:r w:rsidRPr="00CC0987">
              <w:rPr>
                <w:sz w:val="25"/>
                <w:szCs w:val="25"/>
              </w:rPr>
              <w:t>53458,000</w:t>
            </w:r>
          </w:p>
        </w:tc>
        <w:tc>
          <w:tcPr>
            <w:tcW w:w="1531" w:type="dxa"/>
          </w:tcPr>
          <w:p w:rsidR="00932CB7" w:rsidRPr="00CC0987" w:rsidRDefault="00932CB7">
            <w:pPr>
              <w:pStyle w:val="ConsPlusNormal"/>
              <w:jc w:val="center"/>
              <w:rPr>
                <w:sz w:val="25"/>
                <w:szCs w:val="25"/>
              </w:rPr>
            </w:pPr>
            <w:r w:rsidRPr="00CC0987">
              <w:rPr>
                <w:sz w:val="25"/>
                <w:szCs w:val="25"/>
              </w:rPr>
              <w:t>64600,000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40611,000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80638,800</w:t>
            </w:r>
          </w:p>
        </w:tc>
        <w:tc>
          <w:tcPr>
            <w:tcW w:w="1531" w:type="dxa"/>
          </w:tcPr>
          <w:p w:rsidR="00932CB7" w:rsidRPr="00CC0987" w:rsidRDefault="00932CB7">
            <w:pPr>
              <w:pStyle w:val="ConsPlusNormal"/>
              <w:jc w:val="center"/>
              <w:rPr>
                <w:sz w:val="25"/>
                <w:szCs w:val="25"/>
              </w:rPr>
            </w:pPr>
            <w:r w:rsidRPr="00CC0987">
              <w:rPr>
                <w:sz w:val="25"/>
                <w:szCs w:val="25"/>
              </w:rPr>
              <w:t>39141,800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41497,000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83851,300</w:t>
            </w:r>
          </w:p>
        </w:tc>
        <w:tc>
          <w:tcPr>
            <w:tcW w:w="1531" w:type="dxa"/>
          </w:tcPr>
          <w:p w:rsidR="00932CB7" w:rsidRPr="00CC0987" w:rsidRDefault="00932CB7">
            <w:pPr>
              <w:pStyle w:val="ConsPlusNormal"/>
              <w:jc w:val="center"/>
              <w:rPr>
                <w:sz w:val="25"/>
                <w:szCs w:val="25"/>
              </w:rPr>
            </w:pPr>
            <w:r w:rsidRPr="00CC0987">
              <w:rPr>
                <w:sz w:val="25"/>
                <w:szCs w:val="25"/>
              </w:rPr>
              <w:t>41490,300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42361,000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86340,700</w:t>
            </w:r>
          </w:p>
        </w:tc>
        <w:tc>
          <w:tcPr>
            <w:tcW w:w="1531" w:type="dxa"/>
          </w:tcPr>
          <w:p w:rsidR="00932CB7" w:rsidRPr="00CC0987" w:rsidRDefault="00932CB7">
            <w:pPr>
              <w:pStyle w:val="ConsPlusNormal"/>
              <w:jc w:val="center"/>
              <w:rPr>
                <w:sz w:val="25"/>
                <w:szCs w:val="25"/>
              </w:rPr>
            </w:pPr>
            <w:r w:rsidRPr="00CC0987">
              <w:rPr>
                <w:sz w:val="25"/>
                <w:szCs w:val="25"/>
              </w:rPr>
              <w:t>43979,700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42361,000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153579,500</w:t>
            </w:r>
          </w:p>
        </w:tc>
        <w:tc>
          <w:tcPr>
            <w:tcW w:w="1531" w:type="dxa"/>
          </w:tcPr>
          <w:p w:rsidR="00932CB7" w:rsidRPr="00CC0987" w:rsidRDefault="00932CB7">
            <w:pPr>
              <w:pStyle w:val="ConsPlusNormal"/>
              <w:jc w:val="center"/>
              <w:rPr>
                <w:sz w:val="25"/>
                <w:szCs w:val="25"/>
              </w:rPr>
            </w:pPr>
            <w:r w:rsidRPr="00CC0987">
              <w:rPr>
                <w:sz w:val="25"/>
                <w:szCs w:val="25"/>
              </w:rPr>
              <w:t>46618,500</w:t>
            </w:r>
          </w:p>
        </w:tc>
        <w:tc>
          <w:tcPr>
            <w:tcW w:w="1531" w:type="dxa"/>
          </w:tcPr>
          <w:p w:rsidR="00932CB7" w:rsidRPr="00CC0987" w:rsidRDefault="00932CB7">
            <w:pPr>
              <w:pStyle w:val="ConsPlusNormal"/>
              <w:jc w:val="center"/>
              <w:rPr>
                <w:sz w:val="25"/>
                <w:szCs w:val="25"/>
              </w:rPr>
            </w:pPr>
            <w:r w:rsidRPr="00CC0987">
              <w:rPr>
                <w:sz w:val="25"/>
                <w:szCs w:val="25"/>
              </w:rPr>
              <w:t>64600,000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42361,000</w:t>
            </w: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1001463,300</w:t>
            </w:r>
          </w:p>
        </w:tc>
        <w:tc>
          <w:tcPr>
            <w:tcW w:w="1531" w:type="dxa"/>
          </w:tcPr>
          <w:p w:rsidR="00932CB7" w:rsidRPr="00CC0987" w:rsidRDefault="00932CB7">
            <w:pPr>
              <w:pStyle w:val="ConsPlusNormal"/>
              <w:jc w:val="center"/>
              <w:rPr>
                <w:sz w:val="25"/>
                <w:szCs w:val="25"/>
              </w:rPr>
            </w:pPr>
            <w:r w:rsidRPr="00CC0987">
              <w:rPr>
                <w:sz w:val="25"/>
                <w:szCs w:val="25"/>
              </w:rPr>
              <w:t>347411,300</w:t>
            </w:r>
          </w:p>
        </w:tc>
        <w:tc>
          <w:tcPr>
            <w:tcW w:w="1531" w:type="dxa"/>
          </w:tcPr>
          <w:p w:rsidR="00932CB7" w:rsidRPr="00CC0987" w:rsidRDefault="00932CB7">
            <w:pPr>
              <w:pStyle w:val="ConsPlusNormal"/>
              <w:jc w:val="center"/>
              <w:rPr>
                <w:sz w:val="25"/>
                <w:szCs w:val="25"/>
              </w:rPr>
            </w:pPr>
            <w:r w:rsidRPr="00CC0987">
              <w:rPr>
                <w:sz w:val="25"/>
                <w:szCs w:val="25"/>
              </w:rPr>
              <w:t>323000,000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331052,000</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"Государственная поддержка кредитования малых форм хозяйствования"</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крестьянские (фермерские) хозяйства;</w:t>
            </w:r>
          </w:p>
          <w:p w:rsidR="00932CB7" w:rsidRPr="00CC0987" w:rsidRDefault="00932CB7">
            <w:pPr>
              <w:pStyle w:val="ConsPlusNormal"/>
              <w:rPr>
                <w:sz w:val="25"/>
                <w:szCs w:val="25"/>
              </w:rPr>
            </w:pPr>
            <w:r w:rsidRPr="00CC0987">
              <w:rPr>
                <w:sz w:val="25"/>
                <w:szCs w:val="25"/>
              </w:rPr>
              <w:t>личные подсобные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2197,200</w:t>
            </w:r>
          </w:p>
        </w:tc>
        <w:tc>
          <w:tcPr>
            <w:tcW w:w="1531" w:type="dxa"/>
          </w:tcPr>
          <w:p w:rsidR="00932CB7" w:rsidRPr="00CC0987" w:rsidRDefault="00932CB7">
            <w:pPr>
              <w:pStyle w:val="ConsPlusNormal"/>
              <w:jc w:val="center"/>
              <w:rPr>
                <w:sz w:val="25"/>
                <w:szCs w:val="25"/>
              </w:rPr>
            </w:pPr>
            <w:r w:rsidRPr="00CC0987">
              <w:rPr>
                <w:sz w:val="25"/>
                <w:szCs w:val="25"/>
              </w:rPr>
              <w:t>1927,200</w:t>
            </w:r>
          </w:p>
        </w:tc>
        <w:tc>
          <w:tcPr>
            <w:tcW w:w="1531" w:type="dxa"/>
          </w:tcPr>
          <w:p w:rsidR="00932CB7" w:rsidRPr="00CC0987" w:rsidRDefault="00932CB7">
            <w:pPr>
              <w:pStyle w:val="ConsPlusNormal"/>
              <w:jc w:val="center"/>
              <w:rPr>
                <w:sz w:val="25"/>
                <w:szCs w:val="25"/>
              </w:rPr>
            </w:pPr>
            <w:r w:rsidRPr="00CC0987">
              <w:rPr>
                <w:sz w:val="25"/>
                <w:szCs w:val="25"/>
              </w:rPr>
              <w:t>270,000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2408,100</w:t>
            </w:r>
          </w:p>
        </w:tc>
        <w:tc>
          <w:tcPr>
            <w:tcW w:w="1531" w:type="dxa"/>
          </w:tcPr>
          <w:p w:rsidR="00932CB7" w:rsidRPr="00CC0987" w:rsidRDefault="00932CB7">
            <w:pPr>
              <w:pStyle w:val="ConsPlusNormal"/>
              <w:jc w:val="center"/>
              <w:rPr>
                <w:sz w:val="25"/>
                <w:szCs w:val="25"/>
              </w:rPr>
            </w:pPr>
            <w:r w:rsidRPr="00CC0987">
              <w:rPr>
                <w:sz w:val="25"/>
                <w:szCs w:val="25"/>
              </w:rPr>
              <w:t>2138,100</w:t>
            </w:r>
          </w:p>
        </w:tc>
        <w:tc>
          <w:tcPr>
            <w:tcW w:w="1531" w:type="dxa"/>
          </w:tcPr>
          <w:p w:rsidR="00932CB7" w:rsidRPr="00CC0987" w:rsidRDefault="00932CB7">
            <w:pPr>
              <w:pStyle w:val="ConsPlusNormal"/>
              <w:jc w:val="center"/>
              <w:rPr>
                <w:sz w:val="25"/>
                <w:szCs w:val="25"/>
              </w:rPr>
            </w:pPr>
            <w:r w:rsidRPr="00CC0987">
              <w:rPr>
                <w:sz w:val="25"/>
                <w:szCs w:val="25"/>
              </w:rPr>
              <w:t>270,000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3912,000</w:t>
            </w:r>
          </w:p>
        </w:tc>
        <w:tc>
          <w:tcPr>
            <w:tcW w:w="1531" w:type="dxa"/>
          </w:tcPr>
          <w:p w:rsidR="00932CB7" w:rsidRPr="00CC0987" w:rsidRDefault="00932CB7">
            <w:pPr>
              <w:pStyle w:val="ConsPlusNormal"/>
              <w:jc w:val="center"/>
              <w:rPr>
                <w:sz w:val="25"/>
                <w:szCs w:val="25"/>
              </w:rPr>
            </w:pPr>
            <w:r w:rsidRPr="00CC0987">
              <w:rPr>
                <w:sz w:val="25"/>
                <w:szCs w:val="25"/>
              </w:rPr>
              <w:t>3382,000</w:t>
            </w:r>
          </w:p>
        </w:tc>
        <w:tc>
          <w:tcPr>
            <w:tcW w:w="1531" w:type="dxa"/>
          </w:tcPr>
          <w:p w:rsidR="00932CB7" w:rsidRPr="00CC0987" w:rsidRDefault="00932CB7">
            <w:pPr>
              <w:pStyle w:val="ConsPlusNormal"/>
              <w:jc w:val="center"/>
              <w:rPr>
                <w:sz w:val="25"/>
                <w:szCs w:val="25"/>
              </w:rPr>
            </w:pPr>
            <w:r w:rsidRPr="00CC0987">
              <w:rPr>
                <w:sz w:val="25"/>
                <w:szCs w:val="25"/>
              </w:rPr>
              <w:t>530,000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1410,800</w:t>
            </w:r>
          </w:p>
        </w:tc>
        <w:tc>
          <w:tcPr>
            <w:tcW w:w="1531" w:type="dxa"/>
          </w:tcPr>
          <w:p w:rsidR="00932CB7" w:rsidRPr="00CC0987" w:rsidRDefault="00932CB7">
            <w:pPr>
              <w:pStyle w:val="ConsPlusNormal"/>
              <w:jc w:val="center"/>
              <w:rPr>
                <w:sz w:val="25"/>
                <w:szCs w:val="25"/>
              </w:rPr>
            </w:pPr>
            <w:r w:rsidRPr="00CC0987">
              <w:rPr>
                <w:sz w:val="25"/>
                <w:szCs w:val="25"/>
              </w:rPr>
              <w:t>1140,800</w:t>
            </w:r>
          </w:p>
        </w:tc>
        <w:tc>
          <w:tcPr>
            <w:tcW w:w="1531" w:type="dxa"/>
          </w:tcPr>
          <w:p w:rsidR="00932CB7" w:rsidRPr="00CC0987" w:rsidRDefault="00932CB7">
            <w:pPr>
              <w:pStyle w:val="ConsPlusNormal"/>
              <w:jc w:val="center"/>
              <w:rPr>
                <w:sz w:val="25"/>
                <w:szCs w:val="25"/>
              </w:rPr>
            </w:pPr>
            <w:r w:rsidRPr="00CC0987">
              <w:rPr>
                <w:sz w:val="25"/>
                <w:szCs w:val="25"/>
              </w:rPr>
              <w:t>270,000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2433,000</w:t>
            </w:r>
          </w:p>
        </w:tc>
        <w:tc>
          <w:tcPr>
            <w:tcW w:w="1531" w:type="dxa"/>
          </w:tcPr>
          <w:p w:rsidR="00932CB7" w:rsidRPr="00CC0987" w:rsidRDefault="00932CB7">
            <w:pPr>
              <w:pStyle w:val="ConsPlusNormal"/>
              <w:jc w:val="center"/>
              <w:rPr>
                <w:sz w:val="25"/>
                <w:szCs w:val="25"/>
              </w:rPr>
            </w:pPr>
            <w:r w:rsidRPr="00CC0987">
              <w:rPr>
                <w:sz w:val="25"/>
                <w:szCs w:val="25"/>
              </w:rPr>
              <w:t>2433,000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2579,000</w:t>
            </w:r>
          </w:p>
        </w:tc>
        <w:tc>
          <w:tcPr>
            <w:tcW w:w="1531" w:type="dxa"/>
          </w:tcPr>
          <w:p w:rsidR="00932CB7" w:rsidRPr="00CC0987" w:rsidRDefault="00932CB7">
            <w:pPr>
              <w:pStyle w:val="ConsPlusNormal"/>
              <w:jc w:val="center"/>
              <w:rPr>
                <w:sz w:val="25"/>
                <w:szCs w:val="25"/>
              </w:rPr>
            </w:pPr>
            <w:r w:rsidRPr="00CC0987">
              <w:rPr>
                <w:sz w:val="25"/>
                <w:szCs w:val="25"/>
              </w:rPr>
              <w:t>2579,000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2733,700</w:t>
            </w:r>
          </w:p>
        </w:tc>
        <w:tc>
          <w:tcPr>
            <w:tcW w:w="1531" w:type="dxa"/>
          </w:tcPr>
          <w:p w:rsidR="00932CB7" w:rsidRPr="00CC0987" w:rsidRDefault="00932CB7">
            <w:pPr>
              <w:pStyle w:val="ConsPlusNormal"/>
              <w:jc w:val="center"/>
              <w:rPr>
                <w:sz w:val="25"/>
                <w:szCs w:val="25"/>
              </w:rPr>
            </w:pPr>
            <w:r w:rsidRPr="00CC0987">
              <w:rPr>
                <w:sz w:val="25"/>
                <w:szCs w:val="25"/>
              </w:rPr>
              <w:t>2733,700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3167,700</w:t>
            </w:r>
          </w:p>
        </w:tc>
        <w:tc>
          <w:tcPr>
            <w:tcW w:w="1531" w:type="dxa"/>
          </w:tcPr>
          <w:p w:rsidR="00932CB7" w:rsidRPr="00CC0987" w:rsidRDefault="00932CB7">
            <w:pPr>
              <w:pStyle w:val="ConsPlusNormal"/>
              <w:jc w:val="center"/>
              <w:rPr>
                <w:sz w:val="25"/>
                <w:szCs w:val="25"/>
              </w:rPr>
            </w:pPr>
            <w:r w:rsidRPr="00CC0987">
              <w:rPr>
                <w:sz w:val="25"/>
                <w:szCs w:val="25"/>
              </w:rPr>
              <w:t>2897,700</w:t>
            </w:r>
          </w:p>
        </w:tc>
        <w:tc>
          <w:tcPr>
            <w:tcW w:w="1531" w:type="dxa"/>
          </w:tcPr>
          <w:p w:rsidR="00932CB7" w:rsidRPr="00CC0987" w:rsidRDefault="00932CB7">
            <w:pPr>
              <w:pStyle w:val="ConsPlusNormal"/>
              <w:jc w:val="center"/>
              <w:rPr>
                <w:sz w:val="25"/>
                <w:szCs w:val="25"/>
              </w:rPr>
            </w:pPr>
            <w:r w:rsidRPr="00CC0987">
              <w:rPr>
                <w:sz w:val="25"/>
                <w:szCs w:val="25"/>
              </w:rPr>
              <w:t>270,000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20841,500</w:t>
            </w:r>
          </w:p>
        </w:tc>
        <w:tc>
          <w:tcPr>
            <w:tcW w:w="1531" w:type="dxa"/>
          </w:tcPr>
          <w:p w:rsidR="00932CB7" w:rsidRPr="00CC0987" w:rsidRDefault="00932CB7">
            <w:pPr>
              <w:pStyle w:val="ConsPlusNormal"/>
              <w:jc w:val="center"/>
              <w:rPr>
                <w:sz w:val="25"/>
                <w:szCs w:val="25"/>
              </w:rPr>
            </w:pPr>
            <w:r w:rsidRPr="00CC0987">
              <w:rPr>
                <w:sz w:val="25"/>
                <w:szCs w:val="25"/>
              </w:rPr>
              <w:t>19231,500</w:t>
            </w:r>
          </w:p>
        </w:tc>
        <w:tc>
          <w:tcPr>
            <w:tcW w:w="1531" w:type="dxa"/>
          </w:tcPr>
          <w:p w:rsidR="00932CB7" w:rsidRPr="00CC0987" w:rsidRDefault="00932CB7">
            <w:pPr>
              <w:pStyle w:val="ConsPlusNormal"/>
              <w:jc w:val="center"/>
              <w:rPr>
                <w:sz w:val="25"/>
                <w:szCs w:val="25"/>
              </w:rPr>
            </w:pPr>
            <w:r w:rsidRPr="00CC0987">
              <w:rPr>
                <w:sz w:val="25"/>
                <w:szCs w:val="25"/>
              </w:rPr>
              <w:t>1610,000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 xml:space="preserve">Основное </w:t>
            </w:r>
            <w:r w:rsidRPr="00CC0987">
              <w:rPr>
                <w:sz w:val="25"/>
                <w:szCs w:val="25"/>
              </w:rPr>
              <w:lastRenderedPageBreak/>
              <w:t>мероприятие "Поддержка строительства, реконструкции ферм и инженерной инфраструктуры малых птицеводческих ферм"</w:t>
            </w:r>
          </w:p>
        </w:tc>
        <w:tc>
          <w:tcPr>
            <w:tcW w:w="3181" w:type="dxa"/>
            <w:vMerge w:val="restart"/>
          </w:tcPr>
          <w:p w:rsidR="00932CB7" w:rsidRPr="00CC0987" w:rsidRDefault="00932CB7">
            <w:pPr>
              <w:pStyle w:val="ConsPlusNormal"/>
              <w:rPr>
                <w:sz w:val="25"/>
                <w:szCs w:val="25"/>
              </w:rPr>
            </w:pPr>
            <w:r w:rsidRPr="00CC0987">
              <w:rPr>
                <w:sz w:val="25"/>
                <w:szCs w:val="25"/>
              </w:rPr>
              <w:lastRenderedPageBreak/>
              <w:t xml:space="preserve">Ответственный </w:t>
            </w:r>
            <w:r w:rsidRPr="00CC0987">
              <w:rPr>
                <w:sz w:val="25"/>
                <w:szCs w:val="25"/>
              </w:rPr>
              <w:lastRenderedPageBreak/>
              <w:t>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крестьянские (фермерские) хозяйства;</w:t>
            </w:r>
          </w:p>
          <w:p w:rsidR="00932CB7" w:rsidRPr="00CC0987" w:rsidRDefault="00932CB7">
            <w:pPr>
              <w:pStyle w:val="ConsPlusNormal"/>
              <w:rPr>
                <w:sz w:val="25"/>
                <w:szCs w:val="25"/>
              </w:rPr>
            </w:pPr>
            <w:r w:rsidRPr="00CC0987">
              <w:rPr>
                <w:sz w:val="25"/>
                <w:szCs w:val="25"/>
              </w:rPr>
              <w:t>организации АПК</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16400,000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16400,000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16400,000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16400,000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16087,204</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16087,204</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34047,700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34047,700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37000,000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37000,000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17000,000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17000,000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17000,000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17000,000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16400,000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16400,000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170334,904</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170334,904</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"Поддержка развития садоводческих, огороднических и дачных некоммерческих объединений"</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w:t>
            </w:r>
          </w:p>
          <w:p w:rsidR="00932CB7" w:rsidRPr="00CC0987" w:rsidRDefault="00932CB7">
            <w:pPr>
              <w:pStyle w:val="ConsPlusNormal"/>
              <w:rPr>
                <w:sz w:val="25"/>
                <w:szCs w:val="25"/>
              </w:rPr>
            </w:pPr>
            <w:r w:rsidRPr="00CC0987">
              <w:rPr>
                <w:sz w:val="25"/>
                <w:szCs w:val="25"/>
              </w:rPr>
              <w:t>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 xml:space="preserve">садоводческие, огороднические и дачные </w:t>
            </w:r>
            <w:r w:rsidRPr="00CC0987">
              <w:rPr>
                <w:sz w:val="25"/>
                <w:szCs w:val="25"/>
              </w:rPr>
              <w:lastRenderedPageBreak/>
              <w:t>некоммерческие объединения жителей Ленинградской области</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19920,000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12948,000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6972,000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21492,000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13970,000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7522,000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29600,000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19240,000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10360,000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49748,857</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38710,857</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11038,000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53385,000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41700,000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11685,000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51897,000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41700,000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10197,000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52702,000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41700,000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11002,000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33842,000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21971,000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11871,000</w:t>
            </w:r>
          </w:p>
        </w:tc>
      </w:tr>
      <w:tr w:rsidR="00932CB7" w:rsidTr="00217C42">
        <w:tc>
          <w:tcPr>
            <w:tcW w:w="2268" w:type="dxa"/>
          </w:tcPr>
          <w:p w:rsidR="00932CB7" w:rsidRPr="00CC0987" w:rsidRDefault="00932CB7">
            <w:pPr>
              <w:pStyle w:val="ConsPlusNormal"/>
              <w:rPr>
                <w:sz w:val="25"/>
                <w:szCs w:val="25"/>
              </w:rPr>
            </w:pPr>
            <w:r w:rsidRPr="00CC0987">
              <w:rPr>
                <w:sz w:val="25"/>
                <w:szCs w:val="25"/>
              </w:rPr>
              <w:lastRenderedPageBreak/>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312586,857</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231939,857</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80647,000</w:t>
            </w:r>
          </w:p>
        </w:tc>
      </w:tr>
      <w:tr w:rsidR="00932CB7" w:rsidTr="00217C42">
        <w:tc>
          <w:tcPr>
            <w:tcW w:w="2268" w:type="dxa"/>
            <w:vMerge w:val="restart"/>
          </w:tcPr>
          <w:p w:rsidR="00932CB7" w:rsidRPr="00CC0987" w:rsidRDefault="00266B33">
            <w:pPr>
              <w:pStyle w:val="ConsPlusNormal"/>
              <w:jc w:val="center"/>
              <w:rPr>
                <w:sz w:val="25"/>
                <w:szCs w:val="25"/>
              </w:rPr>
            </w:pPr>
            <w:hyperlink w:anchor="P1928" w:history="1">
              <w:r w:rsidR="00932CB7" w:rsidRPr="00CC0987">
                <w:rPr>
                  <w:color w:val="0000FF"/>
                  <w:sz w:val="25"/>
                  <w:szCs w:val="25"/>
                </w:rPr>
                <w:t>Подпрограмма</w:t>
              </w:r>
            </w:hyperlink>
            <w:r w:rsidR="00932CB7" w:rsidRPr="00CC0987">
              <w:rPr>
                <w:sz w:val="25"/>
                <w:szCs w:val="25"/>
              </w:rPr>
              <w:t xml:space="preserve"> "Техническая и технологическая модернизация, инновационное развитие"</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1537877,200</w:t>
            </w:r>
          </w:p>
        </w:tc>
        <w:tc>
          <w:tcPr>
            <w:tcW w:w="1531" w:type="dxa"/>
          </w:tcPr>
          <w:p w:rsidR="00932CB7" w:rsidRPr="00CC0987" w:rsidRDefault="00932CB7">
            <w:pPr>
              <w:pStyle w:val="ConsPlusNormal"/>
              <w:jc w:val="center"/>
              <w:rPr>
                <w:sz w:val="25"/>
                <w:szCs w:val="25"/>
              </w:rPr>
            </w:pPr>
            <w:r w:rsidRPr="00CC0987">
              <w:rPr>
                <w:sz w:val="25"/>
                <w:szCs w:val="25"/>
              </w:rPr>
              <w:t>1009500,200</w:t>
            </w:r>
          </w:p>
        </w:tc>
        <w:tc>
          <w:tcPr>
            <w:tcW w:w="1531" w:type="dxa"/>
          </w:tcPr>
          <w:p w:rsidR="00932CB7" w:rsidRPr="00CC0987" w:rsidRDefault="00932CB7">
            <w:pPr>
              <w:pStyle w:val="ConsPlusNormal"/>
              <w:jc w:val="center"/>
              <w:rPr>
                <w:sz w:val="25"/>
                <w:szCs w:val="25"/>
              </w:rPr>
            </w:pPr>
            <w:r w:rsidRPr="00CC0987">
              <w:rPr>
                <w:sz w:val="25"/>
                <w:szCs w:val="25"/>
              </w:rPr>
              <w:t>526300,000</w:t>
            </w:r>
          </w:p>
        </w:tc>
        <w:tc>
          <w:tcPr>
            <w:tcW w:w="1417" w:type="dxa"/>
          </w:tcPr>
          <w:p w:rsidR="00932CB7" w:rsidRPr="00CC0987" w:rsidRDefault="00932CB7">
            <w:pPr>
              <w:pStyle w:val="ConsPlusNormal"/>
              <w:jc w:val="center"/>
              <w:rPr>
                <w:sz w:val="25"/>
                <w:szCs w:val="25"/>
              </w:rPr>
            </w:pPr>
            <w:r w:rsidRPr="00CC0987">
              <w:rPr>
                <w:sz w:val="25"/>
                <w:szCs w:val="25"/>
              </w:rPr>
              <w:t>2077,000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3259623,895</w:t>
            </w:r>
          </w:p>
        </w:tc>
        <w:tc>
          <w:tcPr>
            <w:tcW w:w="1531" w:type="dxa"/>
          </w:tcPr>
          <w:p w:rsidR="00932CB7" w:rsidRPr="00CC0987" w:rsidRDefault="00932CB7">
            <w:pPr>
              <w:pStyle w:val="ConsPlusNormal"/>
              <w:jc w:val="center"/>
              <w:rPr>
                <w:sz w:val="25"/>
                <w:szCs w:val="25"/>
              </w:rPr>
            </w:pPr>
            <w:r w:rsidRPr="00CC0987">
              <w:rPr>
                <w:sz w:val="25"/>
                <w:szCs w:val="25"/>
              </w:rPr>
              <w:t>2526916,000</w:t>
            </w:r>
          </w:p>
        </w:tc>
        <w:tc>
          <w:tcPr>
            <w:tcW w:w="1531" w:type="dxa"/>
          </w:tcPr>
          <w:p w:rsidR="00932CB7" w:rsidRPr="00CC0987" w:rsidRDefault="00932CB7">
            <w:pPr>
              <w:pStyle w:val="ConsPlusNormal"/>
              <w:jc w:val="center"/>
              <w:rPr>
                <w:sz w:val="25"/>
                <w:szCs w:val="25"/>
              </w:rPr>
            </w:pPr>
            <w:r w:rsidRPr="00CC0987">
              <w:rPr>
                <w:sz w:val="25"/>
                <w:szCs w:val="25"/>
              </w:rPr>
              <w:t>729707,895</w:t>
            </w:r>
          </w:p>
        </w:tc>
        <w:tc>
          <w:tcPr>
            <w:tcW w:w="1417" w:type="dxa"/>
          </w:tcPr>
          <w:p w:rsidR="00932CB7" w:rsidRPr="00CC0987" w:rsidRDefault="00932CB7">
            <w:pPr>
              <w:pStyle w:val="ConsPlusNormal"/>
              <w:jc w:val="center"/>
              <w:rPr>
                <w:sz w:val="25"/>
                <w:szCs w:val="25"/>
              </w:rPr>
            </w:pPr>
            <w:r w:rsidRPr="00CC0987">
              <w:rPr>
                <w:sz w:val="25"/>
                <w:szCs w:val="25"/>
              </w:rPr>
              <w:t>3000,000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5049010,608</w:t>
            </w:r>
          </w:p>
        </w:tc>
        <w:tc>
          <w:tcPr>
            <w:tcW w:w="1531" w:type="dxa"/>
          </w:tcPr>
          <w:p w:rsidR="00932CB7" w:rsidRPr="00CC0987" w:rsidRDefault="00932CB7">
            <w:pPr>
              <w:pStyle w:val="ConsPlusNormal"/>
              <w:jc w:val="center"/>
              <w:rPr>
                <w:sz w:val="25"/>
                <w:szCs w:val="25"/>
              </w:rPr>
            </w:pPr>
            <w:r w:rsidRPr="00CC0987">
              <w:rPr>
                <w:sz w:val="25"/>
                <w:szCs w:val="25"/>
              </w:rPr>
              <w:t>1152462,508</w:t>
            </w:r>
          </w:p>
        </w:tc>
        <w:tc>
          <w:tcPr>
            <w:tcW w:w="1531" w:type="dxa"/>
          </w:tcPr>
          <w:p w:rsidR="00932CB7" w:rsidRPr="00CC0987" w:rsidRDefault="00932CB7">
            <w:pPr>
              <w:pStyle w:val="ConsPlusNormal"/>
              <w:jc w:val="center"/>
              <w:rPr>
                <w:sz w:val="25"/>
                <w:szCs w:val="25"/>
              </w:rPr>
            </w:pPr>
            <w:r w:rsidRPr="00CC0987">
              <w:rPr>
                <w:sz w:val="25"/>
                <w:szCs w:val="25"/>
              </w:rPr>
              <w:t>744938,100</w:t>
            </w:r>
          </w:p>
        </w:tc>
        <w:tc>
          <w:tcPr>
            <w:tcW w:w="1417" w:type="dxa"/>
          </w:tcPr>
          <w:p w:rsidR="00932CB7" w:rsidRPr="00CC0987" w:rsidRDefault="00932CB7">
            <w:pPr>
              <w:pStyle w:val="ConsPlusNormal"/>
              <w:jc w:val="center"/>
              <w:rPr>
                <w:sz w:val="25"/>
                <w:szCs w:val="25"/>
              </w:rPr>
            </w:pPr>
            <w:r w:rsidRPr="00CC0987">
              <w:rPr>
                <w:sz w:val="25"/>
                <w:szCs w:val="25"/>
              </w:rPr>
              <w:t>3610,000</w:t>
            </w:r>
          </w:p>
        </w:tc>
        <w:tc>
          <w:tcPr>
            <w:tcW w:w="1531" w:type="dxa"/>
          </w:tcPr>
          <w:p w:rsidR="00932CB7" w:rsidRPr="00CC0987" w:rsidRDefault="00932CB7">
            <w:pPr>
              <w:pStyle w:val="ConsPlusNormal"/>
              <w:jc w:val="center"/>
              <w:rPr>
                <w:sz w:val="25"/>
                <w:szCs w:val="25"/>
              </w:rPr>
            </w:pPr>
            <w:r w:rsidRPr="00CC0987">
              <w:rPr>
                <w:sz w:val="25"/>
                <w:szCs w:val="25"/>
              </w:rPr>
              <w:t>3148000,000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4747969,991</w:t>
            </w:r>
          </w:p>
        </w:tc>
        <w:tc>
          <w:tcPr>
            <w:tcW w:w="1531" w:type="dxa"/>
          </w:tcPr>
          <w:p w:rsidR="00932CB7" w:rsidRPr="00CC0987" w:rsidRDefault="00932CB7">
            <w:pPr>
              <w:pStyle w:val="ConsPlusNormal"/>
              <w:jc w:val="center"/>
              <w:rPr>
                <w:sz w:val="25"/>
                <w:szCs w:val="25"/>
              </w:rPr>
            </w:pPr>
            <w:r w:rsidRPr="00CC0987">
              <w:rPr>
                <w:sz w:val="25"/>
                <w:szCs w:val="25"/>
              </w:rPr>
              <w:t>863055,700</w:t>
            </w:r>
          </w:p>
        </w:tc>
        <w:tc>
          <w:tcPr>
            <w:tcW w:w="1531" w:type="dxa"/>
          </w:tcPr>
          <w:p w:rsidR="00932CB7" w:rsidRPr="00CC0987" w:rsidRDefault="00932CB7">
            <w:pPr>
              <w:pStyle w:val="ConsPlusNormal"/>
              <w:jc w:val="center"/>
              <w:rPr>
                <w:sz w:val="25"/>
                <w:szCs w:val="25"/>
              </w:rPr>
            </w:pPr>
            <w:r w:rsidRPr="00CC0987">
              <w:rPr>
                <w:sz w:val="25"/>
                <w:szCs w:val="25"/>
              </w:rPr>
              <w:t>633964,291</w:t>
            </w:r>
          </w:p>
        </w:tc>
        <w:tc>
          <w:tcPr>
            <w:tcW w:w="1417" w:type="dxa"/>
          </w:tcPr>
          <w:p w:rsidR="00932CB7" w:rsidRPr="00CC0987" w:rsidRDefault="00932CB7">
            <w:pPr>
              <w:pStyle w:val="ConsPlusNormal"/>
              <w:jc w:val="center"/>
              <w:rPr>
                <w:sz w:val="25"/>
                <w:szCs w:val="25"/>
              </w:rPr>
            </w:pPr>
            <w:r w:rsidRPr="00CC0987">
              <w:rPr>
                <w:sz w:val="25"/>
                <w:szCs w:val="25"/>
              </w:rPr>
              <w:t>3950,000</w:t>
            </w:r>
          </w:p>
        </w:tc>
        <w:tc>
          <w:tcPr>
            <w:tcW w:w="1531" w:type="dxa"/>
          </w:tcPr>
          <w:p w:rsidR="00932CB7" w:rsidRPr="00CC0987" w:rsidRDefault="00932CB7">
            <w:pPr>
              <w:pStyle w:val="ConsPlusNormal"/>
              <w:jc w:val="center"/>
              <w:rPr>
                <w:sz w:val="25"/>
                <w:szCs w:val="25"/>
              </w:rPr>
            </w:pPr>
            <w:r w:rsidRPr="00CC0987">
              <w:rPr>
                <w:sz w:val="25"/>
                <w:szCs w:val="25"/>
              </w:rPr>
              <w:t>3247000,000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5549307,300</w:t>
            </w:r>
          </w:p>
        </w:tc>
        <w:tc>
          <w:tcPr>
            <w:tcW w:w="1531" w:type="dxa"/>
          </w:tcPr>
          <w:p w:rsidR="00932CB7" w:rsidRPr="00CC0987" w:rsidRDefault="00932CB7">
            <w:pPr>
              <w:pStyle w:val="ConsPlusNormal"/>
              <w:jc w:val="center"/>
              <w:rPr>
                <w:sz w:val="25"/>
                <w:szCs w:val="25"/>
              </w:rPr>
            </w:pPr>
            <w:r w:rsidRPr="00CC0987">
              <w:rPr>
                <w:sz w:val="25"/>
                <w:szCs w:val="25"/>
              </w:rPr>
              <w:t>1274470,600</w:t>
            </w:r>
          </w:p>
        </w:tc>
        <w:tc>
          <w:tcPr>
            <w:tcW w:w="1531" w:type="dxa"/>
          </w:tcPr>
          <w:p w:rsidR="00932CB7" w:rsidRPr="00CC0987" w:rsidRDefault="00932CB7">
            <w:pPr>
              <w:pStyle w:val="ConsPlusNormal"/>
              <w:jc w:val="center"/>
              <w:rPr>
                <w:sz w:val="25"/>
                <w:szCs w:val="25"/>
              </w:rPr>
            </w:pPr>
            <w:r w:rsidRPr="00CC0987">
              <w:rPr>
                <w:sz w:val="25"/>
                <w:szCs w:val="25"/>
              </w:rPr>
              <w:t>727496,700</w:t>
            </w:r>
          </w:p>
        </w:tc>
        <w:tc>
          <w:tcPr>
            <w:tcW w:w="1417" w:type="dxa"/>
          </w:tcPr>
          <w:p w:rsidR="00932CB7" w:rsidRPr="00CC0987" w:rsidRDefault="00932CB7">
            <w:pPr>
              <w:pStyle w:val="ConsPlusNormal"/>
              <w:jc w:val="center"/>
              <w:rPr>
                <w:sz w:val="25"/>
                <w:szCs w:val="25"/>
              </w:rPr>
            </w:pPr>
            <w:r w:rsidRPr="00CC0987">
              <w:rPr>
                <w:sz w:val="25"/>
                <w:szCs w:val="25"/>
              </w:rPr>
              <w:t>4340,000</w:t>
            </w:r>
          </w:p>
        </w:tc>
        <w:tc>
          <w:tcPr>
            <w:tcW w:w="1531" w:type="dxa"/>
          </w:tcPr>
          <w:p w:rsidR="00932CB7" w:rsidRPr="00CC0987" w:rsidRDefault="00932CB7">
            <w:pPr>
              <w:pStyle w:val="ConsPlusNormal"/>
              <w:jc w:val="center"/>
              <w:rPr>
                <w:sz w:val="25"/>
                <w:szCs w:val="25"/>
              </w:rPr>
            </w:pPr>
            <w:r w:rsidRPr="00CC0987">
              <w:rPr>
                <w:sz w:val="25"/>
                <w:szCs w:val="25"/>
              </w:rPr>
              <w:t>3543000,000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5597448,100</w:t>
            </w:r>
          </w:p>
        </w:tc>
        <w:tc>
          <w:tcPr>
            <w:tcW w:w="1531" w:type="dxa"/>
          </w:tcPr>
          <w:p w:rsidR="00932CB7" w:rsidRPr="00CC0987" w:rsidRDefault="00932CB7">
            <w:pPr>
              <w:pStyle w:val="ConsPlusNormal"/>
              <w:jc w:val="center"/>
              <w:rPr>
                <w:sz w:val="25"/>
                <w:szCs w:val="25"/>
              </w:rPr>
            </w:pPr>
            <w:r w:rsidRPr="00CC0987">
              <w:rPr>
                <w:sz w:val="25"/>
                <w:szCs w:val="25"/>
              </w:rPr>
              <w:t>1350938,900</w:t>
            </w:r>
          </w:p>
        </w:tc>
        <w:tc>
          <w:tcPr>
            <w:tcW w:w="1531" w:type="dxa"/>
          </w:tcPr>
          <w:p w:rsidR="00932CB7" w:rsidRPr="00CC0987" w:rsidRDefault="00932CB7">
            <w:pPr>
              <w:pStyle w:val="ConsPlusNormal"/>
              <w:jc w:val="center"/>
              <w:rPr>
                <w:sz w:val="25"/>
                <w:szCs w:val="25"/>
              </w:rPr>
            </w:pPr>
            <w:r w:rsidRPr="00CC0987">
              <w:rPr>
                <w:sz w:val="25"/>
                <w:szCs w:val="25"/>
              </w:rPr>
              <w:t>749739,200</w:t>
            </w:r>
          </w:p>
        </w:tc>
        <w:tc>
          <w:tcPr>
            <w:tcW w:w="1417" w:type="dxa"/>
          </w:tcPr>
          <w:p w:rsidR="00932CB7" w:rsidRPr="00CC0987" w:rsidRDefault="00932CB7">
            <w:pPr>
              <w:pStyle w:val="ConsPlusNormal"/>
              <w:jc w:val="center"/>
              <w:rPr>
                <w:sz w:val="25"/>
                <w:szCs w:val="25"/>
              </w:rPr>
            </w:pPr>
            <w:r w:rsidRPr="00CC0987">
              <w:rPr>
                <w:sz w:val="25"/>
                <w:szCs w:val="25"/>
              </w:rPr>
              <w:t>4770,000</w:t>
            </w:r>
          </w:p>
        </w:tc>
        <w:tc>
          <w:tcPr>
            <w:tcW w:w="1531" w:type="dxa"/>
          </w:tcPr>
          <w:p w:rsidR="00932CB7" w:rsidRPr="00CC0987" w:rsidRDefault="00932CB7">
            <w:pPr>
              <w:pStyle w:val="ConsPlusNormal"/>
              <w:jc w:val="center"/>
              <w:rPr>
                <w:sz w:val="25"/>
                <w:szCs w:val="25"/>
              </w:rPr>
            </w:pPr>
            <w:r w:rsidRPr="00CC0987">
              <w:rPr>
                <w:sz w:val="25"/>
                <w:szCs w:val="25"/>
              </w:rPr>
              <w:t>3492000,000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3954984,400</w:t>
            </w:r>
          </w:p>
        </w:tc>
        <w:tc>
          <w:tcPr>
            <w:tcW w:w="1531" w:type="dxa"/>
          </w:tcPr>
          <w:p w:rsidR="00932CB7" w:rsidRPr="00CC0987" w:rsidRDefault="00932CB7">
            <w:pPr>
              <w:pStyle w:val="ConsPlusNormal"/>
              <w:jc w:val="center"/>
              <w:rPr>
                <w:sz w:val="25"/>
                <w:szCs w:val="25"/>
              </w:rPr>
            </w:pPr>
            <w:r w:rsidRPr="00CC0987">
              <w:rPr>
                <w:sz w:val="25"/>
                <w:szCs w:val="25"/>
              </w:rPr>
              <w:t>1431995,200</w:t>
            </w:r>
          </w:p>
        </w:tc>
        <w:tc>
          <w:tcPr>
            <w:tcW w:w="1531" w:type="dxa"/>
          </w:tcPr>
          <w:p w:rsidR="00932CB7" w:rsidRPr="00CC0987" w:rsidRDefault="00932CB7">
            <w:pPr>
              <w:pStyle w:val="ConsPlusNormal"/>
              <w:jc w:val="center"/>
              <w:rPr>
                <w:sz w:val="25"/>
                <w:szCs w:val="25"/>
              </w:rPr>
            </w:pPr>
            <w:r w:rsidRPr="00CC0987">
              <w:rPr>
                <w:sz w:val="25"/>
                <w:szCs w:val="25"/>
              </w:rPr>
              <w:t>752739,200</w:t>
            </w:r>
          </w:p>
        </w:tc>
        <w:tc>
          <w:tcPr>
            <w:tcW w:w="1417" w:type="dxa"/>
          </w:tcPr>
          <w:p w:rsidR="00932CB7" w:rsidRPr="00CC0987" w:rsidRDefault="00932CB7">
            <w:pPr>
              <w:pStyle w:val="ConsPlusNormal"/>
              <w:jc w:val="center"/>
              <w:rPr>
                <w:sz w:val="25"/>
                <w:szCs w:val="25"/>
              </w:rPr>
            </w:pPr>
            <w:r w:rsidRPr="00CC0987">
              <w:rPr>
                <w:sz w:val="25"/>
                <w:szCs w:val="25"/>
              </w:rPr>
              <w:t>5250,000</w:t>
            </w:r>
          </w:p>
        </w:tc>
        <w:tc>
          <w:tcPr>
            <w:tcW w:w="1531" w:type="dxa"/>
          </w:tcPr>
          <w:p w:rsidR="00932CB7" w:rsidRPr="00CC0987" w:rsidRDefault="00932CB7">
            <w:pPr>
              <w:pStyle w:val="ConsPlusNormal"/>
              <w:jc w:val="center"/>
              <w:rPr>
                <w:sz w:val="25"/>
                <w:szCs w:val="25"/>
              </w:rPr>
            </w:pPr>
            <w:r w:rsidRPr="00CC0987">
              <w:rPr>
                <w:sz w:val="25"/>
                <w:szCs w:val="25"/>
              </w:rPr>
              <w:t>1765000,000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3901381,200</w:t>
            </w:r>
          </w:p>
        </w:tc>
        <w:tc>
          <w:tcPr>
            <w:tcW w:w="1531" w:type="dxa"/>
          </w:tcPr>
          <w:p w:rsidR="00932CB7" w:rsidRPr="00CC0987" w:rsidRDefault="00932CB7">
            <w:pPr>
              <w:pStyle w:val="ConsPlusNormal"/>
              <w:jc w:val="center"/>
              <w:rPr>
                <w:sz w:val="25"/>
                <w:szCs w:val="25"/>
              </w:rPr>
            </w:pPr>
            <w:r w:rsidRPr="00CC0987">
              <w:rPr>
                <w:sz w:val="25"/>
                <w:szCs w:val="25"/>
              </w:rPr>
              <w:t>1448286,200</w:t>
            </w:r>
          </w:p>
        </w:tc>
        <w:tc>
          <w:tcPr>
            <w:tcW w:w="1531" w:type="dxa"/>
          </w:tcPr>
          <w:p w:rsidR="00932CB7" w:rsidRPr="00CC0987" w:rsidRDefault="00932CB7">
            <w:pPr>
              <w:pStyle w:val="ConsPlusNormal"/>
              <w:jc w:val="center"/>
              <w:rPr>
                <w:sz w:val="25"/>
                <w:szCs w:val="25"/>
              </w:rPr>
            </w:pPr>
            <w:r w:rsidRPr="00CC0987">
              <w:rPr>
                <w:sz w:val="25"/>
                <w:szCs w:val="25"/>
              </w:rPr>
              <w:t>1047320,000</w:t>
            </w:r>
          </w:p>
        </w:tc>
        <w:tc>
          <w:tcPr>
            <w:tcW w:w="1417" w:type="dxa"/>
          </w:tcPr>
          <w:p w:rsidR="00932CB7" w:rsidRPr="00CC0987" w:rsidRDefault="00932CB7">
            <w:pPr>
              <w:pStyle w:val="ConsPlusNormal"/>
              <w:jc w:val="center"/>
              <w:rPr>
                <w:sz w:val="25"/>
                <w:szCs w:val="25"/>
              </w:rPr>
            </w:pPr>
            <w:r w:rsidRPr="00CC0987">
              <w:rPr>
                <w:sz w:val="25"/>
                <w:szCs w:val="25"/>
              </w:rPr>
              <w:t>5775,000</w:t>
            </w:r>
          </w:p>
        </w:tc>
        <w:tc>
          <w:tcPr>
            <w:tcW w:w="1531" w:type="dxa"/>
          </w:tcPr>
          <w:p w:rsidR="00932CB7" w:rsidRPr="00CC0987" w:rsidRDefault="00932CB7">
            <w:pPr>
              <w:pStyle w:val="ConsPlusNormal"/>
              <w:jc w:val="center"/>
              <w:rPr>
                <w:sz w:val="25"/>
                <w:szCs w:val="25"/>
              </w:rPr>
            </w:pPr>
            <w:r w:rsidRPr="00CC0987">
              <w:rPr>
                <w:sz w:val="25"/>
                <w:szCs w:val="25"/>
              </w:rPr>
              <w:t>1400000,000</w:t>
            </w:r>
          </w:p>
        </w:tc>
      </w:tr>
      <w:tr w:rsidR="00932CB7" w:rsidTr="00217C42">
        <w:tc>
          <w:tcPr>
            <w:tcW w:w="6866" w:type="dxa"/>
            <w:gridSpan w:val="4"/>
          </w:tcPr>
          <w:p w:rsidR="00932CB7" w:rsidRPr="00CC0987" w:rsidRDefault="00932CB7">
            <w:pPr>
              <w:pStyle w:val="ConsPlusNormal"/>
              <w:jc w:val="center"/>
              <w:rPr>
                <w:sz w:val="25"/>
                <w:szCs w:val="25"/>
              </w:rPr>
            </w:pPr>
            <w:r w:rsidRPr="00CC0987">
              <w:rPr>
                <w:sz w:val="25"/>
                <w:szCs w:val="25"/>
              </w:rPr>
              <w:t>Итого &lt;*&gt;</w:t>
            </w: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33597602,694</w:t>
            </w:r>
          </w:p>
        </w:tc>
        <w:tc>
          <w:tcPr>
            <w:tcW w:w="1531" w:type="dxa"/>
          </w:tcPr>
          <w:p w:rsidR="00932CB7" w:rsidRPr="00CC0987" w:rsidRDefault="00932CB7">
            <w:pPr>
              <w:pStyle w:val="ConsPlusNormal"/>
              <w:jc w:val="center"/>
              <w:rPr>
                <w:sz w:val="25"/>
                <w:szCs w:val="25"/>
              </w:rPr>
            </w:pPr>
            <w:r w:rsidRPr="00CC0987">
              <w:rPr>
                <w:sz w:val="25"/>
                <w:szCs w:val="25"/>
              </w:rPr>
              <w:t>11057625,308</w:t>
            </w:r>
          </w:p>
        </w:tc>
        <w:tc>
          <w:tcPr>
            <w:tcW w:w="1531" w:type="dxa"/>
          </w:tcPr>
          <w:p w:rsidR="00932CB7" w:rsidRPr="00CC0987" w:rsidRDefault="00932CB7">
            <w:pPr>
              <w:pStyle w:val="ConsPlusNormal"/>
              <w:jc w:val="center"/>
              <w:rPr>
                <w:sz w:val="25"/>
                <w:szCs w:val="25"/>
              </w:rPr>
            </w:pPr>
            <w:r w:rsidRPr="00CC0987">
              <w:rPr>
                <w:sz w:val="25"/>
                <w:szCs w:val="25"/>
              </w:rPr>
              <w:t>5912205,386</w:t>
            </w:r>
          </w:p>
        </w:tc>
        <w:tc>
          <w:tcPr>
            <w:tcW w:w="1417" w:type="dxa"/>
          </w:tcPr>
          <w:p w:rsidR="00932CB7" w:rsidRPr="00CC0987" w:rsidRDefault="00932CB7">
            <w:pPr>
              <w:pStyle w:val="ConsPlusNormal"/>
              <w:jc w:val="center"/>
              <w:rPr>
                <w:sz w:val="25"/>
                <w:szCs w:val="25"/>
              </w:rPr>
            </w:pPr>
            <w:r w:rsidRPr="00CC0987">
              <w:rPr>
                <w:sz w:val="25"/>
                <w:szCs w:val="25"/>
              </w:rPr>
              <w:t>32772,000</w:t>
            </w:r>
          </w:p>
        </w:tc>
        <w:tc>
          <w:tcPr>
            <w:tcW w:w="1531" w:type="dxa"/>
          </w:tcPr>
          <w:p w:rsidR="00932CB7" w:rsidRPr="00CC0987" w:rsidRDefault="00932CB7">
            <w:pPr>
              <w:pStyle w:val="ConsPlusNormal"/>
              <w:jc w:val="center"/>
              <w:rPr>
                <w:sz w:val="25"/>
                <w:szCs w:val="25"/>
              </w:rPr>
            </w:pPr>
            <w:r w:rsidRPr="00CC0987">
              <w:rPr>
                <w:sz w:val="25"/>
                <w:szCs w:val="25"/>
              </w:rPr>
              <w:t>16595000,000</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 xml:space="preserve">Основное мероприятие "Освоение сельскохозяйственными товаропроизводителями </w:t>
            </w:r>
            <w:r w:rsidRPr="00CC0987">
              <w:rPr>
                <w:sz w:val="25"/>
                <w:szCs w:val="25"/>
              </w:rPr>
              <w:lastRenderedPageBreak/>
              <w:t>высокотехнологичных машин и оборудования (в том числе с использованием энергосберегающих технологий), строительство и модернизация объектов животноводства, растениеводства и переработки сельхозпродукции, приобретение племенной продукции"</w:t>
            </w:r>
          </w:p>
        </w:tc>
        <w:tc>
          <w:tcPr>
            <w:tcW w:w="3181" w:type="dxa"/>
            <w:vMerge w:val="restart"/>
          </w:tcPr>
          <w:p w:rsidR="00932CB7" w:rsidRPr="00CC0987" w:rsidRDefault="00932CB7">
            <w:pPr>
              <w:pStyle w:val="ConsPlusNormal"/>
              <w:rPr>
                <w:sz w:val="25"/>
                <w:szCs w:val="25"/>
              </w:rPr>
            </w:pPr>
            <w:r w:rsidRPr="00CC0987">
              <w:rPr>
                <w:sz w:val="25"/>
                <w:szCs w:val="25"/>
              </w:rPr>
              <w:lastRenderedPageBreak/>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lastRenderedPageBreak/>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1537877,200</w:t>
            </w:r>
          </w:p>
        </w:tc>
        <w:tc>
          <w:tcPr>
            <w:tcW w:w="1531" w:type="dxa"/>
          </w:tcPr>
          <w:p w:rsidR="00932CB7" w:rsidRPr="00CC0987" w:rsidRDefault="00932CB7">
            <w:pPr>
              <w:pStyle w:val="ConsPlusNormal"/>
              <w:jc w:val="center"/>
              <w:rPr>
                <w:sz w:val="25"/>
                <w:szCs w:val="25"/>
              </w:rPr>
            </w:pPr>
            <w:r w:rsidRPr="00CC0987">
              <w:rPr>
                <w:sz w:val="25"/>
                <w:szCs w:val="25"/>
              </w:rPr>
              <w:t>1009500,200</w:t>
            </w:r>
          </w:p>
        </w:tc>
        <w:tc>
          <w:tcPr>
            <w:tcW w:w="1531" w:type="dxa"/>
          </w:tcPr>
          <w:p w:rsidR="00932CB7" w:rsidRPr="00CC0987" w:rsidRDefault="00932CB7">
            <w:pPr>
              <w:pStyle w:val="ConsPlusNormal"/>
              <w:jc w:val="center"/>
              <w:rPr>
                <w:sz w:val="25"/>
                <w:szCs w:val="25"/>
              </w:rPr>
            </w:pPr>
            <w:r w:rsidRPr="00CC0987">
              <w:rPr>
                <w:sz w:val="25"/>
                <w:szCs w:val="25"/>
              </w:rPr>
              <w:t>526300,000</w:t>
            </w:r>
          </w:p>
        </w:tc>
        <w:tc>
          <w:tcPr>
            <w:tcW w:w="1417" w:type="dxa"/>
          </w:tcPr>
          <w:p w:rsidR="00932CB7" w:rsidRPr="00CC0987" w:rsidRDefault="00932CB7">
            <w:pPr>
              <w:pStyle w:val="ConsPlusNormal"/>
              <w:jc w:val="center"/>
              <w:rPr>
                <w:sz w:val="25"/>
                <w:szCs w:val="25"/>
              </w:rPr>
            </w:pPr>
            <w:r w:rsidRPr="00CC0987">
              <w:rPr>
                <w:sz w:val="25"/>
                <w:szCs w:val="25"/>
              </w:rPr>
              <w:t>2077,000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3259623,895</w:t>
            </w:r>
          </w:p>
        </w:tc>
        <w:tc>
          <w:tcPr>
            <w:tcW w:w="1531" w:type="dxa"/>
          </w:tcPr>
          <w:p w:rsidR="00932CB7" w:rsidRPr="00CC0987" w:rsidRDefault="00932CB7">
            <w:pPr>
              <w:pStyle w:val="ConsPlusNormal"/>
              <w:jc w:val="center"/>
              <w:rPr>
                <w:sz w:val="25"/>
                <w:szCs w:val="25"/>
              </w:rPr>
            </w:pPr>
            <w:r w:rsidRPr="00CC0987">
              <w:rPr>
                <w:sz w:val="25"/>
                <w:szCs w:val="25"/>
              </w:rPr>
              <w:t>2526916,000</w:t>
            </w:r>
          </w:p>
        </w:tc>
        <w:tc>
          <w:tcPr>
            <w:tcW w:w="1531" w:type="dxa"/>
          </w:tcPr>
          <w:p w:rsidR="00932CB7" w:rsidRPr="00CC0987" w:rsidRDefault="00932CB7">
            <w:pPr>
              <w:pStyle w:val="ConsPlusNormal"/>
              <w:jc w:val="center"/>
              <w:rPr>
                <w:sz w:val="25"/>
                <w:szCs w:val="25"/>
              </w:rPr>
            </w:pPr>
            <w:r w:rsidRPr="00CC0987">
              <w:rPr>
                <w:sz w:val="25"/>
                <w:szCs w:val="25"/>
              </w:rPr>
              <w:t>729707,895</w:t>
            </w:r>
          </w:p>
        </w:tc>
        <w:tc>
          <w:tcPr>
            <w:tcW w:w="1417" w:type="dxa"/>
          </w:tcPr>
          <w:p w:rsidR="00932CB7" w:rsidRPr="00CC0987" w:rsidRDefault="00932CB7">
            <w:pPr>
              <w:pStyle w:val="ConsPlusNormal"/>
              <w:jc w:val="center"/>
              <w:rPr>
                <w:sz w:val="25"/>
                <w:szCs w:val="25"/>
              </w:rPr>
            </w:pPr>
            <w:r w:rsidRPr="00CC0987">
              <w:rPr>
                <w:sz w:val="25"/>
                <w:szCs w:val="25"/>
              </w:rPr>
              <w:t>3000,000</w:t>
            </w:r>
          </w:p>
        </w:tc>
        <w:tc>
          <w:tcPr>
            <w:tcW w:w="1531" w:type="dxa"/>
          </w:tcPr>
          <w:p w:rsidR="00932CB7" w:rsidRPr="00CC0987" w:rsidRDefault="00932CB7">
            <w:pPr>
              <w:pStyle w:val="ConsPlusNormal"/>
              <w:jc w:val="both"/>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1901010,608</w:t>
            </w:r>
          </w:p>
        </w:tc>
        <w:tc>
          <w:tcPr>
            <w:tcW w:w="1531" w:type="dxa"/>
          </w:tcPr>
          <w:p w:rsidR="00932CB7" w:rsidRPr="00CC0987" w:rsidRDefault="00932CB7">
            <w:pPr>
              <w:pStyle w:val="ConsPlusNormal"/>
              <w:jc w:val="center"/>
              <w:rPr>
                <w:sz w:val="25"/>
                <w:szCs w:val="25"/>
              </w:rPr>
            </w:pPr>
            <w:r w:rsidRPr="00CC0987">
              <w:rPr>
                <w:sz w:val="25"/>
                <w:szCs w:val="25"/>
              </w:rPr>
              <w:t>1152462,508</w:t>
            </w:r>
          </w:p>
        </w:tc>
        <w:tc>
          <w:tcPr>
            <w:tcW w:w="1531" w:type="dxa"/>
          </w:tcPr>
          <w:p w:rsidR="00932CB7" w:rsidRPr="00CC0987" w:rsidRDefault="00932CB7">
            <w:pPr>
              <w:pStyle w:val="ConsPlusNormal"/>
              <w:jc w:val="center"/>
              <w:rPr>
                <w:sz w:val="25"/>
                <w:szCs w:val="25"/>
              </w:rPr>
            </w:pPr>
            <w:r w:rsidRPr="00CC0987">
              <w:rPr>
                <w:sz w:val="25"/>
                <w:szCs w:val="25"/>
              </w:rPr>
              <w:t>744938,100</w:t>
            </w:r>
          </w:p>
        </w:tc>
        <w:tc>
          <w:tcPr>
            <w:tcW w:w="1417" w:type="dxa"/>
          </w:tcPr>
          <w:p w:rsidR="00932CB7" w:rsidRPr="00CC0987" w:rsidRDefault="00932CB7">
            <w:pPr>
              <w:pStyle w:val="ConsPlusNormal"/>
              <w:jc w:val="center"/>
              <w:rPr>
                <w:sz w:val="25"/>
                <w:szCs w:val="25"/>
              </w:rPr>
            </w:pPr>
            <w:r w:rsidRPr="00CC0987">
              <w:rPr>
                <w:sz w:val="25"/>
                <w:szCs w:val="25"/>
              </w:rPr>
              <w:t>3610,000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1500969,991</w:t>
            </w:r>
          </w:p>
        </w:tc>
        <w:tc>
          <w:tcPr>
            <w:tcW w:w="1531" w:type="dxa"/>
          </w:tcPr>
          <w:p w:rsidR="00932CB7" w:rsidRPr="00CC0987" w:rsidRDefault="00932CB7">
            <w:pPr>
              <w:pStyle w:val="ConsPlusNormal"/>
              <w:jc w:val="center"/>
              <w:rPr>
                <w:sz w:val="25"/>
                <w:szCs w:val="25"/>
              </w:rPr>
            </w:pPr>
            <w:r w:rsidRPr="00CC0987">
              <w:rPr>
                <w:sz w:val="25"/>
                <w:szCs w:val="25"/>
              </w:rPr>
              <w:t>863055,700</w:t>
            </w:r>
          </w:p>
        </w:tc>
        <w:tc>
          <w:tcPr>
            <w:tcW w:w="1531" w:type="dxa"/>
          </w:tcPr>
          <w:p w:rsidR="00932CB7" w:rsidRPr="00CC0987" w:rsidRDefault="00932CB7">
            <w:pPr>
              <w:pStyle w:val="ConsPlusNormal"/>
              <w:jc w:val="center"/>
              <w:rPr>
                <w:sz w:val="25"/>
                <w:szCs w:val="25"/>
              </w:rPr>
            </w:pPr>
            <w:r w:rsidRPr="00CC0987">
              <w:rPr>
                <w:sz w:val="25"/>
                <w:szCs w:val="25"/>
              </w:rPr>
              <w:t>633964,291</w:t>
            </w:r>
          </w:p>
        </w:tc>
        <w:tc>
          <w:tcPr>
            <w:tcW w:w="1417" w:type="dxa"/>
          </w:tcPr>
          <w:p w:rsidR="00932CB7" w:rsidRPr="00CC0987" w:rsidRDefault="00932CB7">
            <w:pPr>
              <w:pStyle w:val="ConsPlusNormal"/>
              <w:jc w:val="center"/>
              <w:rPr>
                <w:sz w:val="25"/>
                <w:szCs w:val="25"/>
              </w:rPr>
            </w:pPr>
            <w:r w:rsidRPr="00CC0987">
              <w:rPr>
                <w:sz w:val="25"/>
                <w:szCs w:val="25"/>
              </w:rPr>
              <w:t>3950,000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1621064,400</w:t>
            </w:r>
          </w:p>
        </w:tc>
        <w:tc>
          <w:tcPr>
            <w:tcW w:w="1531" w:type="dxa"/>
          </w:tcPr>
          <w:p w:rsidR="00932CB7" w:rsidRPr="00CC0987" w:rsidRDefault="00932CB7">
            <w:pPr>
              <w:pStyle w:val="ConsPlusNormal"/>
              <w:jc w:val="center"/>
              <w:rPr>
                <w:sz w:val="25"/>
                <w:szCs w:val="25"/>
              </w:rPr>
            </w:pPr>
            <w:r w:rsidRPr="00CC0987">
              <w:rPr>
                <w:sz w:val="25"/>
                <w:szCs w:val="25"/>
              </w:rPr>
              <w:t>1274470,600</w:t>
            </w:r>
          </w:p>
        </w:tc>
        <w:tc>
          <w:tcPr>
            <w:tcW w:w="1531" w:type="dxa"/>
          </w:tcPr>
          <w:p w:rsidR="00932CB7" w:rsidRPr="00CC0987" w:rsidRDefault="00932CB7">
            <w:pPr>
              <w:pStyle w:val="ConsPlusNormal"/>
              <w:jc w:val="center"/>
              <w:rPr>
                <w:sz w:val="25"/>
                <w:szCs w:val="25"/>
              </w:rPr>
            </w:pPr>
            <w:r w:rsidRPr="00CC0987">
              <w:rPr>
                <w:sz w:val="25"/>
                <w:szCs w:val="25"/>
              </w:rPr>
              <w:t>342253,800</w:t>
            </w:r>
          </w:p>
        </w:tc>
        <w:tc>
          <w:tcPr>
            <w:tcW w:w="1417" w:type="dxa"/>
          </w:tcPr>
          <w:p w:rsidR="00932CB7" w:rsidRPr="00CC0987" w:rsidRDefault="00932CB7">
            <w:pPr>
              <w:pStyle w:val="ConsPlusNormal"/>
              <w:jc w:val="center"/>
              <w:rPr>
                <w:sz w:val="25"/>
                <w:szCs w:val="25"/>
              </w:rPr>
            </w:pPr>
            <w:r w:rsidRPr="00CC0987">
              <w:rPr>
                <w:sz w:val="25"/>
                <w:szCs w:val="25"/>
              </w:rPr>
              <w:t>4340,000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1704873,100</w:t>
            </w:r>
          </w:p>
        </w:tc>
        <w:tc>
          <w:tcPr>
            <w:tcW w:w="1531" w:type="dxa"/>
          </w:tcPr>
          <w:p w:rsidR="00932CB7" w:rsidRPr="00CC0987" w:rsidRDefault="00932CB7">
            <w:pPr>
              <w:pStyle w:val="ConsPlusNormal"/>
              <w:jc w:val="center"/>
              <w:rPr>
                <w:sz w:val="25"/>
                <w:szCs w:val="25"/>
              </w:rPr>
            </w:pPr>
            <w:r w:rsidRPr="00CC0987">
              <w:rPr>
                <w:sz w:val="25"/>
                <w:szCs w:val="25"/>
              </w:rPr>
              <w:t>1350938,900</w:t>
            </w:r>
          </w:p>
        </w:tc>
        <w:tc>
          <w:tcPr>
            <w:tcW w:w="1531" w:type="dxa"/>
          </w:tcPr>
          <w:p w:rsidR="00932CB7" w:rsidRPr="00CC0987" w:rsidRDefault="00932CB7">
            <w:pPr>
              <w:pStyle w:val="ConsPlusNormal"/>
              <w:jc w:val="center"/>
              <w:rPr>
                <w:sz w:val="25"/>
                <w:szCs w:val="25"/>
              </w:rPr>
            </w:pPr>
            <w:r w:rsidRPr="00CC0987">
              <w:rPr>
                <w:sz w:val="25"/>
                <w:szCs w:val="25"/>
              </w:rPr>
              <w:t>349164,200</w:t>
            </w:r>
          </w:p>
        </w:tc>
        <w:tc>
          <w:tcPr>
            <w:tcW w:w="1417" w:type="dxa"/>
          </w:tcPr>
          <w:p w:rsidR="00932CB7" w:rsidRPr="00CC0987" w:rsidRDefault="00932CB7">
            <w:pPr>
              <w:pStyle w:val="ConsPlusNormal"/>
              <w:jc w:val="center"/>
              <w:rPr>
                <w:sz w:val="25"/>
                <w:szCs w:val="25"/>
              </w:rPr>
            </w:pPr>
            <w:r w:rsidRPr="00CC0987">
              <w:rPr>
                <w:sz w:val="25"/>
                <w:szCs w:val="25"/>
              </w:rPr>
              <w:t>4770,000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1789409,400</w:t>
            </w:r>
          </w:p>
        </w:tc>
        <w:tc>
          <w:tcPr>
            <w:tcW w:w="1531" w:type="dxa"/>
          </w:tcPr>
          <w:p w:rsidR="00932CB7" w:rsidRPr="00CC0987" w:rsidRDefault="00932CB7">
            <w:pPr>
              <w:pStyle w:val="ConsPlusNormal"/>
              <w:jc w:val="center"/>
              <w:rPr>
                <w:sz w:val="25"/>
                <w:szCs w:val="25"/>
              </w:rPr>
            </w:pPr>
            <w:r w:rsidRPr="00CC0987">
              <w:rPr>
                <w:sz w:val="25"/>
                <w:szCs w:val="25"/>
              </w:rPr>
              <w:t>1431995,200</w:t>
            </w:r>
          </w:p>
        </w:tc>
        <w:tc>
          <w:tcPr>
            <w:tcW w:w="1531" w:type="dxa"/>
          </w:tcPr>
          <w:p w:rsidR="00932CB7" w:rsidRPr="00CC0987" w:rsidRDefault="00932CB7">
            <w:pPr>
              <w:pStyle w:val="ConsPlusNormal"/>
              <w:jc w:val="center"/>
              <w:rPr>
                <w:sz w:val="25"/>
                <w:szCs w:val="25"/>
              </w:rPr>
            </w:pPr>
            <w:r w:rsidRPr="00CC0987">
              <w:rPr>
                <w:sz w:val="25"/>
                <w:szCs w:val="25"/>
              </w:rPr>
              <w:t>352164,200</w:t>
            </w:r>
          </w:p>
        </w:tc>
        <w:tc>
          <w:tcPr>
            <w:tcW w:w="1417" w:type="dxa"/>
          </w:tcPr>
          <w:p w:rsidR="00932CB7" w:rsidRPr="00CC0987" w:rsidRDefault="00932CB7">
            <w:pPr>
              <w:pStyle w:val="ConsPlusNormal"/>
              <w:jc w:val="center"/>
              <w:rPr>
                <w:sz w:val="25"/>
                <w:szCs w:val="25"/>
              </w:rPr>
            </w:pPr>
            <w:r w:rsidRPr="00CC0987">
              <w:rPr>
                <w:sz w:val="25"/>
                <w:szCs w:val="25"/>
              </w:rPr>
              <w:t>5250,000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2061381,200</w:t>
            </w:r>
          </w:p>
        </w:tc>
        <w:tc>
          <w:tcPr>
            <w:tcW w:w="1531" w:type="dxa"/>
          </w:tcPr>
          <w:p w:rsidR="00932CB7" w:rsidRPr="00CC0987" w:rsidRDefault="00932CB7">
            <w:pPr>
              <w:pStyle w:val="ConsPlusNormal"/>
              <w:jc w:val="center"/>
              <w:rPr>
                <w:sz w:val="25"/>
                <w:szCs w:val="25"/>
              </w:rPr>
            </w:pPr>
            <w:r w:rsidRPr="00CC0987">
              <w:rPr>
                <w:sz w:val="25"/>
                <w:szCs w:val="25"/>
              </w:rPr>
              <w:t>1448286,200</w:t>
            </w:r>
          </w:p>
        </w:tc>
        <w:tc>
          <w:tcPr>
            <w:tcW w:w="1531" w:type="dxa"/>
          </w:tcPr>
          <w:p w:rsidR="00932CB7" w:rsidRPr="00CC0987" w:rsidRDefault="00932CB7">
            <w:pPr>
              <w:pStyle w:val="ConsPlusNormal"/>
              <w:jc w:val="center"/>
              <w:rPr>
                <w:sz w:val="25"/>
                <w:szCs w:val="25"/>
              </w:rPr>
            </w:pPr>
            <w:r w:rsidRPr="00CC0987">
              <w:rPr>
                <w:sz w:val="25"/>
                <w:szCs w:val="25"/>
              </w:rPr>
              <w:t>607320,000</w:t>
            </w:r>
          </w:p>
        </w:tc>
        <w:tc>
          <w:tcPr>
            <w:tcW w:w="1417" w:type="dxa"/>
          </w:tcPr>
          <w:p w:rsidR="00932CB7" w:rsidRPr="00CC0987" w:rsidRDefault="00932CB7">
            <w:pPr>
              <w:pStyle w:val="ConsPlusNormal"/>
              <w:jc w:val="center"/>
              <w:rPr>
                <w:sz w:val="25"/>
                <w:szCs w:val="25"/>
              </w:rPr>
            </w:pPr>
            <w:r w:rsidRPr="00CC0987">
              <w:rPr>
                <w:sz w:val="25"/>
                <w:szCs w:val="25"/>
              </w:rPr>
              <w:t>5775,000</w:t>
            </w: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15376209,794</w:t>
            </w:r>
          </w:p>
        </w:tc>
        <w:tc>
          <w:tcPr>
            <w:tcW w:w="1531" w:type="dxa"/>
          </w:tcPr>
          <w:p w:rsidR="00932CB7" w:rsidRPr="00CC0987" w:rsidRDefault="00932CB7">
            <w:pPr>
              <w:pStyle w:val="ConsPlusNormal"/>
              <w:jc w:val="center"/>
              <w:rPr>
                <w:sz w:val="25"/>
                <w:szCs w:val="25"/>
              </w:rPr>
            </w:pPr>
            <w:r w:rsidRPr="00CC0987">
              <w:rPr>
                <w:sz w:val="25"/>
                <w:szCs w:val="25"/>
              </w:rPr>
              <w:t>11057625,308</w:t>
            </w:r>
          </w:p>
        </w:tc>
        <w:tc>
          <w:tcPr>
            <w:tcW w:w="1531" w:type="dxa"/>
          </w:tcPr>
          <w:p w:rsidR="00932CB7" w:rsidRPr="00CC0987" w:rsidRDefault="00932CB7">
            <w:pPr>
              <w:pStyle w:val="ConsPlusNormal"/>
              <w:jc w:val="center"/>
              <w:rPr>
                <w:sz w:val="25"/>
                <w:szCs w:val="25"/>
              </w:rPr>
            </w:pPr>
            <w:r w:rsidRPr="00CC0987">
              <w:rPr>
                <w:sz w:val="25"/>
                <w:szCs w:val="25"/>
              </w:rPr>
              <w:t>4285812,486</w:t>
            </w:r>
          </w:p>
        </w:tc>
        <w:tc>
          <w:tcPr>
            <w:tcW w:w="1417" w:type="dxa"/>
          </w:tcPr>
          <w:p w:rsidR="00932CB7" w:rsidRPr="00CC0987" w:rsidRDefault="00932CB7">
            <w:pPr>
              <w:pStyle w:val="ConsPlusNormal"/>
              <w:jc w:val="center"/>
              <w:rPr>
                <w:sz w:val="25"/>
                <w:szCs w:val="25"/>
              </w:rPr>
            </w:pPr>
            <w:r w:rsidRPr="00CC0987">
              <w:rPr>
                <w:sz w:val="25"/>
                <w:szCs w:val="25"/>
              </w:rPr>
              <w:t>32772,000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"Реализация перспективных инновационных проектов в агропромышленном комплексе"</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lastRenderedPageBreak/>
              <w:t>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2018</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350000,000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350000,000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lastRenderedPageBreak/>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2018-2020</w:t>
            </w:r>
          </w:p>
        </w:tc>
        <w:tc>
          <w:tcPr>
            <w:tcW w:w="1587" w:type="dxa"/>
          </w:tcPr>
          <w:p w:rsidR="00932CB7" w:rsidRPr="00CC0987" w:rsidRDefault="00932CB7">
            <w:pPr>
              <w:pStyle w:val="ConsPlusNormal"/>
              <w:jc w:val="center"/>
              <w:rPr>
                <w:sz w:val="25"/>
                <w:szCs w:val="25"/>
              </w:rPr>
            </w:pPr>
            <w:r w:rsidRPr="00CC0987">
              <w:rPr>
                <w:sz w:val="25"/>
                <w:szCs w:val="25"/>
              </w:rPr>
              <w:t>350000,000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350000,000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"Развитие биотехнологии"</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t>2018</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90000,000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90000,000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2018-2020</w:t>
            </w:r>
          </w:p>
        </w:tc>
        <w:tc>
          <w:tcPr>
            <w:tcW w:w="1587" w:type="dxa"/>
          </w:tcPr>
          <w:p w:rsidR="00932CB7" w:rsidRPr="00CC0987" w:rsidRDefault="00932CB7">
            <w:pPr>
              <w:pStyle w:val="ConsPlusNormal"/>
              <w:jc w:val="center"/>
              <w:rPr>
                <w:sz w:val="25"/>
                <w:szCs w:val="25"/>
              </w:rPr>
            </w:pPr>
            <w:r w:rsidRPr="00CC0987">
              <w:rPr>
                <w:sz w:val="25"/>
                <w:szCs w:val="25"/>
              </w:rPr>
              <w:t>90000,000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90000,000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"Строительство и модернизация картофелехранилищ и овощехранилищ"</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lastRenderedPageBreak/>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2015</w:t>
            </w:r>
          </w:p>
        </w:tc>
        <w:tc>
          <w:tcPr>
            <w:tcW w:w="737" w:type="dxa"/>
            <w:vMerge w:val="restart"/>
          </w:tcPr>
          <w:p w:rsidR="00932CB7" w:rsidRPr="00CC0987" w:rsidRDefault="00932CB7">
            <w:pPr>
              <w:pStyle w:val="ConsPlusNormal"/>
              <w:jc w:val="center"/>
              <w:rPr>
                <w:sz w:val="25"/>
                <w:szCs w:val="25"/>
              </w:rPr>
            </w:pPr>
            <w:r w:rsidRPr="00CC0987">
              <w:rPr>
                <w:sz w:val="25"/>
                <w:szCs w:val="25"/>
              </w:rPr>
              <w:t>2016</w:t>
            </w: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140000,000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140000,000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30000,000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30000,000</w:t>
            </w:r>
          </w:p>
        </w:tc>
      </w:tr>
      <w:tr w:rsidR="00932CB7" w:rsidTr="00217C42">
        <w:tc>
          <w:tcPr>
            <w:tcW w:w="2268" w:type="dxa"/>
          </w:tcPr>
          <w:p w:rsidR="00932CB7" w:rsidRPr="00CC0987" w:rsidRDefault="00932CB7">
            <w:pPr>
              <w:pStyle w:val="ConsPlusNormal"/>
              <w:rPr>
                <w:sz w:val="25"/>
                <w:szCs w:val="25"/>
              </w:rPr>
            </w:pPr>
            <w:r w:rsidRPr="00CC0987">
              <w:rPr>
                <w:sz w:val="25"/>
                <w:szCs w:val="25"/>
              </w:rPr>
              <w:lastRenderedPageBreak/>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2015-2016</w:t>
            </w:r>
          </w:p>
        </w:tc>
        <w:tc>
          <w:tcPr>
            <w:tcW w:w="1587" w:type="dxa"/>
          </w:tcPr>
          <w:p w:rsidR="00932CB7" w:rsidRPr="00CC0987" w:rsidRDefault="00932CB7">
            <w:pPr>
              <w:pStyle w:val="ConsPlusNormal"/>
              <w:jc w:val="center"/>
              <w:rPr>
                <w:sz w:val="25"/>
                <w:szCs w:val="25"/>
              </w:rPr>
            </w:pPr>
            <w:r w:rsidRPr="00CC0987">
              <w:rPr>
                <w:sz w:val="25"/>
                <w:szCs w:val="25"/>
              </w:rPr>
              <w:t>170000,000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170000,000</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"Строительство и модернизация тепличных комплексов"</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tc>
        <w:tc>
          <w:tcPr>
            <w:tcW w:w="680" w:type="dxa"/>
            <w:vMerge w:val="restart"/>
          </w:tcPr>
          <w:p w:rsidR="00932CB7" w:rsidRPr="00CC0987" w:rsidRDefault="00932CB7">
            <w:pPr>
              <w:pStyle w:val="ConsPlusNormal"/>
              <w:jc w:val="center"/>
              <w:rPr>
                <w:sz w:val="25"/>
                <w:szCs w:val="25"/>
              </w:rPr>
            </w:pPr>
            <w:r w:rsidRPr="00CC0987">
              <w:rPr>
                <w:sz w:val="25"/>
                <w:szCs w:val="25"/>
              </w:rPr>
              <w:t>2015</w:t>
            </w:r>
          </w:p>
        </w:tc>
        <w:tc>
          <w:tcPr>
            <w:tcW w:w="737" w:type="dxa"/>
            <w:vMerge w:val="restart"/>
          </w:tcPr>
          <w:p w:rsidR="00932CB7" w:rsidRPr="00CC0987" w:rsidRDefault="00932CB7">
            <w:pPr>
              <w:pStyle w:val="ConsPlusNormal"/>
              <w:jc w:val="center"/>
              <w:rPr>
                <w:sz w:val="25"/>
                <w:szCs w:val="25"/>
              </w:rPr>
            </w:pPr>
            <w:r w:rsidRPr="00CC0987">
              <w:rPr>
                <w:sz w:val="25"/>
                <w:szCs w:val="25"/>
              </w:rPr>
              <w:t>2016</w:t>
            </w: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900000,000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900000,000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1200000,000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1200000,000</w:t>
            </w: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2015-2016</w:t>
            </w:r>
          </w:p>
        </w:tc>
        <w:tc>
          <w:tcPr>
            <w:tcW w:w="1587" w:type="dxa"/>
          </w:tcPr>
          <w:p w:rsidR="00932CB7" w:rsidRPr="00CC0987" w:rsidRDefault="00932CB7">
            <w:pPr>
              <w:pStyle w:val="ConsPlusNormal"/>
              <w:jc w:val="center"/>
              <w:rPr>
                <w:sz w:val="25"/>
                <w:szCs w:val="25"/>
              </w:rPr>
            </w:pPr>
            <w:r w:rsidRPr="00CC0987">
              <w:rPr>
                <w:sz w:val="25"/>
                <w:szCs w:val="25"/>
              </w:rPr>
              <w:t>2100000,000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2100000,000</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 xml:space="preserve">Основное мероприятие "Строительство и модернизация животноводческих комплексов молочного </w:t>
            </w:r>
            <w:r w:rsidRPr="00CC0987">
              <w:rPr>
                <w:sz w:val="25"/>
                <w:szCs w:val="25"/>
              </w:rPr>
              <w:lastRenderedPageBreak/>
              <w:t>направления (молочных ферм)"</w:t>
            </w:r>
          </w:p>
        </w:tc>
        <w:tc>
          <w:tcPr>
            <w:tcW w:w="3181" w:type="dxa"/>
            <w:vMerge w:val="restart"/>
          </w:tcPr>
          <w:p w:rsidR="00932CB7" w:rsidRPr="00CC0987" w:rsidRDefault="00932CB7">
            <w:pPr>
              <w:pStyle w:val="ConsPlusNormal"/>
              <w:rPr>
                <w:sz w:val="25"/>
                <w:szCs w:val="25"/>
              </w:rPr>
            </w:pPr>
            <w:r w:rsidRPr="00CC0987">
              <w:rPr>
                <w:sz w:val="25"/>
                <w:szCs w:val="25"/>
              </w:rPr>
              <w:lastRenderedPageBreak/>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lastRenderedPageBreak/>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2015</w:t>
            </w:r>
          </w:p>
        </w:tc>
        <w:tc>
          <w:tcPr>
            <w:tcW w:w="737" w:type="dxa"/>
            <w:vMerge w:val="restart"/>
          </w:tcPr>
          <w:p w:rsidR="00932CB7" w:rsidRPr="00CC0987" w:rsidRDefault="00932CB7">
            <w:pPr>
              <w:pStyle w:val="ConsPlusNormal"/>
              <w:jc w:val="center"/>
              <w:rPr>
                <w:sz w:val="25"/>
                <w:szCs w:val="25"/>
              </w:rPr>
            </w:pPr>
            <w:r w:rsidRPr="00CC0987">
              <w:rPr>
                <w:sz w:val="25"/>
                <w:szCs w:val="25"/>
              </w:rPr>
              <w:t>2016</w:t>
            </w: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1580000,000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1580000,000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600000,000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600000,000</w:t>
            </w:r>
          </w:p>
        </w:tc>
      </w:tr>
      <w:tr w:rsidR="00932CB7" w:rsidTr="00217C42">
        <w:tc>
          <w:tcPr>
            <w:tcW w:w="2268" w:type="dxa"/>
          </w:tcPr>
          <w:p w:rsidR="00932CB7" w:rsidRPr="00CC0987" w:rsidRDefault="00932CB7">
            <w:pPr>
              <w:pStyle w:val="ConsPlusNormal"/>
              <w:rPr>
                <w:sz w:val="25"/>
                <w:szCs w:val="25"/>
              </w:rPr>
            </w:pPr>
            <w:r w:rsidRPr="00CC0987">
              <w:rPr>
                <w:sz w:val="25"/>
                <w:szCs w:val="25"/>
              </w:rPr>
              <w:lastRenderedPageBreak/>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2015-2016</w:t>
            </w:r>
          </w:p>
        </w:tc>
        <w:tc>
          <w:tcPr>
            <w:tcW w:w="1587" w:type="dxa"/>
          </w:tcPr>
          <w:p w:rsidR="00932CB7" w:rsidRPr="00CC0987" w:rsidRDefault="00932CB7">
            <w:pPr>
              <w:pStyle w:val="ConsPlusNormal"/>
              <w:jc w:val="center"/>
              <w:rPr>
                <w:sz w:val="25"/>
                <w:szCs w:val="25"/>
              </w:rPr>
            </w:pPr>
            <w:r w:rsidRPr="00CC0987">
              <w:rPr>
                <w:sz w:val="25"/>
                <w:szCs w:val="25"/>
              </w:rPr>
              <w:t>2180000,000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2180000,000</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"Создание селекционно-генетических центров в животноводстве"</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tc>
        <w:tc>
          <w:tcPr>
            <w:tcW w:w="680" w:type="dxa"/>
            <w:vMerge w:val="restart"/>
          </w:tcPr>
          <w:p w:rsidR="00932CB7" w:rsidRPr="00CC0987" w:rsidRDefault="00932CB7">
            <w:pPr>
              <w:pStyle w:val="ConsPlusNormal"/>
              <w:jc w:val="center"/>
              <w:rPr>
                <w:sz w:val="25"/>
                <w:szCs w:val="25"/>
              </w:rPr>
            </w:pPr>
            <w:r w:rsidRPr="00CC0987">
              <w:rPr>
                <w:sz w:val="25"/>
                <w:szCs w:val="25"/>
              </w:rPr>
              <w:t>2015</w:t>
            </w:r>
          </w:p>
        </w:tc>
        <w:tc>
          <w:tcPr>
            <w:tcW w:w="737" w:type="dxa"/>
            <w:vMerge w:val="restart"/>
          </w:tcPr>
          <w:p w:rsidR="00932CB7" w:rsidRPr="00CC0987" w:rsidRDefault="00932CB7">
            <w:pPr>
              <w:pStyle w:val="ConsPlusNormal"/>
              <w:jc w:val="center"/>
              <w:rPr>
                <w:sz w:val="25"/>
                <w:szCs w:val="25"/>
              </w:rPr>
            </w:pPr>
            <w:r w:rsidRPr="00CC0987">
              <w:rPr>
                <w:sz w:val="25"/>
                <w:szCs w:val="25"/>
              </w:rPr>
              <w:t>2016</w:t>
            </w: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250000,000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250000,000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250000,000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250000,000</w:t>
            </w: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2015-2016</w:t>
            </w:r>
          </w:p>
        </w:tc>
        <w:tc>
          <w:tcPr>
            <w:tcW w:w="737" w:type="dxa"/>
          </w:tcPr>
          <w:p w:rsidR="00932CB7" w:rsidRPr="00CC0987" w:rsidRDefault="00932CB7">
            <w:pPr>
              <w:pStyle w:val="ConsPlusNormal"/>
              <w:jc w:val="center"/>
              <w:rPr>
                <w:sz w:val="25"/>
                <w:szCs w:val="25"/>
              </w:rPr>
            </w:pPr>
          </w:p>
        </w:tc>
        <w:tc>
          <w:tcPr>
            <w:tcW w:w="1587" w:type="dxa"/>
          </w:tcPr>
          <w:p w:rsidR="00932CB7" w:rsidRPr="00CC0987" w:rsidRDefault="00932CB7">
            <w:pPr>
              <w:pStyle w:val="ConsPlusNormal"/>
              <w:jc w:val="center"/>
              <w:rPr>
                <w:sz w:val="25"/>
                <w:szCs w:val="25"/>
              </w:rPr>
            </w:pPr>
            <w:r w:rsidRPr="00CC0987">
              <w:rPr>
                <w:sz w:val="25"/>
                <w:szCs w:val="25"/>
              </w:rPr>
              <w:t>500000,000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500000,000</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"Строительство оптово-распределительных центров"</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 xml:space="preserve">комитет по агропромышленному и рыбохозяйственному комплексу Ленинградской </w:t>
            </w:r>
            <w:r w:rsidRPr="00CC0987">
              <w:rPr>
                <w:sz w:val="25"/>
                <w:szCs w:val="25"/>
              </w:rPr>
              <w:lastRenderedPageBreak/>
              <w:t>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2015</w:t>
            </w:r>
          </w:p>
        </w:tc>
        <w:tc>
          <w:tcPr>
            <w:tcW w:w="737" w:type="dxa"/>
            <w:vMerge w:val="restart"/>
          </w:tcPr>
          <w:p w:rsidR="00932CB7" w:rsidRPr="00CC0987" w:rsidRDefault="00932CB7">
            <w:pPr>
              <w:pStyle w:val="ConsPlusNormal"/>
              <w:jc w:val="center"/>
              <w:rPr>
                <w:sz w:val="25"/>
                <w:szCs w:val="25"/>
              </w:rPr>
            </w:pPr>
            <w:r w:rsidRPr="00CC0987">
              <w:rPr>
                <w:sz w:val="25"/>
                <w:szCs w:val="25"/>
              </w:rPr>
              <w:t>2016</w:t>
            </w: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278000,000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278000,000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1167000,000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1167000,000</w:t>
            </w:r>
          </w:p>
        </w:tc>
      </w:tr>
      <w:tr w:rsidR="00932CB7" w:rsidTr="00217C42">
        <w:tc>
          <w:tcPr>
            <w:tcW w:w="2268" w:type="dxa"/>
          </w:tcPr>
          <w:p w:rsidR="00932CB7" w:rsidRPr="00CC0987" w:rsidRDefault="00932CB7">
            <w:pPr>
              <w:pStyle w:val="ConsPlusNormal"/>
              <w:rPr>
                <w:sz w:val="25"/>
                <w:szCs w:val="25"/>
              </w:rPr>
            </w:pPr>
            <w:r w:rsidRPr="00CC0987">
              <w:rPr>
                <w:sz w:val="25"/>
                <w:szCs w:val="25"/>
              </w:rPr>
              <w:lastRenderedPageBreak/>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2015-2020</w:t>
            </w:r>
          </w:p>
        </w:tc>
        <w:tc>
          <w:tcPr>
            <w:tcW w:w="1587" w:type="dxa"/>
          </w:tcPr>
          <w:p w:rsidR="00932CB7" w:rsidRPr="00CC0987" w:rsidRDefault="00932CB7">
            <w:pPr>
              <w:pStyle w:val="ConsPlusNormal"/>
              <w:jc w:val="center"/>
              <w:rPr>
                <w:sz w:val="25"/>
                <w:szCs w:val="25"/>
              </w:rPr>
            </w:pPr>
            <w:r w:rsidRPr="00CC0987">
              <w:rPr>
                <w:sz w:val="25"/>
                <w:szCs w:val="25"/>
              </w:rPr>
              <w:t>1445000,000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41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1445000,000</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"Создание и модернизация объектов агропромышленного комплекса"</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tc>
        <w:tc>
          <w:tcPr>
            <w:tcW w:w="680" w:type="dxa"/>
            <w:vMerge w:val="restart"/>
          </w:tcPr>
          <w:p w:rsidR="00932CB7" w:rsidRPr="00CC0987" w:rsidRDefault="00932CB7">
            <w:pPr>
              <w:pStyle w:val="ConsPlusNormal"/>
              <w:jc w:val="center"/>
              <w:rPr>
                <w:sz w:val="25"/>
                <w:szCs w:val="25"/>
              </w:rPr>
            </w:pPr>
            <w:r w:rsidRPr="00CC0987">
              <w:rPr>
                <w:sz w:val="25"/>
                <w:szCs w:val="25"/>
              </w:rPr>
              <w:t>2017</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3579000,000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36000,000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3543000,000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3537000,000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45000,000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3492000,000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1810000,000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45000,000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1765000,000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1400000,000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1400000,000</w:t>
            </w: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2017-2020</w:t>
            </w:r>
          </w:p>
        </w:tc>
        <w:tc>
          <w:tcPr>
            <w:tcW w:w="1587" w:type="dxa"/>
          </w:tcPr>
          <w:p w:rsidR="00932CB7" w:rsidRPr="00CC0987" w:rsidRDefault="00932CB7">
            <w:pPr>
              <w:pStyle w:val="ConsPlusNormal"/>
              <w:jc w:val="center"/>
              <w:rPr>
                <w:sz w:val="25"/>
                <w:szCs w:val="25"/>
              </w:rPr>
            </w:pPr>
            <w:r w:rsidRPr="00CC0987">
              <w:rPr>
                <w:sz w:val="25"/>
                <w:szCs w:val="25"/>
              </w:rPr>
              <w:t>10326000,000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126000,000</w:t>
            </w:r>
          </w:p>
        </w:tc>
        <w:tc>
          <w:tcPr>
            <w:tcW w:w="141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10200000,000</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 xml:space="preserve">Основное мероприятие "Оказание содействия </w:t>
            </w:r>
            <w:r w:rsidRPr="00CC0987">
              <w:rPr>
                <w:sz w:val="25"/>
                <w:szCs w:val="25"/>
              </w:rPr>
              <w:lastRenderedPageBreak/>
              <w:t>достижению целевых показателей"</w:t>
            </w:r>
          </w:p>
        </w:tc>
        <w:tc>
          <w:tcPr>
            <w:tcW w:w="3181" w:type="dxa"/>
            <w:vMerge w:val="restart"/>
          </w:tcPr>
          <w:p w:rsidR="00932CB7" w:rsidRPr="00CC0987" w:rsidRDefault="00932CB7">
            <w:pPr>
              <w:pStyle w:val="ConsPlusNormal"/>
              <w:rPr>
                <w:sz w:val="25"/>
                <w:szCs w:val="25"/>
              </w:rPr>
            </w:pPr>
            <w:r w:rsidRPr="00CC0987">
              <w:rPr>
                <w:sz w:val="25"/>
                <w:szCs w:val="25"/>
              </w:rPr>
              <w:lastRenderedPageBreak/>
              <w:t>Ответственный исполнитель:</w:t>
            </w:r>
          </w:p>
          <w:p w:rsidR="00932CB7" w:rsidRPr="00CC0987" w:rsidRDefault="00932CB7">
            <w:pPr>
              <w:pStyle w:val="ConsPlusNormal"/>
              <w:rPr>
                <w:sz w:val="25"/>
                <w:szCs w:val="25"/>
              </w:rPr>
            </w:pPr>
            <w:r w:rsidRPr="00CC0987">
              <w:rPr>
                <w:sz w:val="25"/>
                <w:szCs w:val="25"/>
              </w:rPr>
              <w:t xml:space="preserve">комитет по агропромышленному и </w:t>
            </w:r>
            <w:r w:rsidRPr="00CC0987">
              <w:rPr>
                <w:sz w:val="25"/>
                <w:szCs w:val="25"/>
              </w:rPr>
              <w:lastRenderedPageBreak/>
              <w:t>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2017</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349242,900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349242,900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355575,000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355575,000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355575,000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355575,000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lastRenderedPageBreak/>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2017-2020</w:t>
            </w:r>
          </w:p>
        </w:tc>
        <w:tc>
          <w:tcPr>
            <w:tcW w:w="1587" w:type="dxa"/>
          </w:tcPr>
          <w:p w:rsidR="00932CB7" w:rsidRPr="00CC0987" w:rsidRDefault="00932CB7">
            <w:pPr>
              <w:pStyle w:val="ConsPlusNormal"/>
              <w:jc w:val="center"/>
              <w:rPr>
                <w:sz w:val="25"/>
                <w:szCs w:val="25"/>
              </w:rPr>
            </w:pPr>
            <w:r w:rsidRPr="00CC0987">
              <w:rPr>
                <w:sz w:val="25"/>
                <w:szCs w:val="25"/>
              </w:rPr>
              <w:t>1060392,900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1060392,900</w:t>
            </w:r>
          </w:p>
        </w:tc>
        <w:tc>
          <w:tcPr>
            <w:tcW w:w="141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val="restart"/>
          </w:tcPr>
          <w:p w:rsidR="00932CB7" w:rsidRPr="00CC0987" w:rsidRDefault="00266B33">
            <w:pPr>
              <w:pStyle w:val="ConsPlusNormal"/>
              <w:jc w:val="center"/>
              <w:rPr>
                <w:sz w:val="25"/>
                <w:szCs w:val="25"/>
              </w:rPr>
            </w:pPr>
            <w:hyperlink w:anchor="P2282" w:history="1">
              <w:r w:rsidR="00932CB7" w:rsidRPr="00CC0987">
                <w:rPr>
                  <w:color w:val="0000FF"/>
                  <w:sz w:val="25"/>
                  <w:szCs w:val="25"/>
                </w:rPr>
                <w:t>Подпрограмма</w:t>
              </w:r>
            </w:hyperlink>
            <w:r w:rsidR="00932CB7" w:rsidRPr="00CC0987">
              <w:rPr>
                <w:sz w:val="25"/>
                <w:szCs w:val="25"/>
              </w:rPr>
              <w:t xml:space="preserve"> "Обеспечение реализации государственной программы Ленинградской области "Развитие сельского хозяйства Ленинградской области"</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информационно-консультационная служба Ленинградской области;</w:t>
            </w:r>
          </w:p>
          <w:p w:rsidR="00932CB7" w:rsidRPr="00CC0987" w:rsidRDefault="00932CB7">
            <w:pPr>
              <w:pStyle w:val="ConsPlusNormal"/>
              <w:rPr>
                <w:sz w:val="25"/>
                <w:szCs w:val="25"/>
              </w:rPr>
            </w:pPr>
            <w:r w:rsidRPr="00CC0987">
              <w:rPr>
                <w:sz w:val="25"/>
                <w:szCs w:val="25"/>
              </w:rPr>
              <w:t>высшие учебные заведения; научно-исследовательские учреждения;</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lastRenderedPageBreak/>
              <w:t>органы местного самоуправления муниципальных образований Ленинградской области;</w:t>
            </w:r>
          </w:p>
          <w:p w:rsidR="00932CB7" w:rsidRPr="00CC0987" w:rsidRDefault="00932CB7">
            <w:pPr>
              <w:pStyle w:val="ConsPlusNormal"/>
              <w:rPr>
                <w:sz w:val="25"/>
                <w:szCs w:val="25"/>
              </w:rPr>
            </w:pPr>
            <w:r w:rsidRPr="00CC0987">
              <w:rPr>
                <w:sz w:val="25"/>
                <w:szCs w:val="25"/>
              </w:rPr>
              <w:t>молодые специалисты</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46157,500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42612,500</w:t>
            </w:r>
          </w:p>
        </w:tc>
        <w:tc>
          <w:tcPr>
            <w:tcW w:w="1417" w:type="dxa"/>
          </w:tcPr>
          <w:p w:rsidR="00932CB7" w:rsidRPr="00CC0987" w:rsidRDefault="00932CB7">
            <w:pPr>
              <w:pStyle w:val="ConsPlusNormal"/>
              <w:jc w:val="center"/>
              <w:rPr>
                <w:sz w:val="25"/>
                <w:szCs w:val="25"/>
              </w:rPr>
            </w:pPr>
            <w:r w:rsidRPr="00CC0987">
              <w:rPr>
                <w:sz w:val="25"/>
                <w:szCs w:val="25"/>
              </w:rPr>
              <w:t>3545,000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122001,024</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118189,024</w:t>
            </w:r>
          </w:p>
        </w:tc>
        <w:tc>
          <w:tcPr>
            <w:tcW w:w="1417" w:type="dxa"/>
          </w:tcPr>
          <w:p w:rsidR="00932CB7" w:rsidRPr="00CC0987" w:rsidRDefault="00932CB7">
            <w:pPr>
              <w:pStyle w:val="ConsPlusNormal"/>
              <w:jc w:val="center"/>
              <w:rPr>
                <w:sz w:val="25"/>
                <w:szCs w:val="25"/>
              </w:rPr>
            </w:pPr>
            <w:r w:rsidRPr="00CC0987">
              <w:rPr>
                <w:sz w:val="25"/>
                <w:szCs w:val="25"/>
              </w:rPr>
              <w:t>3812,000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132769,913</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128130,913</w:t>
            </w:r>
          </w:p>
        </w:tc>
        <w:tc>
          <w:tcPr>
            <w:tcW w:w="1417" w:type="dxa"/>
          </w:tcPr>
          <w:p w:rsidR="00932CB7" w:rsidRPr="00CC0987" w:rsidRDefault="00932CB7">
            <w:pPr>
              <w:pStyle w:val="ConsPlusNormal"/>
              <w:jc w:val="center"/>
              <w:rPr>
                <w:sz w:val="25"/>
                <w:szCs w:val="25"/>
              </w:rPr>
            </w:pPr>
            <w:r w:rsidRPr="00CC0987">
              <w:rPr>
                <w:sz w:val="25"/>
                <w:szCs w:val="25"/>
              </w:rPr>
              <w:t>3639,000</w:t>
            </w:r>
          </w:p>
        </w:tc>
        <w:tc>
          <w:tcPr>
            <w:tcW w:w="1531" w:type="dxa"/>
          </w:tcPr>
          <w:p w:rsidR="00932CB7" w:rsidRPr="00CC0987" w:rsidRDefault="00932CB7">
            <w:pPr>
              <w:pStyle w:val="ConsPlusNormal"/>
              <w:jc w:val="center"/>
              <w:rPr>
                <w:sz w:val="25"/>
                <w:szCs w:val="25"/>
              </w:rPr>
            </w:pPr>
            <w:r w:rsidRPr="00CC0987">
              <w:rPr>
                <w:sz w:val="25"/>
                <w:szCs w:val="25"/>
              </w:rPr>
              <w:t>1000,000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127557,258</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122917,258</w:t>
            </w:r>
          </w:p>
        </w:tc>
        <w:tc>
          <w:tcPr>
            <w:tcW w:w="1417" w:type="dxa"/>
          </w:tcPr>
          <w:p w:rsidR="00932CB7" w:rsidRPr="00CC0987" w:rsidRDefault="00932CB7">
            <w:pPr>
              <w:pStyle w:val="ConsPlusNormal"/>
              <w:jc w:val="center"/>
              <w:rPr>
                <w:sz w:val="25"/>
                <w:szCs w:val="25"/>
              </w:rPr>
            </w:pPr>
            <w:r w:rsidRPr="00CC0987">
              <w:rPr>
                <w:sz w:val="25"/>
                <w:szCs w:val="25"/>
              </w:rPr>
              <w:t>3640,000</w:t>
            </w:r>
          </w:p>
        </w:tc>
        <w:tc>
          <w:tcPr>
            <w:tcW w:w="1531" w:type="dxa"/>
          </w:tcPr>
          <w:p w:rsidR="00932CB7" w:rsidRPr="00CC0987" w:rsidRDefault="00932CB7">
            <w:pPr>
              <w:pStyle w:val="ConsPlusNormal"/>
              <w:jc w:val="center"/>
              <w:rPr>
                <w:sz w:val="25"/>
                <w:szCs w:val="25"/>
              </w:rPr>
            </w:pPr>
            <w:r w:rsidRPr="00CC0987">
              <w:rPr>
                <w:sz w:val="25"/>
                <w:szCs w:val="25"/>
              </w:rPr>
              <w:t>1000,000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147752,100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143102,100</w:t>
            </w:r>
          </w:p>
        </w:tc>
        <w:tc>
          <w:tcPr>
            <w:tcW w:w="1417" w:type="dxa"/>
          </w:tcPr>
          <w:p w:rsidR="00932CB7" w:rsidRPr="00CC0987" w:rsidRDefault="00932CB7">
            <w:pPr>
              <w:pStyle w:val="ConsPlusNormal"/>
              <w:jc w:val="center"/>
              <w:rPr>
                <w:sz w:val="25"/>
                <w:szCs w:val="25"/>
              </w:rPr>
            </w:pPr>
            <w:r w:rsidRPr="00CC0987">
              <w:rPr>
                <w:sz w:val="25"/>
                <w:szCs w:val="25"/>
              </w:rPr>
              <w:t>3650,000</w:t>
            </w:r>
          </w:p>
        </w:tc>
        <w:tc>
          <w:tcPr>
            <w:tcW w:w="1531" w:type="dxa"/>
          </w:tcPr>
          <w:p w:rsidR="00932CB7" w:rsidRPr="00CC0987" w:rsidRDefault="00932CB7">
            <w:pPr>
              <w:pStyle w:val="ConsPlusNormal"/>
              <w:jc w:val="center"/>
              <w:rPr>
                <w:sz w:val="25"/>
                <w:szCs w:val="25"/>
              </w:rPr>
            </w:pPr>
            <w:r w:rsidRPr="00CC0987">
              <w:rPr>
                <w:sz w:val="25"/>
                <w:szCs w:val="25"/>
              </w:rPr>
              <w:t>1000,000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154896,300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150236,300</w:t>
            </w:r>
          </w:p>
        </w:tc>
        <w:tc>
          <w:tcPr>
            <w:tcW w:w="1417" w:type="dxa"/>
          </w:tcPr>
          <w:p w:rsidR="00932CB7" w:rsidRPr="00CC0987" w:rsidRDefault="00932CB7">
            <w:pPr>
              <w:pStyle w:val="ConsPlusNormal"/>
              <w:jc w:val="center"/>
              <w:rPr>
                <w:sz w:val="25"/>
                <w:szCs w:val="25"/>
              </w:rPr>
            </w:pPr>
            <w:r w:rsidRPr="00CC0987">
              <w:rPr>
                <w:sz w:val="25"/>
                <w:szCs w:val="25"/>
              </w:rPr>
              <w:t>3660,000</w:t>
            </w:r>
          </w:p>
        </w:tc>
        <w:tc>
          <w:tcPr>
            <w:tcW w:w="1531" w:type="dxa"/>
          </w:tcPr>
          <w:p w:rsidR="00932CB7" w:rsidRPr="00CC0987" w:rsidRDefault="00932CB7">
            <w:pPr>
              <w:pStyle w:val="ConsPlusNormal"/>
              <w:jc w:val="center"/>
              <w:rPr>
                <w:sz w:val="25"/>
                <w:szCs w:val="25"/>
              </w:rPr>
            </w:pPr>
            <w:r w:rsidRPr="00CC0987">
              <w:rPr>
                <w:sz w:val="25"/>
                <w:szCs w:val="25"/>
              </w:rPr>
              <w:t>1000,000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157380,100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152705,100</w:t>
            </w:r>
          </w:p>
        </w:tc>
        <w:tc>
          <w:tcPr>
            <w:tcW w:w="1417" w:type="dxa"/>
          </w:tcPr>
          <w:p w:rsidR="00932CB7" w:rsidRPr="00CC0987" w:rsidRDefault="00932CB7">
            <w:pPr>
              <w:pStyle w:val="ConsPlusNormal"/>
              <w:jc w:val="center"/>
              <w:rPr>
                <w:sz w:val="25"/>
                <w:szCs w:val="25"/>
              </w:rPr>
            </w:pPr>
            <w:r w:rsidRPr="00CC0987">
              <w:rPr>
                <w:sz w:val="25"/>
                <w:szCs w:val="25"/>
              </w:rPr>
              <w:t>3675,000</w:t>
            </w:r>
          </w:p>
        </w:tc>
        <w:tc>
          <w:tcPr>
            <w:tcW w:w="1531" w:type="dxa"/>
          </w:tcPr>
          <w:p w:rsidR="00932CB7" w:rsidRPr="00CC0987" w:rsidRDefault="00932CB7">
            <w:pPr>
              <w:pStyle w:val="ConsPlusNormal"/>
              <w:jc w:val="center"/>
              <w:rPr>
                <w:sz w:val="25"/>
                <w:szCs w:val="25"/>
              </w:rPr>
            </w:pPr>
            <w:r w:rsidRPr="00CC0987">
              <w:rPr>
                <w:sz w:val="25"/>
                <w:szCs w:val="25"/>
              </w:rPr>
              <w:t>1000,000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88631,500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83931,500</w:t>
            </w:r>
          </w:p>
        </w:tc>
        <w:tc>
          <w:tcPr>
            <w:tcW w:w="1417" w:type="dxa"/>
          </w:tcPr>
          <w:p w:rsidR="00932CB7" w:rsidRPr="00CC0987" w:rsidRDefault="00932CB7">
            <w:pPr>
              <w:pStyle w:val="ConsPlusNormal"/>
              <w:jc w:val="center"/>
              <w:rPr>
                <w:sz w:val="25"/>
                <w:szCs w:val="25"/>
              </w:rPr>
            </w:pPr>
            <w:r w:rsidRPr="00CC0987">
              <w:rPr>
                <w:sz w:val="25"/>
                <w:szCs w:val="25"/>
              </w:rPr>
              <w:t>3700,000</w:t>
            </w:r>
          </w:p>
        </w:tc>
        <w:tc>
          <w:tcPr>
            <w:tcW w:w="1531" w:type="dxa"/>
          </w:tcPr>
          <w:p w:rsidR="00932CB7" w:rsidRPr="00CC0987" w:rsidRDefault="00932CB7">
            <w:pPr>
              <w:pStyle w:val="ConsPlusNormal"/>
              <w:jc w:val="center"/>
              <w:rPr>
                <w:sz w:val="25"/>
                <w:szCs w:val="25"/>
              </w:rPr>
            </w:pPr>
            <w:r w:rsidRPr="00CC0987">
              <w:rPr>
                <w:sz w:val="25"/>
                <w:szCs w:val="25"/>
              </w:rPr>
              <w:t>1000,000</w:t>
            </w:r>
          </w:p>
        </w:tc>
      </w:tr>
      <w:tr w:rsidR="00932CB7" w:rsidTr="00217C42">
        <w:tc>
          <w:tcPr>
            <w:tcW w:w="6866" w:type="dxa"/>
            <w:gridSpan w:val="4"/>
          </w:tcPr>
          <w:p w:rsidR="00932CB7" w:rsidRPr="00CC0987" w:rsidRDefault="00932CB7">
            <w:pPr>
              <w:pStyle w:val="ConsPlusNormal"/>
              <w:jc w:val="center"/>
              <w:rPr>
                <w:sz w:val="25"/>
                <w:szCs w:val="25"/>
              </w:rPr>
            </w:pPr>
            <w:r w:rsidRPr="00CC0987">
              <w:rPr>
                <w:sz w:val="25"/>
                <w:szCs w:val="25"/>
              </w:rPr>
              <w:lastRenderedPageBreak/>
              <w:t>Итого</w:t>
            </w: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977145,695</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941824,695</w:t>
            </w:r>
          </w:p>
        </w:tc>
        <w:tc>
          <w:tcPr>
            <w:tcW w:w="1417" w:type="dxa"/>
          </w:tcPr>
          <w:p w:rsidR="00932CB7" w:rsidRPr="00CC0987" w:rsidRDefault="00932CB7">
            <w:pPr>
              <w:pStyle w:val="ConsPlusNormal"/>
              <w:jc w:val="center"/>
              <w:rPr>
                <w:sz w:val="25"/>
                <w:szCs w:val="25"/>
              </w:rPr>
            </w:pPr>
            <w:r w:rsidRPr="00CC0987">
              <w:rPr>
                <w:sz w:val="25"/>
                <w:szCs w:val="25"/>
              </w:rPr>
              <w:t>29321,000</w:t>
            </w:r>
          </w:p>
        </w:tc>
        <w:tc>
          <w:tcPr>
            <w:tcW w:w="1531" w:type="dxa"/>
          </w:tcPr>
          <w:p w:rsidR="00932CB7" w:rsidRPr="00CC0987" w:rsidRDefault="00932CB7">
            <w:pPr>
              <w:pStyle w:val="ConsPlusNormal"/>
              <w:jc w:val="center"/>
              <w:rPr>
                <w:sz w:val="25"/>
                <w:szCs w:val="25"/>
              </w:rPr>
            </w:pPr>
            <w:r w:rsidRPr="00CC0987">
              <w:rPr>
                <w:sz w:val="25"/>
                <w:szCs w:val="25"/>
              </w:rPr>
              <w:t>6000,000</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"Осуществление отдельных государственных полномочий Ленинградской области по поддержке сельскохозяйственного производства"</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органы местного самоуправления муниципальных образований Ленинградской области;</w:t>
            </w:r>
          </w:p>
          <w:p w:rsidR="00932CB7" w:rsidRPr="00CC0987" w:rsidRDefault="00932CB7">
            <w:pPr>
              <w:pStyle w:val="ConsPlusNormal"/>
              <w:rPr>
                <w:sz w:val="25"/>
                <w:szCs w:val="25"/>
              </w:rPr>
            </w:pPr>
            <w:r w:rsidRPr="00CC0987">
              <w:rPr>
                <w:sz w:val="25"/>
                <w:szCs w:val="25"/>
              </w:rPr>
              <w:t>крестьянские (фермерские) хозяйства;</w:t>
            </w:r>
          </w:p>
          <w:p w:rsidR="00932CB7" w:rsidRPr="00CC0987" w:rsidRDefault="00932CB7">
            <w:pPr>
              <w:pStyle w:val="ConsPlusNormal"/>
              <w:rPr>
                <w:sz w:val="25"/>
                <w:szCs w:val="25"/>
              </w:rPr>
            </w:pPr>
            <w:r w:rsidRPr="00CC0987">
              <w:rPr>
                <w:sz w:val="25"/>
                <w:szCs w:val="25"/>
              </w:rPr>
              <w:t>личные подсобные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1315,000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1315,000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38796,500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38796,500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48413,900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48413,900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54389,367</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54389,367</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59330,200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59330,200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61839,300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61839,300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64592,100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64592,100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36931,500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36931,500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w:t>
            </w:r>
            <w:r w:rsidRPr="00CC0987">
              <w:rPr>
                <w:sz w:val="25"/>
                <w:szCs w:val="25"/>
              </w:rPr>
              <w:lastRenderedPageBreak/>
              <w:t>2020</w:t>
            </w:r>
          </w:p>
        </w:tc>
        <w:tc>
          <w:tcPr>
            <w:tcW w:w="1587" w:type="dxa"/>
          </w:tcPr>
          <w:p w:rsidR="00932CB7" w:rsidRPr="00CC0987" w:rsidRDefault="00932CB7">
            <w:pPr>
              <w:pStyle w:val="ConsPlusNormal"/>
              <w:jc w:val="center"/>
              <w:rPr>
                <w:sz w:val="25"/>
                <w:szCs w:val="25"/>
              </w:rPr>
            </w:pPr>
            <w:r w:rsidRPr="00CC0987">
              <w:rPr>
                <w:sz w:val="25"/>
                <w:szCs w:val="25"/>
              </w:rPr>
              <w:lastRenderedPageBreak/>
              <w:t>365607,867</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365607,867</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lastRenderedPageBreak/>
              <w:t>Основное мероприятие "Поддержка молодых специалистов"</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Управление ветеринарии. 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Управление ветеринарии;</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t>молодые специалисты</w:t>
            </w:r>
          </w:p>
        </w:tc>
        <w:tc>
          <w:tcPr>
            <w:tcW w:w="680" w:type="dxa"/>
            <w:vMerge w:val="restart"/>
          </w:tcPr>
          <w:p w:rsidR="00932CB7" w:rsidRPr="00CC0987" w:rsidRDefault="00932CB7">
            <w:pPr>
              <w:pStyle w:val="ConsPlusNormal"/>
              <w:jc w:val="center"/>
              <w:rPr>
                <w:sz w:val="25"/>
                <w:szCs w:val="25"/>
              </w:rPr>
            </w:pPr>
          </w:p>
          <w:p w:rsidR="00932CB7" w:rsidRPr="00CC0987" w:rsidRDefault="00932CB7">
            <w:pPr>
              <w:pStyle w:val="ConsPlusNormal"/>
              <w:jc w:val="center"/>
              <w:rPr>
                <w:sz w:val="25"/>
                <w:szCs w:val="25"/>
              </w:rPr>
            </w:pPr>
            <w:r w:rsidRPr="00CC0987">
              <w:rPr>
                <w:sz w:val="25"/>
                <w:szCs w:val="25"/>
              </w:rPr>
              <w:t>2013</w:t>
            </w:r>
          </w:p>
        </w:tc>
        <w:tc>
          <w:tcPr>
            <w:tcW w:w="737" w:type="dxa"/>
            <w:vMerge w:val="restart"/>
          </w:tcPr>
          <w:p w:rsidR="00932CB7" w:rsidRPr="00CC0987" w:rsidRDefault="00932CB7">
            <w:pPr>
              <w:pStyle w:val="ConsPlusNormal"/>
              <w:jc w:val="center"/>
              <w:rPr>
                <w:sz w:val="25"/>
                <w:szCs w:val="25"/>
              </w:rPr>
            </w:pPr>
          </w:p>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5241,000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5241,000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5318,174</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5318,174</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5777,562</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5777,562</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5521,500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5521,500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12452,000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12452,000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12169,500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12169,500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12000,000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12000,000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15000,000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15000,000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73479,736</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73479,736</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"Обеспечение функционирования агропромышленного комплекса"</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 xml:space="preserve">комитет по агропромышленному и рыбохозяйственному </w:t>
            </w:r>
            <w:r w:rsidRPr="00CC0987">
              <w:rPr>
                <w:sz w:val="25"/>
                <w:szCs w:val="25"/>
              </w:rPr>
              <w:lastRenderedPageBreak/>
              <w:t>комплексу Ленинградской области;</w:t>
            </w:r>
          </w:p>
          <w:p w:rsidR="00932CB7" w:rsidRPr="00CC0987" w:rsidRDefault="00932CB7">
            <w:pPr>
              <w:pStyle w:val="ConsPlusNormal"/>
              <w:rPr>
                <w:sz w:val="25"/>
                <w:szCs w:val="25"/>
              </w:rPr>
            </w:pPr>
            <w:r w:rsidRPr="00CC0987">
              <w:rPr>
                <w:sz w:val="25"/>
                <w:szCs w:val="25"/>
              </w:rPr>
              <w:t>информационно-консультационная служба Ленинградской области;</w:t>
            </w:r>
          </w:p>
          <w:p w:rsidR="00932CB7" w:rsidRPr="00CC0987" w:rsidRDefault="00932CB7">
            <w:pPr>
              <w:pStyle w:val="ConsPlusNormal"/>
              <w:rPr>
                <w:sz w:val="25"/>
                <w:szCs w:val="25"/>
              </w:rPr>
            </w:pPr>
            <w:r w:rsidRPr="00CC0987">
              <w:rPr>
                <w:sz w:val="25"/>
                <w:szCs w:val="25"/>
              </w:rPr>
              <w:t>высшие учебные заведения;</w:t>
            </w:r>
          </w:p>
          <w:p w:rsidR="00932CB7" w:rsidRPr="00CC0987" w:rsidRDefault="00932CB7">
            <w:pPr>
              <w:pStyle w:val="ConsPlusNormal"/>
              <w:rPr>
                <w:sz w:val="25"/>
                <w:szCs w:val="25"/>
              </w:rPr>
            </w:pPr>
            <w:r w:rsidRPr="00CC0987">
              <w:rPr>
                <w:sz w:val="25"/>
                <w:szCs w:val="25"/>
              </w:rPr>
              <w:t>научно-исследовательские учреждения;</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t>органы местного самоуправления муниципальных образований Ленинградской области</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2013</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39601,500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36056,500</w:t>
            </w:r>
          </w:p>
        </w:tc>
        <w:tc>
          <w:tcPr>
            <w:tcW w:w="1417" w:type="dxa"/>
          </w:tcPr>
          <w:p w:rsidR="00932CB7" w:rsidRPr="00CC0987" w:rsidRDefault="00932CB7">
            <w:pPr>
              <w:pStyle w:val="ConsPlusNormal"/>
              <w:jc w:val="center"/>
              <w:rPr>
                <w:sz w:val="25"/>
                <w:szCs w:val="25"/>
              </w:rPr>
            </w:pPr>
            <w:r w:rsidRPr="00CC0987">
              <w:rPr>
                <w:sz w:val="25"/>
                <w:szCs w:val="25"/>
              </w:rPr>
              <w:t>3545,000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77886,350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74074,350</w:t>
            </w:r>
          </w:p>
        </w:tc>
        <w:tc>
          <w:tcPr>
            <w:tcW w:w="1417" w:type="dxa"/>
          </w:tcPr>
          <w:p w:rsidR="00932CB7" w:rsidRPr="00CC0987" w:rsidRDefault="00932CB7">
            <w:pPr>
              <w:pStyle w:val="ConsPlusNormal"/>
              <w:jc w:val="center"/>
              <w:rPr>
                <w:sz w:val="25"/>
                <w:szCs w:val="25"/>
              </w:rPr>
            </w:pPr>
            <w:r w:rsidRPr="00CC0987">
              <w:rPr>
                <w:sz w:val="25"/>
                <w:szCs w:val="25"/>
              </w:rPr>
              <w:t>3812,000</w:t>
            </w: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78578,451</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73939,451</w:t>
            </w:r>
          </w:p>
        </w:tc>
        <w:tc>
          <w:tcPr>
            <w:tcW w:w="1417" w:type="dxa"/>
          </w:tcPr>
          <w:p w:rsidR="00932CB7" w:rsidRPr="00CC0987" w:rsidRDefault="00932CB7">
            <w:pPr>
              <w:pStyle w:val="ConsPlusNormal"/>
              <w:jc w:val="center"/>
              <w:rPr>
                <w:sz w:val="25"/>
                <w:szCs w:val="25"/>
              </w:rPr>
            </w:pPr>
            <w:r w:rsidRPr="00CC0987">
              <w:rPr>
                <w:sz w:val="25"/>
                <w:szCs w:val="25"/>
              </w:rPr>
              <w:t>3639,000</w:t>
            </w:r>
          </w:p>
        </w:tc>
        <w:tc>
          <w:tcPr>
            <w:tcW w:w="1531" w:type="dxa"/>
          </w:tcPr>
          <w:p w:rsidR="00932CB7" w:rsidRPr="00CC0987" w:rsidRDefault="00932CB7">
            <w:pPr>
              <w:pStyle w:val="ConsPlusNormal"/>
              <w:jc w:val="center"/>
              <w:rPr>
                <w:sz w:val="25"/>
                <w:szCs w:val="25"/>
              </w:rPr>
            </w:pPr>
            <w:r w:rsidRPr="00CC0987">
              <w:rPr>
                <w:sz w:val="25"/>
                <w:szCs w:val="25"/>
              </w:rPr>
              <w:t>1000,000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67646,391</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63006,391</w:t>
            </w:r>
          </w:p>
        </w:tc>
        <w:tc>
          <w:tcPr>
            <w:tcW w:w="1417" w:type="dxa"/>
          </w:tcPr>
          <w:p w:rsidR="00932CB7" w:rsidRPr="00CC0987" w:rsidRDefault="00932CB7">
            <w:pPr>
              <w:pStyle w:val="ConsPlusNormal"/>
              <w:jc w:val="center"/>
              <w:rPr>
                <w:sz w:val="25"/>
                <w:szCs w:val="25"/>
              </w:rPr>
            </w:pPr>
            <w:r w:rsidRPr="00CC0987">
              <w:rPr>
                <w:sz w:val="25"/>
                <w:szCs w:val="25"/>
              </w:rPr>
              <w:t>3640,000</w:t>
            </w:r>
          </w:p>
        </w:tc>
        <w:tc>
          <w:tcPr>
            <w:tcW w:w="1531" w:type="dxa"/>
          </w:tcPr>
          <w:p w:rsidR="00932CB7" w:rsidRPr="00CC0987" w:rsidRDefault="00932CB7">
            <w:pPr>
              <w:pStyle w:val="ConsPlusNormal"/>
              <w:jc w:val="center"/>
              <w:rPr>
                <w:sz w:val="25"/>
                <w:szCs w:val="25"/>
              </w:rPr>
            </w:pPr>
            <w:r w:rsidRPr="00CC0987">
              <w:rPr>
                <w:sz w:val="25"/>
                <w:szCs w:val="25"/>
              </w:rPr>
              <w:t>1000,000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75969,900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71319,900</w:t>
            </w:r>
          </w:p>
        </w:tc>
        <w:tc>
          <w:tcPr>
            <w:tcW w:w="1417" w:type="dxa"/>
          </w:tcPr>
          <w:p w:rsidR="00932CB7" w:rsidRPr="00CC0987" w:rsidRDefault="00932CB7">
            <w:pPr>
              <w:pStyle w:val="ConsPlusNormal"/>
              <w:jc w:val="center"/>
              <w:rPr>
                <w:sz w:val="25"/>
                <w:szCs w:val="25"/>
              </w:rPr>
            </w:pPr>
            <w:r w:rsidRPr="00CC0987">
              <w:rPr>
                <w:sz w:val="25"/>
                <w:szCs w:val="25"/>
              </w:rPr>
              <w:t>3650,000</w:t>
            </w:r>
          </w:p>
        </w:tc>
        <w:tc>
          <w:tcPr>
            <w:tcW w:w="1531" w:type="dxa"/>
          </w:tcPr>
          <w:p w:rsidR="00932CB7" w:rsidRPr="00CC0987" w:rsidRDefault="00932CB7">
            <w:pPr>
              <w:pStyle w:val="ConsPlusNormal"/>
              <w:jc w:val="center"/>
              <w:rPr>
                <w:sz w:val="25"/>
                <w:szCs w:val="25"/>
              </w:rPr>
            </w:pPr>
            <w:r w:rsidRPr="00CC0987">
              <w:rPr>
                <w:sz w:val="25"/>
                <w:szCs w:val="25"/>
              </w:rPr>
              <w:t>1000,000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80887,500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76227,500</w:t>
            </w:r>
          </w:p>
        </w:tc>
        <w:tc>
          <w:tcPr>
            <w:tcW w:w="1417" w:type="dxa"/>
          </w:tcPr>
          <w:p w:rsidR="00932CB7" w:rsidRPr="00CC0987" w:rsidRDefault="00932CB7">
            <w:pPr>
              <w:pStyle w:val="ConsPlusNormal"/>
              <w:jc w:val="center"/>
              <w:rPr>
                <w:sz w:val="25"/>
                <w:szCs w:val="25"/>
              </w:rPr>
            </w:pPr>
            <w:r w:rsidRPr="00CC0987">
              <w:rPr>
                <w:sz w:val="25"/>
                <w:szCs w:val="25"/>
              </w:rPr>
              <w:t>3660,000</w:t>
            </w:r>
          </w:p>
        </w:tc>
        <w:tc>
          <w:tcPr>
            <w:tcW w:w="1531" w:type="dxa"/>
          </w:tcPr>
          <w:p w:rsidR="00932CB7" w:rsidRPr="00CC0987" w:rsidRDefault="00932CB7">
            <w:pPr>
              <w:pStyle w:val="ConsPlusNormal"/>
              <w:jc w:val="center"/>
              <w:rPr>
                <w:sz w:val="25"/>
                <w:szCs w:val="25"/>
              </w:rPr>
            </w:pPr>
            <w:r w:rsidRPr="00CC0987">
              <w:rPr>
                <w:sz w:val="25"/>
                <w:szCs w:val="25"/>
              </w:rPr>
              <w:t>1000,000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80788,000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76113,000</w:t>
            </w:r>
          </w:p>
        </w:tc>
        <w:tc>
          <w:tcPr>
            <w:tcW w:w="1417" w:type="dxa"/>
          </w:tcPr>
          <w:p w:rsidR="00932CB7" w:rsidRPr="00CC0987" w:rsidRDefault="00932CB7">
            <w:pPr>
              <w:pStyle w:val="ConsPlusNormal"/>
              <w:jc w:val="center"/>
              <w:rPr>
                <w:sz w:val="25"/>
                <w:szCs w:val="25"/>
              </w:rPr>
            </w:pPr>
            <w:r w:rsidRPr="00CC0987">
              <w:rPr>
                <w:sz w:val="25"/>
                <w:szCs w:val="25"/>
              </w:rPr>
              <w:t>3675,000</w:t>
            </w:r>
          </w:p>
        </w:tc>
        <w:tc>
          <w:tcPr>
            <w:tcW w:w="1531" w:type="dxa"/>
          </w:tcPr>
          <w:p w:rsidR="00932CB7" w:rsidRPr="00CC0987" w:rsidRDefault="00932CB7">
            <w:pPr>
              <w:pStyle w:val="ConsPlusNormal"/>
              <w:jc w:val="center"/>
              <w:rPr>
                <w:sz w:val="25"/>
                <w:szCs w:val="25"/>
              </w:rPr>
            </w:pPr>
            <w:r w:rsidRPr="00CC0987">
              <w:rPr>
                <w:sz w:val="25"/>
                <w:szCs w:val="25"/>
              </w:rPr>
              <w:t>1000,000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36700,000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32000,000</w:t>
            </w:r>
          </w:p>
        </w:tc>
        <w:tc>
          <w:tcPr>
            <w:tcW w:w="1417" w:type="dxa"/>
          </w:tcPr>
          <w:p w:rsidR="00932CB7" w:rsidRPr="00CC0987" w:rsidRDefault="00932CB7">
            <w:pPr>
              <w:pStyle w:val="ConsPlusNormal"/>
              <w:jc w:val="center"/>
              <w:rPr>
                <w:sz w:val="25"/>
                <w:szCs w:val="25"/>
              </w:rPr>
            </w:pPr>
            <w:r w:rsidRPr="00CC0987">
              <w:rPr>
                <w:sz w:val="25"/>
                <w:szCs w:val="25"/>
              </w:rPr>
              <w:t>3700,000</w:t>
            </w:r>
          </w:p>
        </w:tc>
        <w:tc>
          <w:tcPr>
            <w:tcW w:w="1531" w:type="dxa"/>
          </w:tcPr>
          <w:p w:rsidR="00932CB7" w:rsidRPr="00CC0987" w:rsidRDefault="00932CB7">
            <w:pPr>
              <w:pStyle w:val="ConsPlusNormal"/>
              <w:jc w:val="center"/>
              <w:rPr>
                <w:sz w:val="25"/>
                <w:szCs w:val="25"/>
              </w:rPr>
            </w:pPr>
            <w:r w:rsidRPr="00CC0987">
              <w:rPr>
                <w:sz w:val="25"/>
                <w:szCs w:val="25"/>
              </w:rPr>
              <w:t>1000,000</w:t>
            </w:r>
          </w:p>
        </w:tc>
      </w:tr>
      <w:tr w:rsidR="00932CB7" w:rsidTr="00217C42">
        <w:tc>
          <w:tcPr>
            <w:tcW w:w="2268" w:type="dxa"/>
          </w:tcPr>
          <w:p w:rsidR="00932CB7" w:rsidRPr="00CC0987" w:rsidRDefault="00932CB7">
            <w:pPr>
              <w:pStyle w:val="ConsPlusNormal"/>
              <w:rPr>
                <w:sz w:val="25"/>
                <w:szCs w:val="25"/>
              </w:rPr>
            </w:pPr>
            <w:r w:rsidRPr="00CC0987">
              <w:rPr>
                <w:sz w:val="25"/>
                <w:szCs w:val="25"/>
              </w:rPr>
              <w:lastRenderedPageBreak/>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538058,092</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502737,092</w:t>
            </w:r>
          </w:p>
        </w:tc>
        <w:tc>
          <w:tcPr>
            <w:tcW w:w="1417" w:type="dxa"/>
          </w:tcPr>
          <w:p w:rsidR="00932CB7" w:rsidRPr="00CC0987" w:rsidRDefault="00932CB7">
            <w:pPr>
              <w:pStyle w:val="ConsPlusNormal"/>
              <w:jc w:val="center"/>
              <w:rPr>
                <w:sz w:val="25"/>
                <w:szCs w:val="25"/>
              </w:rPr>
            </w:pPr>
            <w:r w:rsidRPr="00CC0987">
              <w:rPr>
                <w:sz w:val="25"/>
                <w:szCs w:val="25"/>
              </w:rPr>
              <w:t>29321,000</w:t>
            </w:r>
          </w:p>
        </w:tc>
        <w:tc>
          <w:tcPr>
            <w:tcW w:w="1531" w:type="dxa"/>
          </w:tcPr>
          <w:p w:rsidR="00932CB7" w:rsidRPr="00CC0987" w:rsidRDefault="00932CB7">
            <w:pPr>
              <w:pStyle w:val="ConsPlusNormal"/>
              <w:jc w:val="center"/>
              <w:rPr>
                <w:sz w:val="25"/>
                <w:szCs w:val="25"/>
              </w:rPr>
            </w:pPr>
            <w:r w:rsidRPr="00CC0987">
              <w:rPr>
                <w:sz w:val="25"/>
                <w:szCs w:val="25"/>
              </w:rPr>
              <w:t>6000,000</w:t>
            </w:r>
          </w:p>
        </w:tc>
      </w:tr>
      <w:tr w:rsidR="00932CB7" w:rsidTr="00217C42">
        <w:tc>
          <w:tcPr>
            <w:tcW w:w="2268" w:type="dxa"/>
            <w:vMerge w:val="restart"/>
          </w:tcPr>
          <w:p w:rsidR="00932CB7" w:rsidRPr="00CC0987" w:rsidRDefault="00932CB7">
            <w:pPr>
              <w:pStyle w:val="ConsPlusNormal"/>
              <w:jc w:val="center"/>
              <w:rPr>
                <w:sz w:val="25"/>
                <w:szCs w:val="25"/>
              </w:rPr>
            </w:pPr>
            <w:r w:rsidRPr="00CC0987">
              <w:rPr>
                <w:sz w:val="25"/>
                <w:szCs w:val="25"/>
              </w:rPr>
              <w:t>Долгосрочная целевая программа "Социальное развитие села на 2009-2013 годы", подпрограмма "Устойчивое развитие сельских территорий Ленинградской области на 2014-2017 годы и на период до 2020 года"</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 - 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 xml:space="preserve">комитет по строительству Ленинградской области; комитет общего и профессионального </w:t>
            </w:r>
            <w:r w:rsidRPr="00CC0987">
              <w:rPr>
                <w:sz w:val="25"/>
                <w:szCs w:val="25"/>
              </w:rPr>
              <w:lastRenderedPageBreak/>
              <w:t>образования Ленинградской области;</w:t>
            </w:r>
          </w:p>
          <w:p w:rsidR="00932CB7" w:rsidRPr="00CC0987" w:rsidRDefault="00932CB7">
            <w:pPr>
              <w:pStyle w:val="ConsPlusNormal"/>
              <w:rPr>
                <w:sz w:val="25"/>
                <w:szCs w:val="25"/>
              </w:rPr>
            </w:pPr>
            <w:r w:rsidRPr="00CC0987">
              <w:rPr>
                <w:sz w:val="25"/>
                <w:szCs w:val="25"/>
              </w:rPr>
              <w:t>Комитет по здравоохранению Ленинградской области;</w:t>
            </w:r>
          </w:p>
          <w:p w:rsidR="00932CB7" w:rsidRPr="00CC0987" w:rsidRDefault="00932CB7">
            <w:pPr>
              <w:pStyle w:val="ConsPlusNormal"/>
              <w:rPr>
                <w:sz w:val="25"/>
                <w:szCs w:val="25"/>
              </w:rPr>
            </w:pPr>
            <w:r w:rsidRPr="00CC0987">
              <w:rPr>
                <w:sz w:val="25"/>
                <w:szCs w:val="25"/>
              </w:rPr>
              <w:t>комитет по физической культуре и спорту Ленинградской области;</w:t>
            </w:r>
          </w:p>
          <w:p w:rsidR="00932CB7" w:rsidRPr="00CC0987" w:rsidRDefault="00932CB7">
            <w:pPr>
              <w:pStyle w:val="ConsPlusNormal"/>
              <w:rPr>
                <w:sz w:val="25"/>
                <w:szCs w:val="25"/>
              </w:rPr>
            </w:pPr>
            <w:r w:rsidRPr="00CC0987">
              <w:rPr>
                <w:sz w:val="25"/>
                <w:szCs w:val="25"/>
              </w:rPr>
              <w:t>комитет по жилищно-коммунальному хозяйству и транспорту Ленинградской области;</w:t>
            </w:r>
          </w:p>
          <w:p w:rsidR="00932CB7" w:rsidRPr="00CC0987" w:rsidRDefault="00932CB7">
            <w:pPr>
              <w:pStyle w:val="ConsPlusNormal"/>
              <w:rPr>
                <w:sz w:val="25"/>
                <w:szCs w:val="25"/>
              </w:rPr>
            </w:pPr>
            <w:r w:rsidRPr="00CC0987">
              <w:rPr>
                <w:sz w:val="25"/>
                <w:szCs w:val="25"/>
              </w:rPr>
              <w:t>комитет по топливно-энергетическому комплексу Ленинградской области;</w:t>
            </w:r>
          </w:p>
          <w:p w:rsidR="00932CB7" w:rsidRPr="00CC0987" w:rsidRDefault="00932CB7">
            <w:pPr>
              <w:pStyle w:val="ConsPlusNormal"/>
              <w:rPr>
                <w:sz w:val="25"/>
                <w:szCs w:val="25"/>
              </w:rPr>
            </w:pPr>
            <w:r w:rsidRPr="00CC0987">
              <w:rPr>
                <w:sz w:val="25"/>
                <w:szCs w:val="25"/>
              </w:rPr>
              <w:t>комитет по дорожному хозяйству Ленинградской области;</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p w:rsidR="00932CB7" w:rsidRPr="00CC0987" w:rsidRDefault="00932CB7">
            <w:pPr>
              <w:pStyle w:val="ConsPlusNormal"/>
              <w:rPr>
                <w:sz w:val="25"/>
                <w:szCs w:val="25"/>
              </w:rPr>
            </w:pPr>
            <w:r w:rsidRPr="00CC0987">
              <w:rPr>
                <w:sz w:val="25"/>
                <w:szCs w:val="25"/>
              </w:rPr>
              <w:t>сельскохозяйственные потребительские кооперативы;</w:t>
            </w:r>
          </w:p>
          <w:p w:rsidR="00932CB7" w:rsidRPr="00CC0987" w:rsidRDefault="00932CB7">
            <w:pPr>
              <w:pStyle w:val="ConsPlusNormal"/>
              <w:rPr>
                <w:sz w:val="25"/>
                <w:szCs w:val="25"/>
              </w:rPr>
            </w:pPr>
            <w:r w:rsidRPr="00CC0987">
              <w:rPr>
                <w:sz w:val="25"/>
                <w:szCs w:val="25"/>
              </w:rPr>
              <w:t>хозяйства населения;</w:t>
            </w:r>
          </w:p>
          <w:p w:rsidR="00932CB7" w:rsidRPr="00CC0987" w:rsidRDefault="00932CB7">
            <w:pPr>
              <w:pStyle w:val="ConsPlusNormal"/>
              <w:rPr>
                <w:sz w:val="25"/>
                <w:szCs w:val="25"/>
              </w:rPr>
            </w:pPr>
            <w:r w:rsidRPr="00CC0987">
              <w:rPr>
                <w:sz w:val="25"/>
                <w:szCs w:val="25"/>
              </w:rPr>
              <w:t>органы местного самоуправления муниципальных образований Ленинградской области</w:t>
            </w:r>
          </w:p>
        </w:tc>
        <w:tc>
          <w:tcPr>
            <w:tcW w:w="680" w:type="dxa"/>
          </w:tcPr>
          <w:p w:rsidR="00932CB7" w:rsidRPr="00CC0987" w:rsidRDefault="00932CB7">
            <w:pPr>
              <w:pStyle w:val="ConsPlusNormal"/>
              <w:jc w:val="center"/>
              <w:rPr>
                <w:sz w:val="25"/>
                <w:szCs w:val="25"/>
              </w:rPr>
            </w:pPr>
            <w:r w:rsidRPr="00CC0987">
              <w:rPr>
                <w:sz w:val="25"/>
                <w:szCs w:val="25"/>
              </w:rPr>
              <w:lastRenderedPageBreak/>
              <w:t>2013</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1313094,800</w:t>
            </w:r>
          </w:p>
        </w:tc>
        <w:tc>
          <w:tcPr>
            <w:tcW w:w="1531" w:type="dxa"/>
          </w:tcPr>
          <w:p w:rsidR="00932CB7" w:rsidRPr="00CC0987" w:rsidRDefault="00932CB7">
            <w:pPr>
              <w:pStyle w:val="ConsPlusNormal"/>
              <w:jc w:val="center"/>
              <w:rPr>
                <w:sz w:val="25"/>
                <w:szCs w:val="25"/>
              </w:rPr>
            </w:pPr>
            <w:r w:rsidRPr="00CC0987">
              <w:rPr>
                <w:sz w:val="25"/>
                <w:szCs w:val="25"/>
              </w:rPr>
              <w:t>160961,500</w:t>
            </w:r>
          </w:p>
        </w:tc>
        <w:tc>
          <w:tcPr>
            <w:tcW w:w="1531" w:type="dxa"/>
          </w:tcPr>
          <w:p w:rsidR="00932CB7" w:rsidRPr="00CC0987" w:rsidRDefault="00932CB7">
            <w:pPr>
              <w:pStyle w:val="ConsPlusNormal"/>
              <w:jc w:val="center"/>
              <w:rPr>
                <w:sz w:val="25"/>
                <w:szCs w:val="25"/>
              </w:rPr>
            </w:pPr>
            <w:r w:rsidRPr="00CC0987">
              <w:rPr>
                <w:sz w:val="25"/>
                <w:szCs w:val="25"/>
              </w:rPr>
              <w:t>946703,100</w:t>
            </w:r>
          </w:p>
        </w:tc>
        <w:tc>
          <w:tcPr>
            <w:tcW w:w="1417" w:type="dxa"/>
          </w:tcPr>
          <w:p w:rsidR="00932CB7" w:rsidRPr="00CC0987" w:rsidRDefault="00932CB7">
            <w:pPr>
              <w:pStyle w:val="ConsPlusNormal"/>
              <w:jc w:val="center"/>
              <w:rPr>
                <w:sz w:val="25"/>
                <w:szCs w:val="25"/>
              </w:rPr>
            </w:pPr>
            <w:r w:rsidRPr="00CC0987">
              <w:rPr>
                <w:sz w:val="25"/>
                <w:szCs w:val="25"/>
              </w:rPr>
              <w:t>59900,200</w:t>
            </w:r>
          </w:p>
        </w:tc>
        <w:tc>
          <w:tcPr>
            <w:tcW w:w="1531" w:type="dxa"/>
          </w:tcPr>
          <w:p w:rsidR="00932CB7" w:rsidRPr="00CC0987" w:rsidRDefault="00932CB7">
            <w:pPr>
              <w:pStyle w:val="ConsPlusNormal"/>
              <w:jc w:val="center"/>
              <w:rPr>
                <w:sz w:val="25"/>
                <w:szCs w:val="25"/>
              </w:rPr>
            </w:pPr>
            <w:r w:rsidRPr="00CC0987">
              <w:rPr>
                <w:sz w:val="25"/>
                <w:szCs w:val="25"/>
              </w:rPr>
              <w:t>145530,000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val="restart"/>
          </w:tcPr>
          <w:p w:rsidR="00932CB7" w:rsidRPr="00CC0987" w:rsidRDefault="00932CB7">
            <w:pPr>
              <w:pStyle w:val="ConsPlusNormal"/>
              <w:jc w:val="center"/>
              <w:rPr>
                <w:sz w:val="25"/>
                <w:szCs w:val="25"/>
              </w:rPr>
            </w:pPr>
            <w:r w:rsidRPr="00CC0987">
              <w:rPr>
                <w:sz w:val="25"/>
                <w:szCs w:val="25"/>
              </w:rPr>
              <w:t>2014</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2054801,130</w:t>
            </w:r>
          </w:p>
        </w:tc>
        <w:tc>
          <w:tcPr>
            <w:tcW w:w="1531" w:type="dxa"/>
          </w:tcPr>
          <w:p w:rsidR="00932CB7" w:rsidRPr="00CC0987" w:rsidRDefault="00932CB7">
            <w:pPr>
              <w:pStyle w:val="ConsPlusNormal"/>
              <w:jc w:val="center"/>
              <w:rPr>
                <w:sz w:val="25"/>
                <w:szCs w:val="25"/>
              </w:rPr>
            </w:pPr>
            <w:r w:rsidRPr="00CC0987">
              <w:rPr>
                <w:sz w:val="25"/>
                <w:szCs w:val="25"/>
              </w:rPr>
              <w:t>349232,050</w:t>
            </w:r>
          </w:p>
        </w:tc>
        <w:tc>
          <w:tcPr>
            <w:tcW w:w="1531" w:type="dxa"/>
          </w:tcPr>
          <w:p w:rsidR="00932CB7" w:rsidRPr="00CC0987" w:rsidRDefault="00932CB7">
            <w:pPr>
              <w:pStyle w:val="ConsPlusNormal"/>
              <w:jc w:val="center"/>
              <w:rPr>
                <w:sz w:val="25"/>
                <w:szCs w:val="25"/>
              </w:rPr>
            </w:pPr>
            <w:r w:rsidRPr="00CC0987">
              <w:rPr>
                <w:sz w:val="25"/>
                <w:szCs w:val="25"/>
              </w:rPr>
              <w:t>1295346,440</w:t>
            </w:r>
          </w:p>
        </w:tc>
        <w:tc>
          <w:tcPr>
            <w:tcW w:w="1417" w:type="dxa"/>
          </w:tcPr>
          <w:p w:rsidR="00932CB7" w:rsidRPr="00CC0987" w:rsidRDefault="00932CB7">
            <w:pPr>
              <w:pStyle w:val="ConsPlusNormal"/>
              <w:jc w:val="center"/>
              <w:rPr>
                <w:sz w:val="25"/>
                <w:szCs w:val="25"/>
              </w:rPr>
            </w:pPr>
            <w:r w:rsidRPr="00CC0987">
              <w:rPr>
                <w:sz w:val="25"/>
                <w:szCs w:val="25"/>
              </w:rPr>
              <w:t>97663,040</w:t>
            </w:r>
          </w:p>
        </w:tc>
        <w:tc>
          <w:tcPr>
            <w:tcW w:w="1531" w:type="dxa"/>
          </w:tcPr>
          <w:p w:rsidR="00932CB7" w:rsidRPr="00CC0987" w:rsidRDefault="00932CB7">
            <w:pPr>
              <w:pStyle w:val="ConsPlusNormal"/>
              <w:jc w:val="center"/>
              <w:rPr>
                <w:sz w:val="25"/>
                <w:szCs w:val="25"/>
              </w:rPr>
            </w:pPr>
            <w:r w:rsidRPr="00CC0987">
              <w:rPr>
                <w:sz w:val="25"/>
                <w:szCs w:val="25"/>
              </w:rPr>
              <w:t>312559,600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2251518,476</w:t>
            </w:r>
          </w:p>
        </w:tc>
        <w:tc>
          <w:tcPr>
            <w:tcW w:w="1531" w:type="dxa"/>
          </w:tcPr>
          <w:p w:rsidR="00932CB7" w:rsidRPr="00CC0987" w:rsidRDefault="00932CB7">
            <w:pPr>
              <w:pStyle w:val="ConsPlusNormal"/>
              <w:jc w:val="center"/>
              <w:rPr>
                <w:sz w:val="25"/>
                <w:szCs w:val="25"/>
              </w:rPr>
            </w:pPr>
            <w:r w:rsidRPr="00CC0987">
              <w:rPr>
                <w:sz w:val="25"/>
                <w:szCs w:val="25"/>
              </w:rPr>
              <w:t>155444,530</w:t>
            </w:r>
          </w:p>
        </w:tc>
        <w:tc>
          <w:tcPr>
            <w:tcW w:w="1531" w:type="dxa"/>
          </w:tcPr>
          <w:p w:rsidR="00932CB7" w:rsidRPr="00CC0987" w:rsidRDefault="00932CB7">
            <w:pPr>
              <w:pStyle w:val="ConsPlusNormal"/>
              <w:jc w:val="center"/>
              <w:rPr>
                <w:sz w:val="25"/>
                <w:szCs w:val="25"/>
              </w:rPr>
            </w:pPr>
            <w:r w:rsidRPr="00CC0987">
              <w:rPr>
                <w:sz w:val="25"/>
                <w:szCs w:val="25"/>
              </w:rPr>
              <w:t>1790378,656</w:t>
            </w:r>
          </w:p>
        </w:tc>
        <w:tc>
          <w:tcPr>
            <w:tcW w:w="1417" w:type="dxa"/>
          </w:tcPr>
          <w:p w:rsidR="00932CB7" w:rsidRPr="00CC0987" w:rsidRDefault="00932CB7">
            <w:pPr>
              <w:pStyle w:val="ConsPlusNormal"/>
              <w:jc w:val="center"/>
              <w:rPr>
                <w:sz w:val="25"/>
                <w:szCs w:val="25"/>
              </w:rPr>
            </w:pPr>
            <w:r w:rsidRPr="00CC0987">
              <w:rPr>
                <w:sz w:val="25"/>
                <w:szCs w:val="25"/>
              </w:rPr>
              <w:t>164893,750</w:t>
            </w:r>
          </w:p>
        </w:tc>
        <w:tc>
          <w:tcPr>
            <w:tcW w:w="1531" w:type="dxa"/>
          </w:tcPr>
          <w:p w:rsidR="00932CB7" w:rsidRPr="00CC0987" w:rsidRDefault="00932CB7">
            <w:pPr>
              <w:pStyle w:val="ConsPlusNormal"/>
              <w:jc w:val="center"/>
              <w:rPr>
                <w:sz w:val="25"/>
                <w:szCs w:val="25"/>
              </w:rPr>
            </w:pPr>
            <w:r w:rsidRPr="00CC0987">
              <w:rPr>
                <w:sz w:val="25"/>
                <w:szCs w:val="25"/>
              </w:rPr>
              <w:t>140801,540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2108986,205</w:t>
            </w:r>
          </w:p>
        </w:tc>
        <w:tc>
          <w:tcPr>
            <w:tcW w:w="1531" w:type="dxa"/>
          </w:tcPr>
          <w:p w:rsidR="00932CB7" w:rsidRPr="00CC0987" w:rsidRDefault="00932CB7">
            <w:pPr>
              <w:pStyle w:val="ConsPlusNormal"/>
              <w:jc w:val="center"/>
              <w:rPr>
                <w:sz w:val="25"/>
                <w:szCs w:val="25"/>
              </w:rPr>
            </w:pPr>
            <w:r w:rsidRPr="00CC0987">
              <w:rPr>
                <w:sz w:val="25"/>
                <w:szCs w:val="25"/>
              </w:rPr>
              <w:t>207969,020</w:t>
            </w:r>
          </w:p>
        </w:tc>
        <w:tc>
          <w:tcPr>
            <w:tcW w:w="1531" w:type="dxa"/>
          </w:tcPr>
          <w:p w:rsidR="00932CB7" w:rsidRPr="00CC0987" w:rsidRDefault="00932CB7">
            <w:pPr>
              <w:pStyle w:val="ConsPlusNormal"/>
              <w:jc w:val="center"/>
              <w:rPr>
                <w:sz w:val="25"/>
                <w:szCs w:val="25"/>
              </w:rPr>
            </w:pPr>
            <w:r w:rsidRPr="00CC0987">
              <w:rPr>
                <w:sz w:val="25"/>
                <w:szCs w:val="25"/>
              </w:rPr>
              <w:t>1691463,093</w:t>
            </w:r>
          </w:p>
        </w:tc>
        <w:tc>
          <w:tcPr>
            <w:tcW w:w="1417" w:type="dxa"/>
          </w:tcPr>
          <w:p w:rsidR="00932CB7" w:rsidRPr="00CC0987" w:rsidRDefault="00932CB7">
            <w:pPr>
              <w:pStyle w:val="ConsPlusNormal"/>
              <w:jc w:val="center"/>
              <w:rPr>
                <w:sz w:val="25"/>
                <w:szCs w:val="25"/>
              </w:rPr>
            </w:pPr>
            <w:r w:rsidRPr="00CC0987">
              <w:rPr>
                <w:sz w:val="25"/>
                <w:szCs w:val="25"/>
              </w:rPr>
              <w:t>64089,165</w:t>
            </w:r>
          </w:p>
        </w:tc>
        <w:tc>
          <w:tcPr>
            <w:tcW w:w="1531" w:type="dxa"/>
          </w:tcPr>
          <w:p w:rsidR="00932CB7" w:rsidRPr="00CC0987" w:rsidRDefault="00932CB7">
            <w:pPr>
              <w:pStyle w:val="ConsPlusNormal"/>
              <w:jc w:val="center"/>
              <w:rPr>
                <w:sz w:val="25"/>
                <w:szCs w:val="25"/>
              </w:rPr>
            </w:pPr>
            <w:r w:rsidRPr="00CC0987">
              <w:rPr>
                <w:sz w:val="25"/>
                <w:szCs w:val="25"/>
              </w:rPr>
              <w:t>145464,927</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2019816,329</w:t>
            </w:r>
          </w:p>
        </w:tc>
        <w:tc>
          <w:tcPr>
            <w:tcW w:w="1531" w:type="dxa"/>
          </w:tcPr>
          <w:p w:rsidR="00932CB7" w:rsidRPr="00CC0987" w:rsidRDefault="00932CB7">
            <w:pPr>
              <w:pStyle w:val="ConsPlusNormal"/>
              <w:jc w:val="center"/>
              <w:rPr>
                <w:sz w:val="25"/>
                <w:szCs w:val="25"/>
              </w:rPr>
            </w:pPr>
            <w:r w:rsidRPr="00CC0987">
              <w:rPr>
                <w:sz w:val="25"/>
                <w:szCs w:val="25"/>
              </w:rPr>
              <w:t>79909,400</w:t>
            </w:r>
          </w:p>
        </w:tc>
        <w:tc>
          <w:tcPr>
            <w:tcW w:w="1531" w:type="dxa"/>
          </w:tcPr>
          <w:p w:rsidR="00932CB7" w:rsidRPr="00CC0987" w:rsidRDefault="00932CB7">
            <w:pPr>
              <w:pStyle w:val="ConsPlusNormal"/>
              <w:jc w:val="center"/>
              <w:rPr>
                <w:sz w:val="25"/>
                <w:szCs w:val="25"/>
              </w:rPr>
            </w:pPr>
            <w:r w:rsidRPr="00CC0987">
              <w:rPr>
                <w:sz w:val="25"/>
                <w:szCs w:val="25"/>
              </w:rPr>
              <w:t>1781129,493</w:t>
            </w:r>
          </w:p>
        </w:tc>
        <w:tc>
          <w:tcPr>
            <w:tcW w:w="1417" w:type="dxa"/>
          </w:tcPr>
          <w:p w:rsidR="00932CB7" w:rsidRPr="00CC0987" w:rsidRDefault="00932CB7">
            <w:pPr>
              <w:pStyle w:val="ConsPlusNormal"/>
              <w:jc w:val="center"/>
              <w:rPr>
                <w:sz w:val="25"/>
                <w:szCs w:val="25"/>
              </w:rPr>
            </w:pPr>
            <w:r w:rsidRPr="00CC0987">
              <w:rPr>
                <w:sz w:val="25"/>
                <w:szCs w:val="25"/>
              </w:rPr>
              <w:t>47473,936</w:t>
            </w:r>
          </w:p>
        </w:tc>
        <w:tc>
          <w:tcPr>
            <w:tcW w:w="1531" w:type="dxa"/>
          </w:tcPr>
          <w:p w:rsidR="00932CB7" w:rsidRPr="00CC0987" w:rsidRDefault="00932CB7">
            <w:pPr>
              <w:pStyle w:val="ConsPlusNormal"/>
              <w:jc w:val="center"/>
              <w:rPr>
                <w:sz w:val="25"/>
                <w:szCs w:val="25"/>
              </w:rPr>
            </w:pPr>
            <w:r w:rsidRPr="00CC0987">
              <w:rPr>
                <w:sz w:val="25"/>
                <w:szCs w:val="25"/>
              </w:rPr>
              <w:t>111303,500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1459427,690</w:t>
            </w:r>
          </w:p>
        </w:tc>
        <w:tc>
          <w:tcPr>
            <w:tcW w:w="1531" w:type="dxa"/>
          </w:tcPr>
          <w:p w:rsidR="00932CB7" w:rsidRPr="00CC0987" w:rsidRDefault="00932CB7">
            <w:pPr>
              <w:pStyle w:val="ConsPlusNormal"/>
              <w:jc w:val="center"/>
              <w:rPr>
                <w:sz w:val="25"/>
                <w:szCs w:val="25"/>
              </w:rPr>
            </w:pPr>
            <w:r w:rsidRPr="00CC0987">
              <w:rPr>
                <w:sz w:val="25"/>
                <w:szCs w:val="25"/>
              </w:rPr>
              <w:t>28041,100</w:t>
            </w:r>
          </w:p>
        </w:tc>
        <w:tc>
          <w:tcPr>
            <w:tcW w:w="1531" w:type="dxa"/>
          </w:tcPr>
          <w:p w:rsidR="00932CB7" w:rsidRPr="00CC0987" w:rsidRDefault="00932CB7">
            <w:pPr>
              <w:pStyle w:val="ConsPlusNormal"/>
              <w:jc w:val="center"/>
              <w:rPr>
                <w:sz w:val="25"/>
                <w:szCs w:val="25"/>
              </w:rPr>
            </w:pPr>
            <w:r w:rsidRPr="00CC0987">
              <w:rPr>
                <w:sz w:val="25"/>
                <w:szCs w:val="25"/>
              </w:rPr>
              <w:t>1298309,160</w:t>
            </w:r>
          </w:p>
        </w:tc>
        <w:tc>
          <w:tcPr>
            <w:tcW w:w="1417" w:type="dxa"/>
          </w:tcPr>
          <w:p w:rsidR="00932CB7" w:rsidRPr="00CC0987" w:rsidRDefault="00932CB7">
            <w:pPr>
              <w:pStyle w:val="ConsPlusNormal"/>
              <w:jc w:val="center"/>
              <w:rPr>
                <w:sz w:val="25"/>
                <w:szCs w:val="25"/>
              </w:rPr>
            </w:pPr>
            <w:r w:rsidRPr="00CC0987">
              <w:rPr>
                <w:sz w:val="25"/>
                <w:szCs w:val="25"/>
              </w:rPr>
              <w:t>24733,930</w:t>
            </w:r>
          </w:p>
        </w:tc>
        <w:tc>
          <w:tcPr>
            <w:tcW w:w="1531" w:type="dxa"/>
          </w:tcPr>
          <w:p w:rsidR="00932CB7" w:rsidRPr="00CC0987" w:rsidRDefault="00932CB7">
            <w:pPr>
              <w:pStyle w:val="ConsPlusNormal"/>
              <w:jc w:val="center"/>
              <w:rPr>
                <w:sz w:val="25"/>
                <w:szCs w:val="25"/>
              </w:rPr>
            </w:pPr>
            <w:r w:rsidRPr="00CC0987">
              <w:rPr>
                <w:sz w:val="25"/>
                <w:szCs w:val="25"/>
              </w:rPr>
              <w:t>108343,500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2174592,500</w:t>
            </w:r>
          </w:p>
        </w:tc>
        <w:tc>
          <w:tcPr>
            <w:tcW w:w="1531" w:type="dxa"/>
          </w:tcPr>
          <w:p w:rsidR="00932CB7" w:rsidRPr="00CC0987" w:rsidRDefault="00932CB7">
            <w:pPr>
              <w:pStyle w:val="ConsPlusNormal"/>
              <w:jc w:val="center"/>
              <w:rPr>
                <w:sz w:val="25"/>
                <w:szCs w:val="25"/>
              </w:rPr>
            </w:pPr>
            <w:r w:rsidRPr="00CC0987">
              <w:rPr>
                <w:sz w:val="25"/>
                <w:szCs w:val="25"/>
              </w:rPr>
              <w:t>84326,100</w:t>
            </w:r>
          </w:p>
        </w:tc>
        <w:tc>
          <w:tcPr>
            <w:tcW w:w="1531" w:type="dxa"/>
          </w:tcPr>
          <w:p w:rsidR="00932CB7" w:rsidRPr="00CC0987" w:rsidRDefault="00932CB7">
            <w:pPr>
              <w:pStyle w:val="ConsPlusNormal"/>
              <w:jc w:val="center"/>
              <w:rPr>
                <w:sz w:val="25"/>
                <w:szCs w:val="25"/>
              </w:rPr>
            </w:pPr>
            <w:r w:rsidRPr="00CC0987">
              <w:rPr>
                <w:sz w:val="25"/>
                <w:szCs w:val="25"/>
              </w:rPr>
              <w:t>1919064,400</w:t>
            </w:r>
          </w:p>
        </w:tc>
        <w:tc>
          <w:tcPr>
            <w:tcW w:w="1417" w:type="dxa"/>
          </w:tcPr>
          <w:p w:rsidR="00932CB7" w:rsidRPr="00CC0987" w:rsidRDefault="00932CB7">
            <w:pPr>
              <w:pStyle w:val="ConsPlusNormal"/>
              <w:jc w:val="center"/>
              <w:rPr>
                <w:sz w:val="25"/>
                <w:szCs w:val="25"/>
              </w:rPr>
            </w:pPr>
            <w:r w:rsidRPr="00CC0987">
              <w:rPr>
                <w:sz w:val="25"/>
                <w:szCs w:val="25"/>
              </w:rPr>
              <w:t>46845,900</w:t>
            </w:r>
          </w:p>
        </w:tc>
        <w:tc>
          <w:tcPr>
            <w:tcW w:w="1531" w:type="dxa"/>
          </w:tcPr>
          <w:p w:rsidR="00932CB7" w:rsidRPr="00CC0987" w:rsidRDefault="00932CB7">
            <w:pPr>
              <w:pStyle w:val="ConsPlusNormal"/>
              <w:jc w:val="center"/>
              <w:rPr>
                <w:sz w:val="25"/>
                <w:szCs w:val="25"/>
              </w:rPr>
            </w:pPr>
            <w:r w:rsidRPr="00CC0987">
              <w:rPr>
                <w:sz w:val="25"/>
                <w:szCs w:val="25"/>
              </w:rPr>
              <w:t>124356,100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2442720,200</w:t>
            </w:r>
          </w:p>
        </w:tc>
        <w:tc>
          <w:tcPr>
            <w:tcW w:w="1531" w:type="dxa"/>
          </w:tcPr>
          <w:p w:rsidR="00932CB7" w:rsidRPr="00CC0987" w:rsidRDefault="00932CB7">
            <w:pPr>
              <w:pStyle w:val="ConsPlusNormal"/>
              <w:jc w:val="center"/>
              <w:rPr>
                <w:sz w:val="25"/>
                <w:szCs w:val="25"/>
              </w:rPr>
            </w:pPr>
            <w:r w:rsidRPr="00CC0987">
              <w:rPr>
                <w:sz w:val="25"/>
                <w:szCs w:val="25"/>
              </w:rPr>
              <w:t>241710,200</w:t>
            </w:r>
          </w:p>
        </w:tc>
        <w:tc>
          <w:tcPr>
            <w:tcW w:w="1531" w:type="dxa"/>
          </w:tcPr>
          <w:p w:rsidR="00932CB7" w:rsidRPr="00CC0987" w:rsidRDefault="00932CB7">
            <w:pPr>
              <w:pStyle w:val="ConsPlusNormal"/>
              <w:jc w:val="center"/>
              <w:rPr>
                <w:sz w:val="25"/>
                <w:szCs w:val="25"/>
              </w:rPr>
            </w:pPr>
            <w:r w:rsidRPr="00CC0987">
              <w:rPr>
                <w:sz w:val="25"/>
                <w:szCs w:val="25"/>
              </w:rPr>
              <w:t>1871952,200</w:t>
            </w:r>
          </w:p>
        </w:tc>
        <w:tc>
          <w:tcPr>
            <w:tcW w:w="1417" w:type="dxa"/>
          </w:tcPr>
          <w:p w:rsidR="00932CB7" w:rsidRPr="00CC0987" w:rsidRDefault="00932CB7">
            <w:pPr>
              <w:pStyle w:val="ConsPlusNormal"/>
              <w:jc w:val="center"/>
              <w:rPr>
                <w:sz w:val="25"/>
                <w:szCs w:val="25"/>
              </w:rPr>
            </w:pPr>
            <w:r w:rsidRPr="00CC0987">
              <w:rPr>
                <w:sz w:val="25"/>
                <w:szCs w:val="25"/>
              </w:rPr>
              <w:t>164148,800</w:t>
            </w:r>
          </w:p>
        </w:tc>
        <w:tc>
          <w:tcPr>
            <w:tcW w:w="1531" w:type="dxa"/>
          </w:tcPr>
          <w:p w:rsidR="00932CB7" w:rsidRPr="00CC0987" w:rsidRDefault="00932CB7">
            <w:pPr>
              <w:pStyle w:val="ConsPlusNormal"/>
              <w:jc w:val="center"/>
              <w:rPr>
                <w:sz w:val="25"/>
                <w:szCs w:val="25"/>
              </w:rPr>
            </w:pPr>
            <w:r w:rsidRPr="00CC0987">
              <w:rPr>
                <w:sz w:val="25"/>
                <w:szCs w:val="25"/>
              </w:rPr>
              <w:t>164909,000</w:t>
            </w:r>
          </w:p>
        </w:tc>
      </w:tr>
      <w:tr w:rsidR="00932CB7" w:rsidTr="00217C42">
        <w:tc>
          <w:tcPr>
            <w:tcW w:w="15200" w:type="dxa"/>
            <w:gridSpan w:val="10"/>
          </w:tcPr>
          <w:p w:rsidR="00932CB7" w:rsidRPr="00CC0987" w:rsidRDefault="00932CB7">
            <w:pPr>
              <w:pStyle w:val="ConsPlusNormal"/>
              <w:jc w:val="both"/>
              <w:rPr>
                <w:sz w:val="25"/>
                <w:szCs w:val="25"/>
              </w:rPr>
            </w:pPr>
            <w:r w:rsidRPr="00CC0987">
              <w:rPr>
                <w:sz w:val="25"/>
                <w:szCs w:val="25"/>
              </w:rPr>
              <w:lastRenderedPageBreak/>
              <w:t xml:space="preserve">(в ред. </w:t>
            </w:r>
            <w:hyperlink r:id="rId580" w:history="1">
              <w:r w:rsidRPr="00CC0987">
                <w:rPr>
                  <w:color w:val="0000FF"/>
                  <w:sz w:val="25"/>
                  <w:szCs w:val="25"/>
                </w:rPr>
                <w:t>Постановления</w:t>
              </w:r>
            </w:hyperlink>
            <w:r w:rsidRPr="00CC0987">
              <w:rPr>
                <w:sz w:val="25"/>
                <w:szCs w:val="25"/>
              </w:rPr>
              <w:t xml:space="preserve"> Правительства Ленинградской области от 12.12.2016 N 478)</w:t>
            </w:r>
          </w:p>
        </w:tc>
      </w:tr>
      <w:tr w:rsidR="00932CB7" w:rsidTr="00217C42">
        <w:tc>
          <w:tcPr>
            <w:tcW w:w="6866" w:type="dxa"/>
            <w:gridSpan w:val="4"/>
            <w:vMerge w:val="restart"/>
          </w:tcPr>
          <w:p w:rsidR="00932CB7" w:rsidRPr="00CC0987" w:rsidRDefault="00932CB7">
            <w:pPr>
              <w:pStyle w:val="ConsPlusNormal"/>
              <w:rPr>
                <w:sz w:val="25"/>
                <w:szCs w:val="25"/>
              </w:rPr>
            </w:pPr>
            <w:r w:rsidRPr="00CC0987">
              <w:rPr>
                <w:sz w:val="25"/>
                <w:szCs w:val="25"/>
              </w:rPr>
              <w:t>Итого &lt;*&gt;</w:t>
            </w:r>
          </w:p>
        </w:tc>
        <w:tc>
          <w:tcPr>
            <w:tcW w:w="737" w:type="dxa"/>
          </w:tcPr>
          <w:p w:rsidR="00932CB7" w:rsidRPr="00CC0987" w:rsidRDefault="00932CB7">
            <w:pPr>
              <w:pStyle w:val="ConsPlusNormal"/>
              <w:jc w:val="center"/>
              <w:rPr>
                <w:sz w:val="25"/>
                <w:szCs w:val="25"/>
              </w:rPr>
            </w:pPr>
            <w:r w:rsidRPr="00CC0987">
              <w:rPr>
                <w:sz w:val="25"/>
                <w:szCs w:val="25"/>
              </w:rPr>
              <w:t>2014-</w:t>
            </w:r>
            <w:r w:rsidRPr="00CC0987">
              <w:rPr>
                <w:sz w:val="25"/>
                <w:szCs w:val="25"/>
              </w:rPr>
              <w:lastRenderedPageBreak/>
              <w:t>2020</w:t>
            </w:r>
          </w:p>
        </w:tc>
        <w:tc>
          <w:tcPr>
            <w:tcW w:w="1587" w:type="dxa"/>
          </w:tcPr>
          <w:p w:rsidR="00932CB7" w:rsidRPr="00CC0987" w:rsidRDefault="00932CB7">
            <w:pPr>
              <w:pStyle w:val="ConsPlusNormal"/>
              <w:jc w:val="center"/>
              <w:rPr>
                <w:sz w:val="25"/>
                <w:szCs w:val="25"/>
              </w:rPr>
            </w:pPr>
            <w:r w:rsidRPr="00CC0987">
              <w:rPr>
                <w:sz w:val="25"/>
                <w:szCs w:val="25"/>
              </w:rPr>
              <w:lastRenderedPageBreak/>
              <w:t>14511862,530</w:t>
            </w:r>
          </w:p>
        </w:tc>
        <w:tc>
          <w:tcPr>
            <w:tcW w:w="1531" w:type="dxa"/>
          </w:tcPr>
          <w:p w:rsidR="00932CB7" w:rsidRPr="00CC0987" w:rsidRDefault="00932CB7">
            <w:pPr>
              <w:pStyle w:val="ConsPlusNormal"/>
              <w:jc w:val="center"/>
              <w:rPr>
                <w:sz w:val="25"/>
                <w:szCs w:val="25"/>
              </w:rPr>
            </w:pPr>
            <w:r w:rsidRPr="00CC0987">
              <w:rPr>
                <w:sz w:val="25"/>
                <w:szCs w:val="25"/>
              </w:rPr>
              <w:t>1146632,400</w:t>
            </w:r>
          </w:p>
        </w:tc>
        <w:tc>
          <w:tcPr>
            <w:tcW w:w="1531" w:type="dxa"/>
          </w:tcPr>
          <w:p w:rsidR="00932CB7" w:rsidRPr="00CC0987" w:rsidRDefault="00932CB7">
            <w:pPr>
              <w:pStyle w:val="ConsPlusNormal"/>
              <w:jc w:val="center"/>
              <w:rPr>
                <w:sz w:val="25"/>
                <w:szCs w:val="25"/>
              </w:rPr>
            </w:pPr>
            <w:r w:rsidRPr="00CC0987">
              <w:rPr>
                <w:sz w:val="25"/>
                <w:szCs w:val="25"/>
              </w:rPr>
              <w:t>11647643,44</w:t>
            </w:r>
            <w:r w:rsidRPr="00CC0987">
              <w:rPr>
                <w:sz w:val="25"/>
                <w:szCs w:val="25"/>
              </w:rPr>
              <w:lastRenderedPageBreak/>
              <w:t>2</w:t>
            </w:r>
          </w:p>
        </w:tc>
        <w:tc>
          <w:tcPr>
            <w:tcW w:w="1417" w:type="dxa"/>
          </w:tcPr>
          <w:p w:rsidR="00932CB7" w:rsidRPr="00CC0987" w:rsidRDefault="00932CB7">
            <w:pPr>
              <w:pStyle w:val="ConsPlusNormal"/>
              <w:jc w:val="center"/>
              <w:rPr>
                <w:sz w:val="25"/>
                <w:szCs w:val="25"/>
              </w:rPr>
            </w:pPr>
            <w:r w:rsidRPr="00CC0987">
              <w:rPr>
                <w:sz w:val="25"/>
                <w:szCs w:val="25"/>
              </w:rPr>
              <w:lastRenderedPageBreak/>
              <w:t>609848,521</w:t>
            </w:r>
          </w:p>
        </w:tc>
        <w:tc>
          <w:tcPr>
            <w:tcW w:w="1531" w:type="dxa"/>
          </w:tcPr>
          <w:p w:rsidR="00932CB7" w:rsidRPr="00CC0987" w:rsidRDefault="00932CB7">
            <w:pPr>
              <w:pStyle w:val="ConsPlusNormal"/>
              <w:jc w:val="center"/>
              <w:rPr>
                <w:sz w:val="25"/>
                <w:szCs w:val="25"/>
              </w:rPr>
            </w:pPr>
            <w:r w:rsidRPr="00CC0987">
              <w:rPr>
                <w:sz w:val="25"/>
                <w:szCs w:val="25"/>
              </w:rPr>
              <w:t>1107738,167</w:t>
            </w:r>
          </w:p>
        </w:tc>
      </w:tr>
      <w:tr w:rsidR="00932CB7" w:rsidTr="00217C42">
        <w:tc>
          <w:tcPr>
            <w:tcW w:w="6866" w:type="dxa"/>
            <w:gridSpan w:val="4"/>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15824957,330</w:t>
            </w:r>
          </w:p>
        </w:tc>
        <w:tc>
          <w:tcPr>
            <w:tcW w:w="1531" w:type="dxa"/>
          </w:tcPr>
          <w:p w:rsidR="00932CB7" w:rsidRPr="00CC0987" w:rsidRDefault="00932CB7">
            <w:pPr>
              <w:pStyle w:val="ConsPlusNormal"/>
              <w:jc w:val="center"/>
              <w:rPr>
                <w:sz w:val="25"/>
                <w:szCs w:val="25"/>
              </w:rPr>
            </w:pPr>
            <w:r w:rsidRPr="00CC0987">
              <w:rPr>
                <w:sz w:val="25"/>
                <w:szCs w:val="25"/>
              </w:rPr>
              <w:t>1307593,900</w:t>
            </w:r>
          </w:p>
        </w:tc>
        <w:tc>
          <w:tcPr>
            <w:tcW w:w="1531" w:type="dxa"/>
          </w:tcPr>
          <w:p w:rsidR="00932CB7" w:rsidRPr="00CC0987" w:rsidRDefault="00932CB7">
            <w:pPr>
              <w:pStyle w:val="ConsPlusNormal"/>
              <w:jc w:val="center"/>
              <w:rPr>
                <w:sz w:val="25"/>
                <w:szCs w:val="25"/>
              </w:rPr>
            </w:pPr>
            <w:r w:rsidRPr="00CC0987">
              <w:rPr>
                <w:sz w:val="25"/>
                <w:szCs w:val="25"/>
              </w:rPr>
              <w:t>12594346,542</w:t>
            </w:r>
          </w:p>
        </w:tc>
        <w:tc>
          <w:tcPr>
            <w:tcW w:w="1417" w:type="dxa"/>
          </w:tcPr>
          <w:p w:rsidR="00932CB7" w:rsidRPr="00CC0987" w:rsidRDefault="00932CB7">
            <w:pPr>
              <w:pStyle w:val="ConsPlusNormal"/>
              <w:jc w:val="center"/>
              <w:rPr>
                <w:sz w:val="25"/>
                <w:szCs w:val="25"/>
              </w:rPr>
            </w:pPr>
            <w:r w:rsidRPr="00CC0987">
              <w:rPr>
                <w:sz w:val="25"/>
                <w:szCs w:val="25"/>
              </w:rPr>
              <w:t>669748,721</w:t>
            </w:r>
          </w:p>
        </w:tc>
        <w:tc>
          <w:tcPr>
            <w:tcW w:w="1531" w:type="dxa"/>
          </w:tcPr>
          <w:p w:rsidR="00932CB7" w:rsidRPr="00CC0987" w:rsidRDefault="00932CB7">
            <w:pPr>
              <w:pStyle w:val="ConsPlusNormal"/>
              <w:jc w:val="center"/>
              <w:rPr>
                <w:sz w:val="25"/>
                <w:szCs w:val="25"/>
              </w:rPr>
            </w:pPr>
            <w:r w:rsidRPr="00CC0987">
              <w:rPr>
                <w:sz w:val="25"/>
                <w:szCs w:val="25"/>
              </w:rPr>
              <w:t>1253268,167</w:t>
            </w:r>
          </w:p>
        </w:tc>
      </w:tr>
      <w:tr w:rsidR="00932CB7" w:rsidTr="00217C42">
        <w:tc>
          <w:tcPr>
            <w:tcW w:w="15200" w:type="dxa"/>
            <w:gridSpan w:val="10"/>
          </w:tcPr>
          <w:p w:rsidR="00932CB7" w:rsidRPr="00CC0987" w:rsidRDefault="00932CB7">
            <w:pPr>
              <w:pStyle w:val="ConsPlusNormal"/>
              <w:jc w:val="both"/>
              <w:rPr>
                <w:sz w:val="25"/>
                <w:szCs w:val="25"/>
              </w:rPr>
            </w:pPr>
            <w:r w:rsidRPr="00CC0987">
              <w:rPr>
                <w:sz w:val="25"/>
                <w:szCs w:val="25"/>
              </w:rPr>
              <w:t xml:space="preserve">(в ред. </w:t>
            </w:r>
            <w:hyperlink r:id="rId581" w:history="1">
              <w:r w:rsidRPr="00CC0987">
                <w:rPr>
                  <w:color w:val="0000FF"/>
                  <w:sz w:val="25"/>
                  <w:szCs w:val="25"/>
                </w:rPr>
                <w:t>Постановления</w:t>
              </w:r>
            </w:hyperlink>
            <w:r w:rsidRPr="00CC0987">
              <w:rPr>
                <w:sz w:val="25"/>
                <w:szCs w:val="25"/>
              </w:rPr>
              <w:t xml:space="preserve"> Правительства Ленинградской области от 12.12.2016 N 478)</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 - 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комитет по строительству Ленинградской области</w:t>
            </w:r>
          </w:p>
        </w:tc>
        <w:tc>
          <w:tcPr>
            <w:tcW w:w="680" w:type="dxa"/>
            <w:vMerge w:val="restart"/>
          </w:tcPr>
          <w:p w:rsidR="00932CB7" w:rsidRPr="00CC0987" w:rsidRDefault="00932CB7">
            <w:pPr>
              <w:pStyle w:val="ConsPlusNormal"/>
              <w:jc w:val="center"/>
              <w:rPr>
                <w:sz w:val="25"/>
                <w:szCs w:val="25"/>
              </w:rPr>
            </w:pPr>
            <w:r w:rsidRPr="00CC0987">
              <w:rPr>
                <w:sz w:val="25"/>
                <w:szCs w:val="25"/>
              </w:rPr>
              <w:t>2014</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910591,050</w:t>
            </w:r>
          </w:p>
        </w:tc>
        <w:tc>
          <w:tcPr>
            <w:tcW w:w="1531" w:type="dxa"/>
          </w:tcPr>
          <w:p w:rsidR="00932CB7" w:rsidRPr="00CC0987" w:rsidRDefault="00932CB7">
            <w:pPr>
              <w:pStyle w:val="ConsPlusNormal"/>
              <w:jc w:val="center"/>
              <w:rPr>
                <w:sz w:val="25"/>
                <w:szCs w:val="25"/>
              </w:rPr>
            </w:pPr>
            <w:r w:rsidRPr="00CC0987">
              <w:rPr>
                <w:sz w:val="25"/>
                <w:szCs w:val="25"/>
              </w:rPr>
              <w:t>218050,150</w:t>
            </w:r>
          </w:p>
        </w:tc>
        <w:tc>
          <w:tcPr>
            <w:tcW w:w="1531" w:type="dxa"/>
          </w:tcPr>
          <w:p w:rsidR="00932CB7" w:rsidRPr="00CC0987" w:rsidRDefault="00932CB7">
            <w:pPr>
              <w:pStyle w:val="ConsPlusNormal"/>
              <w:jc w:val="center"/>
              <w:rPr>
                <w:sz w:val="25"/>
                <w:szCs w:val="25"/>
              </w:rPr>
            </w:pPr>
            <w:r w:rsidRPr="00CC0987">
              <w:rPr>
                <w:sz w:val="25"/>
                <w:szCs w:val="25"/>
              </w:rPr>
              <w:t>419981,300</w:t>
            </w:r>
          </w:p>
        </w:tc>
        <w:tc>
          <w:tcPr>
            <w:tcW w:w="1417"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272559,600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250482,710</w:t>
            </w:r>
          </w:p>
        </w:tc>
        <w:tc>
          <w:tcPr>
            <w:tcW w:w="1531" w:type="dxa"/>
          </w:tcPr>
          <w:p w:rsidR="00932CB7" w:rsidRPr="00CC0987" w:rsidRDefault="00932CB7">
            <w:pPr>
              <w:pStyle w:val="ConsPlusNormal"/>
              <w:jc w:val="center"/>
              <w:rPr>
                <w:sz w:val="25"/>
                <w:szCs w:val="25"/>
              </w:rPr>
            </w:pPr>
            <w:r w:rsidRPr="00CC0987">
              <w:rPr>
                <w:sz w:val="25"/>
                <w:szCs w:val="25"/>
              </w:rPr>
              <w:t>27818,570</w:t>
            </w:r>
          </w:p>
        </w:tc>
        <w:tc>
          <w:tcPr>
            <w:tcW w:w="1531" w:type="dxa"/>
          </w:tcPr>
          <w:p w:rsidR="00932CB7" w:rsidRPr="00CC0987" w:rsidRDefault="00932CB7">
            <w:pPr>
              <w:pStyle w:val="ConsPlusNormal"/>
              <w:jc w:val="center"/>
              <w:rPr>
                <w:sz w:val="25"/>
                <w:szCs w:val="25"/>
              </w:rPr>
            </w:pPr>
            <w:r w:rsidRPr="00CC0987">
              <w:rPr>
                <w:sz w:val="25"/>
                <w:szCs w:val="25"/>
              </w:rPr>
              <w:t>147800,000</w:t>
            </w:r>
          </w:p>
        </w:tc>
        <w:tc>
          <w:tcPr>
            <w:tcW w:w="1417"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74864,140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286257,000</w:t>
            </w:r>
          </w:p>
        </w:tc>
        <w:tc>
          <w:tcPr>
            <w:tcW w:w="1531" w:type="dxa"/>
          </w:tcPr>
          <w:p w:rsidR="00932CB7" w:rsidRPr="00CC0987" w:rsidRDefault="00932CB7">
            <w:pPr>
              <w:pStyle w:val="ConsPlusNormal"/>
              <w:jc w:val="center"/>
              <w:rPr>
                <w:sz w:val="25"/>
                <w:szCs w:val="25"/>
              </w:rPr>
            </w:pPr>
            <w:r w:rsidRPr="00CC0987">
              <w:rPr>
                <w:sz w:val="25"/>
                <w:szCs w:val="25"/>
              </w:rPr>
              <w:t>24839,100</w:t>
            </w:r>
          </w:p>
        </w:tc>
        <w:tc>
          <w:tcPr>
            <w:tcW w:w="1531" w:type="dxa"/>
          </w:tcPr>
          <w:p w:rsidR="00932CB7" w:rsidRPr="00CC0987" w:rsidRDefault="00932CB7">
            <w:pPr>
              <w:pStyle w:val="ConsPlusNormal"/>
              <w:jc w:val="center"/>
              <w:rPr>
                <w:sz w:val="25"/>
                <w:szCs w:val="25"/>
              </w:rPr>
            </w:pPr>
            <w:r w:rsidRPr="00CC0987">
              <w:rPr>
                <w:sz w:val="25"/>
                <w:szCs w:val="25"/>
              </w:rPr>
              <w:t>184020,200</w:t>
            </w:r>
          </w:p>
        </w:tc>
        <w:tc>
          <w:tcPr>
            <w:tcW w:w="1417" w:type="dxa"/>
          </w:tcPr>
          <w:p w:rsidR="00932CB7" w:rsidRPr="00CC0987" w:rsidRDefault="00932CB7">
            <w:pPr>
              <w:pStyle w:val="ConsPlusNormal"/>
              <w:jc w:val="center"/>
              <w:rPr>
                <w:sz w:val="25"/>
                <w:szCs w:val="25"/>
              </w:rPr>
            </w:pPr>
            <w:r w:rsidRPr="00CC0987">
              <w:rPr>
                <w:sz w:val="25"/>
                <w:szCs w:val="25"/>
              </w:rPr>
              <w:t>150,000</w:t>
            </w:r>
          </w:p>
        </w:tc>
        <w:tc>
          <w:tcPr>
            <w:tcW w:w="1531" w:type="dxa"/>
          </w:tcPr>
          <w:p w:rsidR="00932CB7" w:rsidRPr="00CC0987" w:rsidRDefault="00932CB7">
            <w:pPr>
              <w:pStyle w:val="ConsPlusNormal"/>
              <w:jc w:val="center"/>
              <w:rPr>
                <w:sz w:val="25"/>
                <w:szCs w:val="25"/>
              </w:rPr>
            </w:pPr>
            <w:r w:rsidRPr="00CC0987">
              <w:rPr>
                <w:sz w:val="25"/>
                <w:szCs w:val="25"/>
              </w:rPr>
              <w:t>77247,700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244341,600</w:t>
            </w:r>
          </w:p>
        </w:tc>
        <w:tc>
          <w:tcPr>
            <w:tcW w:w="1531" w:type="dxa"/>
          </w:tcPr>
          <w:p w:rsidR="00932CB7" w:rsidRPr="00CC0987" w:rsidRDefault="00932CB7">
            <w:pPr>
              <w:pStyle w:val="ConsPlusNormal"/>
              <w:jc w:val="center"/>
              <w:rPr>
                <w:sz w:val="25"/>
                <w:szCs w:val="25"/>
              </w:rPr>
            </w:pPr>
            <w:r w:rsidRPr="00CC0987">
              <w:rPr>
                <w:sz w:val="25"/>
                <w:szCs w:val="25"/>
              </w:rPr>
              <w:t>24839,100</w:t>
            </w:r>
          </w:p>
        </w:tc>
        <w:tc>
          <w:tcPr>
            <w:tcW w:w="1531" w:type="dxa"/>
          </w:tcPr>
          <w:p w:rsidR="00932CB7" w:rsidRPr="00CC0987" w:rsidRDefault="00932CB7">
            <w:pPr>
              <w:pStyle w:val="ConsPlusNormal"/>
              <w:jc w:val="center"/>
              <w:rPr>
                <w:sz w:val="25"/>
                <w:szCs w:val="25"/>
              </w:rPr>
            </w:pPr>
            <w:r w:rsidRPr="00CC0987">
              <w:rPr>
                <w:sz w:val="25"/>
                <w:szCs w:val="25"/>
              </w:rPr>
              <w:t>170000,000</w:t>
            </w:r>
          </w:p>
        </w:tc>
        <w:tc>
          <w:tcPr>
            <w:tcW w:w="1417"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49502,500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244341,600</w:t>
            </w:r>
          </w:p>
        </w:tc>
        <w:tc>
          <w:tcPr>
            <w:tcW w:w="1531" w:type="dxa"/>
          </w:tcPr>
          <w:p w:rsidR="00932CB7" w:rsidRPr="00CC0987" w:rsidRDefault="00932CB7">
            <w:pPr>
              <w:pStyle w:val="ConsPlusNormal"/>
              <w:jc w:val="center"/>
              <w:rPr>
                <w:sz w:val="25"/>
                <w:szCs w:val="25"/>
              </w:rPr>
            </w:pPr>
            <w:r w:rsidRPr="00CC0987">
              <w:rPr>
                <w:sz w:val="25"/>
                <w:szCs w:val="25"/>
              </w:rPr>
              <w:t>24839,100</w:t>
            </w:r>
          </w:p>
        </w:tc>
        <w:tc>
          <w:tcPr>
            <w:tcW w:w="1531" w:type="dxa"/>
          </w:tcPr>
          <w:p w:rsidR="00932CB7" w:rsidRPr="00CC0987" w:rsidRDefault="00932CB7">
            <w:pPr>
              <w:pStyle w:val="ConsPlusNormal"/>
              <w:jc w:val="center"/>
              <w:rPr>
                <w:sz w:val="25"/>
                <w:szCs w:val="25"/>
              </w:rPr>
            </w:pPr>
            <w:r w:rsidRPr="00CC0987">
              <w:rPr>
                <w:sz w:val="25"/>
                <w:szCs w:val="25"/>
              </w:rPr>
              <w:t>170000,000</w:t>
            </w:r>
          </w:p>
        </w:tc>
        <w:tc>
          <w:tcPr>
            <w:tcW w:w="1417"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49502,500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253622,200</w:t>
            </w:r>
          </w:p>
        </w:tc>
        <w:tc>
          <w:tcPr>
            <w:tcW w:w="1531" w:type="dxa"/>
          </w:tcPr>
          <w:p w:rsidR="00932CB7" w:rsidRPr="00CC0987" w:rsidRDefault="00932CB7">
            <w:pPr>
              <w:pStyle w:val="ConsPlusNormal"/>
              <w:jc w:val="center"/>
              <w:rPr>
                <w:sz w:val="25"/>
                <w:szCs w:val="25"/>
              </w:rPr>
            </w:pPr>
            <w:r w:rsidRPr="00CC0987">
              <w:rPr>
                <w:sz w:val="25"/>
                <w:szCs w:val="25"/>
              </w:rPr>
              <w:t>24839,100</w:t>
            </w:r>
          </w:p>
        </w:tc>
        <w:tc>
          <w:tcPr>
            <w:tcW w:w="1531" w:type="dxa"/>
          </w:tcPr>
          <w:p w:rsidR="00932CB7" w:rsidRPr="00CC0987" w:rsidRDefault="00932CB7">
            <w:pPr>
              <w:pStyle w:val="ConsPlusNormal"/>
              <w:jc w:val="center"/>
              <w:rPr>
                <w:sz w:val="25"/>
                <w:szCs w:val="25"/>
              </w:rPr>
            </w:pPr>
            <w:r w:rsidRPr="00CC0987">
              <w:rPr>
                <w:sz w:val="25"/>
                <w:szCs w:val="25"/>
              </w:rPr>
              <w:t>177554,000</w:t>
            </w:r>
          </w:p>
        </w:tc>
        <w:tc>
          <w:tcPr>
            <w:tcW w:w="1417"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51229,100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379164,000</w:t>
            </w:r>
          </w:p>
        </w:tc>
        <w:tc>
          <w:tcPr>
            <w:tcW w:w="1531" w:type="dxa"/>
          </w:tcPr>
          <w:p w:rsidR="00932CB7" w:rsidRPr="00CC0987" w:rsidRDefault="00932CB7">
            <w:pPr>
              <w:pStyle w:val="ConsPlusNormal"/>
              <w:jc w:val="center"/>
              <w:rPr>
                <w:sz w:val="25"/>
                <w:szCs w:val="25"/>
              </w:rPr>
            </w:pPr>
            <w:r w:rsidRPr="00CC0987">
              <w:rPr>
                <w:sz w:val="25"/>
                <w:szCs w:val="25"/>
              </w:rPr>
              <w:t>73383,000</w:t>
            </w:r>
          </w:p>
        </w:tc>
        <w:tc>
          <w:tcPr>
            <w:tcW w:w="1531" w:type="dxa"/>
          </w:tcPr>
          <w:p w:rsidR="00932CB7" w:rsidRPr="00CC0987" w:rsidRDefault="00932CB7">
            <w:pPr>
              <w:pStyle w:val="ConsPlusNormal"/>
              <w:jc w:val="center"/>
              <w:rPr>
                <w:sz w:val="25"/>
                <w:szCs w:val="25"/>
              </w:rPr>
            </w:pPr>
            <w:r w:rsidRPr="00CC0987">
              <w:rPr>
                <w:sz w:val="25"/>
                <w:szCs w:val="25"/>
              </w:rPr>
              <w:t>192031,000</w:t>
            </w:r>
          </w:p>
        </w:tc>
        <w:tc>
          <w:tcPr>
            <w:tcW w:w="1417"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113750,000</w:t>
            </w:r>
          </w:p>
        </w:tc>
      </w:tr>
      <w:tr w:rsidR="00932CB7" w:rsidTr="00217C42">
        <w:tc>
          <w:tcPr>
            <w:tcW w:w="15200" w:type="dxa"/>
            <w:gridSpan w:val="10"/>
          </w:tcPr>
          <w:p w:rsidR="00932CB7" w:rsidRPr="00CC0987" w:rsidRDefault="00932CB7">
            <w:pPr>
              <w:pStyle w:val="ConsPlusNormal"/>
              <w:jc w:val="both"/>
              <w:rPr>
                <w:sz w:val="25"/>
                <w:szCs w:val="25"/>
              </w:rPr>
            </w:pPr>
            <w:r w:rsidRPr="00CC0987">
              <w:rPr>
                <w:sz w:val="25"/>
                <w:szCs w:val="25"/>
              </w:rPr>
              <w:t xml:space="preserve">(в ред. </w:t>
            </w:r>
            <w:hyperlink r:id="rId582" w:history="1">
              <w:r w:rsidRPr="00CC0987">
                <w:rPr>
                  <w:color w:val="0000FF"/>
                  <w:sz w:val="25"/>
                  <w:szCs w:val="25"/>
                </w:rPr>
                <w:t>Постановления</w:t>
              </w:r>
            </w:hyperlink>
            <w:r w:rsidRPr="00CC0987">
              <w:rPr>
                <w:sz w:val="25"/>
                <w:szCs w:val="25"/>
              </w:rPr>
              <w:t xml:space="preserve"> Правительства Ленинградской области от 12.12.2016 N 478)</w:t>
            </w: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rPr>
                <w:sz w:val="25"/>
                <w:szCs w:val="25"/>
              </w:rPr>
            </w:pPr>
          </w:p>
        </w:tc>
        <w:tc>
          <w:tcPr>
            <w:tcW w:w="737" w:type="dxa"/>
          </w:tcPr>
          <w:p w:rsidR="00932CB7" w:rsidRPr="00CC0987" w:rsidRDefault="00932CB7">
            <w:pPr>
              <w:pStyle w:val="ConsPlusNormal"/>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2014-2020</w:t>
            </w:r>
          </w:p>
        </w:tc>
        <w:tc>
          <w:tcPr>
            <w:tcW w:w="1587" w:type="dxa"/>
          </w:tcPr>
          <w:p w:rsidR="00932CB7" w:rsidRPr="00CC0987" w:rsidRDefault="00932CB7">
            <w:pPr>
              <w:pStyle w:val="ConsPlusNormal"/>
              <w:jc w:val="center"/>
              <w:rPr>
                <w:sz w:val="25"/>
                <w:szCs w:val="25"/>
              </w:rPr>
            </w:pPr>
            <w:r w:rsidRPr="00CC0987">
              <w:rPr>
                <w:sz w:val="25"/>
                <w:szCs w:val="25"/>
              </w:rPr>
              <w:t>2568800,160</w:t>
            </w:r>
          </w:p>
        </w:tc>
        <w:tc>
          <w:tcPr>
            <w:tcW w:w="1531" w:type="dxa"/>
          </w:tcPr>
          <w:p w:rsidR="00932CB7" w:rsidRPr="00CC0987" w:rsidRDefault="00932CB7">
            <w:pPr>
              <w:pStyle w:val="ConsPlusNormal"/>
              <w:jc w:val="center"/>
              <w:rPr>
                <w:sz w:val="25"/>
                <w:szCs w:val="25"/>
              </w:rPr>
            </w:pPr>
            <w:r w:rsidRPr="00CC0987">
              <w:rPr>
                <w:sz w:val="25"/>
                <w:szCs w:val="25"/>
              </w:rPr>
              <w:t>418608,120</w:t>
            </w:r>
          </w:p>
        </w:tc>
        <w:tc>
          <w:tcPr>
            <w:tcW w:w="1531" w:type="dxa"/>
          </w:tcPr>
          <w:p w:rsidR="00932CB7" w:rsidRPr="00CC0987" w:rsidRDefault="00932CB7">
            <w:pPr>
              <w:pStyle w:val="ConsPlusNormal"/>
              <w:jc w:val="center"/>
              <w:rPr>
                <w:sz w:val="25"/>
                <w:szCs w:val="25"/>
              </w:rPr>
            </w:pPr>
            <w:r w:rsidRPr="00CC0987">
              <w:rPr>
                <w:sz w:val="25"/>
                <w:szCs w:val="25"/>
              </w:rPr>
              <w:t>1461386,500</w:t>
            </w:r>
          </w:p>
        </w:tc>
        <w:tc>
          <w:tcPr>
            <w:tcW w:w="1417" w:type="dxa"/>
          </w:tcPr>
          <w:p w:rsidR="00932CB7" w:rsidRPr="00CC0987" w:rsidRDefault="00932CB7">
            <w:pPr>
              <w:pStyle w:val="ConsPlusNormal"/>
              <w:jc w:val="center"/>
              <w:rPr>
                <w:sz w:val="25"/>
                <w:szCs w:val="25"/>
              </w:rPr>
            </w:pPr>
            <w:r w:rsidRPr="00CC0987">
              <w:rPr>
                <w:sz w:val="25"/>
                <w:szCs w:val="25"/>
              </w:rPr>
              <w:t>150,000</w:t>
            </w:r>
          </w:p>
        </w:tc>
        <w:tc>
          <w:tcPr>
            <w:tcW w:w="1531" w:type="dxa"/>
          </w:tcPr>
          <w:p w:rsidR="00932CB7" w:rsidRPr="00CC0987" w:rsidRDefault="00932CB7">
            <w:pPr>
              <w:pStyle w:val="ConsPlusNormal"/>
              <w:jc w:val="center"/>
              <w:rPr>
                <w:sz w:val="25"/>
                <w:szCs w:val="25"/>
              </w:rPr>
            </w:pPr>
            <w:r w:rsidRPr="00CC0987">
              <w:rPr>
                <w:sz w:val="25"/>
                <w:szCs w:val="25"/>
              </w:rPr>
              <w:t>688655,540</w:t>
            </w:r>
          </w:p>
        </w:tc>
      </w:tr>
      <w:tr w:rsidR="00932CB7" w:rsidTr="00217C42">
        <w:tc>
          <w:tcPr>
            <w:tcW w:w="15200" w:type="dxa"/>
            <w:gridSpan w:val="10"/>
          </w:tcPr>
          <w:p w:rsidR="00932CB7" w:rsidRPr="00CC0987" w:rsidRDefault="00932CB7">
            <w:pPr>
              <w:pStyle w:val="ConsPlusNormal"/>
              <w:jc w:val="both"/>
              <w:rPr>
                <w:sz w:val="25"/>
                <w:szCs w:val="25"/>
              </w:rPr>
            </w:pPr>
            <w:r w:rsidRPr="00CC0987">
              <w:rPr>
                <w:sz w:val="25"/>
                <w:szCs w:val="25"/>
              </w:rPr>
              <w:t xml:space="preserve">(в ред. </w:t>
            </w:r>
            <w:hyperlink r:id="rId583" w:history="1">
              <w:r w:rsidRPr="00CC0987">
                <w:rPr>
                  <w:color w:val="0000FF"/>
                  <w:sz w:val="25"/>
                  <w:szCs w:val="25"/>
                </w:rPr>
                <w:t>Постановления</w:t>
              </w:r>
            </w:hyperlink>
            <w:r w:rsidRPr="00CC0987">
              <w:rPr>
                <w:sz w:val="25"/>
                <w:szCs w:val="25"/>
              </w:rPr>
              <w:t xml:space="preserve"> Правительства Ленинградской области от 12.12.2016 N 478)</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 xml:space="preserve">Основное мероприятие "Комплексное обустройство населенных пунктов, </w:t>
            </w:r>
            <w:r w:rsidRPr="00CC0987">
              <w:rPr>
                <w:sz w:val="25"/>
                <w:szCs w:val="25"/>
              </w:rPr>
              <w:lastRenderedPageBreak/>
              <w:t>расположенных в сельской местности, объектами социальной и инженерной инфраструктуры"</w:t>
            </w:r>
          </w:p>
        </w:tc>
        <w:tc>
          <w:tcPr>
            <w:tcW w:w="3181" w:type="dxa"/>
            <w:vMerge w:val="restart"/>
          </w:tcPr>
          <w:p w:rsidR="00932CB7" w:rsidRPr="00CC0987" w:rsidRDefault="00932CB7">
            <w:pPr>
              <w:pStyle w:val="ConsPlusNormal"/>
              <w:rPr>
                <w:sz w:val="25"/>
                <w:szCs w:val="25"/>
              </w:rPr>
            </w:pPr>
            <w:r w:rsidRPr="00CC0987">
              <w:rPr>
                <w:sz w:val="25"/>
                <w:szCs w:val="25"/>
              </w:rPr>
              <w:lastRenderedPageBreak/>
              <w:t>Ответственный исполнитель - 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lastRenderedPageBreak/>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комитет по строительству Ленинградской области;</w:t>
            </w:r>
          </w:p>
          <w:p w:rsidR="00932CB7" w:rsidRPr="00CC0987" w:rsidRDefault="00932CB7">
            <w:pPr>
              <w:pStyle w:val="ConsPlusNormal"/>
              <w:rPr>
                <w:sz w:val="25"/>
                <w:szCs w:val="25"/>
              </w:rPr>
            </w:pPr>
            <w:r w:rsidRPr="00CC0987">
              <w:rPr>
                <w:sz w:val="25"/>
                <w:szCs w:val="25"/>
              </w:rPr>
              <w:t>комитет общего и профессионального образования Ленинградской области;</w:t>
            </w:r>
          </w:p>
          <w:p w:rsidR="00932CB7" w:rsidRPr="00CC0987" w:rsidRDefault="00932CB7">
            <w:pPr>
              <w:pStyle w:val="ConsPlusNormal"/>
              <w:rPr>
                <w:sz w:val="25"/>
                <w:szCs w:val="25"/>
              </w:rPr>
            </w:pPr>
            <w:r w:rsidRPr="00CC0987">
              <w:rPr>
                <w:sz w:val="25"/>
                <w:szCs w:val="25"/>
              </w:rPr>
              <w:t>Комитет по здравоохранению Ленинградской области;</w:t>
            </w:r>
          </w:p>
          <w:p w:rsidR="00932CB7" w:rsidRPr="00CC0987" w:rsidRDefault="00932CB7">
            <w:pPr>
              <w:pStyle w:val="ConsPlusNormal"/>
              <w:rPr>
                <w:sz w:val="25"/>
                <w:szCs w:val="25"/>
              </w:rPr>
            </w:pPr>
            <w:r w:rsidRPr="00CC0987">
              <w:rPr>
                <w:sz w:val="25"/>
                <w:szCs w:val="25"/>
              </w:rPr>
              <w:t>комитет по физической культуре и спорту Ленинградской области; комитет по жилищно-коммунальному хозяйству и транспорту Ленинградской области;</w:t>
            </w:r>
          </w:p>
          <w:p w:rsidR="00932CB7" w:rsidRPr="00CC0987" w:rsidRDefault="00932CB7">
            <w:pPr>
              <w:pStyle w:val="ConsPlusNormal"/>
              <w:rPr>
                <w:sz w:val="25"/>
                <w:szCs w:val="25"/>
              </w:rPr>
            </w:pPr>
            <w:r w:rsidRPr="00CC0987">
              <w:rPr>
                <w:sz w:val="25"/>
                <w:szCs w:val="25"/>
              </w:rPr>
              <w:t>комитет по топливно-энергетическому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p w:rsidR="00932CB7" w:rsidRPr="00CC0987" w:rsidRDefault="00932CB7">
            <w:pPr>
              <w:pStyle w:val="ConsPlusNormal"/>
              <w:rPr>
                <w:sz w:val="25"/>
                <w:szCs w:val="25"/>
              </w:rPr>
            </w:pPr>
            <w:r w:rsidRPr="00CC0987">
              <w:rPr>
                <w:sz w:val="25"/>
                <w:szCs w:val="25"/>
              </w:rPr>
              <w:t>сельскохозяйственные потребительские кооперативы; хозяйства населения;</w:t>
            </w:r>
          </w:p>
          <w:p w:rsidR="00932CB7" w:rsidRPr="00CC0987" w:rsidRDefault="00932CB7">
            <w:pPr>
              <w:pStyle w:val="ConsPlusNormal"/>
              <w:rPr>
                <w:sz w:val="25"/>
                <w:szCs w:val="25"/>
              </w:rPr>
            </w:pPr>
            <w:r w:rsidRPr="00CC0987">
              <w:rPr>
                <w:sz w:val="25"/>
                <w:szCs w:val="25"/>
              </w:rPr>
              <w:t xml:space="preserve">органы местного самоуправления </w:t>
            </w:r>
            <w:r w:rsidRPr="00CC0987">
              <w:rPr>
                <w:sz w:val="25"/>
                <w:szCs w:val="25"/>
              </w:rPr>
              <w:lastRenderedPageBreak/>
              <w:t>муниципальных образований Ленинградской области</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2014</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890317,180</w:t>
            </w:r>
          </w:p>
        </w:tc>
        <w:tc>
          <w:tcPr>
            <w:tcW w:w="1531" w:type="dxa"/>
          </w:tcPr>
          <w:p w:rsidR="00932CB7" w:rsidRPr="00CC0987" w:rsidRDefault="00932CB7">
            <w:pPr>
              <w:pStyle w:val="ConsPlusNormal"/>
              <w:jc w:val="center"/>
              <w:rPr>
                <w:sz w:val="25"/>
                <w:szCs w:val="25"/>
              </w:rPr>
            </w:pPr>
            <w:r w:rsidRPr="00CC0987">
              <w:rPr>
                <w:sz w:val="25"/>
                <w:szCs w:val="25"/>
              </w:rPr>
              <w:t>130539,000</w:t>
            </w:r>
          </w:p>
        </w:tc>
        <w:tc>
          <w:tcPr>
            <w:tcW w:w="1531" w:type="dxa"/>
          </w:tcPr>
          <w:p w:rsidR="00932CB7" w:rsidRPr="00CC0987" w:rsidRDefault="00932CB7">
            <w:pPr>
              <w:pStyle w:val="ConsPlusNormal"/>
              <w:jc w:val="center"/>
              <w:rPr>
                <w:sz w:val="25"/>
                <w:szCs w:val="25"/>
              </w:rPr>
            </w:pPr>
            <w:r w:rsidRPr="00CC0987">
              <w:rPr>
                <w:sz w:val="25"/>
                <w:szCs w:val="25"/>
              </w:rPr>
              <w:t>662365,140</w:t>
            </w:r>
          </w:p>
        </w:tc>
        <w:tc>
          <w:tcPr>
            <w:tcW w:w="1417" w:type="dxa"/>
          </w:tcPr>
          <w:p w:rsidR="00932CB7" w:rsidRPr="00CC0987" w:rsidRDefault="00932CB7">
            <w:pPr>
              <w:pStyle w:val="ConsPlusNormal"/>
              <w:jc w:val="center"/>
              <w:rPr>
                <w:sz w:val="25"/>
                <w:szCs w:val="25"/>
              </w:rPr>
            </w:pPr>
            <w:r w:rsidRPr="00CC0987">
              <w:rPr>
                <w:sz w:val="25"/>
                <w:szCs w:val="25"/>
              </w:rPr>
              <w:t>97413,040</w:t>
            </w:r>
          </w:p>
        </w:tc>
        <w:tc>
          <w:tcPr>
            <w:tcW w:w="1531" w:type="dxa"/>
          </w:tcPr>
          <w:p w:rsidR="00932CB7" w:rsidRPr="00CC0987" w:rsidRDefault="00932CB7">
            <w:pPr>
              <w:pStyle w:val="ConsPlusNormal"/>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1496803,900</w:t>
            </w:r>
          </w:p>
        </w:tc>
        <w:tc>
          <w:tcPr>
            <w:tcW w:w="1531" w:type="dxa"/>
          </w:tcPr>
          <w:p w:rsidR="00932CB7" w:rsidRPr="00CC0987" w:rsidRDefault="00932CB7">
            <w:pPr>
              <w:pStyle w:val="ConsPlusNormal"/>
              <w:jc w:val="center"/>
              <w:rPr>
                <w:sz w:val="25"/>
                <w:szCs w:val="25"/>
              </w:rPr>
            </w:pPr>
            <w:r w:rsidRPr="00CC0987">
              <w:rPr>
                <w:sz w:val="25"/>
                <w:szCs w:val="25"/>
              </w:rPr>
              <w:t>77330,000</w:t>
            </w:r>
          </w:p>
        </w:tc>
        <w:tc>
          <w:tcPr>
            <w:tcW w:w="1531" w:type="dxa"/>
          </w:tcPr>
          <w:p w:rsidR="00932CB7" w:rsidRPr="00CC0987" w:rsidRDefault="00932CB7">
            <w:pPr>
              <w:pStyle w:val="ConsPlusNormal"/>
              <w:jc w:val="center"/>
              <w:rPr>
                <w:sz w:val="25"/>
                <w:szCs w:val="25"/>
              </w:rPr>
            </w:pPr>
            <w:r w:rsidRPr="00CC0987">
              <w:rPr>
                <w:sz w:val="25"/>
                <w:szCs w:val="25"/>
              </w:rPr>
              <w:t>1264640,500</w:t>
            </w:r>
          </w:p>
        </w:tc>
        <w:tc>
          <w:tcPr>
            <w:tcW w:w="1417" w:type="dxa"/>
          </w:tcPr>
          <w:p w:rsidR="00932CB7" w:rsidRPr="00CC0987" w:rsidRDefault="00932CB7">
            <w:pPr>
              <w:pStyle w:val="ConsPlusNormal"/>
              <w:jc w:val="center"/>
              <w:rPr>
                <w:sz w:val="25"/>
                <w:szCs w:val="25"/>
              </w:rPr>
            </w:pPr>
            <w:r w:rsidRPr="00CC0987">
              <w:rPr>
                <w:sz w:val="25"/>
                <w:szCs w:val="25"/>
              </w:rPr>
              <w:t>154833,400</w:t>
            </w:r>
          </w:p>
        </w:tc>
        <w:tc>
          <w:tcPr>
            <w:tcW w:w="1531" w:type="dxa"/>
          </w:tcPr>
          <w:p w:rsidR="00932CB7" w:rsidRPr="00CC0987" w:rsidRDefault="00932CB7">
            <w:pPr>
              <w:pStyle w:val="ConsPlusNormal"/>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1103550,749</w:t>
            </w:r>
          </w:p>
        </w:tc>
        <w:tc>
          <w:tcPr>
            <w:tcW w:w="1531" w:type="dxa"/>
          </w:tcPr>
          <w:p w:rsidR="00932CB7" w:rsidRPr="00CC0987" w:rsidRDefault="00932CB7">
            <w:pPr>
              <w:pStyle w:val="ConsPlusNormal"/>
              <w:jc w:val="center"/>
              <w:rPr>
                <w:sz w:val="25"/>
                <w:szCs w:val="25"/>
              </w:rPr>
            </w:pPr>
            <w:r w:rsidRPr="00CC0987">
              <w:rPr>
                <w:sz w:val="25"/>
                <w:szCs w:val="25"/>
              </w:rPr>
              <w:t>117751,000</w:t>
            </w:r>
          </w:p>
        </w:tc>
        <w:tc>
          <w:tcPr>
            <w:tcW w:w="1531" w:type="dxa"/>
          </w:tcPr>
          <w:p w:rsidR="00932CB7" w:rsidRPr="00CC0987" w:rsidRDefault="00932CB7">
            <w:pPr>
              <w:pStyle w:val="ConsPlusNormal"/>
              <w:jc w:val="center"/>
              <w:rPr>
                <w:sz w:val="25"/>
                <w:szCs w:val="25"/>
              </w:rPr>
            </w:pPr>
            <w:r w:rsidRPr="00CC0987">
              <w:rPr>
                <w:sz w:val="25"/>
                <w:szCs w:val="25"/>
              </w:rPr>
              <w:t>943826,449</w:t>
            </w:r>
          </w:p>
        </w:tc>
        <w:tc>
          <w:tcPr>
            <w:tcW w:w="1417" w:type="dxa"/>
          </w:tcPr>
          <w:p w:rsidR="00932CB7" w:rsidRPr="00CC0987" w:rsidRDefault="00932CB7">
            <w:pPr>
              <w:pStyle w:val="ConsPlusNormal"/>
              <w:jc w:val="center"/>
              <w:rPr>
                <w:sz w:val="25"/>
                <w:szCs w:val="25"/>
              </w:rPr>
            </w:pPr>
            <w:r w:rsidRPr="00CC0987">
              <w:rPr>
                <w:sz w:val="25"/>
                <w:szCs w:val="25"/>
              </w:rPr>
              <w:t>41973,300</w:t>
            </w:r>
          </w:p>
        </w:tc>
        <w:tc>
          <w:tcPr>
            <w:tcW w:w="1531" w:type="dxa"/>
          </w:tcPr>
          <w:p w:rsidR="00932CB7" w:rsidRPr="00CC0987" w:rsidRDefault="00932CB7">
            <w:pPr>
              <w:pStyle w:val="ConsPlusNormal"/>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1209607,793</w:t>
            </w:r>
          </w:p>
        </w:tc>
        <w:tc>
          <w:tcPr>
            <w:tcW w:w="1531" w:type="dxa"/>
          </w:tcPr>
          <w:p w:rsidR="00932CB7" w:rsidRPr="00CC0987" w:rsidRDefault="00932CB7">
            <w:pPr>
              <w:pStyle w:val="ConsPlusNormal"/>
              <w:jc w:val="center"/>
              <w:rPr>
                <w:sz w:val="25"/>
                <w:szCs w:val="25"/>
              </w:rPr>
            </w:pPr>
            <w:r w:rsidRPr="00CC0987">
              <w:rPr>
                <w:sz w:val="25"/>
                <w:szCs w:val="25"/>
              </w:rPr>
              <w:t>51868,300</w:t>
            </w:r>
          </w:p>
        </w:tc>
        <w:tc>
          <w:tcPr>
            <w:tcW w:w="1531" w:type="dxa"/>
          </w:tcPr>
          <w:p w:rsidR="00932CB7" w:rsidRPr="00CC0987" w:rsidRDefault="00932CB7">
            <w:pPr>
              <w:pStyle w:val="ConsPlusNormal"/>
              <w:jc w:val="center"/>
              <w:rPr>
                <w:sz w:val="25"/>
                <w:szCs w:val="25"/>
              </w:rPr>
            </w:pPr>
            <w:r w:rsidRPr="00CC0987">
              <w:rPr>
                <w:sz w:val="25"/>
                <w:szCs w:val="25"/>
              </w:rPr>
              <w:t>1122375,893</w:t>
            </w:r>
          </w:p>
        </w:tc>
        <w:tc>
          <w:tcPr>
            <w:tcW w:w="1417" w:type="dxa"/>
          </w:tcPr>
          <w:p w:rsidR="00932CB7" w:rsidRPr="00CC0987" w:rsidRDefault="00932CB7">
            <w:pPr>
              <w:pStyle w:val="ConsPlusNormal"/>
              <w:jc w:val="center"/>
              <w:rPr>
                <w:sz w:val="25"/>
                <w:szCs w:val="25"/>
              </w:rPr>
            </w:pPr>
            <w:r w:rsidRPr="00CC0987">
              <w:rPr>
                <w:sz w:val="25"/>
                <w:szCs w:val="25"/>
              </w:rPr>
              <w:t>35363,600</w:t>
            </w:r>
          </w:p>
        </w:tc>
        <w:tc>
          <w:tcPr>
            <w:tcW w:w="1531" w:type="dxa"/>
          </w:tcPr>
          <w:p w:rsidR="00932CB7" w:rsidRPr="00CC0987" w:rsidRDefault="00932CB7">
            <w:pPr>
              <w:pStyle w:val="ConsPlusNormal"/>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846048,780</w:t>
            </w:r>
          </w:p>
        </w:tc>
        <w:tc>
          <w:tcPr>
            <w:tcW w:w="1531"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825525,160</w:t>
            </w:r>
          </w:p>
        </w:tc>
        <w:tc>
          <w:tcPr>
            <w:tcW w:w="1417" w:type="dxa"/>
          </w:tcPr>
          <w:p w:rsidR="00932CB7" w:rsidRPr="00CC0987" w:rsidRDefault="00932CB7">
            <w:pPr>
              <w:pStyle w:val="ConsPlusNormal"/>
              <w:jc w:val="center"/>
              <w:rPr>
                <w:sz w:val="25"/>
                <w:szCs w:val="25"/>
              </w:rPr>
            </w:pPr>
            <w:r w:rsidRPr="00CC0987">
              <w:rPr>
                <w:sz w:val="25"/>
                <w:szCs w:val="25"/>
              </w:rPr>
              <w:t>20523,620</w:t>
            </w:r>
          </w:p>
        </w:tc>
        <w:tc>
          <w:tcPr>
            <w:tcW w:w="1531" w:type="dxa"/>
          </w:tcPr>
          <w:p w:rsidR="00932CB7" w:rsidRPr="00CC0987" w:rsidRDefault="00932CB7">
            <w:pPr>
              <w:pStyle w:val="ConsPlusNormal"/>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1486692,300</w:t>
            </w:r>
          </w:p>
        </w:tc>
        <w:tc>
          <w:tcPr>
            <w:tcW w:w="1531" w:type="dxa"/>
          </w:tcPr>
          <w:p w:rsidR="00932CB7" w:rsidRPr="00CC0987" w:rsidRDefault="00932CB7">
            <w:pPr>
              <w:pStyle w:val="ConsPlusNormal"/>
              <w:jc w:val="center"/>
              <w:rPr>
                <w:sz w:val="25"/>
                <w:szCs w:val="25"/>
              </w:rPr>
            </w:pPr>
            <w:r w:rsidRPr="00CC0987">
              <w:rPr>
                <w:sz w:val="25"/>
                <w:szCs w:val="25"/>
              </w:rPr>
              <w:t>55000,000</w:t>
            </w:r>
          </w:p>
        </w:tc>
        <w:tc>
          <w:tcPr>
            <w:tcW w:w="1531" w:type="dxa"/>
          </w:tcPr>
          <w:p w:rsidR="00932CB7" w:rsidRPr="00CC0987" w:rsidRDefault="00932CB7">
            <w:pPr>
              <w:pStyle w:val="ConsPlusNormal"/>
              <w:jc w:val="center"/>
              <w:rPr>
                <w:sz w:val="25"/>
                <w:szCs w:val="25"/>
              </w:rPr>
            </w:pPr>
            <w:r w:rsidRPr="00CC0987">
              <w:rPr>
                <w:sz w:val="25"/>
                <w:szCs w:val="25"/>
              </w:rPr>
              <w:t>1391610,400</w:t>
            </w:r>
          </w:p>
        </w:tc>
        <w:tc>
          <w:tcPr>
            <w:tcW w:w="1417" w:type="dxa"/>
          </w:tcPr>
          <w:p w:rsidR="00932CB7" w:rsidRPr="00CC0987" w:rsidRDefault="00932CB7">
            <w:pPr>
              <w:pStyle w:val="ConsPlusNormal"/>
              <w:jc w:val="center"/>
              <w:rPr>
                <w:sz w:val="25"/>
                <w:szCs w:val="25"/>
              </w:rPr>
            </w:pPr>
            <w:r w:rsidRPr="00CC0987">
              <w:rPr>
                <w:sz w:val="25"/>
                <w:szCs w:val="25"/>
              </w:rPr>
              <w:t>40081,900</w:t>
            </w:r>
          </w:p>
        </w:tc>
        <w:tc>
          <w:tcPr>
            <w:tcW w:w="1531" w:type="dxa"/>
          </w:tcPr>
          <w:p w:rsidR="00932CB7" w:rsidRPr="00CC0987" w:rsidRDefault="00932CB7">
            <w:pPr>
              <w:pStyle w:val="ConsPlusNormal"/>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1744999,200</w:t>
            </w:r>
          </w:p>
        </w:tc>
        <w:tc>
          <w:tcPr>
            <w:tcW w:w="1531" w:type="dxa"/>
          </w:tcPr>
          <w:p w:rsidR="00932CB7" w:rsidRPr="00CC0987" w:rsidRDefault="00932CB7">
            <w:pPr>
              <w:pStyle w:val="ConsPlusNormal"/>
              <w:jc w:val="center"/>
              <w:rPr>
                <w:sz w:val="25"/>
                <w:szCs w:val="25"/>
              </w:rPr>
            </w:pPr>
            <w:r w:rsidRPr="00CC0987">
              <w:rPr>
                <w:sz w:val="25"/>
                <w:szCs w:val="25"/>
              </w:rPr>
              <w:t>163636,200</w:t>
            </w:r>
          </w:p>
        </w:tc>
        <w:tc>
          <w:tcPr>
            <w:tcW w:w="1531" w:type="dxa"/>
          </w:tcPr>
          <w:p w:rsidR="00932CB7" w:rsidRPr="00CC0987" w:rsidRDefault="00932CB7">
            <w:pPr>
              <w:pStyle w:val="ConsPlusNormal"/>
              <w:jc w:val="center"/>
              <w:rPr>
                <w:sz w:val="25"/>
                <w:szCs w:val="25"/>
              </w:rPr>
            </w:pPr>
            <w:r w:rsidRPr="00CC0987">
              <w:rPr>
                <w:sz w:val="25"/>
                <w:szCs w:val="25"/>
              </w:rPr>
              <w:t>1423978,200</w:t>
            </w:r>
          </w:p>
        </w:tc>
        <w:tc>
          <w:tcPr>
            <w:tcW w:w="1417" w:type="dxa"/>
          </w:tcPr>
          <w:p w:rsidR="00932CB7" w:rsidRPr="00CC0987" w:rsidRDefault="00932CB7">
            <w:pPr>
              <w:pStyle w:val="ConsPlusNormal"/>
              <w:jc w:val="center"/>
              <w:rPr>
                <w:sz w:val="25"/>
                <w:szCs w:val="25"/>
              </w:rPr>
            </w:pPr>
            <w:r w:rsidRPr="00CC0987">
              <w:rPr>
                <w:sz w:val="25"/>
                <w:szCs w:val="25"/>
              </w:rPr>
              <w:t>157384,800</w:t>
            </w:r>
          </w:p>
        </w:tc>
        <w:tc>
          <w:tcPr>
            <w:tcW w:w="1531" w:type="dxa"/>
          </w:tcPr>
          <w:p w:rsidR="00932CB7" w:rsidRPr="00CC0987" w:rsidRDefault="00932CB7">
            <w:pPr>
              <w:pStyle w:val="ConsPlusNormal"/>
              <w:rPr>
                <w:sz w:val="25"/>
                <w:szCs w:val="25"/>
              </w:rPr>
            </w:pPr>
          </w:p>
        </w:tc>
      </w:tr>
      <w:tr w:rsidR="00932CB7" w:rsidTr="00217C42">
        <w:tc>
          <w:tcPr>
            <w:tcW w:w="15200" w:type="dxa"/>
            <w:gridSpan w:val="10"/>
          </w:tcPr>
          <w:p w:rsidR="00932CB7" w:rsidRPr="00CC0987" w:rsidRDefault="00932CB7">
            <w:pPr>
              <w:pStyle w:val="ConsPlusNormal"/>
              <w:jc w:val="both"/>
              <w:rPr>
                <w:sz w:val="25"/>
                <w:szCs w:val="25"/>
              </w:rPr>
            </w:pPr>
            <w:r w:rsidRPr="00CC0987">
              <w:rPr>
                <w:sz w:val="25"/>
                <w:szCs w:val="25"/>
              </w:rPr>
              <w:lastRenderedPageBreak/>
              <w:t xml:space="preserve">(в ред. </w:t>
            </w:r>
            <w:hyperlink r:id="rId584" w:history="1">
              <w:r w:rsidRPr="00CC0987">
                <w:rPr>
                  <w:color w:val="0000FF"/>
                  <w:sz w:val="25"/>
                  <w:szCs w:val="25"/>
                </w:rPr>
                <w:t>Постановления</w:t>
              </w:r>
            </w:hyperlink>
            <w:r w:rsidRPr="00CC0987">
              <w:rPr>
                <w:sz w:val="25"/>
                <w:szCs w:val="25"/>
              </w:rPr>
              <w:t xml:space="preserve"> Правительства Ленинградской области от 12.12.2016 N 478)</w:t>
            </w: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rPr>
                <w:sz w:val="25"/>
                <w:szCs w:val="25"/>
              </w:rPr>
            </w:pPr>
          </w:p>
        </w:tc>
        <w:tc>
          <w:tcPr>
            <w:tcW w:w="737" w:type="dxa"/>
          </w:tcPr>
          <w:p w:rsidR="00932CB7" w:rsidRPr="00CC0987" w:rsidRDefault="00932CB7">
            <w:pPr>
              <w:pStyle w:val="ConsPlusNormal"/>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2014-2020</w:t>
            </w:r>
          </w:p>
        </w:tc>
        <w:tc>
          <w:tcPr>
            <w:tcW w:w="1587" w:type="dxa"/>
          </w:tcPr>
          <w:p w:rsidR="00932CB7" w:rsidRPr="00CC0987" w:rsidRDefault="00932CB7">
            <w:pPr>
              <w:pStyle w:val="ConsPlusNormal"/>
              <w:jc w:val="center"/>
              <w:rPr>
                <w:sz w:val="25"/>
                <w:szCs w:val="25"/>
              </w:rPr>
            </w:pPr>
            <w:r w:rsidRPr="00CC0987">
              <w:rPr>
                <w:sz w:val="25"/>
                <w:szCs w:val="25"/>
              </w:rPr>
              <w:t>8778019,902</w:t>
            </w:r>
          </w:p>
        </w:tc>
        <w:tc>
          <w:tcPr>
            <w:tcW w:w="1531" w:type="dxa"/>
          </w:tcPr>
          <w:p w:rsidR="00932CB7" w:rsidRPr="00CC0987" w:rsidRDefault="00932CB7">
            <w:pPr>
              <w:pStyle w:val="ConsPlusNormal"/>
              <w:jc w:val="center"/>
              <w:rPr>
                <w:sz w:val="25"/>
                <w:szCs w:val="25"/>
              </w:rPr>
            </w:pPr>
            <w:r w:rsidRPr="00CC0987">
              <w:rPr>
                <w:sz w:val="25"/>
                <w:szCs w:val="25"/>
              </w:rPr>
              <w:t>596124,500</w:t>
            </w:r>
          </w:p>
        </w:tc>
        <w:tc>
          <w:tcPr>
            <w:tcW w:w="1531" w:type="dxa"/>
          </w:tcPr>
          <w:p w:rsidR="00932CB7" w:rsidRPr="00CC0987" w:rsidRDefault="00932CB7">
            <w:pPr>
              <w:pStyle w:val="ConsPlusNormal"/>
              <w:jc w:val="center"/>
              <w:rPr>
                <w:sz w:val="25"/>
                <w:szCs w:val="25"/>
              </w:rPr>
            </w:pPr>
            <w:r w:rsidRPr="00CC0987">
              <w:rPr>
                <w:sz w:val="25"/>
                <w:szCs w:val="25"/>
              </w:rPr>
              <w:t>7634321,742</w:t>
            </w:r>
          </w:p>
        </w:tc>
        <w:tc>
          <w:tcPr>
            <w:tcW w:w="1417" w:type="dxa"/>
          </w:tcPr>
          <w:p w:rsidR="00932CB7" w:rsidRPr="00CC0987" w:rsidRDefault="00932CB7">
            <w:pPr>
              <w:pStyle w:val="ConsPlusNormal"/>
              <w:jc w:val="center"/>
              <w:rPr>
                <w:sz w:val="25"/>
                <w:szCs w:val="25"/>
              </w:rPr>
            </w:pPr>
            <w:r w:rsidRPr="00CC0987">
              <w:rPr>
                <w:sz w:val="25"/>
                <w:szCs w:val="25"/>
              </w:rPr>
              <w:t>547573,660</w:t>
            </w:r>
          </w:p>
        </w:tc>
        <w:tc>
          <w:tcPr>
            <w:tcW w:w="1531" w:type="dxa"/>
          </w:tcPr>
          <w:p w:rsidR="00932CB7" w:rsidRPr="00CC0987" w:rsidRDefault="00932CB7">
            <w:pPr>
              <w:pStyle w:val="ConsPlusNormal"/>
              <w:rPr>
                <w:sz w:val="25"/>
                <w:szCs w:val="25"/>
              </w:rPr>
            </w:pPr>
          </w:p>
        </w:tc>
      </w:tr>
      <w:tr w:rsidR="00932CB7" w:rsidTr="00217C42">
        <w:tc>
          <w:tcPr>
            <w:tcW w:w="15200" w:type="dxa"/>
            <w:gridSpan w:val="10"/>
          </w:tcPr>
          <w:p w:rsidR="00932CB7" w:rsidRPr="00CC0987" w:rsidRDefault="00932CB7">
            <w:pPr>
              <w:pStyle w:val="ConsPlusNormal"/>
              <w:jc w:val="both"/>
              <w:rPr>
                <w:sz w:val="25"/>
                <w:szCs w:val="25"/>
              </w:rPr>
            </w:pPr>
            <w:r w:rsidRPr="00CC0987">
              <w:rPr>
                <w:sz w:val="25"/>
                <w:szCs w:val="25"/>
              </w:rPr>
              <w:t xml:space="preserve">(в ред. </w:t>
            </w:r>
            <w:hyperlink r:id="rId585" w:history="1">
              <w:r w:rsidRPr="00CC0987">
                <w:rPr>
                  <w:color w:val="0000FF"/>
                  <w:sz w:val="25"/>
                  <w:szCs w:val="25"/>
                </w:rPr>
                <w:t>Постановления</w:t>
              </w:r>
            </w:hyperlink>
            <w:r w:rsidRPr="00CC0987">
              <w:rPr>
                <w:sz w:val="25"/>
                <w:szCs w:val="25"/>
              </w:rPr>
              <w:t xml:space="preserve"> Правительства Ленинградской области от 12.12.2016 N 478)</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"Строительство, реконструкция, капитальный ремонт и ремонт автомобильных дорог, связывающих объекты сельскохозяйственного назначения между собой и/или с дорогами общего пользования"</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 - 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tc>
        <w:tc>
          <w:tcPr>
            <w:tcW w:w="680" w:type="dxa"/>
            <w:vMerge w:val="restart"/>
          </w:tcPr>
          <w:p w:rsidR="00932CB7" w:rsidRPr="00CC0987" w:rsidRDefault="00932CB7">
            <w:pPr>
              <w:pStyle w:val="ConsPlusNormal"/>
              <w:jc w:val="center"/>
              <w:rPr>
                <w:sz w:val="25"/>
                <w:szCs w:val="25"/>
              </w:rPr>
            </w:pPr>
            <w:r w:rsidRPr="00CC0987">
              <w:rPr>
                <w:sz w:val="25"/>
                <w:szCs w:val="25"/>
              </w:rPr>
              <w:t>2014</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250000,000</w:t>
            </w:r>
          </w:p>
        </w:tc>
        <w:tc>
          <w:tcPr>
            <w:tcW w:w="1531"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210000,000</w:t>
            </w:r>
          </w:p>
        </w:tc>
        <w:tc>
          <w:tcPr>
            <w:tcW w:w="1417"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40000,000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264800,000</w:t>
            </w:r>
          </w:p>
        </w:tc>
        <w:tc>
          <w:tcPr>
            <w:tcW w:w="1531"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200000,000</w:t>
            </w:r>
          </w:p>
        </w:tc>
        <w:tc>
          <w:tcPr>
            <w:tcW w:w="1417"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64800,000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275758,003</w:t>
            </w:r>
          </w:p>
        </w:tc>
        <w:tc>
          <w:tcPr>
            <w:tcW w:w="1531"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219866,000</w:t>
            </w:r>
          </w:p>
        </w:tc>
        <w:tc>
          <w:tcPr>
            <w:tcW w:w="1417"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55892,003</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237000,000</w:t>
            </w:r>
          </w:p>
        </w:tc>
        <w:tc>
          <w:tcPr>
            <w:tcW w:w="1531"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190000,000</w:t>
            </w:r>
          </w:p>
        </w:tc>
        <w:tc>
          <w:tcPr>
            <w:tcW w:w="1417"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47000,000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237000,000</w:t>
            </w:r>
          </w:p>
        </w:tc>
        <w:tc>
          <w:tcPr>
            <w:tcW w:w="1531"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190000,000</w:t>
            </w:r>
          </w:p>
        </w:tc>
        <w:tc>
          <w:tcPr>
            <w:tcW w:w="1417"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47000,000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250000,000</w:t>
            </w:r>
          </w:p>
        </w:tc>
        <w:tc>
          <w:tcPr>
            <w:tcW w:w="1531"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200000,000</w:t>
            </w:r>
          </w:p>
        </w:tc>
        <w:tc>
          <w:tcPr>
            <w:tcW w:w="1417"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50000,000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133502,000</w:t>
            </w:r>
          </w:p>
        </w:tc>
        <w:tc>
          <w:tcPr>
            <w:tcW w:w="1531"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111252,000</w:t>
            </w:r>
          </w:p>
        </w:tc>
        <w:tc>
          <w:tcPr>
            <w:tcW w:w="1417"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22250,000</w:t>
            </w:r>
          </w:p>
        </w:tc>
      </w:tr>
      <w:tr w:rsidR="00932CB7" w:rsidTr="00217C42">
        <w:tc>
          <w:tcPr>
            <w:tcW w:w="15200" w:type="dxa"/>
            <w:gridSpan w:val="10"/>
          </w:tcPr>
          <w:p w:rsidR="00932CB7" w:rsidRPr="00CC0987" w:rsidRDefault="00932CB7">
            <w:pPr>
              <w:pStyle w:val="ConsPlusNormal"/>
              <w:jc w:val="both"/>
              <w:rPr>
                <w:sz w:val="25"/>
                <w:szCs w:val="25"/>
              </w:rPr>
            </w:pPr>
            <w:r w:rsidRPr="00CC0987">
              <w:rPr>
                <w:sz w:val="25"/>
                <w:szCs w:val="25"/>
              </w:rPr>
              <w:t xml:space="preserve">(в ред. </w:t>
            </w:r>
            <w:hyperlink r:id="rId586" w:history="1">
              <w:r w:rsidRPr="00CC0987">
                <w:rPr>
                  <w:color w:val="0000FF"/>
                  <w:sz w:val="25"/>
                  <w:szCs w:val="25"/>
                </w:rPr>
                <w:t>Постановления</w:t>
              </w:r>
            </w:hyperlink>
            <w:r w:rsidRPr="00CC0987">
              <w:rPr>
                <w:sz w:val="25"/>
                <w:szCs w:val="25"/>
              </w:rPr>
              <w:t xml:space="preserve"> Правительства Ленинградской области от 12.12.2016 N 478)</w:t>
            </w: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rPr>
                <w:sz w:val="25"/>
                <w:szCs w:val="25"/>
              </w:rPr>
            </w:pPr>
          </w:p>
        </w:tc>
        <w:tc>
          <w:tcPr>
            <w:tcW w:w="737" w:type="dxa"/>
          </w:tcPr>
          <w:p w:rsidR="00932CB7" w:rsidRPr="00CC0987" w:rsidRDefault="00932CB7">
            <w:pPr>
              <w:pStyle w:val="ConsPlusNormal"/>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2014-2020</w:t>
            </w:r>
          </w:p>
        </w:tc>
        <w:tc>
          <w:tcPr>
            <w:tcW w:w="1587" w:type="dxa"/>
          </w:tcPr>
          <w:p w:rsidR="00932CB7" w:rsidRPr="00CC0987" w:rsidRDefault="00932CB7">
            <w:pPr>
              <w:pStyle w:val="ConsPlusNormal"/>
              <w:jc w:val="center"/>
              <w:rPr>
                <w:sz w:val="25"/>
                <w:szCs w:val="25"/>
              </w:rPr>
            </w:pPr>
            <w:r w:rsidRPr="00CC0987">
              <w:rPr>
                <w:sz w:val="25"/>
                <w:szCs w:val="25"/>
              </w:rPr>
              <w:t>1648060,003</w:t>
            </w:r>
          </w:p>
        </w:tc>
        <w:tc>
          <w:tcPr>
            <w:tcW w:w="1531"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1321118,000</w:t>
            </w:r>
          </w:p>
        </w:tc>
        <w:tc>
          <w:tcPr>
            <w:tcW w:w="1417"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326942,003</w:t>
            </w:r>
          </w:p>
        </w:tc>
      </w:tr>
      <w:tr w:rsidR="00932CB7" w:rsidTr="00217C42">
        <w:tc>
          <w:tcPr>
            <w:tcW w:w="15200" w:type="dxa"/>
            <w:gridSpan w:val="10"/>
          </w:tcPr>
          <w:p w:rsidR="00932CB7" w:rsidRPr="00CC0987" w:rsidRDefault="00932CB7">
            <w:pPr>
              <w:pStyle w:val="ConsPlusNormal"/>
              <w:jc w:val="both"/>
              <w:rPr>
                <w:sz w:val="25"/>
                <w:szCs w:val="25"/>
              </w:rPr>
            </w:pPr>
            <w:r w:rsidRPr="00CC0987">
              <w:rPr>
                <w:sz w:val="25"/>
                <w:szCs w:val="25"/>
              </w:rPr>
              <w:t xml:space="preserve">(в ред. </w:t>
            </w:r>
            <w:hyperlink r:id="rId587" w:history="1">
              <w:r w:rsidRPr="00CC0987">
                <w:rPr>
                  <w:color w:val="0000FF"/>
                  <w:sz w:val="25"/>
                  <w:szCs w:val="25"/>
                </w:rPr>
                <w:t>Постановления</w:t>
              </w:r>
            </w:hyperlink>
            <w:r w:rsidRPr="00CC0987">
              <w:rPr>
                <w:sz w:val="25"/>
                <w:szCs w:val="25"/>
              </w:rPr>
              <w:t xml:space="preserve"> Правительства Ленинградской области от 12.12.2016 N 478)</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 xml:space="preserve">Основное </w:t>
            </w:r>
            <w:r w:rsidRPr="00CC0987">
              <w:rPr>
                <w:sz w:val="25"/>
                <w:szCs w:val="25"/>
              </w:rPr>
              <w:lastRenderedPageBreak/>
              <w:t>мероприятие "Грантовая поддержка местных инициатив граждан, проживающих в сельской местности"</w:t>
            </w:r>
          </w:p>
        </w:tc>
        <w:tc>
          <w:tcPr>
            <w:tcW w:w="3181" w:type="dxa"/>
            <w:vMerge w:val="restart"/>
          </w:tcPr>
          <w:p w:rsidR="00932CB7" w:rsidRPr="00CC0987" w:rsidRDefault="00932CB7">
            <w:pPr>
              <w:pStyle w:val="ConsPlusNormal"/>
              <w:rPr>
                <w:sz w:val="25"/>
                <w:szCs w:val="25"/>
              </w:rPr>
            </w:pPr>
            <w:r w:rsidRPr="00CC0987">
              <w:rPr>
                <w:sz w:val="25"/>
                <w:szCs w:val="25"/>
              </w:rPr>
              <w:lastRenderedPageBreak/>
              <w:t xml:space="preserve">Ответственный </w:t>
            </w:r>
            <w:r w:rsidRPr="00CC0987">
              <w:rPr>
                <w:sz w:val="25"/>
                <w:szCs w:val="25"/>
              </w:rPr>
              <w:lastRenderedPageBreak/>
              <w:t>исполнитель - 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органы местного самоуправления муниципальных образований Ленинградской области</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2014</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3892,900</w:t>
            </w:r>
          </w:p>
        </w:tc>
        <w:tc>
          <w:tcPr>
            <w:tcW w:w="1531" w:type="dxa"/>
          </w:tcPr>
          <w:p w:rsidR="00932CB7" w:rsidRPr="00CC0987" w:rsidRDefault="00932CB7">
            <w:pPr>
              <w:pStyle w:val="ConsPlusNormal"/>
              <w:jc w:val="center"/>
              <w:rPr>
                <w:sz w:val="25"/>
                <w:szCs w:val="25"/>
              </w:rPr>
            </w:pPr>
            <w:r w:rsidRPr="00CC0987">
              <w:rPr>
                <w:sz w:val="25"/>
                <w:szCs w:val="25"/>
              </w:rPr>
              <w:t>642,900</w:t>
            </w:r>
          </w:p>
        </w:tc>
        <w:tc>
          <w:tcPr>
            <w:tcW w:w="1531" w:type="dxa"/>
          </w:tcPr>
          <w:p w:rsidR="00932CB7" w:rsidRPr="00CC0987" w:rsidRDefault="00932CB7">
            <w:pPr>
              <w:pStyle w:val="ConsPlusNormal"/>
              <w:jc w:val="center"/>
              <w:rPr>
                <w:sz w:val="25"/>
                <w:szCs w:val="25"/>
              </w:rPr>
            </w:pPr>
            <w:r w:rsidRPr="00CC0987">
              <w:rPr>
                <w:sz w:val="25"/>
                <w:szCs w:val="25"/>
              </w:rPr>
              <w:t>3000,000</w:t>
            </w:r>
          </w:p>
        </w:tc>
        <w:tc>
          <w:tcPr>
            <w:tcW w:w="1417" w:type="dxa"/>
          </w:tcPr>
          <w:p w:rsidR="00932CB7" w:rsidRPr="00CC0987" w:rsidRDefault="00932CB7">
            <w:pPr>
              <w:pStyle w:val="ConsPlusNormal"/>
              <w:jc w:val="center"/>
              <w:rPr>
                <w:sz w:val="25"/>
                <w:szCs w:val="25"/>
              </w:rPr>
            </w:pPr>
            <w:r w:rsidRPr="00CC0987">
              <w:rPr>
                <w:sz w:val="25"/>
                <w:szCs w:val="25"/>
              </w:rPr>
              <w:t>250,000</w:t>
            </w:r>
          </w:p>
        </w:tc>
        <w:tc>
          <w:tcPr>
            <w:tcW w:w="1531" w:type="dxa"/>
          </w:tcPr>
          <w:p w:rsidR="00932CB7" w:rsidRPr="00CC0987" w:rsidRDefault="00932CB7">
            <w:pPr>
              <w:pStyle w:val="ConsPlusNormal"/>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4543,000</w:t>
            </w:r>
          </w:p>
        </w:tc>
        <w:tc>
          <w:tcPr>
            <w:tcW w:w="1531" w:type="dxa"/>
          </w:tcPr>
          <w:p w:rsidR="00932CB7" w:rsidRPr="00CC0987" w:rsidRDefault="00932CB7">
            <w:pPr>
              <w:pStyle w:val="ConsPlusNormal"/>
              <w:jc w:val="center"/>
              <w:rPr>
                <w:sz w:val="25"/>
                <w:szCs w:val="25"/>
              </w:rPr>
            </w:pPr>
            <w:r w:rsidRPr="00CC0987">
              <w:rPr>
                <w:sz w:val="25"/>
                <w:szCs w:val="25"/>
              </w:rPr>
              <w:t>1908,000</w:t>
            </w:r>
          </w:p>
        </w:tc>
        <w:tc>
          <w:tcPr>
            <w:tcW w:w="1531" w:type="dxa"/>
          </w:tcPr>
          <w:p w:rsidR="00932CB7" w:rsidRPr="00CC0987" w:rsidRDefault="00932CB7">
            <w:pPr>
              <w:pStyle w:val="ConsPlusNormal"/>
              <w:jc w:val="center"/>
              <w:rPr>
                <w:sz w:val="25"/>
                <w:szCs w:val="25"/>
              </w:rPr>
            </w:pPr>
            <w:r w:rsidRPr="00CC0987">
              <w:rPr>
                <w:sz w:val="25"/>
                <w:szCs w:val="25"/>
              </w:rPr>
              <w:t>817,800</w:t>
            </w:r>
          </w:p>
        </w:tc>
        <w:tc>
          <w:tcPr>
            <w:tcW w:w="1417" w:type="dxa"/>
          </w:tcPr>
          <w:p w:rsidR="00932CB7" w:rsidRPr="00CC0987" w:rsidRDefault="00932CB7">
            <w:pPr>
              <w:pStyle w:val="ConsPlusNormal"/>
              <w:jc w:val="center"/>
              <w:rPr>
                <w:sz w:val="25"/>
                <w:szCs w:val="25"/>
              </w:rPr>
            </w:pPr>
            <w:r w:rsidRPr="00CC0987">
              <w:rPr>
                <w:sz w:val="25"/>
                <w:szCs w:val="25"/>
              </w:rPr>
              <w:t>679,800</w:t>
            </w:r>
          </w:p>
        </w:tc>
        <w:tc>
          <w:tcPr>
            <w:tcW w:w="1531" w:type="dxa"/>
          </w:tcPr>
          <w:p w:rsidR="00932CB7" w:rsidRPr="00CC0987" w:rsidRDefault="00932CB7">
            <w:pPr>
              <w:pStyle w:val="ConsPlusNormal"/>
              <w:jc w:val="center"/>
              <w:rPr>
                <w:sz w:val="25"/>
                <w:szCs w:val="25"/>
              </w:rPr>
            </w:pPr>
            <w:r w:rsidRPr="00CC0987">
              <w:rPr>
                <w:sz w:val="25"/>
                <w:szCs w:val="25"/>
              </w:rPr>
              <w:t>1137,400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7908,924</w:t>
            </w:r>
          </w:p>
        </w:tc>
        <w:tc>
          <w:tcPr>
            <w:tcW w:w="1531" w:type="dxa"/>
          </w:tcPr>
          <w:p w:rsidR="00932CB7" w:rsidRPr="00CC0987" w:rsidRDefault="00932CB7">
            <w:pPr>
              <w:pStyle w:val="ConsPlusNormal"/>
              <w:jc w:val="center"/>
              <w:rPr>
                <w:sz w:val="25"/>
                <w:szCs w:val="25"/>
              </w:rPr>
            </w:pPr>
            <w:r w:rsidRPr="00CC0987">
              <w:rPr>
                <w:sz w:val="25"/>
                <w:szCs w:val="25"/>
              </w:rPr>
              <w:t>1708,900</w:t>
            </w:r>
          </w:p>
        </w:tc>
        <w:tc>
          <w:tcPr>
            <w:tcW w:w="1531" w:type="dxa"/>
          </w:tcPr>
          <w:p w:rsidR="00932CB7" w:rsidRPr="00CC0987" w:rsidRDefault="00932CB7">
            <w:pPr>
              <w:pStyle w:val="ConsPlusNormal"/>
              <w:jc w:val="center"/>
              <w:rPr>
                <w:sz w:val="25"/>
                <w:szCs w:val="25"/>
              </w:rPr>
            </w:pPr>
            <w:r w:rsidRPr="00CC0987">
              <w:rPr>
                <w:sz w:val="25"/>
                <w:szCs w:val="25"/>
              </w:rPr>
              <w:t>3000,000</w:t>
            </w:r>
          </w:p>
        </w:tc>
        <w:tc>
          <w:tcPr>
            <w:tcW w:w="1417" w:type="dxa"/>
          </w:tcPr>
          <w:p w:rsidR="00932CB7" w:rsidRPr="00CC0987" w:rsidRDefault="00932CB7">
            <w:pPr>
              <w:pStyle w:val="ConsPlusNormal"/>
              <w:jc w:val="center"/>
              <w:rPr>
                <w:sz w:val="25"/>
                <w:szCs w:val="25"/>
              </w:rPr>
            </w:pPr>
            <w:r w:rsidRPr="00CC0987">
              <w:rPr>
                <w:sz w:val="25"/>
                <w:szCs w:val="25"/>
              </w:rPr>
              <w:t>2715,800</w:t>
            </w:r>
          </w:p>
        </w:tc>
        <w:tc>
          <w:tcPr>
            <w:tcW w:w="1531" w:type="dxa"/>
          </w:tcPr>
          <w:p w:rsidR="00932CB7" w:rsidRPr="00CC0987" w:rsidRDefault="00932CB7">
            <w:pPr>
              <w:pStyle w:val="ConsPlusNormal"/>
              <w:jc w:val="center"/>
              <w:rPr>
                <w:sz w:val="25"/>
                <w:szCs w:val="25"/>
              </w:rPr>
            </w:pPr>
            <w:r w:rsidRPr="00CC0987">
              <w:rPr>
                <w:sz w:val="25"/>
                <w:szCs w:val="25"/>
              </w:rPr>
              <w:t>484,224</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13202,000</w:t>
            </w:r>
          </w:p>
        </w:tc>
        <w:tc>
          <w:tcPr>
            <w:tcW w:w="1531" w:type="dxa"/>
          </w:tcPr>
          <w:p w:rsidR="00932CB7" w:rsidRPr="00CC0987" w:rsidRDefault="00932CB7">
            <w:pPr>
              <w:pStyle w:val="ConsPlusNormal"/>
              <w:jc w:val="center"/>
              <w:rPr>
                <w:sz w:val="25"/>
                <w:szCs w:val="25"/>
              </w:rPr>
            </w:pPr>
            <w:r w:rsidRPr="00CC0987">
              <w:rPr>
                <w:sz w:val="25"/>
                <w:szCs w:val="25"/>
              </w:rPr>
              <w:t>3202,000</w:t>
            </w:r>
          </w:p>
        </w:tc>
        <w:tc>
          <w:tcPr>
            <w:tcW w:w="1531" w:type="dxa"/>
          </w:tcPr>
          <w:p w:rsidR="00932CB7" w:rsidRPr="00CC0987" w:rsidRDefault="00932CB7">
            <w:pPr>
              <w:pStyle w:val="ConsPlusNormal"/>
              <w:jc w:val="center"/>
              <w:rPr>
                <w:sz w:val="25"/>
                <w:szCs w:val="25"/>
              </w:rPr>
            </w:pPr>
            <w:r w:rsidRPr="00CC0987">
              <w:rPr>
                <w:sz w:val="25"/>
                <w:szCs w:val="25"/>
              </w:rPr>
              <w:t>10000,000</w:t>
            </w:r>
          </w:p>
        </w:tc>
        <w:tc>
          <w:tcPr>
            <w:tcW w:w="1417" w:type="dxa"/>
          </w:tcPr>
          <w:p w:rsidR="00932CB7" w:rsidRPr="00CC0987" w:rsidRDefault="00932CB7">
            <w:pPr>
              <w:pStyle w:val="ConsPlusNormal"/>
              <w:rPr>
                <w:sz w:val="25"/>
                <w:szCs w:val="25"/>
              </w:rPr>
            </w:pPr>
          </w:p>
        </w:tc>
        <w:tc>
          <w:tcPr>
            <w:tcW w:w="1531" w:type="dxa"/>
          </w:tcPr>
          <w:p w:rsidR="00932CB7" w:rsidRPr="00CC0987" w:rsidRDefault="00932CB7">
            <w:pPr>
              <w:pStyle w:val="ConsPlusNormal"/>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13202,000</w:t>
            </w:r>
          </w:p>
        </w:tc>
        <w:tc>
          <w:tcPr>
            <w:tcW w:w="1531" w:type="dxa"/>
          </w:tcPr>
          <w:p w:rsidR="00932CB7" w:rsidRPr="00CC0987" w:rsidRDefault="00932CB7">
            <w:pPr>
              <w:pStyle w:val="ConsPlusNormal"/>
              <w:jc w:val="center"/>
              <w:rPr>
                <w:sz w:val="25"/>
                <w:szCs w:val="25"/>
              </w:rPr>
            </w:pPr>
            <w:r w:rsidRPr="00CC0987">
              <w:rPr>
                <w:sz w:val="25"/>
                <w:szCs w:val="25"/>
              </w:rPr>
              <w:t>3202,000</w:t>
            </w:r>
          </w:p>
        </w:tc>
        <w:tc>
          <w:tcPr>
            <w:tcW w:w="1531" w:type="dxa"/>
          </w:tcPr>
          <w:p w:rsidR="00932CB7" w:rsidRPr="00CC0987" w:rsidRDefault="00932CB7">
            <w:pPr>
              <w:pStyle w:val="ConsPlusNormal"/>
              <w:jc w:val="center"/>
              <w:rPr>
                <w:sz w:val="25"/>
                <w:szCs w:val="25"/>
              </w:rPr>
            </w:pPr>
            <w:r w:rsidRPr="00CC0987">
              <w:rPr>
                <w:sz w:val="25"/>
                <w:szCs w:val="25"/>
              </w:rPr>
              <w:t>10000,000</w:t>
            </w:r>
          </w:p>
        </w:tc>
        <w:tc>
          <w:tcPr>
            <w:tcW w:w="1417" w:type="dxa"/>
          </w:tcPr>
          <w:p w:rsidR="00932CB7" w:rsidRPr="00CC0987" w:rsidRDefault="00932CB7">
            <w:pPr>
              <w:pStyle w:val="ConsPlusNormal"/>
              <w:rPr>
                <w:sz w:val="25"/>
                <w:szCs w:val="25"/>
              </w:rPr>
            </w:pPr>
          </w:p>
        </w:tc>
        <w:tc>
          <w:tcPr>
            <w:tcW w:w="1531" w:type="dxa"/>
          </w:tcPr>
          <w:p w:rsidR="00932CB7" w:rsidRPr="00CC0987" w:rsidRDefault="00932CB7">
            <w:pPr>
              <w:pStyle w:val="ConsPlusNormal"/>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14487,000</w:t>
            </w:r>
          </w:p>
        </w:tc>
        <w:tc>
          <w:tcPr>
            <w:tcW w:w="1531" w:type="dxa"/>
          </w:tcPr>
          <w:p w:rsidR="00932CB7" w:rsidRPr="00CC0987" w:rsidRDefault="00932CB7">
            <w:pPr>
              <w:pStyle w:val="ConsPlusNormal"/>
              <w:jc w:val="center"/>
              <w:rPr>
                <w:sz w:val="25"/>
                <w:szCs w:val="25"/>
              </w:rPr>
            </w:pPr>
            <w:r w:rsidRPr="00CC0987">
              <w:rPr>
                <w:sz w:val="25"/>
                <w:szCs w:val="25"/>
              </w:rPr>
              <w:t>4487,000</w:t>
            </w:r>
          </w:p>
        </w:tc>
        <w:tc>
          <w:tcPr>
            <w:tcW w:w="1531" w:type="dxa"/>
          </w:tcPr>
          <w:p w:rsidR="00932CB7" w:rsidRPr="00CC0987" w:rsidRDefault="00932CB7">
            <w:pPr>
              <w:pStyle w:val="ConsPlusNormal"/>
              <w:jc w:val="center"/>
              <w:rPr>
                <w:sz w:val="25"/>
                <w:szCs w:val="25"/>
              </w:rPr>
            </w:pPr>
            <w:r w:rsidRPr="00CC0987">
              <w:rPr>
                <w:sz w:val="25"/>
                <w:szCs w:val="25"/>
              </w:rPr>
              <w:t>10000,000</w:t>
            </w:r>
          </w:p>
        </w:tc>
        <w:tc>
          <w:tcPr>
            <w:tcW w:w="1417" w:type="dxa"/>
          </w:tcPr>
          <w:p w:rsidR="00932CB7" w:rsidRPr="00CC0987" w:rsidRDefault="00932CB7">
            <w:pPr>
              <w:pStyle w:val="ConsPlusNormal"/>
              <w:rPr>
                <w:sz w:val="25"/>
                <w:szCs w:val="25"/>
              </w:rPr>
            </w:pPr>
          </w:p>
        </w:tc>
        <w:tc>
          <w:tcPr>
            <w:tcW w:w="1531" w:type="dxa"/>
          </w:tcPr>
          <w:p w:rsidR="00932CB7" w:rsidRPr="00CC0987" w:rsidRDefault="00932CB7">
            <w:pPr>
              <w:pStyle w:val="ConsPlusNormal"/>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9382,000</w:t>
            </w:r>
          </w:p>
        </w:tc>
        <w:tc>
          <w:tcPr>
            <w:tcW w:w="1531" w:type="dxa"/>
          </w:tcPr>
          <w:p w:rsidR="00932CB7" w:rsidRPr="00CC0987" w:rsidRDefault="00932CB7">
            <w:pPr>
              <w:pStyle w:val="ConsPlusNormal"/>
              <w:jc w:val="center"/>
              <w:rPr>
                <w:sz w:val="25"/>
                <w:szCs w:val="25"/>
              </w:rPr>
            </w:pPr>
            <w:r w:rsidRPr="00CC0987">
              <w:rPr>
                <w:sz w:val="25"/>
                <w:szCs w:val="25"/>
              </w:rPr>
              <w:t>4691,000</w:t>
            </w:r>
          </w:p>
        </w:tc>
        <w:tc>
          <w:tcPr>
            <w:tcW w:w="1531" w:type="dxa"/>
          </w:tcPr>
          <w:p w:rsidR="00932CB7" w:rsidRPr="00CC0987" w:rsidRDefault="00932CB7">
            <w:pPr>
              <w:pStyle w:val="ConsPlusNormal"/>
              <w:jc w:val="center"/>
              <w:rPr>
                <w:sz w:val="25"/>
                <w:szCs w:val="25"/>
              </w:rPr>
            </w:pPr>
            <w:r w:rsidRPr="00CC0987">
              <w:rPr>
                <w:sz w:val="25"/>
                <w:szCs w:val="25"/>
              </w:rPr>
              <w:t>4691,000</w:t>
            </w:r>
          </w:p>
        </w:tc>
        <w:tc>
          <w:tcPr>
            <w:tcW w:w="1417" w:type="dxa"/>
          </w:tcPr>
          <w:p w:rsidR="00932CB7" w:rsidRPr="00CC0987" w:rsidRDefault="00932CB7">
            <w:pPr>
              <w:pStyle w:val="ConsPlusNormal"/>
              <w:rPr>
                <w:sz w:val="25"/>
                <w:szCs w:val="25"/>
              </w:rPr>
            </w:pPr>
          </w:p>
        </w:tc>
        <w:tc>
          <w:tcPr>
            <w:tcW w:w="1531" w:type="dxa"/>
          </w:tcPr>
          <w:p w:rsidR="00932CB7" w:rsidRPr="00CC0987" w:rsidRDefault="00932CB7">
            <w:pPr>
              <w:pStyle w:val="ConsPlusNormal"/>
              <w:rPr>
                <w:sz w:val="25"/>
                <w:szCs w:val="25"/>
              </w:rPr>
            </w:pPr>
          </w:p>
        </w:tc>
      </w:tr>
      <w:tr w:rsidR="00932CB7" w:rsidTr="00217C42">
        <w:tc>
          <w:tcPr>
            <w:tcW w:w="15200" w:type="dxa"/>
            <w:gridSpan w:val="10"/>
          </w:tcPr>
          <w:p w:rsidR="00932CB7" w:rsidRPr="00CC0987" w:rsidRDefault="00932CB7">
            <w:pPr>
              <w:pStyle w:val="ConsPlusNormal"/>
              <w:jc w:val="both"/>
              <w:rPr>
                <w:sz w:val="25"/>
                <w:szCs w:val="25"/>
              </w:rPr>
            </w:pPr>
            <w:r w:rsidRPr="00CC0987">
              <w:rPr>
                <w:sz w:val="25"/>
                <w:szCs w:val="25"/>
              </w:rPr>
              <w:t xml:space="preserve">(в ред. </w:t>
            </w:r>
            <w:hyperlink r:id="rId588" w:history="1">
              <w:r w:rsidRPr="00CC0987">
                <w:rPr>
                  <w:color w:val="0000FF"/>
                  <w:sz w:val="25"/>
                  <w:szCs w:val="25"/>
                </w:rPr>
                <w:t>Постановления</w:t>
              </w:r>
            </w:hyperlink>
            <w:r w:rsidRPr="00CC0987">
              <w:rPr>
                <w:sz w:val="25"/>
                <w:szCs w:val="25"/>
              </w:rPr>
              <w:t xml:space="preserve"> Правительства Ленинградской области от 12.12.2016 N 478)</w:t>
            </w: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rPr>
                <w:sz w:val="25"/>
                <w:szCs w:val="25"/>
              </w:rPr>
            </w:pPr>
          </w:p>
        </w:tc>
        <w:tc>
          <w:tcPr>
            <w:tcW w:w="737" w:type="dxa"/>
          </w:tcPr>
          <w:p w:rsidR="00932CB7" w:rsidRPr="00CC0987" w:rsidRDefault="00932CB7">
            <w:pPr>
              <w:pStyle w:val="ConsPlusNormal"/>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2014-2020</w:t>
            </w:r>
          </w:p>
        </w:tc>
        <w:tc>
          <w:tcPr>
            <w:tcW w:w="1587" w:type="dxa"/>
          </w:tcPr>
          <w:p w:rsidR="00932CB7" w:rsidRPr="00CC0987" w:rsidRDefault="00932CB7">
            <w:pPr>
              <w:pStyle w:val="ConsPlusNormal"/>
              <w:jc w:val="center"/>
              <w:rPr>
                <w:sz w:val="25"/>
                <w:szCs w:val="25"/>
              </w:rPr>
            </w:pPr>
            <w:r w:rsidRPr="00CC0987">
              <w:rPr>
                <w:sz w:val="25"/>
                <w:szCs w:val="25"/>
              </w:rPr>
              <w:t>66617,824</w:t>
            </w:r>
          </w:p>
        </w:tc>
        <w:tc>
          <w:tcPr>
            <w:tcW w:w="1531" w:type="dxa"/>
          </w:tcPr>
          <w:p w:rsidR="00932CB7" w:rsidRPr="00CC0987" w:rsidRDefault="00932CB7">
            <w:pPr>
              <w:pStyle w:val="ConsPlusNormal"/>
              <w:jc w:val="center"/>
              <w:rPr>
                <w:sz w:val="25"/>
                <w:szCs w:val="25"/>
              </w:rPr>
            </w:pPr>
            <w:r w:rsidRPr="00CC0987">
              <w:rPr>
                <w:sz w:val="25"/>
                <w:szCs w:val="25"/>
              </w:rPr>
              <w:t>19841,800</w:t>
            </w:r>
          </w:p>
        </w:tc>
        <w:tc>
          <w:tcPr>
            <w:tcW w:w="1531" w:type="dxa"/>
          </w:tcPr>
          <w:p w:rsidR="00932CB7" w:rsidRPr="00CC0987" w:rsidRDefault="00932CB7">
            <w:pPr>
              <w:pStyle w:val="ConsPlusNormal"/>
              <w:jc w:val="center"/>
              <w:rPr>
                <w:sz w:val="25"/>
                <w:szCs w:val="25"/>
              </w:rPr>
            </w:pPr>
            <w:r w:rsidRPr="00CC0987">
              <w:rPr>
                <w:sz w:val="25"/>
                <w:szCs w:val="25"/>
              </w:rPr>
              <w:t>41508,800</w:t>
            </w:r>
          </w:p>
        </w:tc>
        <w:tc>
          <w:tcPr>
            <w:tcW w:w="1417" w:type="dxa"/>
          </w:tcPr>
          <w:p w:rsidR="00932CB7" w:rsidRPr="00CC0987" w:rsidRDefault="00932CB7">
            <w:pPr>
              <w:pStyle w:val="ConsPlusNormal"/>
              <w:jc w:val="center"/>
              <w:rPr>
                <w:sz w:val="25"/>
                <w:szCs w:val="25"/>
              </w:rPr>
            </w:pPr>
            <w:r w:rsidRPr="00CC0987">
              <w:rPr>
                <w:sz w:val="25"/>
                <w:szCs w:val="25"/>
              </w:rPr>
              <w:t>3645,600</w:t>
            </w:r>
          </w:p>
        </w:tc>
        <w:tc>
          <w:tcPr>
            <w:tcW w:w="1531" w:type="dxa"/>
          </w:tcPr>
          <w:p w:rsidR="00932CB7" w:rsidRPr="00CC0987" w:rsidRDefault="00932CB7">
            <w:pPr>
              <w:pStyle w:val="ConsPlusNormal"/>
              <w:jc w:val="center"/>
              <w:rPr>
                <w:sz w:val="25"/>
                <w:szCs w:val="25"/>
              </w:rPr>
            </w:pPr>
            <w:r w:rsidRPr="00CC0987">
              <w:rPr>
                <w:sz w:val="25"/>
                <w:szCs w:val="25"/>
              </w:rPr>
              <w:t>1621,624</w:t>
            </w:r>
          </w:p>
        </w:tc>
      </w:tr>
      <w:tr w:rsidR="00932CB7" w:rsidTr="00217C42">
        <w:tc>
          <w:tcPr>
            <w:tcW w:w="15200" w:type="dxa"/>
            <w:gridSpan w:val="10"/>
          </w:tcPr>
          <w:p w:rsidR="00932CB7" w:rsidRPr="00CC0987" w:rsidRDefault="00932CB7">
            <w:pPr>
              <w:pStyle w:val="ConsPlusNormal"/>
              <w:jc w:val="both"/>
              <w:rPr>
                <w:sz w:val="25"/>
                <w:szCs w:val="25"/>
              </w:rPr>
            </w:pPr>
            <w:r w:rsidRPr="00CC0987">
              <w:rPr>
                <w:sz w:val="25"/>
                <w:szCs w:val="25"/>
              </w:rPr>
              <w:t xml:space="preserve">(в ред. </w:t>
            </w:r>
            <w:hyperlink r:id="rId589" w:history="1">
              <w:r w:rsidRPr="00CC0987">
                <w:rPr>
                  <w:color w:val="0000FF"/>
                  <w:sz w:val="25"/>
                  <w:szCs w:val="25"/>
                </w:rPr>
                <w:t>Постановления</w:t>
              </w:r>
            </w:hyperlink>
            <w:r w:rsidRPr="00CC0987">
              <w:rPr>
                <w:sz w:val="25"/>
                <w:szCs w:val="25"/>
              </w:rPr>
              <w:t xml:space="preserve"> Правительства Ленинградской области от 12.12.2016 N 478)</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 xml:space="preserve">Основное мероприятие "Развитие сети автомобильных дорог, ведущих к общественно значимым объектам сельских населенных пунктов, объектам производства и </w:t>
            </w:r>
            <w:r w:rsidRPr="00CC0987">
              <w:rPr>
                <w:sz w:val="25"/>
                <w:szCs w:val="25"/>
              </w:rPr>
              <w:lastRenderedPageBreak/>
              <w:t>переработки сельскохозяйственной продукции"</w:t>
            </w:r>
          </w:p>
        </w:tc>
        <w:tc>
          <w:tcPr>
            <w:tcW w:w="3181" w:type="dxa"/>
            <w:vMerge w:val="restart"/>
          </w:tcPr>
          <w:p w:rsidR="00932CB7" w:rsidRPr="00CC0987" w:rsidRDefault="00932CB7">
            <w:pPr>
              <w:pStyle w:val="ConsPlusNormal"/>
              <w:rPr>
                <w:sz w:val="25"/>
                <w:szCs w:val="25"/>
              </w:rPr>
            </w:pPr>
            <w:r w:rsidRPr="00CC0987">
              <w:rPr>
                <w:sz w:val="25"/>
                <w:szCs w:val="25"/>
              </w:rPr>
              <w:lastRenderedPageBreak/>
              <w:t>Ответственный исполнитель - 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дорожному хозяйству Ленинградской области;</w:t>
            </w:r>
          </w:p>
          <w:p w:rsidR="00932CB7" w:rsidRPr="00CC0987" w:rsidRDefault="00932CB7">
            <w:pPr>
              <w:pStyle w:val="ConsPlusNormal"/>
              <w:rPr>
                <w:sz w:val="25"/>
                <w:szCs w:val="25"/>
              </w:rPr>
            </w:pPr>
            <w:r w:rsidRPr="00CC0987">
              <w:rPr>
                <w:sz w:val="25"/>
                <w:szCs w:val="25"/>
              </w:rPr>
              <w:t xml:space="preserve">органы местного </w:t>
            </w:r>
            <w:r w:rsidRPr="00CC0987">
              <w:rPr>
                <w:sz w:val="25"/>
                <w:szCs w:val="25"/>
              </w:rPr>
              <w:lastRenderedPageBreak/>
              <w:t>самоуправления муниципальных образований Ленинградской области</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2015</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234888,866</w:t>
            </w:r>
          </w:p>
        </w:tc>
        <w:tc>
          <w:tcPr>
            <w:tcW w:w="1531" w:type="dxa"/>
          </w:tcPr>
          <w:p w:rsidR="00932CB7" w:rsidRPr="00CC0987" w:rsidRDefault="00932CB7">
            <w:pPr>
              <w:pStyle w:val="ConsPlusNormal"/>
              <w:jc w:val="center"/>
              <w:rPr>
                <w:sz w:val="25"/>
                <w:szCs w:val="25"/>
              </w:rPr>
            </w:pPr>
            <w:r w:rsidRPr="00CC0987">
              <w:rPr>
                <w:sz w:val="25"/>
                <w:szCs w:val="25"/>
              </w:rPr>
              <w:t>48387,960</w:t>
            </w:r>
          </w:p>
        </w:tc>
        <w:tc>
          <w:tcPr>
            <w:tcW w:w="1531" w:type="dxa"/>
          </w:tcPr>
          <w:p w:rsidR="00932CB7" w:rsidRPr="00CC0987" w:rsidRDefault="00932CB7">
            <w:pPr>
              <w:pStyle w:val="ConsPlusNormal"/>
              <w:jc w:val="center"/>
              <w:rPr>
                <w:sz w:val="25"/>
                <w:szCs w:val="25"/>
              </w:rPr>
            </w:pPr>
            <w:r w:rsidRPr="00CC0987">
              <w:rPr>
                <w:sz w:val="25"/>
                <w:szCs w:val="25"/>
              </w:rPr>
              <w:t>177120,356</w:t>
            </w:r>
          </w:p>
        </w:tc>
        <w:tc>
          <w:tcPr>
            <w:tcW w:w="1417" w:type="dxa"/>
          </w:tcPr>
          <w:p w:rsidR="00932CB7" w:rsidRPr="00CC0987" w:rsidRDefault="00932CB7">
            <w:pPr>
              <w:pStyle w:val="ConsPlusNormal"/>
              <w:jc w:val="center"/>
              <w:rPr>
                <w:sz w:val="25"/>
                <w:szCs w:val="25"/>
              </w:rPr>
            </w:pPr>
            <w:r w:rsidRPr="00CC0987">
              <w:rPr>
                <w:sz w:val="25"/>
                <w:szCs w:val="25"/>
              </w:rPr>
              <w:t>9380,550</w:t>
            </w:r>
          </w:p>
        </w:tc>
        <w:tc>
          <w:tcPr>
            <w:tcW w:w="1531" w:type="dxa"/>
          </w:tcPr>
          <w:p w:rsidR="00932CB7" w:rsidRPr="00CC0987" w:rsidRDefault="00932CB7">
            <w:pPr>
              <w:pStyle w:val="ConsPlusNormal"/>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403054,727</w:t>
            </w:r>
          </w:p>
        </w:tc>
        <w:tc>
          <w:tcPr>
            <w:tcW w:w="1531" w:type="dxa"/>
          </w:tcPr>
          <w:p w:rsidR="00932CB7" w:rsidRPr="00CC0987" w:rsidRDefault="00932CB7">
            <w:pPr>
              <w:pStyle w:val="ConsPlusNormal"/>
              <w:jc w:val="center"/>
              <w:rPr>
                <w:sz w:val="25"/>
                <w:szCs w:val="25"/>
              </w:rPr>
            </w:pPr>
            <w:r w:rsidRPr="00CC0987">
              <w:rPr>
                <w:sz w:val="25"/>
                <w:szCs w:val="25"/>
              </w:rPr>
              <w:t>63670,020</w:t>
            </w:r>
          </w:p>
        </w:tc>
        <w:tc>
          <w:tcPr>
            <w:tcW w:w="1531" w:type="dxa"/>
          </w:tcPr>
          <w:p w:rsidR="00932CB7" w:rsidRPr="00CC0987" w:rsidRDefault="00932CB7">
            <w:pPr>
              <w:pStyle w:val="ConsPlusNormal"/>
              <w:jc w:val="center"/>
              <w:rPr>
                <w:sz w:val="25"/>
                <w:szCs w:val="25"/>
              </w:rPr>
            </w:pPr>
            <w:r w:rsidRPr="00CC0987">
              <w:rPr>
                <w:sz w:val="25"/>
                <w:szCs w:val="25"/>
              </w:rPr>
              <w:t>321634,642</w:t>
            </w:r>
          </w:p>
        </w:tc>
        <w:tc>
          <w:tcPr>
            <w:tcW w:w="1417" w:type="dxa"/>
          </w:tcPr>
          <w:p w:rsidR="00932CB7" w:rsidRPr="00CC0987" w:rsidRDefault="00932CB7">
            <w:pPr>
              <w:pStyle w:val="ConsPlusNormal"/>
              <w:jc w:val="center"/>
              <w:rPr>
                <w:sz w:val="25"/>
                <w:szCs w:val="25"/>
              </w:rPr>
            </w:pPr>
            <w:r w:rsidRPr="00CC0987">
              <w:rPr>
                <w:sz w:val="25"/>
                <w:szCs w:val="25"/>
              </w:rPr>
              <w:t>17750,065</w:t>
            </w:r>
          </w:p>
        </w:tc>
        <w:tc>
          <w:tcPr>
            <w:tcW w:w="1531" w:type="dxa"/>
          </w:tcPr>
          <w:p w:rsidR="00932CB7" w:rsidRPr="00CC0987" w:rsidRDefault="00932CB7">
            <w:pPr>
              <w:pStyle w:val="ConsPlusNormal"/>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259363,936</w:t>
            </w:r>
          </w:p>
        </w:tc>
        <w:tc>
          <w:tcPr>
            <w:tcW w:w="1531"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248753,600</w:t>
            </w:r>
          </w:p>
        </w:tc>
        <w:tc>
          <w:tcPr>
            <w:tcW w:w="1417" w:type="dxa"/>
          </w:tcPr>
          <w:p w:rsidR="00932CB7" w:rsidRPr="00CC0987" w:rsidRDefault="00932CB7">
            <w:pPr>
              <w:pStyle w:val="ConsPlusNormal"/>
              <w:jc w:val="center"/>
              <w:rPr>
                <w:sz w:val="25"/>
                <w:szCs w:val="25"/>
              </w:rPr>
            </w:pPr>
            <w:r w:rsidRPr="00CC0987">
              <w:rPr>
                <w:sz w:val="25"/>
                <w:szCs w:val="25"/>
              </w:rPr>
              <w:t>10610,336</w:t>
            </w:r>
          </w:p>
        </w:tc>
        <w:tc>
          <w:tcPr>
            <w:tcW w:w="1531" w:type="dxa"/>
          </w:tcPr>
          <w:p w:rsidR="00932CB7" w:rsidRPr="00CC0987" w:rsidRDefault="00932CB7">
            <w:pPr>
              <w:pStyle w:val="ConsPlusNormal"/>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65594,310</w:t>
            </w:r>
          </w:p>
        </w:tc>
        <w:tc>
          <w:tcPr>
            <w:tcW w:w="1531"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62884,000</w:t>
            </w:r>
          </w:p>
        </w:tc>
        <w:tc>
          <w:tcPr>
            <w:tcW w:w="1417" w:type="dxa"/>
          </w:tcPr>
          <w:p w:rsidR="00932CB7" w:rsidRPr="00CC0987" w:rsidRDefault="00932CB7">
            <w:pPr>
              <w:pStyle w:val="ConsPlusNormal"/>
              <w:jc w:val="center"/>
              <w:rPr>
                <w:sz w:val="25"/>
                <w:szCs w:val="25"/>
              </w:rPr>
            </w:pPr>
            <w:r w:rsidRPr="00CC0987">
              <w:rPr>
                <w:sz w:val="25"/>
                <w:szCs w:val="25"/>
              </w:rPr>
              <w:t>2710,310</w:t>
            </w:r>
          </w:p>
        </w:tc>
        <w:tc>
          <w:tcPr>
            <w:tcW w:w="1531" w:type="dxa"/>
          </w:tcPr>
          <w:p w:rsidR="00932CB7" w:rsidRPr="00CC0987" w:rsidRDefault="00932CB7">
            <w:pPr>
              <w:pStyle w:val="ConsPlusNormal"/>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105264,000</w:t>
            </w:r>
          </w:p>
        </w:tc>
        <w:tc>
          <w:tcPr>
            <w:tcW w:w="1531"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100000,000</w:t>
            </w:r>
          </w:p>
        </w:tc>
        <w:tc>
          <w:tcPr>
            <w:tcW w:w="1417" w:type="dxa"/>
          </w:tcPr>
          <w:p w:rsidR="00932CB7" w:rsidRPr="00CC0987" w:rsidRDefault="00932CB7">
            <w:pPr>
              <w:pStyle w:val="ConsPlusNormal"/>
              <w:jc w:val="center"/>
              <w:rPr>
                <w:sz w:val="25"/>
                <w:szCs w:val="25"/>
              </w:rPr>
            </w:pPr>
            <w:r w:rsidRPr="00CC0987">
              <w:rPr>
                <w:sz w:val="25"/>
                <w:szCs w:val="25"/>
              </w:rPr>
              <w:t>5264,000</w:t>
            </w:r>
          </w:p>
        </w:tc>
        <w:tc>
          <w:tcPr>
            <w:tcW w:w="1531" w:type="dxa"/>
          </w:tcPr>
          <w:p w:rsidR="00932CB7" w:rsidRPr="00CC0987" w:rsidRDefault="00932CB7">
            <w:pPr>
              <w:pStyle w:val="ConsPlusNormal"/>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105264,000</w:t>
            </w:r>
          </w:p>
        </w:tc>
        <w:tc>
          <w:tcPr>
            <w:tcW w:w="1531"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100000,000</w:t>
            </w:r>
          </w:p>
        </w:tc>
        <w:tc>
          <w:tcPr>
            <w:tcW w:w="1417" w:type="dxa"/>
          </w:tcPr>
          <w:p w:rsidR="00932CB7" w:rsidRPr="00CC0987" w:rsidRDefault="00932CB7">
            <w:pPr>
              <w:pStyle w:val="ConsPlusNormal"/>
              <w:jc w:val="center"/>
              <w:rPr>
                <w:sz w:val="25"/>
                <w:szCs w:val="25"/>
              </w:rPr>
            </w:pPr>
            <w:r w:rsidRPr="00CC0987">
              <w:rPr>
                <w:sz w:val="25"/>
                <w:szCs w:val="25"/>
              </w:rPr>
              <w:t>5264,000</w:t>
            </w:r>
          </w:p>
        </w:tc>
        <w:tc>
          <w:tcPr>
            <w:tcW w:w="1531" w:type="dxa"/>
          </w:tcPr>
          <w:p w:rsidR="00932CB7" w:rsidRPr="00CC0987" w:rsidRDefault="00932CB7">
            <w:pPr>
              <w:pStyle w:val="ConsPlusNormal"/>
              <w:rPr>
                <w:sz w:val="25"/>
                <w:szCs w:val="25"/>
              </w:rPr>
            </w:pPr>
          </w:p>
        </w:tc>
      </w:tr>
      <w:tr w:rsidR="00932CB7" w:rsidTr="00217C42">
        <w:tc>
          <w:tcPr>
            <w:tcW w:w="15200" w:type="dxa"/>
            <w:gridSpan w:val="10"/>
          </w:tcPr>
          <w:p w:rsidR="00932CB7" w:rsidRPr="00CC0987" w:rsidRDefault="00932CB7">
            <w:pPr>
              <w:pStyle w:val="ConsPlusNormal"/>
              <w:jc w:val="both"/>
              <w:rPr>
                <w:sz w:val="25"/>
                <w:szCs w:val="25"/>
              </w:rPr>
            </w:pPr>
            <w:r w:rsidRPr="00CC0987">
              <w:rPr>
                <w:sz w:val="25"/>
                <w:szCs w:val="25"/>
              </w:rPr>
              <w:lastRenderedPageBreak/>
              <w:t xml:space="preserve">(в ред. </w:t>
            </w:r>
            <w:hyperlink r:id="rId590" w:history="1">
              <w:r w:rsidRPr="00CC0987">
                <w:rPr>
                  <w:color w:val="0000FF"/>
                  <w:sz w:val="25"/>
                  <w:szCs w:val="25"/>
                </w:rPr>
                <w:t>Постановления</w:t>
              </w:r>
            </w:hyperlink>
            <w:r w:rsidRPr="00CC0987">
              <w:rPr>
                <w:sz w:val="25"/>
                <w:szCs w:val="25"/>
              </w:rPr>
              <w:t xml:space="preserve"> Правительства Ленинградской области от 12.12.2016 N 478)</w:t>
            </w: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rPr>
                <w:sz w:val="25"/>
                <w:szCs w:val="25"/>
              </w:rPr>
            </w:pPr>
          </w:p>
        </w:tc>
        <w:tc>
          <w:tcPr>
            <w:tcW w:w="737" w:type="dxa"/>
          </w:tcPr>
          <w:p w:rsidR="00932CB7" w:rsidRPr="00CC0987" w:rsidRDefault="00932CB7">
            <w:pPr>
              <w:pStyle w:val="ConsPlusNormal"/>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2014-2020</w:t>
            </w:r>
          </w:p>
        </w:tc>
        <w:tc>
          <w:tcPr>
            <w:tcW w:w="1587" w:type="dxa"/>
          </w:tcPr>
          <w:p w:rsidR="00932CB7" w:rsidRPr="00CC0987" w:rsidRDefault="00932CB7">
            <w:pPr>
              <w:pStyle w:val="ConsPlusNormal"/>
              <w:jc w:val="center"/>
              <w:rPr>
                <w:sz w:val="25"/>
                <w:szCs w:val="25"/>
              </w:rPr>
            </w:pPr>
            <w:r w:rsidRPr="00CC0987">
              <w:rPr>
                <w:sz w:val="25"/>
                <w:szCs w:val="25"/>
              </w:rPr>
              <w:t>1173429,839</w:t>
            </w:r>
          </w:p>
        </w:tc>
        <w:tc>
          <w:tcPr>
            <w:tcW w:w="1531" w:type="dxa"/>
          </w:tcPr>
          <w:p w:rsidR="00932CB7" w:rsidRPr="00CC0987" w:rsidRDefault="00932CB7">
            <w:pPr>
              <w:pStyle w:val="ConsPlusNormal"/>
              <w:jc w:val="center"/>
              <w:rPr>
                <w:sz w:val="25"/>
                <w:szCs w:val="25"/>
              </w:rPr>
            </w:pPr>
            <w:r w:rsidRPr="00CC0987">
              <w:rPr>
                <w:sz w:val="25"/>
                <w:szCs w:val="25"/>
              </w:rPr>
              <w:t>112057,980</w:t>
            </w:r>
          </w:p>
        </w:tc>
        <w:tc>
          <w:tcPr>
            <w:tcW w:w="1531" w:type="dxa"/>
          </w:tcPr>
          <w:p w:rsidR="00932CB7" w:rsidRPr="00CC0987" w:rsidRDefault="00932CB7">
            <w:pPr>
              <w:pStyle w:val="ConsPlusNormal"/>
              <w:jc w:val="center"/>
              <w:rPr>
                <w:sz w:val="25"/>
                <w:szCs w:val="25"/>
              </w:rPr>
            </w:pPr>
            <w:r w:rsidRPr="00CC0987">
              <w:rPr>
                <w:sz w:val="25"/>
                <w:szCs w:val="25"/>
              </w:rPr>
              <w:t>1010392,598</w:t>
            </w:r>
          </w:p>
        </w:tc>
        <w:tc>
          <w:tcPr>
            <w:tcW w:w="1417" w:type="dxa"/>
          </w:tcPr>
          <w:p w:rsidR="00932CB7" w:rsidRPr="00CC0987" w:rsidRDefault="00932CB7">
            <w:pPr>
              <w:pStyle w:val="ConsPlusNormal"/>
              <w:jc w:val="center"/>
              <w:rPr>
                <w:sz w:val="25"/>
                <w:szCs w:val="25"/>
              </w:rPr>
            </w:pPr>
            <w:r w:rsidRPr="00CC0987">
              <w:rPr>
                <w:sz w:val="25"/>
                <w:szCs w:val="25"/>
              </w:rPr>
              <w:t>50979,261</w:t>
            </w:r>
          </w:p>
        </w:tc>
        <w:tc>
          <w:tcPr>
            <w:tcW w:w="1531" w:type="dxa"/>
          </w:tcPr>
          <w:p w:rsidR="00932CB7" w:rsidRPr="00CC0987" w:rsidRDefault="00932CB7">
            <w:pPr>
              <w:pStyle w:val="ConsPlusNormal"/>
              <w:rPr>
                <w:sz w:val="25"/>
                <w:szCs w:val="25"/>
              </w:rPr>
            </w:pPr>
          </w:p>
        </w:tc>
      </w:tr>
      <w:tr w:rsidR="00932CB7" w:rsidTr="00217C42">
        <w:tc>
          <w:tcPr>
            <w:tcW w:w="15200" w:type="dxa"/>
            <w:gridSpan w:val="10"/>
          </w:tcPr>
          <w:p w:rsidR="00932CB7" w:rsidRPr="00CC0987" w:rsidRDefault="00932CB7">
            <w:pPr>
              <w:pStyle w:val="ConsPlusNormal"/>
              <w:jc w:val="both"/>
              <w:rPr>
                <w:sz w:val="25"/>
                <w:szCs w:val="25"/>
              </w:rPr>
            </w:pPr>
            <w:r w:rsidRPr="00CC0987">
              <w:rPr>
                <w:sz w:val="25"/>
                <w:szCs w:val="25"/>
              </w:rPr>
              <w:t xml:space="preserve">(в ред. </w:t>
            </w:r>
            <w:hyperlink r:id="rId591" w:history="1">
              <w:r w:rsidRPr="00CC0987">
                <w:rPr>
                  <w:color w:val="0000FF"/>
                  <w:sz w:val="25"/>
                  <w:szCs w:val="25"/>
                </w:rPr>
                <w:t>Постановления</w:t>
              </w:r>
            </w:hyperlink>
            <w:r w:rsidRPr="00CC0987">
              <w:rPr>
                <w:sz w:val="25"/>
                <w:szCs w:val="25"/>
              </w:rPr>
              <w:t xml:space="preserve"> Правительства Ленинградской области от 12.12.2016 N 478)</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"Борьба с борщевиком Сосновского"</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 - 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органы местного самоуправления муниципальных образований Ленинградской области;</w:t>
            </w:r>
          </w:p>
          <w:p w:rsidR="00932CB7" w:rsidRPr="00CC0987" w:rsidRDefault="00932CB7">
            <w:pPr>
              <w:pStyle w:val="ConsPlusNormal"/>
              <w:rPr>
                <w:sz w:val="25"/>
                <w:szCs w:val="25"/>
              </w:rPr>
            </w:pPr>
            <w:r w:rsidRPr="00CC0987">
              <w:rPr>
                <w:sz w:val="25"/>
                <w:szCs w:val="25"/>
              </w:rPr>
              <w:t>организации АПК</w:t>
            </w:r>
          </w:p>
        </w:tc>
        <w:tc>
          <w:tcPr>
            <w:tcW w:w="680" w:type="dxa"/>
            <w:vMerge w:val="restart"/>
          </w:tcPr>
          <w:p w:rsidR="00932CB7" w:rsidRPr="00CC0987" w:rsidRDefault="00932CB7">
            <w:pPr>
              <w:pStyle w:val="ConsPlusNormal"/>
              <w:jc w:val="center"/>
              <w:rPr>
                <w:sz w:val="25"/>
                <w:szCs w:val="25"/>
              </w:rPr>
            </w:pPr>
            <w:r w:rsidRPr="00CC0987">
              <w:rPr>
                <w:sz w:val="25"/>
                <w:szCs w:val="25"/>
              </w:rPr>
              <w:t>2016</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32456,802</w:t>
            </w:r>
          </w:p>
        </w:tc>
        <w:tc>
          <w:tcPr>
            <w:tcW w:w="1531"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19115,802</w:t>
            </w:r>
          </w:p>
        </w:tc>
        <w:tc>
          <w:tcPr>
            <w:tcW w:w="1417" w:type="dxa"/>
          </w:tcPr>
          <w:p w:rsidR="00932CB7" w:rsidRPr="00CC0987" w:rsidRDefault="00932CB7">
            <w:pPr>
              <w:pStyle w:val="ConsPlusNormal"/>
              <w:jc w:val="center"/>
              <w:rPr>
                <w:sz w:val="25"/>
                <w:szCs w:val="25"/>
              </w:rPr>
            </w:pPr>
            <w:r w:rsidRPr="00CC0987">
              <w:rPr>
                <w:sz w:val="25"/>
                <w:szCs w:val="25"/>
              </w:rPr>
              <w:t>1500,000</w:t>
            </w:r>
          </w:p>
        </w:tc>
        <w:tc>
          <w:tcPr>
            <w:tcW w:w="1531" w:type="dxa"/>
          </w:tcPr>
          <w:p w:rsidR="00932CB7" w:rsidRPr="00CC0987" w:rsidRDefault="00932CB7">
            <w:pPr>
              <w:pStyle w:val="ConsPlusNormal"/>
              <w:jc w:val="center"/>
              <w:rPr>
                <w:sz w:val="25"/>
                <w:szCs w:val="25"/>
              </w:rPr>
            </w:pPr>
            <w:r w:rsidRPr="00CC0987">
              <w:rPr>
                <w:sz w:val="25"/>
                <w:szCs w:val="25"/>
              </w:rPr>
              <w:t>11841,000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56301,000</w:t>
            </w:r>
          </w:p>
        </w:tc>
        <w:tc>
          <w:tcPr>
            <w:tcW w:w="1531"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40000,000</w:t>
            </w:r>
          </w:p>
        </w:tc>
        <w:tc>
          <w:tcPr>
            <w:tcW w:w="1417" w:type="dxa"/>
          </w:tcPr>
          <w:p w:rsidR="00932CB7" w:rsidRPr="00CC0987" w:rsidRDefault="00932CB7">
            <w:pPr>
              <w:pStyle w:val="ConsPlusNormal"/>
              <w:jc w:val="center"/>
              <w:rPr>
                <w:sz w:val="25"/>
                <w:szCs w:val="25"/>
              </w:rPr>
            </w:pPr>
            <w:r w:rsidRPr="00CC0987">
              <w:rPr>
                <w:sz w:val="25"/>
                <w:szCs w:val="25"/>
              </w:rPr>
              <w:t>1500,000</w:t>
            </w:r>
          </w:p>
        </w:tc>
        <w:tc>
          <w:tcPr>
            <w:tcW w:w="1531" w:type="dxa"/>
          </w:tcPr>
          <w:p w:rsidR="00932CB7" w:rsidRPr="00CC0987" w:rsidRDefault="00932CB7">
            <w:pPr>
              <w:pStyle w:val="ConsPlusNormal"/>
              <w:jc w:val="center"/>
              <w:rPr>
                <w:sz w:val="25"/>
                <w:szCs w:val="25"/>
              </w:rPr>
            </w:pPr>
            <w:r w:rsidRPr="00CC0987">
              <w:rPr>
                <w:sz w:val="25"/>
                <w:szCs w:val="25"/>
              </w:rPr>
              <w:t>14801,000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53241,000</w:t>
            </w:r>
          </w:p>
        </w:tc>
        <w:tc>
          <w:tcPr>
            <w:tcW w:w="1531"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39900,000</w:t>
            </w:r>
          </w:p>
        </w:tc>
        <w:tc>
          <w:tcPr>
            <w:tcW w:w="1417" w:type="dxa"/>
          </w:tcPr>
          <w:p w:rsidR="00932CB7" w:rsidRPr="00CC0987" w:rsidRDefault="00932CB7">
            <w:pPr>
              <w:pStyle w:val="ConsPlusNormal"/>
              <w:jc w:val="center"/>
              <w:rPr>
                <w:sz w:val="25"/>
                <w:szCs w:val="25"/>
              </w:rPr>
            </w:pPr>
            <w:r w:rsidRPr="00CC0987">
              <w:rPr>
                <w:sz w:val="25"/>
                <w:szCs w:val="25"/>
              </w:rPr>
              <w:t>1500,000</w:t>
            </w:r>
          </w:p>
        </w:tc>
        <w:tc>
          <w:tcPr>
            <w:tcW w:w="1531" w:type="dxa"/>
          </w:tcPr>
          <w:p w:rsidR="00932CB7" w:rsidRPr="00CC0987" w:rsidRDefault="00932CB7">
            <w:pPr>
              <w:pStyle w:val="ConsPlusNormal"/>
              <w:jc w:val="center"/>
              <w:rPr>
                <w:sz w:val="25"/>
                <w:szCs w:val="25"/>
              </w:rPr>
            </w:pPr>
            <w:r w:rsidRPr="00CC0987">
              <w:rPr>
                <w:sz w:val="25"/>
                <w:szCs w:val="25"/>
              </w:rPr>
              <w:t>11841,000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64527,000</w:t>
            </w:r>
          </w:p>
        </w:tc>
        <w:tc>
          <w:tcPr>
            <w:tcW w:w="1531"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39900,000</w:t>
            </w:r>
          </w:p>
        </w:tc>
        <w:tc>
          <w:tcPr>
            <w:tcW w:w="1417" w:type="dxa"/>
          </w:tcPr>
          <w:p w:rsidR="00932CB7" w:rsidRPr="00CC0987" w:rsidRDefault="00932CB7">
            <w:pPr>
              <w:pStyle w:val="ConsPlusNormal"/>
              <w:jc w:val="center"/>
              <w:rPr>
                <w:sz w:val="25"/>
                <w:szCs w:val="25"/>
              </w:rPr>
            </w:pPr>
            <w:r w:rsidRPr="00CC0987">
              <w:rPr>
                <w:sz w:val="25"/>
                <w:szCs w:val="25"/>
              </w:rPr>
              <w:t>1500,000</w:t>
            </w:r>
          </w:p>
        </w:tc>
        <w:tc>
          <w:tcPr>
            <w:tcW w:w="1531" w:type="dxa"/>
          </w:tcPr>
          <w:p w:rsidR="00932CB7" w:rsidRPr="00CC0987" w:rsidRDefault="00932CB7">
            <w:pPr>
              <w:pStyle w:val="ConsPlusNormal"/>
              <w:jc w:val="center"/>
              <w:rPr>
                <w:sz w:val="25"/>
                <w:szCs w:val="25"/>
              </w:rPr>
            </w:pPr>
            <w:r w:rsidRPr="00CC0987">
              <w:rPr>
                <w:sz w:val="25"/>
                <w:szCs w:val="25"/>
              </w:rPr>
              <w:t>23127,000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70409,000</w:t>
            </w:r>
          </w:p>
        </w:tc>
        <w:tc>
          <w:tcPr>
            <w:tcW w:w="1531"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40000,000</w:t>
            </w:r>
          </w:p>
        </w:tc>
        <w:tc>
          <w:tcPr>
            <w:tcW w:w="1417" w:type="dxa"/>
          </w:tcPr>
          <w:p w:rsidR="00932CB7" w:rsidRPr="00CC0987" w:rsidRDefault="00932CB7">
            <w:pPr>
              <w:pStyle w:val="ConsPlusNormal"/>
              <w:jc w:val="center"/>
              <w:rPr>
                <w:sz w:val="25"/>
                <w:szCs w:val="25"/>
              </w:rPr>
            </w:pPr>
            <w:r w:rsidRPr="00CC0987">
              <w:rPr>
                <w:sz w:val="25"/>
                <w:szCs w:val="25"/>
              </w:rPr>
              <w:t>1500,000</w:t>
            </w:r>
          </w:p>
        </w:tc>
        <w:tc>
          <w:tcPr>
            <w:tcW w:w="1531" w:type="dxa"/>
          </w:tcPr>
          <w:p w:rsidR="00932CB7" w:rsidRPr="00CC0987" w:rsidRDefault="00932CB7">
            <w:pPr>
              <w:pStyle w:val="ConsPlusNormal"/>
              <w:jc w:val="center"/>
              <w:rPr>
                <w:sz w:val="25"/>
                <w:szCs w:val="25"/>
              </w:rPr>
            </w:pPr>
            <w:r w:rsidRPr="00CC0987">
              <w:rPr>
                <w:sz w:val="25"/>
                <w:szCs w:val="25"/>
              </w:rPr>
              <w:t>28909,000</w:t>
            </w:r>
          </w:p>
        </w:tc>
      </w:tr>
      <w:tr w:rsidR="00932CB7" w:rsidTr="00217C42">
        <w:tc>
          <w:tcPr>
            <w:tcW w:w="15200" w:type="dxa"/>
            <w:gridSpan w:val="10"/>
          </w:tcPr>
          <w:p w:rsidR="00932CB7" w:rsidRPr="00CC0987" w:rsidRDefault="00932CB7">
            <w:pPr>
              <w:pStyle w:val="ConsPlusNormal"/>
              <w:jc w:val="both"/>
              <w:rPr>
                <w:sz w:val="25"/>
                <w:szCs w:val="25"/>
              </w:rPr>
            </w:pPr>
            <w:r w:rsidRPr="00CC0987">
              <w:rPr>
                <w:sz w:val="25"/>
                <w:szCs w:val="25"/>
              </w:rPr>
              <w:t xml:space="preserve">(в ред. </w:t>
            </w:r>
            <w:hyperlink r:id="rId592" w:history="1">
              <w:r w:rsidRPr="00CC0987">
                <w:rPr>
                  <w:color w:val="0000FF"/>
                  <w:sz w:val="25"/>
                  <w:szCs w:val="25"/>
                </w:rPr>
                <w:t>Постановления</w:t>
              </w:r>
            </w:hyperlink>
            <w:r w:rsidRPr="00CC0987">
              <w:rPr>
                <w:sz w:val="25"/>
                <w:szCs w:val="25"/>
              </w:rPr>
              <w:t xml:space="preserve"> Правительства Ленинградской области от 12.12.2016 N 478)</w:t>
            </w: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rPr>
                <w:sz w:val="25"/>
                <w:szCs w:val="25"/>
              </w:rPr>
            </w:pPr>
          </w:p>
        </w:tc>
        <w:tc>
          <w:tcPr>
            <w:tcW w:w="737" w:type="dxa"/>
          </w:tcPr>
          <w:p w:rsidR="00932CB7" w:rsidRPr="00CC0987" w:rsidRDefault="00932CB7">
            <w:pPr>
              <w:pStyle w:val="ConsPlusNormal"/>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2016-2020</w:t>
            </w:r>
          </w:p>
        </w:tc>
        <w:tc>
          <w:tcPr>
            <w:tcW w:w="1587" w:type="dxa"/>
          </w:tcPr>
          <w:p w:rsidR="00932CB7" w:rsidRPr="00CC0987" w:rsidRDefault="00932CB7">
            <w:pPr>
              <w:pStyle w:val="ConsPlusNormal"/>
              <w:jc w:val="center"/>
              <w:rPr>
                <w:sz w:val="25"/>
                <w:szCs w:val="25"/>
              </w:rPr>
            </w:pPr>
            <w:r w:rsidRPr="00CC0987">
              <w:rPr>
                <w:sz w:val="25"/>
                <w:szCs w:val="25"/>
              </w:rPr>
              <w:t>276934,802</w:t>
            </w:r>
          </w:p>
        </w:tc>
        <w:tc>
          <w:tcPr>
            <w:tcW w:w="1531" w:type="dxa"/>
          </w:tcPr>
          <w:p w:rsidR="00932CB7" w:rsidRPr="00CC0987" w:rsidRDefault="00932CB7">
            <w:pPr>
              <w:pStyle w:val="ConsPlusNormal"/>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178915,802</w:t>
            </w:r>
          </w:p>
        </w:tc>
        <w:tc>
          <w:tcPr>
            <w:tcW w:w="1417" w:type="dxa"/>
          </w:tcPr>
          <w:p w:rsidR="00932CB7" w:rsidRPr="00CC0987" w:rsidRDefault="00932CB7">
            <w:pPr>
              <w:pStyle w:val="ConsPlusNormal"/>
              <w:jc w:val="center"/>
              <w:rPr>
                <w:sz w:val="25"/>
                <w:szCs w:val="25"/>
              </w:rPr>
            </w:pPr>
            <w:r w:rsidRPr="00CC0987">
              <w:rPr>
                <w:sz w:val="25"/>
                <w:szCs w:val="25"/>
              </w:rPr>
              <w:t>7500,000</w:t>
            </w:r>
          </w:p>
        </w:tc>
        <w:tc>
          <w:tcPr>
            <w:tcW w:w="1531" w:type="dxa"/>
          </w:tcPr>
          <w:p w:rsidR="00932CB7" w:rsidRPr="00CC0987" w:rsidRDefault="00932CB7">
            <w:pPr>
              <w:pStyle w:val="ConsPlusNormal"/>
              <w:jc w:val="center"/>
              <w:rPr>
                <w:sz w:val="25"/>
                <w:szCs w:val="25"/>
              </w:rPr>
            </w:pPr>
            <w:r w:rsidRPr="00CC0987">
              <w:rPr>
                <w:sz w:val="25"/>
                <w:szCs w:val="25"/>
              </w:rPr>
              <w:t>90519,000</w:t>
            </w:r>
          </w:p>
        </w:tc>
      </w:tr>
      <w:tr w:rsidR="00932CB7" w:rsidTr="00217C42">
        <w:tc>
          <w:tcPr>
            <w:tcW w:w="15200" w:type="dxa"/>
            <w:gridSpan w:val="10"/>
          </w:tcPr>
          <w:p w:rsidR="00932CB7" w:rsidRPr="00CC0987" w:rsidRDefault="00932CB7">
            <w:pPr>
              <w:pStyle w:val="ConsPlusNormal"/>
              <w:jc w:val="both"/>
              <w:rPr>
                <w:sz w:val="25"/>
                <w:szCs w:val="25"/>
              </w:rPr>
            </w:pPr>
            <w:r w:rsidRPr="00CC0987">
              <w:rPr>
                <w:sz w:val="25"/>
                <w:szCs w:val="25"/>
              </w:rPr>
              <w:t xml:space="preserve">(в ред. </w:t>
            </w:r>
            <w:hyperlink r:id="rId593" w:history="1">
              <w:r w:rsidRPr="00CC0987">
                <w:rPr>
                  <w:color w:val="0000FF"/>
                  <w:sz w:val="25"/>
                  <w:szCs w:val="25"/>
                </w:rPr>
                <w:t>Постановления</w:t>
              </w:r>
            </w:hyperlink>
            <w:r w:rsidRPr="00CC0987">
              <w:rPr>
                <w:sz w:val="25"/>
                <w:szCs w:val="25"/>
              </w:rPr>
              <w:t xml:space="preserve"> Правительства Ленинградской области от 12.12.2016 N 478)</w:t>
            </w:r>
          </w:p>
        </w:tc>
      </w:tr>
      <w:tr w:rsidR="00932CB7" w:rsidTr="00217C42">
        <w:tc>
          <w:tcPr>
            <w:tcW w:w="2268" w:type="dxa"/>
            <w:vMerge w:val="restart"/>
          </w:tcPr>
          <w:p w:rsidR="00932CB7" w:rsidRPr="00CC0987" w:rsidRDefault="00932CB7">
            <w:pPr>
              <w:pStyle w:val="ConsPlusNormal"/>
              <w:jc w:val="center"/>
              <w:rPr>
                <w:sz w:val="25"/>
                <w:szCs w:val="25"/>
              </w:rPr>
            </w:pPr>
            <w:r w:rsidRPr="00CC0987">
              <w:rPr>
                <w:sz w:val="25"/>
                <w:szCs w:val="25"/>
              </w:rPr>
              <w:t xml:space="preserve">ДЦП "Сохранение и восстановление </w:t>
            </w:r>
            <w:r w:rsidRPr="00CC0987">
              <w:rPr>
                <w:sz w:val="25"/>
                <w:szCs w:val="25"/>
              </w:rPr>
              <w:lastRenderedPageBreak/>
              <w:t>плодородия почв сельскохозяйственного назначения и агроландшафтов Ленинградской области на 2009-2012 годы и на период до 2013 года"</w:t>
            </w:r>
          </w:p>
          <w:p w:rsidR="00932CB7" w:rsidRPr="00CC0987" w:rsidRDefault="00932CB7">
            <w:pPr>
              <w:pStyle w:val="ConsPlusNormal"/>
              <w:jc w:val="center"/>
              <w:rPr>
                <w:sz w:val="25"/>
                <w:szCs w:val="25"/>
              </w:rPr>
            </w:pPr>
            <w:r w:rsidRPr="00CC0987">
              <w:rPr>
                <w:sz w:val="25"/>
                <w:szCs w:val="25"/>
              </w:rPr>
              <w:t>Подпрограмма "Развитие мелиорации земель сельскохозяйственного назначения Ленинградской области на 2014-2020 годы"</w:t>
            </w:r>
          </w:p>
        </w:tc>
        <w:tc>
          <w:tcPr>
            <w:tcW w:w="3181" w:type="dxa"/>
            <w:vMerge w:val="restart"/>
          </w:tcPr>
          <w:p w:rsidR="00932CB7" w:rsidRPr="00CC0987" w:rsidRDefault="00932CB7">
            <w:pPr>
              <w:pStyle w:val="ConsPlusNormal"/>
              <w:rPr>
                <w:sz w:val="25"/>
                <w:szCs w:val="25"/>
              </w:rPr>
            </w:pPr>
            <w:r w:rsidRPr="00CC0987">
              <w:rPr>
                <w:sz w:val="25"/>
                <w:szCs w:val="25"/>
              </w:rPr>
              <w:lastRenderedPageBreak/>
              <w:t>Ответственный исполнитель:</w:t>
            </w:r>
          </w:p>
          <w:p w:rsidR="00932CB7" w:rsidRPr="00CC0987" w:rsidRDefault="00932CB7">
            <w:pPr>
              <w:pStyle w:val="ConsPlusNormal"/>
              <w:rPr>
                <w:sz w:val="25"/>
                <w:szCs w:val="25"/>
              </w:rPr>
            </w:pPr>
            <w:r w:rsidRPr="00CC0987">
              <w:rPr>
                <w:sz w:val="25"/>
                <w:szCs w:val="25"/>
              </w:rPr>
              <w:lastRenderedPageBreak/>
              <w:t>комитет по агропромышленному и рыбохозяйственному</w:t>
            </w:r>
          </w:p>
          <w:p w:rsidR="00932CB7" w:rsidRPr="00CC0987" w:rsidRDefault="00932CB7">
            <w:pPr>
              <w:pStyle w:val="ConsPlusNormal"/>
              <w:rPr>
                <w:sz w:val="25"/>
                <w:szCs w:val="25"/>
              </w:rPr>
            </w:pPr>
            <w:r w:rsidRPr="00CC0987">
              <w:rPr>
                <w:sz w:val="25"/>
                <w:szCs w:val="25"/>
              </w:rPr>
              <w:t>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ФГБУ "Управление "Ленмелиоводхоз";</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t>крестьянские (фермерские) хозяйства;</w:t>
            </w:r>
          </w:p>
          <w:p w:rsidR="00932CB7" w:rsidRPr="00CC0987" w:rsidRDefault="00932CB7">
            <w:pPr>
              <w:pStyle w:val="ConsPlusNormal"/>
              <w:rPr>
                <w:sz w:val="25"/>
                <w:szCs w:val="25"/>
              </w:rPr>
            </w:pPr>
            <w:r w:rsidRPr="00CC0987">
              <w:rPr>
                <w:sz w:val="25"/>
                <w:szCs w:val="25"/>
              </w:rPr>
              <w:t>органы местного самоуправления муниципальных образований Ленинградской области</w:t>
            </w:r>
          </w:p>
        </w:tc>
        <w:tc>
          <w:tcPr>
            <w:tcW w:w="680" w:type="dxa"/>
          </w:tcPr>
          <w:p w:rsidR="00932CB7" w:rsidRPr="00CC0987" w:rsidRDefault="00932CB7">
            <w:pPr>
              <w:pStyle w:val="ConsPlusNormal"/>
              <w:jc w:val="center"/>
              <w:rPr>
                <w:sz w:val="25"/>
                <w:szCs w:val="25"/>
              </w:rPr>
            </w:pPr>
            <w:r w:rsidRPr="00CC0987">
              <w:rPr>
                <w:sz w:val="25"/>
                <w:szCs w:val="25"/>
              </w:rPr>
              <w:lastRenderedPageBreak/>
              <w:t>2013</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737" w:type="dxa"/>
          </w:tcPr>
          <w:p w:rsidR="00932CB7" w:rsidRPr="00CC0987" w:rsidRDefault="00932CB7">
            <w:pPr>
              <w:pStyle w:val="ConsPlusNormal"/>
              <w:jc w:val="center"/>
              <w:rPr>
                <w:sz w:val="25"/>
                <w:szCs w:val="25"/>
              </w:rPr>
            </w:pPr>
            <w:r w:rsidRPr="00CC0987">
              <w:rPr>
                <w:sz w:val="25"/>
                <w:szCs w:val="25"/>
              </w:rPr>
              <w:t>2013</w:t>
            </w:r>
          </w:p>
        </w:tc>
        <w:tc>
          <w:tcPr>
            <w:tcW w:w="1587" w:type="dxa"/>
          </w:tcPr>
          <w:p w:rsidR="00932CB7" w:rsidRPr="00CC0987" w:rsidRDefault="00932CB7">
            <w:pPr>
              <w:pStyle w:val="ConsPlusNormal"/>
              <w:jc w:val="center"/>
              <w:rPr>
                <w:sz w:val="25"/>
                <w:szCs w:val="25"/>
              </w:rPr>
            </w:pPr>
            <w:r w:rsidRPr="00CC0987">
              <w:rPr>
                <w:sz w:val="25"/>
                <w:szCs w:val="25"/>
              </w:rPr>
              <w:t>696522,600</w:t>
            </w:r>
          </w:p>
        </w:tc>
        <w:tc>
          <w:tcPr>
            <w:tcW w:w="1531" w:type="dxa"/>
          </w:tcPr>
          <w:p w:rsidR="00932CB7" w:rsidRPr="00CC0987" w:rsidRDefault="00932CB7">
            <w:pPr>
              <w:pStyle w:val="ConsPlusNormal"/>
              <w:jc w:val="center"/>
              <w:rPr>
                <w:sz w:val="25"/>
                <w:szCs w:val="25"/>
              </w:rPr>
            </w:pPr>
            <w:r w:rsidRPr="00CC0987">
              <w:rPr>
                <w:sz w:val="25"/>
                <w:szCs w:val="25"/>
              </w:rPr>
              <w:t>55200,000</w:t>
            </w:r>
          </w:p>
        </w:tc>
        <w:tc>
          <w:tcPr>
            <w:tcW w:w="1531" w:type="dxa"/>
          </w:tcPr>
          <w:p w:rsidR="00932CB7" w:rsidRPr="00CC0987" w:rsidRDefault="00932CB7">
            <w:pPr>
              <w:pStyle w:val="ConsPlusNormal"/>
              <w:jc w:val="center"/>
              <w:rPr>
                <w:sz w:val="25"/>
                <w:szCs w:val="25"/>
              </w:rPr>
            </w:pPr>
            <w:r w:rsidRPr="00CC0987">
              <w:rPr>
                <w:sz w:val="25"/>
                <w:szCs w:val="25"/>
              </w:rPr>
              <w:t>208272,600</w:t>
            </w:r>
          </w:p>
        </w:tc>
        <w:tc>
          <w:tcPr>
            <w:tcW w:w="1417" w:type="dxa"/>
          </w:tcPr>
          <w:p w:rsidR="00932CB7" w:rsidRPr="00CC0987" w:rsidRDefault="00932CB7">
            <w:pPr>
              <w:pStyle w:val="ConsPlusNormal"/>
              <w:jc w:val="center"/>
              <w:rPr>
                <w:sz w:val="25"/>
                <w:szCs w:val="25"/>
              </w:rPr>
            </w:pPr>
            <w:r w:rsidRPr="00CC0987">
              <w:rPr>
                <w:sz w:val="25"/>
                <w:szCs w:val="25"/>
              </w:rPr>
              <w:t>13000,000</w:t>
            </w:r>
          </w:p>
        </w:tc>
        <w:tc>
          <w:tcPr>
            <w:tcW w:w="1531" w:type="dxa"/>
          </w:tcPr>
          <w:p w:rsidR="00932CB7" w:rsidRPr="00CC0987" w:rsidRDefault="00932CB7">
            <w:pPr>
              <w:pStyle w:val="ConsPlusNormal"/>
              <w:jc w:val="center"/>
              <w:rPr>
                <w:sz w:val="25"/>
                <w:szCs w:val="25"/>
              </w:rPr>
            </w:pPr>
            <w:r w:rsidRPr="00CC0987">
              <w:rPr>
                <w:sz w:val="25"/>
                <w:szCs w:val="25"/>
              </w:rPr>
              <w:t>420050,000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val="restart"/>
          </w:tcPr>
          <w:p w:rsidR="00932CB7" w:rsidRPr="00CC0987" w:rsidRDefault="00932CB7">
            <w:pPr>
              <w:pStyle w:val="ConsPlusNormal"/>
              <w:jc w:val="center"/>
              <w:rPr>
                <w:sz w:val="25"/>
                <w:szCs w:val="25"/>
              </w:rPr>
            </w:pPr>
            <w:r w:rsidRPr="00CC0987">
              <w:rPr>
                <w:sz w:val="25"/>
                <w:szCs w:val="25"/>
              </w:rPr>
              <w:t>2014</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230038,880</w:t>
            </w:r>
          </w:p>
        </w:tc>
        <w:tc>
          <w:tcPr>
            <w:tcW w:w="1531" w:type="dxa"/>
          </w:tcPr>
          <w:p w:rsidR="00932CB7" w:rsidRPr="00CC0987" w:rsidRDefault="00932CB7">
            <w:pPr>
              <w:pStyle w:val="ConsPlusNormal"/>
              <w:jc w:val="center"/>
              <w:rPr>
                <w:sz w:val="25"/>
                <w:szCs w:val="25"/>
              </w:rPr>
            </w:pPr>
            <w:r w:rsidRPr="00CC0987">
              <w:rPr>
                <w:sz w:val="25"/>
                <w:szCs w:val="25"/>
              </w:rPr>
              <w:t>6858,000</w:t>
            </w:r>
          </w:p>
        </w:tc>
        <w:tc>
          <w:tcPr>
            <w:tcW w:w="1531" w:type="dxa"/>
          </w:tcPr>
          <w:p w:rsidR="00932CB7" w:rsidRPr="00CC0987" w:rsidRDefault="00932CB7">
            <w:pPr>
              <w:pStyle w:val="ConsPlusNormal"/>
              <w:jc w:val="center"/>
              <w:rPr>
                <w:sz w:val="25"/>
                <w:szCs w:val="25"/>
              </w:rPr>
            </w:pPr>
            <w:r w:rsidRPr="00CC0987">
              <w:rPr>
                <w:sz w:val="25"/>
                <w:szCs w:val="25"/>
              </w:rPr>
              <w:t>145130,480</w:t>
            </w:r>
          </w:p>
        </w:tc>
        <w:tc>
          <w:tcPr>
            <w:tcW w:w="1417" w:type="dxa"/>
          </w:tcPr>
          <w:p w:rsidR="00932CB7" w:rsidRPr="00CC0987" w:rsidRDefault="00932CB7">
            <w:pPr>
              <w:pStyle w:val="ConsPlusNormal"/>
              <w:jc w:val="center"/>
              <w:rPr>
                <w:sz w:val="25"/>
                <w:szCs w:val="25"/>
              </w:rPr>
            </w:pPr>
            <w:r w:rsidRPr="00CC0987">
              <w:rPr>
                <w:sz w:val="25"/>
                <w:szCs w:val="25"/>
              </w:rPr>
              <w:t>5000,000</w:t>
            </w:r>
          </w:p>
        </w:tc>
        <w:tc>
          <w:tcPr>
            <w:tcW w:w="1531" w:type="dxa"/>
          </w:tcPr>
          <w:p w:rsidR="00932CB7" w:rsidRPr="00CC0987" w:rsidRDefault="00932CB7">
            <w:pPr>
              <w:pStyle w:val="ConsPlusNormal"/>
              <w:jc w:val="center"/>
              <w:rPr>
                <w:sz w:val="25"/>
                <w:szCs w:val="25"/>
              </w:rPr>
            </w:pPr>
            <w:r w:rsidRPr="00CC0987">
              <w:rPr>
                <w:sz w:val="25"/>
                <w:szCs w:val="25"/>
              </w:rPr>
              <w:t>73050,400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350111,700</w:t>
            </w:r>
          </w:p>
        </w:tc>
        <w:tc>
          <w:tcPr>
            <w:tcW w:w="1531" w:type="dxa"/>
          </w:tcPr>
          <w:p w:rsidR="00932CB7" w:rsidRPr="00CC0987" w:rsidRDefault="00932CB7">
            <w:pPr>
              <w:pStyle w:val="ConsPlusNormal"/>
              <w:jc w:val="center"/>
              <w:rPr>
                <w:sz w:val="25"/>
                <w:szCs w:val="25"/>
              </w:rPr>
            </w:pPr>
            <w:r w:rsidRPr="00CC0987">
              <w:rPr>
                <w:sz w:val="25"/>
                <w:szCs w:val="25"/>
              </w:rPr>
              <w:t>38083,000</w:t>
            </w:r>
          </w:p>
        </w:tc>
        <w:tc>
          <w:tcPr>
            <w:tcW w:w="1531" w:type="dxa"/>
          </w:tcPr>
          <w:p w:rsidR="00932CB7" w:rsidRPr="00CC0987" w:rsidRDefault="00932CB7">
            <w:pPr>
              <w:pStyle w:val="ConsPlusNormal"/>
              <w:jc w:val="center"/>
              <w:rPr>
                <w:sz w:val="25"/>
                <w:szCs w:val="25"/>
              </w:rPr>
            </w:pPr>
            <w:r w:rsidRPr="00CC0987">
              <w:rPr>
                <w:sz w:val="25"/>
                <w:szCs w:val="25"/>
              </w:rPr>
              <w:t>176971,700</w:t>
            </w:r>
          </w:p>
        </w:tc>
        <w:tc>
          <w:tcPr>
            <w:tcW w:w="1417" w:type="dxa"/>
          </w:tcPr>
          <w:p w:rsidR="00932CB7" w:rsidRPr="00CC0987" w:rsidRDefault="00932CB7">
            <w:pPr>
              <w:pStyle w:val="ConsPlusNormal"/>
              <w:jc w:val="center"/>
              <w:rPr>
                <w:sz w:val="25"/>
                <w:szCs w:val="25"/>
              </w:rPr>
            </w:pPr>
            <w:r w:rsidRPr="00CC0987">
              <w:rPr>
                <w:sz w:val="25"/>
                <w:szCs w:val="25"/>
              </w:rPr>
              <w:t>5000,000</w:t>
            </w:r>
          </w:p>
        </w:tc>
        <w:tc>
          <w:tcPr>
            <w:tcW w:w="1531" w:type="dxa"/>
          </w:tcPr>
          <w:p w:rsidR="00932CB7" w:rsidRPr="00CC0987" w:rsidRDefault="00932CB7">
            <w:pPr>
              <w:pStyle w:val="ConsPlusNormal"/>
              <w:jc w:val="center"/>
              <w:rPr>
                <w:sz w:val="25"/>
                <w:szCs w:val="25"/>
              </w:rPr>
            </w:pPr>
            <w:r w:rsidRPr="00CC0987">
              <w:rPr>
                <w:sz w:val="25"/>
                <w:szCs w:val="25"/>
              </w:rPr>
              <w:t>130057,000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452350,180</w:t>
            </w:r>
          </w:p>
        </w:tc>
        <w:tc>
          <w:tcPr>
            <w:tcW w:w="1531" w:type="dxa"/>
          </w:tcPr>
          <w:p w:rsidR="00932CB7" w:rsidRPr="00CC0987" w:rsidRDefault="00932CB7">
            <w:pPr>
              <w:pStyle w:val="ConsPlusNormal"/>
              <w:jc w:val="center"/>
              <w:rPr>
                <w:sz w:val="25"/>
                <w:szCs w:val="25"/>
              </w:rPr>
            </w:pPr>
            <w:r w:rsidRPr="00CC0987">
              <w:rPr>
                <w:sz w:val="25"/>
                <w:szCs w:val="25"/>
              </w:rPr>
              <w:t>11400,000</w:t>
            </w:r>
          </w:p>
        </w:tc>
        <w:tc>
          <w:tcPr>
            <w:tcW w:w="1531" w:type="dxa"/>
          </w:tcPr>
          <w:p w:rsidR="00932CB7" w:rsidRPr="00CC0987" w:rsidRDefault="00932CB7">
            <w:pPr>
              <w:pStyle w:val="ConsPlusNormal"/>
              <w:jc w:val="center"/>
              <w:rPr>
                <w:sz w:val="25"/>
                <w:szCs w:val="25"/>
              </w:rPr>
            </w:pPr>
            <w:r w:rsidRPr="00CC0987">
              <w:rPr>
                <w:sz w:val="25"/>
                <w:szCs w:val="25"/>
              </w:rPr>
              <w:t>267693,900</w:t>
            </w:r>
          </w:p>
        </w:tc>
        <w:tc>
          <w:tcPr>
            <w:tcW w:w="1417" w:type="dxa"/>
          </w:tcPr>
          <w:p w:rsidR="00932CB7" w:rsidRPr="00CC0987" w:rsidRDefault="00932CB7">
            <w:pPr>
              <w:pStyle w:val="ConsPlusNormal"/>
              <w:jc w:val="center"/>
              <w:rPr>
                <w:sz w:val="25"/>
                <w:szCs w:val="25"/>
              </w:rPr>
            </w:pPr>
            <w:r w:rsidRPr="00CC0987">
              <w:rPr>
                <w:sz w:val="25"/>
                <w:szCs w:val="25"/>
              </w:rPr>
              <w:t>5000,000</w:t>
            </w:r>
          </w:p>
        </w:tc>
        <w:tc>
          <w:tcPr>
            <w:tcW w:w="1531" w:type="dxa"/>
          </w:tcPr>
          <w:p w:rsidR="00932CB7" w:rsidRPr="00CC0987" w:rsidRDefault="00932CB7">
            <w:pPr>
              <w:pStyle w:val="ConsPlusNormal"/>
              <w:jc w:val="center"/>
              <w:rPr>
                <w:sz w:val="25"/>
                <w:szCs w:val="25"/>
              </w:rPr>
            </w:pPr>
            <w:r w:rsidRPr="00CC0987">
              <w:rPr>
                <w:sz w:val="25"/>
                <w:szCs w:val="25"/>
              </w:rPr>
              <w:t>168256,280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402253,790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221158,500</w:t>
            </w:r>
          </w:p>
        </w:tc>
        <w:tc>
          <w:tcPr>
            <w:tcW w:w="1417" w:type="dxa"/>
          </w:tcPr>
          <w:p w:rsidR="00932CB7" w:rsidRPr="00CC0987" w:rsidRDefault="00932CB7">
            <w:pPr>
              <w:pStyle w:val="ConsPlusNormal"/>
              <w:jc w:val="center"/>
              <w:rPr>
                <w:sz w:val="25"/>
                <w:szCs w:val="25"/>
              </w:rPr>
            </w:pPr>
            <w:r w:rsidRPr="00CC0987">
              <w:rPr>
                <w:sz w:val="25"/>
                <w:szCs w:val="25"/>
              </w:rPr>
              <w:t>5000,000</w:t>
            </w:r>
          </w:p>
        </w:tc>
        <w:tc>
          <w:tcPr>
            <w:tcW w:w="1531" w:type="dxa"/>
          </w:tcPr>
          <w:p w:rsidR="00932CB7" w:rsidRPr="00CC0987" w:rsidRDefault="00932CB7">
            <w:pPr>
              <w:pStyle w:val="ConsPlusNormal"/>
              <w:jc w:val="center"/>
              <w:rPr>
                <w:sz w:val="25"/>
                <w:szCs w:val="25"/>
              </w:rPr>
            </w:pPr>
            <w:r w:rsidRPr="00CC0987">
              <w:rPr>
                <w:sz w:val="25"/>
                <w:szCs w:val="25"/>
              </w:rPr>
              <w:t>176095,290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388184,980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227114,800</w:t>
            </w:r>
          </w:p>
        </w:tc>
        <w:tc>
          <w:tcPr>
            <w:tcW w:w="1417" w:type="dxa"/>
          </w:tcPr>
          <w:p w:rsidR="00932CB7" w:rsidRPr="00CC0987" w:rsidRDefault="00932CB7">
            <w:pPr>
              <w:pStyle w:val="ConsPlusNormal"/>
              <w:jc w:val="center"/>
              <w:rPr>
                <w:sz w:val="25"/>
                <w:szCs w:val="25"/>
              </w:rPr>
            </w:pPr>
            <w:r w:rsidRPr="00CC0987">
              <w:rPr>
                <w:sz w:val="25"/>
                <w:szCs w:val="25"/>
              </w:rPr>
              <w:t>5000,000</w:t>
            </w:r>
          </w:p>
        </w:tc>
        <w:tc>
          <w:tcPr>
            <w:tcW w:w="1531" w:type="dxa"/>
          </w:tcPr>
          <w:p w:rsidR="00932CB7" w:rsidRPr="00CC0987" w:rsidRDefault="00932CB7">
            <w:pPr>
              <w:pStyle w:val="ConsPlusNormal"/>
              <w:jc w:val="center"/>
              <w:rPr>
                <w:sz w:val="25"/>
                <w:szCs w:val="25"/>
              </w:rPr>
            </w:pPr>
            <w:r w:rsidRPr="00CC0987">
              <w:rPr>
                <w:sz w:val="25"/>
                <w:szCs w:val="25"/>
              </w:rPr>
              <w:t>156070,180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433528,650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238702,700</w:t>
            </w:r>
          </w:p>
        </w:tc>
        <w:tc>
          <w:tcPr>
            <w:tcW w:w="1417" w:type="dxa"/>
          </w:tcPr>
          <w:p w:rsidR="00932CB7" w:rsidRPr="00CC0987" w:rsidRDefault="00932CB7">
            <w:pPr>
              <w:pStyle w:val="ConsPlusNormal"/>
              <w:jc w:val="center"/>
              <w:rPr>
                <w:sz w:val="25"/>
                <w:szCs w:val="25"/>
              </w:rPr>
            </w:pPr>
            <w:r w:rsidRPr="00CC0987">
              <w:rPr>
                <w:sz w:val="25"/>
                <w:szCs w:val="25"/>
              </w:rPr>
              <w:t>17000,000</w:t>
            </w:r>
          </w:p>
        </w:tc>
        <w:tc>
          <w:tcPr>
            <w:tcW w:w="1531" w:type="dxa"/>
          </w:tcPr>
          <w:p w:rsidR="00932CB7" w:rsidRPr="00CC0987" w:rsidRDefault="00932CB7">
            <w:pPr>
              <w:pStyle w:val="ConsPlusNormal"/>
              <w:jc w:val="center"/>
              <w:rPr>
                <w:sz w:val="25"/>
                <w:szCs w:val="25"/>
              </w:rPr>
            </w:pPr>
            <w:r w:rsidRPr="00CC0987">
              <w:rPr>
                <w:sz w:val="25"/>
                <w:szCs w:val="25"/>
              </w:rPr>
              <w:t>177825,950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383700,000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132600,000</w:t>
            </w:r>
          </w:p>
        </w:tc>
        <w:tc>
          <w:tcPr>
            <w:tcW w:w="1417" w:type="dxa"/>
          </w:tcPr>
          <w:p w:rsidR="00932CB7" w:rsidRPr="00CC0987" w:rsidRDefault="00932CB7">
            <w:pPr>
              <w:pStyle w:val="ConsPlusNormal"/>
              <w:jc w:val="center"/>
              <w:rPr>
                <w:sz w:val="25"/>
                <w:szCs w:val="25"/>
              </w:rPr>
            </w:pPr>
            <w:r w:rsidRPr="00CC0987">
              <w:rPr>
                <w:sz w:val="25"/>
                <w:szCs w:val="25"/>
              </w:rPr>
              <w:t>18000,000</w:t>
            </w:r>
          </w:p>
        </w:tc>
        <w:tc>
          <w:tcPr>
            <w:tcW w:w="1531" w:type="dxa"/>
          </w:tcPr>
          <w:p w:rsidR="00932CB7" w:rsidRPr="00CC0987" w:rsidRDefault="00932CB7">
            <w:pPr>
              <w:pStyle w:val="ConsPlusNormal"/>
              <w:jc w:val="center"/>
              <w:rPr>
                <w:sz w:val="25"/>
                <w:szCs w:val="25"/>
              </w:rPr>
            </w:pPr>
            <w:r w:rsidRPr="00CC0987">
              <w:rPr>
                <w:sz w:val="25"/>
                <w:szCs w:val="25"/>
              </w:rPr>
              <w:t>233100,000</w:t>
            </w:r>
          </w:p>
        </w:tc>
      </w:tr>
      <w:tr w:rsidR="00932CB7" w:rsidTr="00217C42">
        <w:tc>
          <w:tcPr>
            <w:tcW w:w="6866" w:type="dxa"/>
            <w:gridSpan w:val="4"/>
            <w:vMerge w:val="restart"/>
          </w:tcPr>
          <w:p w:rsidR="00932CB7" w:rsidRPr="00CC0987" w:rsidRDefault="00932CB7">
            <w:pPr>
              <w:pStyle w:val="ConsPlusNormal"/>
              <w:jc w:val="center"/>
              <w:rPr>
                <w:sz w:val="25"/>
                <w:szCs w:val="25"/>
              </w:rPr>
            </w:pPr>
            <w:r w:rsidRPr="00CC0987">
              <w:rPr>
                <w:sz w:val="25"/>
                <w:szCs w:val="25"/>
              </w:rPr>
              <w:t>Итого &lt;*&gt;</w:t>
            </w:r>
          </w:p>
        </w:tc>
        <w:tc>
          <w:tcPr>
            <w:tcW w:w="737" w:type="dxa"/>
          </w:tcPr>
          <w:p w:rsidR="00932CB7" w:rsidRPr="00CC0987" w:rsidRDefault="00932CB7">
            <w:pPr>
              <w:pStyle w:val="ConsPlusNormal"/>
              <w:jc w:val="center"/>
              <w:rPr>
                <w:sz w:val="25"/>
                <w:szCs w:val="25"/>
              </w:rPr>
            </w:pPr>
            <w:r w:rsidRPr="00CC0987">
              <w:rPr>
                <w:sz w:val="25"/>
                <w:szCs w:val="25"/>
              </w:rPr>
              <w:t>2014-2020</w:t>
            </w:r>
          </w:p>
        </w:tc>
        <w:tc>
          <w:tcPr>
            <w:tcW w:w="1587" w:type="dxa"/>
          </w:tcPr>
          <w:p w:rsidR="00932CB7" w:rsidRPr="00CC0987" w:rsidRDefault="00932CB7">
            <w:pPr>
              <w:pStyle w:val="ConsPlusNormal"/>
              <w:jc w:val="center"/>
              <w:rPr>
                <w:sz w:val="25"/>
                <w:szCs w:val="25"/>
              </w:rPr>
            </w:pPr>
            <w:r w:rsidRPr="00CC0987">
              <w:rPr>
                <w:sz w:val="25"/>
                <w:szCs w:val="25"/>
              </w:rPr>
              <w:t>2640168,180</w:t>
            </w:r>
          </w:p>
        </w:tc>
        <w:tc>
          <w:tcPr>
            <w:tcW w:w="1531" w:type="dxa"/>
          </w:tcPr>
          <w:p w:rsidR="00932CB7" w:rsidRPr="00CC0987" w:rsidRDefault="00932CB7">
            <w:pPr>
              <w:pStyle w:val="ConsPlusNormal"/>
              <w:jc w:val="center"/>
              <w:rPr>
                <w:sz w:val="25"/>
                <w:szCs w:val="25"/>
              </w:rPr>
            </w:pPr>
            <w:r w:rsidRPr="00CC0987">
              <w:rPr>
                <w:sz w:val="25"/>
                <w:szCs w:val="25"/>
              </w:rPr>
              <w:t>56341,000</w:t>
            </w:r>
          </w:p>
        </w:tc>
        <w:tc>
          <w:tcPr>
            <w:tcW w:w="1531" w:type="dxa"/>
          </w:tcPr>
          <w:p w:rsidR="00932CB7" w:rsidRPr="00CC0987" w:rsidRDefault="00932CB7">
            <w:pPr>
              <w:pStyle w:val="ConsPlusNormal"/>
              <w:jc w:val="center"/>
              <w:rPr>
                <w:sz w:val="25"/>
                <w:szCs w:val="25"/>
              </w:rPr>
            </w:pPr>
            <w:r w:rsidRPr="00CC0987">
              <w:rPr>
                <w:sz w:val="25"/>
                <w:szCs w:val="25"/>
              </w:rPr>
              <w:t>1409372,080</w:t>
            </w:r>
          </w:p>
        </w:tc>
        <w:tc>
          <w:tcPr>
            <w:tcW w:w="1417" w:type="dxa"/>
          </w:tcPr>
          <w:p w:rsidR="00932CB7" w:rsidRPr="00CC0987" w:rsidRDefault="00932CB7">
            <w:pPr>
              <w:pStyle w:val="ConsPlusNormal"/>
              <w:jc w:val="center"/>
              <w:rPr>
                <w:sz w:val="25"/>
                <w:szCs w:val="25"/>
              </w:rPr>
            </w:pPr>
            <w:r w:rsidRPr="00CC0987">
              <w:rPr>
                <w:sz w:val="25"/>
                <w:szCs w:val="25"/>
              </w:rPr>
              <w:t>60000,000</w:t>
            </w:r>
          </w:p>
        </w:tc>
        <w:tc>
          <w:tcPr>
            <w:tcW w:w="1531" w:type="dxa"/>
          </w:tcPr>
          <w:p w:rsidR="00932CB7" w:rsidRPr="00CC0987" w:rsidRDefault="00932CB7">
            <w:pPr>
              <w:pStyle w:val="ConsPlusNormal"/>
              <w:jc w:val="center"/>
              <w:rPr>
                <w:sz w:val="25"/>
                <w:szCs w:val="25"/>
              </w:rPr>
            </w:pPr>
            <w:r w:rsidRPr="00CC0987">
              <w:rPr>
                <w:sz w:val="25"/>
                <w:szCs w:val="25"/>
              </w:rPr>
              <w:t>1114455,100</w:t>
            </w:r>
          </w:p>
        </w:tc>
      </w:tr>
      <w:tr w:rsidR="00932CB7" w:rsidTr="00217C42">
        <w:tc>
          <w:tcPr>
            <w:tcW w:w="6866" w:type="dxa"/>
            <w:gridSpan w:val="4"/>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2013-2020</w:t>
            </w:r>
          </w:p>
        </w:tc>
        <w:tc>
          <w:tcPr>
            <w:tcW w:w="1587" w:type="dxa"/>
          </w:tcPr>
          <w:p w:rsidR="00932CB7" w:rsidRPr="00CC0987" w:rsidRDefault="00932CB7">
            <w:pPr>
              <w:pStyle w:val="ConsPlusNormal"/>
              <w:jc w:val="center"/>
              <w:rPr>
                <w:sz w:val="25"/>
                <w:szCs w:val="25"/>
              </w:rPr>
            </w:pPr>
            <w:r w:rsidRPr="00CC0987">
              <w:rPr>
                <w:sz w:val="25"/>
                <w:szCs w:val="25"/>
              </w:rPr>
              <w:t>3336690,780</w:t>
            </w:r>
          </w:p>
        </w:tc>
        <w:tc>
          <w:tcPr>
            <w:tcW w:w="1531" w:type="dxa"/>
          </w:tcPr>
          <w:p w:rsidR="00932CB7" w:rsidRPr="00CC0987" w:rsidRDefault="00932CB7">
            <w:pPr>
              <w:pStyle w:val="ConsPlusNormal"/>
              <w:jc w:val="center"/>
              <w:rPr>
                <w:sz w:val="25"/>
                <w:szCs w:val="25"/>
              </w:rPr>
            </w:pPr>
            <w:r w:rsidRPr="00CC0987">
              <w:rPr>
                <w:sz w:val="25"/>
                <w:szCs w:val="25"/>
              </w:rPr>
              <w:t>111541,000</w:t>
            </w:r>
          </w:p>
        </w:tc>
        <w:tc>
          <w:tcPr>
            <w:tcW w:w="1531" w:type="dxa"/>
          </w:tcPr>
          <w:p w:rsidR="00932CB7" w:rsidRPr="00CC0987" w:rsidRDefault="00932CB7">
            <w:pPr>
              <w:pStyle w:val="ConsPlusNormal"/>
              <w:jc w:val="center"/>
              <w:rPr>
                <w:sz w:val="25"/>
                <w:szCs w:val="25"/>
              </w:rPr>
            </w:pPr>
            <w:r w:rsidRPr="00CC0987">
              <w:rPr>
                <w:sz w:val="25"/>
                <w:szCs w:val="25"/>
              </w:rPr>
              <w:t>1617644,680</w:t>
            </w:r>
          </w:p>
        </w:tc>
        <w:tc>
          <w:tcPr>
            <w:tcW w:w="1417" w:type="dxa"/>
          </w:tcPr>
          <w:p w:rsidR="00932CB7" w:rsidRPr="00CC0987" w:rsidRDefault="00932CB7">
            <w:pPr>
              <w:pStyle w:val="ConsPlusNormal"/>
              <w:jc w:val="center"/>
              <w:rPr>
                <w:sz w:val="25"/>
                <w:szCs w:val="25"/>
              </w:rPr>
            </w:pPr>
            <w:r w:rsidRPr="00CC0987">
              <w:rPr>
                <w:sz w:val="25"/>
                <w:szCs w:val="25"/>
              </w:rPr>
              <w:t>73000,000</w:t>
            </w:r>
          </w:p>
        </w:tc>
        <w:tc>
          <w:tcPr>
            <w:tcW w:w="1531" w:type="dxa"/>
          </w:tcPr>
          <w:p w:rsidR="00932CB7" w:rsidRPr="00CC0987" w:rsidRDefault="00932CB7">
            <w:pPr>
              <w:pStyle w:val="ConsPlusNormal"/>
              <w:jc w:val="center"/>
              <w:rPr>
                <w:sz w:val="25"/>
                <w:szCs w:val="25"/>
              </w:rPr>
            </w:pPr>
            <w:r w:rsidRPr="00CC0987">
              <w:rPr>
                <w:sz w:val="25"/>
                <w:szCs w:val="25"/>
              </w:rPr>
              <w:t>1534505,100</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 xml:space="preserve">Основное мероприятие "Субсидии на возмещение части затрат на развитие мелиорации </w:t>
            </w:r>
            <w:r w:rsidRPr="00CC0987">
              <w:rPr>
                <w:sz w:val="25"/>
                <w:szCs w:val="25"/>
              </w:rPr>
              <w:lastRenderedPageBreak/>
              <w:t>сельскохозяйственных земель"</w:t>
            </w:r>
          </w:p>
        </w:tc>
        <w:tc>
          <w:tcPr>
            <w:tcW w:w="3181" w:type="dxa"/>
            <w:vMerge w:val="restart"/>
          </w:tcPr>
          <w:p w:rsidR="00932CB7" w:rsidRPr="00CC0987" w:rsidRDefault="00932CB7">
            <w:pPr>
              <w:pStyle w:val="ConsPlusNormal"/>
              <w:rPr>
                <w:sz w:val="25"/>
                <w:szCs w:val="25"/>
              </w:rPr>
            </w:pPr>
            <w:r w:rsidRPr="00CC0987">
              <w:rPr>
                <w:sz w:val="25"/>
                <w:szCs w:val="25"/>
              </w:rPr>
              <w:lastRenderedPageBreak/>
              <w:t>Ответственный исполнитель:</w:t>
            </w:r>
          </w:p>
          <w:p w:rsidR="00932CB7" w:rsidRPr="00CC0987" w:rsidRDefault="00932CB7">
            <w:pPr>
              <w:pStyle w:val="ConsPlusNormal"/>
              <w:rPr>
                <w:sz w:val="25"/>
                <w:szCs w:val="25"/>
              </w:rPr>
            </w:pPr>
            <w:r w:rsidRPr="00CC0987">
              <w:rPr>
                <w:sz w:val="25"/>
                <w:szCs w:val="25"/>
              </w:rPr>
              <w:t xml:space="preserve">комитет по агропромышленному и рыбохозяйственному комплексу Ленинградской </w:t>
            </w:r>
            <w:r w:rsidRPr="00CC0987">
              <w:rPr>
                <w:sz w:val="25"/>
                <w:szCs w:val="25"/>
              </w:rPr>
              <w:lastRenderedPageBreak/>
              <w:t>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 крестьянские (фермерские) хозяйства;</w:t>
            </w:r>
          </w:p>
          <w:p w:rsidR="00932CB7" w:rsidRPr="00CC0987" w:rsidRDefault="00932CB7">
            <w:pPr>
              <w:pStyle w:val="ConsPlusNormal"/>
              <w:rPr>
                <w:sz w:val="25"/>
                <w:szCs w:val="25"/>
              </w:rPr>
            </w:pPr>
            <w:r w:rsidRPr="00CC0987">
              <w:rPr>
                <w:sz w:val="25"/>
                <w:szCs w:val="25"/>
              </w:rPr>
              <w:t>органы местного самоуправления муниципальных образований Ленинградской области</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2014</w:t>
            </w:r>
          </w:p>
        </w:tc>
        <w:tc>
          <w:tcPr>
            <w:tcW w:w="737" w:type="dxa"/>
            <w:vMerge w:val="restart"/>
          </w:tcPr>
          <w:p w:rsidR="00932CB7" w:rsidRPr="00CC0987" w:rsidRDefault="00932CB7">
            <w:pPr>
              <w:pStyle w:val="ConsPlusNormal"/>
              <w:jc w:val="center"/>
              <w:rPr>
                <w:sz w:val="25"/>
                <w:szCs w:val="25"/>
              </w:rPr>
            </w:pPr>
            <w:r w:rsidRPr="00CC0987">
              <w:rPr>
                <w:sz w:val="25"/>
                <w:szCs w:val="25"/>
              </w:rPr>
              <w:t>2015</w:t>
            </w: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200578,400</w:t>
            </w:r>
          </w:p>
        </w:tc>
        <w:tc>
          <w:tcPr>
            <w:tcW w:w="1531" w:type="dxa"/>
          </w:tcPr>
          <w:p w:rsidR="00932CB7" w:rsidRPr="00CC0987" w:rsidRDefault="00932CB7">
            <w:pPr>
              <w:pStyle w:val="ConsPlusNormal"/>
              <w:jc w:val="center"/>
              <w:rPr>
                <w:sz w:val="25"/>
                <w:szCs w:val="25"/>
              </w:rPr>
            </w:pPr>
            <w:r w:rsidRPr="00CC0987">
              <w:rPr>
                <w:sz w:val="25"/>
                <w:szCs w:val="25"/>
              </w:rPr>
              <w:t>3958,000</w:t>
            </w:r>
          </w:p>
        </w:tc>
        <w:tc>
          <w:tcPr>
            <w:tcW w:w="1531" w:type="dxa"/>
          </w:tcPr>
          <w:p w:rsidR="00932CB7" w:rsidRPr="00CC0987" w:rsidRDefault="00932CB7">
            <w:pPr>
              <w:pStyle w:val="ConsPlusNormal"/>
              <w:jc w:val="center"/>
              <w:rPr>
                <w:sz w:val="25"/>
                <w:szCs w:val="25"/>
              </w:rPr>
            </w:pPr>
            <w:r w:rsidRPr="00CC0987">
              <w:rPr>
                <w:sz w:val="25"/>
                <w:szCs w:val="25"/>
              </w:rPr>
              <w:t>118570,000</w:t>
            </w:r>
          </w:p>
        </w:tc>
        <w:tc>
          <w:tcPr>
            <w:tcW w:w="1417" w:type="dxa"/>
          </w:tcPr>
          <w:p w:rsidR="00932CB7" w:rsidRPr="00CC0987" w:rsidRDefault="00932CB7">
            <w:pPr>
              <w:pStyle w:val="ConsPlusNormal"/>
              <w:jc w:val="center"/>
              <w:rPr>
                <w:sz w:val="25"/>
                <w:szCs w:val="25"/>
              </w:rPr>
            </w:pPr>
            <w:r w:rsidRPr="00CC0987">
              <w:rPr>
                <w:sz w:val="25"/>
                <w:szCs w:val="25"/>
              </w:rPr>
              <w:t>5000,000</w:t>
            </w:r>
          </w:p>
        </w:tc>
        <w:tc>
          <w:tcPr>
            <w:tcW w:w="1531" w:type="dxa"/>
          </w:tcPr>
          <w:p w:rsidR="00932CB7" w:rsidRPr="00CC0987" w:rsidRDefault="00932CB7">
            <w:pPr>
              <w:pStyle w:val="ConsPlusNormal"/>
              <w:jc w:val="center"/>
              <w:rPr>
                <w:sz w:val="25"/>
                <w:szCs w:val="25"/>
              </w:rPr>
            </w:pPr>
            <w:r w:rsidRPr="00CC0987">
              <w:rPr>
                <w:sz w:val="25"/>
                <w:szCs w:val="25"/>
              </w:rPr>
              <w:t>73050,400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314931,700</w:t>
            </w:r>
          </w:p>
        </w:tc>
        <w:tc>
          <w:tcPr>
            <w:tcW w:w="1531" w:type="dxa"/>
          </w:tcPr>
          <w:p w:rsidR="00932CB7" w:rsidRPr="00CC0987" w:rsidRDefault="00932CB7">
            <w:pPr>
              <w:pStyle w:val="ConsPlusNormal"/>
              <w:jc w:val="center"/>
              <w:rPr>
                <w:sz w:val="25"/>
                <w:szCs w:val="25"/>
              </w:rPr>
            </w:pPr>
            <w:r w:rsidRPr="00CC0987">
              <w:rPr>
                <w:sz w:val="25"/>
                <w:szCs w:val="25"/>
              </w:rPr>
              <w:t>8283,000</w:t>
            </w:r>
          </w:p>
        </w:tc>
        <w:tc>
          <w:tcPr>
            <w:tcW w:w="1531" w:type="dxa"/>
          </w:tcPr>
          <w:p w:rsidR="00932CB7" w:rsidRPr="00CC0987" w:rsidRDefault="00932CB7">
            <w:pPr>
              <w:pStyle w:val="ConsPlusNormal"/>
              <w:jc w:val="center"/>
              <w:rPr>
                <w:sz w:val="25"/>
                <w:szCs w:val="25"/>
              </w:rPr>
            </w:pPr>
            <w:r w:rsidRPr="00CC0987">
              <w:rPr>
                <w:sz w:val="25"/>
                <w:szCs w:val="25"/>
              </w:rPr>
              <w:t>171591,700</w:t>
            </w:r>
          </w:p>
        </w:tc>
        <w:tc>
          <w:tcPr>
            <w:tcW w:w="1417" w:type="dxa"/>
          </w:tcPr>
          <w:p w:rsidR="00932CB7" w:rsidRPr="00CC0987" w:rsidRDefault="00932CB7">
            <w:pPr>
              <w:pStyle w:val="ConsPlusNormal"/>
              <w:jc w:val="center"/>
              <w:rPr>
                <w:sz w:val="25"/>
                <w:szCs w:val="25"/>
              </w:rPr>
            </w:pPr>
            <w:r w:rsidRPr="00CC0987">
              <w:rPr>
                <w:sz w:val="25"/>
                <w:szCs w:val="25"/>
              </w:rPr>
              <w:t>5000,000</w:t>
            </w:r>
          </w:p>
        </w:tc>
        <w:tc>
          <w:tcPr>
            <w:tcW w:w="1531" w:type="dxa"/>
          </w:tcPr>
          <w:p w:rsidR="00932CB7" w:rsidRPr="00CC0987" w:rsidRDefault="00932CB7">
            <w:pPr>
              <w:pStyle w:val="ConsPlusNormal"/>
              <w:jc w:val="center"/>
              <w:rPr>
                <w:sz w:val="25"/>
                <w:szCs w:val="25"/>
              </w:rPr>
            </w:pPr>
            <w:r w:rsidRPr="00CC0987">
              <w:rPr>
                <w:sz w:val="25"/>
                <w:szCs w:val="25"/>
              </w:rPr>
              <w:t>130057,000</w:t>
            </w:r>
          </w:p>
        </w:tc>
      </w:tr>
      <w:tr w:rsidR="00932CB7" w:rsidTr="00217C42">
        <w:tc>
          <w:tcPr>
            <w:tcW w:w="2268" w:type="dxa"/>
          </w:tcPr>
          <w:p w:rsidR="00932CB7" w:rsidRPr="00CC0987" w:rsidRDefault="00932CB7">
            <w:pPr>
              <w:pStyle w:val="ConsPlusNormal"/>
              <w:rPr>
                <w:sz w:val="25"/>
                <w:szCs w:val="25"/>
              </w:rPr>
            </w:pPr>
            <w:r w:rsidRPr="00CC0987">
              <w:rPr>
                <w:sz w:val="25"/>
                <w:szCs w:val="25"/>
              </w:rPr>
              <w:lastRenderedPageBreak/>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2014-2015</w:t>
            </w:r>
          </w:p>
        </w:tc>
        <w:tc>
          <w:tcPr>
            <w:tcW w:w="1587" w:type="dxa"/>
          </w:tcPr>
          <w:p w:rsidR="00932CB7" w:rsidRPr="00CC0987" w:rsidRDefault="00932CB7">
            <w:pPr>
              <w:pStyle w:val="ConsPlusNormal"/>
              <w:jc w:val="center"/>
              <w:rPr>
                <w:sz w:val="25"/>
                <w:szCs w:val="25"/>
              </w:rPr>
            </w:pPr>
            <w:r w:rsidRPr="00CC0987">
              <w:rPr>
                <w:sz w:val="25"/>
                <w:szCs w:val="25"/>
              </w:rPr>
              <w:t>515510,100</w:t>
            </w:r>
          </w:p>
        </w:tc>
        <w:tc>
          <w:tcPr>
            <w:tcW w:w="1531" w:type="dxa"/>
          </w:tcPr>
          <w:p w:rsidR="00932CB7" w:rsidRPr="00CC0987" w:rsidRDefault="00932CB7">
            <w:pPr>
              <w:pStyle w:val="ConsPlusNormal"/>
              <w:jc w:val="center"/>
              <w:rPr>
                <w:sz w:val="25"/>
                <w:szCs w:val="25"/>
              </w:rPr>
            </w:pPr>
            <w:r w:rsidRPr="00CC0987">
              <w:rPr>
                <w:sz w:val="25"/>
                <w:szCs w:val="25"/>
              </w:rPr>
              <w:t>12241,000</w:t>
            </w:r>
          </w:p>
        </w:tc>
        <w:tc>
          <w:tcPr>
            <w:tcW w:w="1531" w:type="dxa"/>
          </w:tcPr>
          <w:p w:rsidR="00932CB7" w:rsidRPr="00CC0987" w:rsidRDefault="00932CB7">
            <w:pPr>
              <w:pStyle w:val="ConsPlusNormal"/>
              <w:jc w:val="center"/>
              <w:rPr>
                <w:sz w:val="25"/>
                <w:szCs w:val="25"/>
              </w:rPr>
            </w:pPr>
            <w:r w:rsidRPr="00CC0987">
              <w:rPr>
                <w:sz w:val="25"/>
                <w:szCs w:val="25"/>
              </w:rPr>
              <w:t>290161,700</w:t>
            </w:r>
          </w:p>
        </w:tc>
        <w:tc>
          <w:tcPr>
            <w:tcW w:w="1417" w:type="dxa"/>
          </w:tcPr>
          <w:p w:rsidR="00932CB7" w:rsidRPr="00CC0987" w:rsidRDefault="00932CB7">
            <w:pPr>
              <w:pStyle w:val="ConsPlusNormal"/>
              <w:jc w:val="center"/>
              <w:rPr>
                <w:sz w:val="25"/>
                <w:szCs w:val="25"/>
              </w:rPr>
            </w:pPr>
            <w:r w:rsidRPr="00CC0987">
              <w:rPr>
                <w:sz w:val="25"/>
                <w:szCs w:val="25"/>
              </w:rPr>
              <w:t>10000,000</w:t>
            </w:r>
          </w:p>
        </w:tc>
        <w:tc>
          <w:tcPr>
            <w:tcW w:w="1531" w:type="dxa"/>
          </w:tcPr>
          <w:p w:rsidR="00932CB7" w:rsidRPr="00CC0987" w:rsidRDefault="00932CB7">
            <w:pPr>
              <w:pStyle w:val="ConsPlusNormal"/>
              <w:jc w:val="center"/>
              <w:rPr>
                <w:sz w:val="25"/>
                <w:szCs w:val="25"/>
              </w:rPr>
            </w:pPr>
            <w:r w:rsidRPr="00CC0987">
              <w:rPr>
                <w:sz w:val="25"/>
                <w:szCs w:val="25"/>
              </w:rPr>
              <w:t>203107,400</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"Мероприятия по развитию мелиорации сельскохозяйственных земель"</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ФГБУ "Управление "Ленмелиоводхоз";</w:t>
            </w:r>
          </w:p>
          <w:p w:rsidR="00932CB7" w:rsidRPr="00CC0987" w:rsidRDefault="00932CB7">
            <w:pPr>
              <w:pStyle w:val="ConsPlusNormal"/>
              <w:rPr>
                <w:sz w:val="25"/>
                <w:szCs w:val="25"/>
              </w:rPr>
            </w:pPr>
            <w:r w:rsidRPr="00CC0987">
              <w:rPr>
                <w:sz w:val="25"/>
                <w:szCs w:val="25"/>
              </w:rPr>
              <w:lastRenderedPageBreak/>
              <w:t>администрации муниципальных образований;</w:t>
            </w:r>
          </w:p>
          <w:p w:rsidR="00932CB7" w:rsidRPr="00CC0987" w:rsidRDefault="00932CB7">
            <w:pPr>
              <w:pStyle w:val="ConsPlusNormal"/>
              <w:rPr>
                <w:sz w:val="25"/>
                <w:szCs w:val="25"/>
              </w:rPr>
            </w:pPr>
            <w:r w:rsidRPr="00CC0987">
              <w:rPr>
                <w:sz w:val="25"/>
                <w:szCs w:val="25"/>
              </w:rPr>
              <w:t>сельскохозяйственные товаропроизводители Ленинградской области;</w:t>
            </w:r>
          </w:p>
          <w:p w:rsidR="00932CB7" w:rsidRPr="00CC0987" w:rsidRDefault="00932CB7">
            <w:pPr>
              <w:pStyle w:val="ConsPlusNormal"/>
              <w:rPr>
                <w:sz w:val="25"/>
                <w:szCs w:val="25"/>
              </w:rPr>
            </w:pPr>
            <w:r w:rsidRPr="00CC0987">
              <w:rPr>
                <w:sz w:val="25"/>
                <w:szCs w:val="25"/>
              </w:rPr>
              <w:t>учреждения, организации, предприятия любой организационно-правовой формы собственности;</w:t>
            </w:r>
          </w:p>
          <w:p w:rsidR="00932CB7" w:rsidRPr="00CC0987" w:rsidRDefault="00932CB7">
            <w:pPr>
              <w:pStyle w:val="ConsPlusNormal"/>
              <w:rPr>
                <w:sz w:val="25"/>
                <w:szCs w:val="25"/>
              </w:rPr>
            </w:pPr>
            <w:r w:rsidRPr="00CC0987">
              <w:rPr>
                <w:sz w:val="25"/>
                <w:szCs w:val="25"/>
              </w:rPr>
              <w:t>органы местного самоуправления муниципальных образований Ленинградской области</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2014</w:t>
            </w:r>
          </w:p>
        </w:tc>
        <w:tc>
          <w:tcPr>
            <w:tcW w:w="737" w:type="dxa"/>
            <w:vMerge w:val="restart"/>
          </w:tcPr>
          <w:p w:rsidR="00932CB7" w:rsidRPr="00CC0987" w:rsidRDefault="00932CB7">
            <w:pPr>
              <w:pStyle w:val="ConsPlusNormal"/>
              <w:jc w:val="center"/>
              <w:rPr>
                <w:sz w:val="25"/>
                <w:szCs w:val="25"/>
              </w:rPr>
            </w:pPr>
            <w:r w:rsidRPr="00CC0987">
              <w:rPr>
                <w:sz w:val="25"/>
                <w:szCs w:val="25"/>
              </w:rPr>
              <w:t>2015</w:t>
            </w: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26560,480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26560,480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5380,000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5380,000</w:t>
            </w: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lastRenderedPageBreak/>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2014-2015</w:t>
            </w:r>
          </w:p>
        </w:tc>
        <w:tc>
          <w:tcPr>
            <w:tcW w:w="1587" w:type="dxa"/>
          </w:tcPr>
          <w:p w:rsidR="00932CB7" w:rsidRPr="00CC0987" w:rsidRDefault="00932CB7">
            <w:pPr>
              <w:pStyle w:val="ConsPlusNormal"/>
              <w:jc w:val="center"/>
              <w:rPr>
                <w:sz w:val="25"/>
                <w:szCs w:val="25"/>
              </w:rPr>
            </w:pPr>
            <w:r w:rsidRPr="00CC0987">
              <w:rPr>
                <w:sz w:val="25"/>
                <w:szCs w:val="25"/>
              </w:rPr>
              <w:t>31940,480</w:t>
            </w:r>
          </w:p>
        </w:tc>
        <w:tc>
          <w:tcPr>
            <w:tcW w:w="1531"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31940,480</w:t>
            </w:r>
          </w:p>
        </w:tc>
        <w:tc>
          <w:tcPr>
            <w:tcW w:w="1417" w:type="dxa"/>
          </w:tcPr>
          <w:p w:rsidR="00932CB7" w:rsidRPr="00CC0987" w:rsidRDefault="00932CB7">
            <w:pPr>
              <w:pStyle w:val="ConsPlusNormal"/>
              <w:jc w:val="center"/>
              <w:rPr>
                <w:sz w:val="25"/>
                <w:szCs w:val="25"/>
              </w:rPr>
            </w:pPr>
            <w:r w:rsidRPr="00CC0987">
              <w:rPr>
                <w:sz w:val="25"/>
                <w:szCs w:val="25"/>
              </w:rPr>
              <w:t>0,000</w:t>
            </w:r>
          </w:p>
        </w:tc>
        <w:tc>
          <w:tcPr>
            <w:tcW w:w="1531" w:type="dxa"/>
          </w:tcPr>
          <w:p w:rsidR="00932CB7" w:rsidRPr="00CC0987" w:rsidRDefault="00932CB7">
            <w:pPr>
              <w:pStyle w:val="ConsPlusNormal"/>
              <w:jc w:val="center"/>
              <w:rPr>
                <w:sz w:val="25"/>
                <w:szCs w:val="25"/>
              </w:rPr>
            </w:pPr>
            <w:r w:rsidRPr="00CC0987">
              <w:rPr>
                <w:sz w:val="25"/>
                <w:szCs w:val="25"/>
              </w:rPr>
              <w:t>0,000</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"Развитие мелиорации сельскохозяйственных земель"</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организации АПК;</w:t>
            </w:r>
          </w:p>
          <w:p w:rsidR="00932CB7" w:rsidRPr="00CC0987" w:rsidRDefault="00932CB7">
            <w:pPr>
              <w:pStyle w:val="ConsPlusNormal"/>
              <w:rPr>
                <w:sz w:val="25"/>
                <w:szCs w:val="25"/>
              </w:rPr>
            </w:pPr>
            <w:r w:rsidRPr="00CC0987">
              <w:rPr>
                <w:sz w:val="25"/>
                <w:szCs w:val="25"/>
              </w:rPr>
              <w:t xml:space="preserve">крестьянские (фермерские) </w:t>
            </w:r>
            <w:r w:rsidRPr="00CC0987">
              <w:rPr>
                <w:sz w:val="25"/>
                <w:szCs w:val="25"/>
              </w:rPr>
              <w:lastRenderedPageBreak/>
              <w:t>хозяйства;</w:t>
            </w:r>
          </w:p>
          <w:p w:rsidR="00932CB7" w:rsidRPr="00CC0987" w:rsidRDefault="00932CB7">
            <w:pPr>
              <w:pStyle w:val="ConsPlusNormal"/>
              <w:rPr>
                <w:sz w:val="25"/>
                <w:szCs w:val="25"/>
              </w:rPr>
            </w:pPr>
            <w:r w:rsidRPr="00CC0987">
              <w:rPr>
                <w:sz w:val="25"/>
                <w:szCs w:val="25"/>
              </w:rPr>
              <w:t>органы местного самоуправления муниципальных образований Ленинградской области</w:t>
            </w:r>
          </w:p>
        </w:tc>
        <w:tc>
          <w:tcPr>
            <w:tcW w:w="680" w:type="dxa"/>
            <w:vMerge w:val="restart"/>
          </w:tcPr>
          <w:p w:rsidR="00932CB7" w:rsidRPr="00CC0987" w:rsidRDefault="00932CB7">
            <w:pPr>
              <w:pStyle w:val="ConsPlusNormal"/>
              <w:jc w:val="center"/>
              <w:rPr>
                <w:sz w:val="25"/>
                <w:szCs w:val="25"/>
              </w:rPr>
            </w:pPr>
            <w:r w:rsidRPr="00CC0987">
              <w:rPr>
                <w:sz w:val="25"/>
                <w:szCs w:val="25"/>
              </w:rPr>
              <w:lastRenderedPageBreak/>
              <w:t>2016</w:t>
            </w:r>
          </w:p>
        </w:tc>
        <w:tc>
          <w:tcPr>
            <w:tcW w:w="737" w:type="dxa"/>
            <w:vMerge w:val="restart"/>
          </w:tcPr>
          <w:p w:rsidR="00932CB7" w:rsidRPr="00CC0987" w:rsidRDefault="00932CB7">
            <w:pPr>
              <w:pStyle w:val="ConsPlusNormal"/>
              <w:jc w:val="center"/>
              <w:rPr>
                <w:sz w:val="25"/>
                <w:szCs w:val="25"/>
              </w:rPr>
            </w:pPr>
            <w:r w:rsidRPr="00CC0987">
              <w:rPr>
                <w:sz w:val="25"/>
                <w:szCs w:val="25"/>
              </w:rPr>
              <w:t>2020</w:t>
            </w:r>
          </w:p>
        </w:tc>
        <w:tc>
          <w:tcPr>
            <w:tcW w:w="737" w:type="dxa"/>
          </w:tcPr>
          <w:p w:rsidR="00932CB7" w:rsidRPr="00CC0987" w:rsidRDefault="00932CB7">
            <w:pPr>
              <w:pStyle w:val="ConsPlusNormal"/>
              <w:jc w:val="center"/>
              <w:rPr>
                <w:sz w:val="25"/>
                <w:szCs w:val="25"/>
              </w:rPr>
            </w:pPr>
            <w:r w:rsidRPr="00CC0987">
              <w:rPr>
                <w:sz w:val="25"/>
                <w:szCs w:val="25"/>
              </w:rPr>
              <w:t>2016</w:t>
            </w:r>
          </w:p>
        </w:tc>
        <w:tc>
          <w:tcPr>
            <w:tcW w:w="1587" w:type="dxa"/>
          </w:tcPr>
          <w:p w:rsidR="00932CB7" w:rsidRPr="00CC0987" w:rsidRDefault="00932CB7">
            <w:pPr>
              <w:pStyle w:val="ConsPlusNormal"/>
              <w:jc w:val="center"/>
              <w:rPr>
                <w:sz w:val="25"/>
                <w:szCs w:val="25"/>
              </w:rPr>
            </w:pPr>
            <w:r w:rsidRPr="00CC0987">
              <w:rPr>
                <w:sz w:val="25"/>
                <w:szCs w:val="25"/>
              </w:rPr>
              <w:t>452350,180</w:t>
            </w:r>
          </w:p>
        </w:tc>
        <w:tc>
          <w:tcPr>
            <w:tcW w:w="1531" w:type="dxa"/>
          </w:tcPr>
          <w:p w:rsidR="00932CB7" w:rsidRPr="00CC0987" w:rsidRDefault="00932CB7">
            <w:pPr>
              <w:pStyle w:val="ConsPlusNormal"/>
              <w:jc w:val="center"/>
              <w:rPr>
                <w:sz w:val="25"/>
                <w:szCs w:val="25"/>
              </w:rPr>
            </w:pPr>
            <w:r w:rsidRPr="00CC0987">
              <w:rPr>
                <w:sz w:val="25"/>
                <w:szCs w:val="25"/>
              </w:rPr>
              <w:t>11400,000</w:t>
            </w:r>
          </w:p>
        </w:tc>
        <w:tc>
          <w:tcPr>
            <w:tcW w:w="1531" w:type="dxa"/>
          </w:tcPr>
          <w:p w:rsidR="00932CB7" w:rsidRPr="00CC0987" w:rsidRDefault="00932CB7">
            <w:pPr>
              <w:pStyle w:val="ConsPlusNormal"/>
              <w:jc w:val="center"/>
              <w:rPr>
                <w:sz w:val="25"/>
                <w:szCs w:val="25"/>
              </w:rPr>
            </w:pPr>
            <w:r w:rsidRPr="00CC0987">
              <w:rPr>
                <w:sz w:val="25"/>
                <w:szCs w:val="25"/>
              </w:rPr>
              <w:t>267693,900</w:t>
            </w:r>
          </w:p>
        </w:tc>
        <w:tc>
          <w:tcPr>
            <w:tcW w:w="1417" w:type="dxa"/>
          </w:tcPr>
          <w:p w:rsidR="00932CB7" w:rsidRPr="00CC0987" w:rsidRDefault="00932CB7">
            <w:pPr>
              <w:pStyle w:val="ConsPlusNormal"/>
              <w:jc w:val="center"/>
              <w:rPr>
                <w:sz w:val="25"/>
                <w:szCs w:val="25"/>
              </w:rPr>
            </w:pPr>
            <w:r w:rsidRPr="00CC0987">
              <w:rPr>
                <w:sz w:val="25"/>
                <w:szCs w:val="25"/>
              </w:rPr>
              <w:t>5000,000</w:t>
            </w:r>
          </w:p>
        </w:tc>
        <w:tc>
          <w:tcPr>
            <w:tcW w:w="1531" w:type="dxa"/>
          </w:tcPr>
          <w:p w:rsidR="00932CB7" w:rsidRPr="00CC0987" w:rsidRDefault="00932CB7">
            <w:pPr>
              <w:pStyle w:val="ConsPlusNormal"/>
              <w:jc w:val="center"/>
              <w:rPr>
                <w:sz w:val="25"/>
                <w:szCs w:val="25"/>
              </w:rPr>
            </w:pPr>
            <w:r w:rsidRPr="00CC0987">
              <w:rPr>
                <w:sz w:val="25"/>
                <w:szCs w:val="25"/>
              </w:rPr>
              <w:t>168256,280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2017</w:t>
            </w:r>
          </w:p>
        </w:tc>
        <w:tc>
          <w:tcPr>
            <w:tcW w:w="1587" w:type="dxa"/>
          </w:tcPr>
          <w:p w:rsidR="00932CB7" w:rsidRPr="00CC0987" w:rsidRDefault="00932CB7">
            <w:pPr>
              <w:pStyle w:val="ConsPlusNormal"/>
              <w:jc w:val="center"/>
              <w:rPr>
                <w:sz w:val="25"/>
                <w:szCs w:val="25"/>
              </w:rPr>
            </w:pPr>
            <w:r w:rsidRPr="00CC0987">
              <w:rPr>
                <w:sz w:val="25"/>
                <w:szCs w:val="25"/>
              </w:rPr>
              <w:t>402253,790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221158,500</w:t>
            </w:r>
          </w:p>
        </w:tc>
        <w:tc>
          <w:tcPr>
            <w:tcW w:w="1417" w:type="dxa"/>
          </w:tcPr>
          <w:p w:rsidR="00932CB7" w:rsidRPr="00CC0987" w:rsidRDefault="00932CB7">
            <w:pPr>
              <w:pStyle w:val="ConsPlusNormal"/>
              <w:jc w:val="center"/>
              <w:rPr>
                <w:sz w:val="25"/>
                <w:szCs w:val="25"/>
              </w:rPr>
            </w:pPr>
            <w:r w:rsidRPr="00CC0987">
              <w:rPr>
                <w:sz w:val="25"/>
                <w:szCs w:val="25"/>
              </w:rPr>
              <w:t>5000,000</w:t>
            </w:r>
          </w:p>
        </w:tc>
        <w:tc>
          <w:tcPr>
            <w:tcW w:w="1531" w:type="dxa"/>
          </w:tcPr>
          <w:p w:rsidR="00932CB7" w:rsidRPr="00CC0987" w:rsidRDefault="00932CB7">
            <w:pPr>
              <w:pStyle w:val="ConsPlusNormal"/>
              <w:jc w:val="center"/>
              <w:rPr>
                <w:sz w:val="25"/>
                <w:szCs w:val="25"/>
              </w:rPr>
            </w:pPr>
            <w:r w:rsidRPr="00CC0987">
              <w:rPr>
                <w:sz w:val="25"/>
                <w:szCs w:val="25"/>
              </w:rPr>
              <w:t>176095,290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2018</w:t>
            </w:r>
          </w:p>
        </w:tc>
        <w:tc>
          <w:tcPr>
            <w:tcW w:w="1587" w:type="dxa"/>
          </w:tcPr>
          <w:p w:rsidR="00932CB7" w:rsidRPr="00CC0987" w:rsidRDefault="00932CB7">
            <w:pPr>
              <w:pStyle w:val="ConsPlusNormal"/>
              <w:jc w:val="center"/>
              <w:rPr>
                <w:sz w:val="25"/>
                <w:szCs w:val="25"/>
              </w:rPr>
            </w:pPr>
            <w:r w:rsidRPr="00CC0987">
              <w:rPr>
                <w:sz w:val="25"/>
                <w:szCs w:val="25"/>
              </w:rPr>
              <w:t>388184,980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227114,800</w:t>
            </w:r>
          </w:p>
        </w:tc>
        <w:tc>
          <w:tcPr>
            <w:tcW w:w="1417" w:type="dxa"/>
          </w:tcPr>
          <w:p w:rsidR="00932CB7" w:rsidRPr="00CC0987" w:rsidRDefault="00932CB7">
            <w:pPr>
              <w:pStyle w:val="ConsPlusNormal"/>
              <w:jc w:val="center"/>
              <w:rPr>
                <w:sz w:val="25"/>
                <w:szCs w:val="25"/>
              </w:rPr>
            </w:pPr>
            <w:r w:rsidRPr="00CC0987">
              <w:rPr>
                <w:sz w:val="25"/>
                <w:szCs w:val="25"/>
              </w:rPr>
              <w:t>5000,000</w:t>
            </w:r>
          </w:p>
        </w:tc>
        <w:tc>
          <w:tcPr>
            <w:tcW w:w="1531" w:type="dxa"/>
          </w:tcPr>
          <w:p w:rsidR="00932CB7" w:rsidRPr="00CC0987" w:rsidRDefault="00932CB7">
            <w:pPr>
              <w:pStyle w:val="ConsPlusNormal"/>
              <w:jc w:val="center"/>
              <w:rPr>
                <w:sz w:val="25"/>
                <w:szCs w:val="25"/>
              </w:rPr>
            </w:pPr>
            <w:r w:rsidRPr="00CC0987">
              <w:rPr>
                <w:sz w:val="25"/>
                <w:szCs w:val="25"/>
              </w:rPr>
              <w:t>156070,180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2019</w:t>
            </w:r>
          </w:p>
        </w:tc>
        <w:tc>
          <w:tcPr>
            <w:tcW w:w="1587" w:type="dxa"/>
          </w:tcPr>
          <w:p w:rsidR="00932CB7" w:rsidRPr="00CC0987" w:rsidRDefault="00932CB7">
            <w:pPr>
              <w:pStyle w:val="ConsPlusNormal"/>
              <w:jc w:val="center"/>
              <w:rPr>
                <w:sz w:val="25"/>
                <w:szCs w:val="25"/>
              </w:rPr>
            </w:pPr>
            <w:r w:rsidRPr="00CC0987">
              <w:rPr>
                <w:sz w:val="25"/>
                <w:szCs w:val="25"/>
              </w:rPr>
              <w:t>433528,650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238702,700</w:t>
            </w:r>
          </w:p>
        </w:tc>
        <w:tc>
          <w:tcPr>
            <w:tcW w:w="1417" w:type="dxa"/>
          </w:tcPr>
          <w:p w:rsidR="00932CB7" w:rsidRPr="00CC0987" w:rsidRDefault="00932CB7">
            <w:pPr>
              <w:pStyle w:val="ConsPlusNormal"/>
              <w:jc w:val="center"/>
              <w:rPr>
                <w:sz w:val="25"/>
                <w:szCs w:val="25"/>
              </w:rPr>
            </w:pPr>
            <w:r w:rsidRPr="00CC0987">
              <w:rPr>
                <w:sz w:val="25"/>
                <w:szCs w:val="25"/>
              </w:rPr>
              <w:t>17000,000</w:t>
            </w:r>
          </w:p>
        </w:tc>
        <w:tc>
          <w:tcPr>
            <w:tcW w:w="1531" w:type="dxa"/>
          </w:tcPr>
          <w:p w:rsidR="00932CB7" w:rsidRPr="00CC0987" w:rsidRDefault="00932CB7">
            <w:pPr>
              <w:pStyle w:val="ConsPlusNormal"/>
              <w:jc w:val="center"/>
              <w:rPr>
                <w:sz w:val="25"/>
                <w:szCs w:val="25"/>
              </w:rPr>
            </w:pPr>
            <w:r w:rsidRPr="00CC0987">
              <w:rPr>
                <w:sz w:val="25"/>
                <w:szCs w:val="25"/>
              </w:rPr>
              <w:t>177825,950</w:t>
            </w: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2020</w:t>
            </w:r>
          </w:p>
        </w:tc>
        <w:tc>
          <w:tcPr>
            <w:tcW w:w="1587" w:type="dxa"/>
          </w:tcPr>
          <w:p w:rsidR="00932CB7" w:rsidRPr="00CC0987" w:rsidRDefault="00932CB7">
            <w:pPr>
              <w:pStyle w:val="ConsPlusNormal"/>
              <w:jc w:val="center"/>
              <w:rPr>
                <w:sz w:val="25"/>
                <w:szCs w:val="25"/>
              </w:rPr>
            </w:pPr>
            <w:r w:rsidRPr="00CC0987">
              <w:rPr>
                <w:sz w:val="25"/>
                <w:szCs w:val="25"/>
              </w:rPr>
              <w:t>383700,000</w:t>
            </w:r>
          </w:p>
        </w:tc>
        <w:tc>
          <w:tcPr>
            <w:tcW w:w="1531"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r w:rsidRPr="00CC0987">
              <w:rPr>
                <w:sz w:val="25"/>
                <w:szCs w:val="25"/>
              </w:rPr>
              <w:t>132600,000</w:t>
            </w:r>
          </w:p>
        </w:tc>
        <w:tc>
          <w:tcPr>
            <w:tcW w:w="1417" w:type="dxa"/>
          </w:tcPr>
          <w:p w:rsidR="00932CB7" w:rsidRPr="00CC0987" w:rsidRDefault="00932CB7">
            <w:pPr>
              <w:pStyle w:val="ConsPlusNormal"/>
              <w:jc w:val="center"/>
              <w:rPr>
                <w:sz w:val="25"/>
                <w:szCs w:val="25"/>
              </w:rPr>
            </w:pPr>
            <w:r w:rsidRPr="00CC0987">
              <w:rPr>
                <w:sz w:val="25"/>
                <w:szCs w:val="25"/>
              </w:rPr>
              <w:t>18000,000</w:t>
            </w:r>
          </w:p>
        </w:tc>
        <w:tc>
          <w:tcPr>
            <w:tcW w:w="1531" w:type="dxa"/>
          </w:tcPr>
          <w:p w:rsidR="00932CB7" w:rsidRPr="00CC0987" w:rsidRDefault="00932CB7">
            <w:pPr>
              <w:pStyle w:val="ConsPlusNormal"/>
              <w:jc w:val="center"/>
              <w:rPr>
                <w:sz w:val="25"/>
                <w:szCs w:val="25"/>
              </w:rPr>
            </w:pPr>
            <w:r w:rsidRPr="00CC0987">
              <w:rPr>
                <w:sz w:val="25"/>
                <w:szCs w:val="25"/>
              </w:rPr>
              <w:t>233100,000</w:t>
            </w:r>
          </w:p>
        </w:tc>
      </w:tr>
      <w:tr w:rsidR="00932CB7" w:rsidTr="00217C42">
        <w:tc>
          <w:tcPr>
            <w:tcW w:w="2268" w:type="dxa"/>
          </w:tcPr>
          <w:p w:rsidR="00932CB7" w:rsidRPr="00CC0987" w:rsidRDefault="00932CB7">
            <w:pPr>
              <w:pStyle w:val="ConsPlusNormal"/>
              <w:rPr>
                <w:sz w:val="25"/>
                <w:szCs w:val="25"/>
              </w:rPr>
            </w:pPr>
            <w:r w:rsidRPr="00CC0987">
              <w:rPr>
                <w:sz w:val="25"/>
                <w:szCs w:val="25"/>
              </w:rPr>
              <w:lastRenderedPageBreak/>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2014-2020</w:t>
            </w:r>
          </w:p>
        </w:tc>
        <w:tc>
          <w:tcPr>
            <w:tcW w:w="1587" w:type="dxa"/>
          </w:tcPr>
          <w:p w:rsidR="00932CB7" w:rsidRPr="00CC0987" w:rsidRDefault="00932CB7">
            <w:pPr>
              <w:pStyle w:val="ConsPlusNormal"/>
              <w:jc w:val="center"/>
              <w:rPr>
                <w:sz w:val="25"/>
                <w:szCs w:val="25"/>
              </w:rPr>
            </w:pPr>
            <w:r w:rsidRPr="00CC0987">
              <w:rPr>
                <w:sz w:val="25"/>
                <w:szCs w:val="25"/>
              </w:rPr>
              <w:t>2060017,600</w:t>
            </w:r>
          </w:p>
        </w:tc>
        <w:tc>
          <w:tcPr>
            <w:tcW w:w="1531" w:type="dxa"/>
          </w:tcPr>
          <w:p w:rsidR="00932CB7" w:rsidRPr="00CC0987" w:rsidRDefault="00932CB7">
            <w:pPr>
              <w:pStyle w:val="ConsPlusNormal"/>
              <w:jc w:val="center"/>
              <w:rPr>
                <w:sz w:val="25"/>
                <w:szCs w:val="25"/>
              </w:rPr>
            </w:pPr>
            <w:r w:rsidRPr="00CC0987">
              <w:rPr>
                <w:sz w:val="25"/>
                <w:szCs w:val="25"/>
              </w:rPr>
              <w:t>11400,000</w:t>
            </w:r>
          </w:p>
        </w:tc>
        <w:tc>
          <w:tcPr>
            <w:tcW w:w="1531" w:type="dxa"/>
          </w:tcPr>
          <w:p w:rsidR="00932CB7" w:rsidRPr="00CC0987" w:rsidRDefault="00932CB7">
            <w:pPr>
              <w:pStyle w:val="ConsPlusNormal"/>
              <w:jc w:val="center"/>
              <w:rPr>
                <w:sz w:val="25"/>
                <w:szCs w:val="25"/>
              </w:rPr>
            </w:pPr>
            <w:r w:rsidRPr="00CC0987">
              <w:rPr>
                <w:sz w:val="25"/>
                <w:szCs w:val="25"/>
              </w:rPr>
              <w:t>1087269,900</w:t>
            </w:r>
          </w:p>
        </w:tc>
        <w:tc>
          <w:tcPr>
            <w:tcW w:w="1417" w:type="dxa"/>
          </w:tcPr>
          <w:p w:rsidR="00932CB7" w:rsidRPr="00CC0987" w:rsidRDefault="00932CB7">
            <w:pPr>
              <w:pStyle w:val="ConsPlusNormal"/>
              <w:jc w:val="center"/>
              <w:rPr>
                <w:sz w:val="25"/>
                <w:szCs w:val="25"/>
              </w:rPr>
            </w:pPr>
            <w:r w:rsidRPr="00CC0987">
              <w:rPr>
                <w:sz w:val="25"/>
                <w:szCs w:val="25"/>
              </w:rPr>
              <w:t>50000,000</w:t>
            </w:r>
          </w:p>
        </w:tc>
        <w:tc>
          <w:tcPr>
            <w:tcW w:w="1531" w:type="dxa"/>
          </w:tcPr>
          <w:p w:rsidR="00932CB7" w:rsidRPr="00CC0987" w:rsidRDefault="00932CB7">
            <w:pPr>
              <w:pStyle w:val="ConsPlusNormal"/>
              <w:jc w:val="center"/>
              <w:rPr>
                <w:sz w:val="25"/>
                <w:szCs w:val="25"/>
              </w:rPr>
            </w:pPr>
            <w:r w:rsidRPr="00CC0987">
              <w:rPr>
                <w:sz w:val="25"/>
                <w:szCs w:val="25"/>
              </w:rPr>
              <w:t>911347,700</w:t>
            </w:r>
          </w:p>
        </w:tc>
      </w:tr>
      <w:tr w:rsidR="00932CB7" w:rsidTr="00217C42">
        <w:tc>
          <w:tcPr>
            <w:tcW w:w="2268" w:type="dxa"/>
            <w:vMerge w:val="restart"/>
          </w:tcPr>
          <w:p w:rsidR="00932CB7" w:rsidRPr="00CC0987" w:rsidRDefault="00932CB7">
            <w:pPr>
              <w:pStyle w:val="ConsPlusNormal"/>
              <w:rPr>
                <w:sz w:val="25"/>
                <w:szCs w:val="25"/>
              </w:rPr>
            </w:pPr>
            <w:r w:rsidRPr="00CC0987">
              <w:rPr>
                <w:sz w:val="25"/>
                <w:szCs w:val="25"/>
              </w:rPr>
              <w:t>Основное мероприятие "Мероприятия по развитию мелиорации</w:t>
            </w:r>
          </w:p>
          <w:p w:rsidR="00932CB7" w:rsidRPr="00CC0987" w:rsidRDefault="00932CB7">
            <w:pPr>
              <w:pStyle w:val="ConsPlusNormal"/>
              <w:rPr>
                <w:sz w:val="25"/>
                <w:szCs w:val="25"/>
              </w:rPr>
            </w:pPr>
            <w:r w:rsidRPr="00CC0987">
              <w:rPr>
                <w:sz w:val="25"/>
                <w:szCs w:val="25"/>
              </w:rPr>
              <w:t>сельскохозяйственных земель" - в части капитальных вложений при реконструкции государственной мелиоративной сети собственности Российской Федерации</w:t>
            </w:r>
          </w:p>
        </w:tc>
        <w:tc>
          <w:tcPr>
            <w:tcW w:w="3181" w:type="dxa"/>
            <w:vMerge w:val="restart"/>
          </w:tcPr>
          <w:p w:rsidR="00932CB7" w:rsidRPr="00CC0987" w:rsidRDefault="00932CB7">
            <w:pPr>
              <w:pStyle w:val="ConsPlusNormal"/>
              <w:rPr>
                <w:sz w:val="25"/>
                <w:szCs w:val="25"/>
              </w:rPr>
            </w:pPr>
            <w:r w:rsidRPr="00CC0987">
              <w:rPr>
                <w:sz w:val="25"/>
                <w:szCs w:val="25"/>
              </w:rPr>
              <w:t>Ответственный исполнитель:</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Участники:</w:t>
            </w:r>
          </w:p>
          <w:p w:rsidR="00932CB7" w:rsidRPr="00CC0987" w:rsidRDefault="00932CB7">
            <w:pPr>
              <w:pStyle w:val="ConsPlusNormal"/>
              <w:rPr>
                <w:sz w:val="25"/>
                <w:szCs w:val="25"/>
              </w:rPr>
            </w:pPr>
            <w:r w:rsidRPr="00CC0987">
              <w:rPr>
                <w:sz w:val="25"/>
                <w:szCs w:val="25"/>
              </w:rPr>
              <w:t>комитет по агропромышленному и рыбохозяйственному комплексу Ленинградской области;</w:t>
            </w:r>
          </w:p>
          <w:p w:rsidR="00932CB7" w:rsidRPr="00CC0987" w:rsidRDefault="00932CB7">
            <w:pPr>
              <w:pStyle w:val="ConsPlusNormal"/>
              <w:rPr>
                <w:sz w:val="25"/>
                <w:szCs w:val="25"/>
              </w:rPr>
            </w:pPr>
            <w:r w:rsidRPr="00CC0987">
              <w:rPr>
                <w:sz w:val="25"/>
                <w:szCs w:val="25"/>
              </w:rPr>
              <w:t>ФГБУ "Управление "Ленмелиоводхоз"</w:t>
            </w:r>
          </w:p>
        </w:tc>
        <w:tc>
          <w:tcPr>
            <w:tcW w:w="680" w:type="dxa"/>
            <w:vMerge w:val="restart"/>
          </w:tcPr>
          <w:p w:rsidR="00932CB7" w:rsidRPr="00CC0987" w:rsidRDefault="00932CB7">
            <w:pPr>
              <w:pStyle w:val="ConsPlusNormal"/>
              <w:jc w:val="center"/>
              <w:rPr>
                <w:sz w:val="25"/>
                <w:szCs w:val="25"/>
              </w:rPr>
            </w:pPr>
            <w:r w:rsidRPr="00CC0987">
              <w:rPr>
                <w:sz w:val="25"/>
                <w:szCs w:val="25"/>
              </w:rPr>
              <w:t>2014</w:t>
            </w:r>
          </w:p>
        </w:tc>
        <w:tc>
          <w:tcPr>
            <w:tcW w:w="737" w:type="dxa"/>
            <w:vMerge w:val="restart"/>
          </w:tcPr>
          <w:p w:rsidR="00932CB7" w:rsidRPr="00CC0987" w:rsidRDefault="00932CB7">
            <w:pPr>
              <w:pStyle w:val="ConsPlusNormal"/>
              <w:jc w:val="center"/>
              <w:rPr>
                <w:sz w:val="25"/>
                <w:szCs w:val="25"/>
              </w:rPr>
            </w:pPr>
            <w:r w:rsidRPr="00CC0987">
              <w:rPr>
                <w:sz w:val="25"/>
                <w:szCs w:val="25"/>
              </w:rPr>
              <w:t>2015</w:t>
            </w:r>
          </w:p>
        </w:tc>
        <w:tc>
          <w:tcPr>
            <w:tcW w:w="737" w:type="dxa"/>
          </w:tcPr>
          <w:p w:rsidR="00932CB7" w:rsidRPr="00CC0987" w:rsidRDefault="00932CB7">
            <w:pPr>
              <w:pStyle w:val="ConsPlusNormal"/>
              <w:jc w:val="center"/>
              <w:rPr>
                <w:sz w:val="25"/>
                <w:szCs w:val="25"/>
              </w:rPr>
            </w:pPr>
            <w:r w:rsidRPr="00CC0987">
              <w:rPr>
                <w:sz w:val="25"/>
                <w:szCs w:val="25"/>
              </w:rPr>
              <w:t>2014</w:t>
            </w:r>
          </w:p>
        </w:tc>
        <w:tc>
          <w:tcPr>
            <w:tcW w:w="1587" w:type="dxa"/>
          </w:tcPr>
          <w:p w:rsidR="00932CB7" w:rsidRPr="00CC0987" w:rsidRDefault="00932CB7">
            <w:pPr>
              <w:pStyle w:val="ConsPlusNormal"/>
              <w:jc w:val="center"/>
              <w:rPr>
                <w:sz w:val="25"/>
                <w:szCs w:val="25"/>
              </w:rPr>
            </w:pPr>
            <w:r w:rsidRPr="00CC0987">
              <w:rPr>
                <w:sz w:val="25"/>
                <w:szCs w:val="25"/>
              </w:rPr>
              <w:t>2900,000</w:t>
            </w:r>
          </w:p>
        </w:tc>
        <w:tc>
          <w:tcPr>
            <w:tcW w:w="1531" w:type="dxa"/>
          </w:tcPr>
          <w:p w:rsidR="00932CB7" w:rsidRPr="00CC0987" w:rsidRDefault="00932CB7">
            <w:pPr>
              <w:pStyle w:val="ConsPlusNormal"/>
              <w:jc w:val="center"/>
              <w:rPr>
                <w:sz w:val="25"/>
                <w:szCs w:val="25"/>
              </w:rPr>
            </w:pPr>
            <w:r w:rsidRPr="00CC0987">
              <w:rPr>
                <w:sz w:val="25"/>
                <w:szCs w:val="25"/>
              </w:rPr>
              <w:t>2900,000</w:t>
            </w:r>
          </w:p>
        </w:tc>
        <w:tc>
          <w:tcPr>
            <w:tcW w:w="1531" w:type="dxa"/>
          </w:tcPr>
          <w:p w:rsidR="00932CB7" w:rsidRPr="00CC0987" w:rsidRDefault="00932CB7">
            <w:pPr>
              <w:pStyle w:val="ConsPlusNormal"/>
              <w:jc w:val="center"/>
              <w:rPr>
                <w:sz w:val="25"/>
                <w:szCs w:val="25"/>
              </w:rPr>
            </w:pP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vMerge/>
          </w:tcPr>
          <w:p w:rsidR="00932CB7" w:rsidRPr="00CC0987" w:rsidRDefault="00932CB7">
            <w:pPr>
              <w:rPr>
                <w:sz w:val="25"/>
                <w:szCs w:val="25"/>
              </w:rPr>
            </w:pPr>
          </w:p>
        </w:tc>
        <w:tc>
          <w:tcPr>
            <w:tcW w:w="3181" w:type="dxa"/>
            <w:vMerge/>
          </w:tcPr>
          <w:p w:rsidR="00932CB7" w:rsidRPr="00CC0987" w:rsidRDefault="00932CB7">
            <w:pPr>
              <w:rPr>
                <w:sz w:val="25"/>
                <w:szCs w:val="25"/>
              </w:rPr>
            </w:pPr>
          </w:p>
        </w:tc>
        <w:tc>
          <w:tcPr>
            <w:tcW w:w="680" w:type="dxa"/>
            <w:vMerge/>
          </w:tcPr>
          <w:p w:rsidR="00932CB7" w:rsidRPr="00CC0987" w:rsidRDefault="00932CB7">
            <w:pPr>
              <w:rPr>
                <w:sz w:val="25"/>
                <w:szCs w:val="25"/>
              </w:rPr>
            </w:pPr>
          </w:p>
        </w:tc>
        <w:tc>
          <w:tcPr>
            <w:tcW w:w="737" w:type="dxa"/>
            <w:vMerge/>
          </w:tcPr>
          <w:p w:rsidR="00932CB7" w:rsidRPr="00CC0987" w:rsidRDefault="00932CB7">
            <w:pP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2015</w:t>
            </w:r>
          </w:p>
        </w:tc>
        <w:tc>
          <w:tcPr>
            <w:tcW w:w="1587" w:type="dxa"/>
          </w:tcPr>
          <w:p w:rsidR="00932CB7" w:rsidRPr="00CC0987" w:rsidRDefault="00932CB7">
            <w:pPr>
              <w:pStyle w:val="ConsPlusNormal"/>
              <w:jc w:val="center"/>
              <w:rPr>
                <w:sz w:val="25"/>
                <w:szCs w:val="25"/>
              </w:rPr>
            </w:pPr>
            <w:r w:rsidRPr="00CC0987">
              <w:rPr>
                <w:sz w:val="25"/>
                <w:szCs w:val="25"/>
              </w:rPr>
              <w:t>29800,000</w:t>
            </w:r>
          </w:p>
        </w:tc>
        <w:tc>
          <w:tcPr>
            <w:tcW w:w="1531" w:type="dxa"/>
          </w:tcPr>
          <w:p w:rsidR="00932CB7" w:rsidRPr="00CC0987" w:rsidRDefault="00932CB7">
            <w:pPr>
              <w:pStyle w:val="ConsPlusNormal"/>
              <w:jc w:val="center"/>
              <w:rPr>
                <w:sz w:val="25"/>
                <w:szCs w:val="25"/>
              </w:rPr>
            </w:pPr>
            <w:r w:rsidRPr="00CC0987">
              <w:rPr>
                <w:sz w:val="25"/>
                <w:szCs w:val="25"/>
              </w:rPr>
              <w:t>29800,000</w:t>
            </w:r>
          </w:p>
        </w:tc>
        <w:tc>
          <w:tcPr>
            <w:tcW w:w="1531" w:type="dxa"/>
          </w:tcPr>
          <w:p w:rsidR="00932CB7" w:rsidRPr="00CC0987" w:rsidRDefault="00932CB7">
            <w:pPr>
              <w:pStyle w:val="ConsPlusNormal"/>
              <w:jc w:val="center"/>
              <w:rPr>
                <w:sz w:val="25"/>
                <w:szCs w:val="25"/>
              </w:rPr>
            </w:pP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r w:rsidR="00932CB7" w:rsidTr="00217C42">
        <w:tc>
          <w:tcPr>
            <w:tcW w:w="2268" w:type="dxa"/>
          </w:tcPr>
          <w:p w:rsidR="00932CB7" w:rsidRPr="00CC0987" w:rsidRDefault="00932CB7">
            <w:pPr>
              <w:pStyle w:val="ConsPlusNormal"/>
              <w:rPr>
                <w:sz w:val="25"/>
                <w:szCs w:val="25"/>
              </w:rPr>
            </w:pPr>
            <w:r w:rsidRPr="00CC0987">
              <w:rPr>
                <w:sz w:val="25"/>
                <w:szCs w:val="25"/>
              </w:rPr>
              <w:t>Итого</w:t>
            </w:r>
          </w:p>
        </w:tc>
        <w:tc>
          <w:tcPr>
            <w:tcW w:w="3181" w:type="dxa"/>
          </w:tcPr>
          <w:p w:rsidR="00932CB7" w:rsidRPr="00CC0987" w:rsidRDefault="00932CB7">
            <w:pPr>
              <w:pStyle w:val="ConsPlusNormal"/>
              <w:rPr>
                <w:sz w:val="25"/>
                <w:szCs w:val="25"/>
              </w:rPr>
            </w:pPr>
          </w:p>
        </w:tc>
        <w:tc>
          <w:tcPr>
            <w:tcW w:w="680"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p>
        </w:tc>
        <w:tc>
          <w:tcPr>
            <w:tcW w:w="737" w:type="dxa"/>
          </w:tcPr>
          <w:p w:rsidR="00932CB7" w:rsidRPr="00CC0987" w:rsidRDefault="00932CB7">
            <w:pPr>
              <w:pStyle w:val="ConsPlusNormal"/>
              <w:jc w:val="center"/>
              <w:rPr>
                <w:sz w:val="25"/>
                <w:szCs w:val="25"/>
              </w:rPr>
            </w:pPr>
            <w:r w:rsidRPr="00CC0987">
              <w:rPr>
                <w:sz w:val="25"/>
                <w:szCs w:val="25"/>
              </w:rPr>
              <w:t>2014-2015</w:t>
            </w:r>
          </w:p>
        </w:tc>
        <w:tc>
          <w:tcPr>
            <w:tcW w:w="1587" w:type="dxa"/>
          </w:tcPr>
          <w:p w:rsidR="00932CB7" w:rsidRPr="00CC0987" w:rsidRDefault="00932CB7">
            <w:pPr>
              <w:pStyle w:val="ConsPlusNormal"/>
              <w:jc w:val="center"/>
              <w:rPr>
                <w:sz w:val="25"/>
                <w:szCs w:val="25"/>
              </w:rPr>
            </w:pPr>
            <w:r w:rsidRPr="00CC0987">
              <w:rPr>
                <w:sz w:val="25"/>
                <w:szCs w:val="25"/>
              </w:rPr>
              <w:t>32700,000</w:t>
            </w:r>
          </w:p>
        </w:tc>
        <w:tc>
          <w:tcPr>
            <w:tcW w:w="1531" w:type="dxa"/>
          </w:tcPr>
          <w:p w:rsidR="00932CB7" w:rsidRPr="00CC0987" w:rsidRDefault="00932CB7">
            <w:pPr>
              <w:pStyle w:val="ConsPlusNormal"/>
              <w:jc w:val="center"/>
              <w:rPr>
                <w:sz w:val="25"/>
                <w:szCs w:val="25"/>
              </w:rPr>
            </w:pPr>
            <w:r w:rsidRPr="00CC0987">
              <w:rPr>
                <w:sz w:val="25"/>
                <w:szCs w:val="25"/>
              </w:rPr>
              <w:t>32700,000</w:t>
            </w:r>
          </w:p>
        </w:tc>
        <w:tc>
          <w:tcPr>
            <w:tcW w:w="1531" w:type="dxa"/>
          </w:tcPr>
          <w:p w:rsidR="00932CB7" w:rsidRPr="00CC0987" w:rsidRDefault="00932CB7">
            <w:pPr>
              <w:pStyle w:val="ConsPlusNormal"/>
              <w:jc w:val="center"/>
              <w:rPr>
                <w:sz w:val="25"/>
                <w:szCs w:val="25"/>
              </w:rPr>
            </w:pPr>
          </w:p>
        </w:tc>
        <w:tc>
          <w:tcPr>
            <w:tcW w:w="1417" w:type="dxa"/>
          </w:tcPr>
          <w:p w:rsidR="00932CB7" w:rsidRPr="00CC0987" w:rsidRDefault="00932CB7">
            <w:pPr>
              <w:pStyle w:val="ConsPlusNormal"/>
              <w:jc w:val="center"/>
              <w:rPr>
                <w:sz w:val="25"/>
                <w:szCs w:val="25"/>
              </w:rPr>
            </w:pPr>
          </w:p>
        </w:tc>
        <w:tc>
          <w:tcPr>
            <w:tcW w:w="1531" w:type="dxa"/>
          </w:tcPr>
          <w:p w:rsidR="00932CB7" w:rsidRPr="00CC0987" w:rsidRDefault="00932CB7">
            <w:pPr>
              <w:pStyle w:val="ConsPlusNormal"/>
              <w:jc w:val="center"/>
              <w:rPr>
                <w:sz w:val="25"/>
                <w:szCs w:val="25"/>
              </w:rPr>
            </w:pPr>
          </w:p>
        </w:tc>
      </w:tr>
    </w:tbl>
    <w:p w:rsidR="00932CB7" w:rsidRDefault="00932CB7">
      <w:pPr>
        <w:sectPr w:rsidR="00932CB7" w:rsidSect="00CC0987">
          <w:pgSz w:w="16838" w:h="11905" w:orient="landscape"/>
          <w:pgMar w:top="993" w:right="1134" w:bottom="850" w:left="1134" w:header="0" w:footer="0" w:gutter="0"/>
          <w:cols w:space="720"/>
        </w:sectPr>
      </w:pPr>
    </w:p>
    <w:p w:rsidR="00932CB7" w:rsidRDefault="00932CB7">
      <w:pPr>
        <w:pStyle w:val="ConsPlusNormal"/>
        <w:jc w:val="right"/>
        <w:outlineLvl w:val="1"/>
      </w:pPr>
      <w:r>
        <w:lastRenderedPageBreak/>
        <w:t>Приложение 3</w:t>
      </w:r>
    </w:p>
    <w:p w:rsidR="00932CB7" w:rsidRDefault="00932CB7">
      <w:pPr>
        <w:pStyle w:val="ConsPlusNormal"/>
        <w:jc w:val="right"/>
      </w:pPr>
      <w:r>
        <w:t>к Государственной программе...</w:t>
      </w:r>
    </w:p>
    <w:p w:rsidR="00932CB7" w:rsidRDefault="00932CB7">
      <w:pPr>
        <w:pStyle w:val="ConsPlusNormal"/>
        <w:jc w:val="both"/>
      </w:pPr>
    </w:p>
    <w:p w:rsidR="00932CB7" w:rsidRDefault="00932CB7">
      <w:pPr>
        <w:pStyle w:val="ConsPlusNormal"/>
        <w:jc w:val="center"/>
      </w:pPr>
      <w:r>
        <w:t>ПЕРЕЧЕНЬ</w:t>
      </w:r>
      <w:r w:rsidR="00CC0987">
        <w:t xml:space="preserve"> </w:t>
      </w:r>
      <w:r>
        <w:t>ПОДПРОГРАММ, ОСНОВНЫХ МЕРОПРИЯТИЙ ГОСУДАРСТВЕННОЙ ПРОГРАММЫ</w:t>
      </w:r>
    </w:p>
    <w:p w:rsidR="00932CB7" w:rsidRDefault="00932CB7">
      <w:pPr>
        <w:pStyle w:val="ConsPlusNormal"/>
        <w:jc w:val="center"/>
      </w:pPr>
      <w:r>
        <w:t>ЛЕНИНГРАДСКОЙ ОБЛАСТИ "РАЗВИТИЕ СЕЛЬСКОГО ХОЗЯЙСТВА</w:t>
      </w:r>
    </w:p>
    <w:p w:rsidR="00932CB7" w:rsidRDefault="00932CB7">
      <w:pPr>
        <w:pStyle w:val="ConsPlusNormal"/>
        <w:jc w:val="center"/>
      </w:pPr>
      <w:r>
        <w:t>ЛЕНИНГРАДСКОЙ ОБЛАСТИ"</w:t>
      </w:r>
    </w:p>
    <w:p w:rsidR="00932CB7" w:rsidRDefault="00932CB7">
      <w:pPr>
        <w:pStyle w:val="ConsPlusNormal"/>
        <w:jc w:val="center"/>
      </w:pPr>
    </w:p>
    <w:p w:rsidR="00932CB7" w:rsidRDefault="00932CB7">
      <w:pPr>
        <w:pStyle w:val="ConsPlusNormal"/>
        <w:jc w:val="center"/>
      </w:pPr>
      <w:r>
        <w:t>Список изменяющих документов</w:t>
      </w:r>
    </w:p>
    <w:p w:rsidR="00932CB7" w:rsidRDefault="00932CB7">
      <w:pPr>
        <w:pStyle w:val="ConsPlusNormal"/>
        <w:jc w:val="center"/>
      </w:pPr>
      <w:r>
        <w:t>(в ред. Постановлений Правительства Ленинградской области</w:t>
      </w:r>
    </w:p>
    <w:p w:rsidR="00932CB7" w:rsidRDefault="00932CB7">
      <w:pPr>
        <w:pStyle w:val="ConsPlusNormal"/>
        <w:jc w:val="center"/>
      </w:pPr>
      <w:r>
        <w:t xml:space="preserve">от 23.12.2014 </w:t>
      </w:r>
      <w:hyperlink r:id="rId594" w:history="1">
        <w:r>
          <w:rPr>
            <w:color w:val="0000FF"/>
          </w:rPr>
          <w:t>N 616</w:t>
        </w:r>
      </w:hyperlink>
      <w:r>
        <w:t xml:space="preserve">, от 04.08.2015 </w:t>
      </w:r>
      <w:hyperlink r:id="rId595" w:history="1">
        <w:r>
          <w:rPr>
            <w:color w:val="0000FF"/>
          </w:rPr>
          <w:t>N 306</w:t>
        </w:r>
      </w:hyperlink>
      <w:r>
        <w:t xml:space="preserve">, от 22.12.2015 </w:t>
      </w:r>
      <w:hyperlink r:id="rId596" w:history="1">
        <w:r>
          <w:rPr>
            <w:color w:val="0000FF"/>
          </w:rPr>
          <w:t>N 492</w:t>
        </w:r>
      </w:hyperlink>
      <w:r>
        <w:t>,</w:t>
      </w:r>
      <w:r w:rsidR="00CC0987">
        <w:t xml:space="preserve"> </w:t>
      </w:r>
      <w:r>
        <w:t xml:space="preserve">от 12.07.2016 </w:t>
      </w:r>
      <w:hyperlink r:id="rId597" w:history="1">
        <w:r>
          <w:rPr>
            <w:color w:val="0000FF"/>
          </w:rPr>
          <w:t>N 233</w:t>
        </w:r>
      </w:hyperlink>
      <w:r>
        <w:t>)</w:t>
      </w:r>
    </w:p>
    <w:p w:rsidR="00932CB7" w:rsidRDefault="00932CB7">
      <w:pPr>
        <w:pStyle w:val="ConsPlusNormal"/>
        <w:jc w:val="both"/>
      </w:pPr>
    </w:p>
    <w:tbl>
      <w:tblPr>
        <w:tblW w:w="15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316"/>
        <w:gridCol w:w="3088"/>
        <w:gridCol w:w="964"/>
        <w:gridCol w:w="907"/>
        <w:gridCol w:w="4224"/>
        <w:gridCol w:w="1900"/>
      </w:tblGrid>
      <w:tr w:rsidR="00932CB7" w:rsidTr="00CC0987">
        <w:tc>
          <w:tcPr>
            <w:tcW w:w="604" w:type="dxa"/>
          </w:tcPr>
          <w:p w:rsidR="00932CB7" w:rsidRPr="00217C42" w:rsidRDefault="00932CB7">
            <w:pPr>
              <w:pStyle w:val="ConsPlusNormal"/>
              <w:jc w:val="center"/>
              <w:rPr>
                <w:sz w:val="25"/>
                <w:szCs w:val="25"/>
              </w:rPr>
            </w:pPr>
            <w:r w:rsidRPr="00217C42">
              <w:rPr>
                <w:sz w:val="25"/>
                <w:szCs w:val="25"/>
              </w:rPr>
              <w:t>N п/п</w:t>
            </w:r>
          </w:p>
        </w:tc>
        <w:tc>
          <w:tcPr>
            <w:tcW w:w="3316" w:type="dxa"/>
          </w:tcPr>
          <w:p w:rsidR="00932CB7" w:rsidRPr="00217C42" w:rsidRDefault="00932CB7">
            <w:pPr>
              <w:pStyle w:val="ConsPlusNormal"/>
              <w:jc w:val="center"/>
              <w:rPr>
                <w:sz w:val="25"/>
                <w:szCs w:val="25"/>
              </w:rPr>
            </w:pPr>
            <w:r w:rsidRPr="00217C42">
              <w:rPr>
                <w:sz w:val="25"/>
                <w:szCs w:val="25"/>
              </w:rPr>
              <w:t>Наименование подпрограммы, основного мероприятия</w:t>
            </w:r>
          </w:p>
        </w:tc>
        <w:tc>
          <w:tcPr>
            <w:tcW w:w="3088" w:type="dxa"/>
          </w:tcPr>
          <w:p w:rsidR="00932CB7" w:rsidRPr="00217C42" w:rsidRDefault="00932CB7">
            <w:pPr>
              <w:pStyle w:val="ConsPlusNormal"/>
              <w:jc w:val="center"/>
              <w:rPr>
                <w:sz w:val="25"/>
                <w:szCs w:val="25"/>
              </w:rPr>
            </w:pPr>
            <w:r w:rsidRPr="00217C42">
              <w:rPr>
                <w:sz w:val="25"/>
                <w:szCs w:val="25"/>
              </w:rPr>
              <w:t>Ответственный за реализацию</w:t>
            </w:r>
          </w:p>
        </w:tc>
        <w:tc>
          <w:tcPr>
            <w:tcW w:w="964" w:type="dxa"/>
          </w:tcPr>
          <w:p w:rsidR="00932CB7" w:rsidRPr="00217C42" w:rsidRDefault="00932CB7">
            <w:pPr>
              <w:pStyle w:val="ConsPlusNormal"/>
              <w:jc w:val="center"/>
              <w:rPr>
                <w:sz w:val="25"/>
                <w:szCs w:val="25"/>
              </w:rPr>
            </w:pPr>
            <w:r w:rsidRPr="00217C42">
              <w:rPr>
                <w:sz w:val="25"/>
                <w:szCs w:val="25"/>
              </w:rPr>
              <w:t>Начало реализации (год)</w:t>
            </w:r>
          </w:p>
        </w:tc>
        <w:tc>
          <w:tcPr>
            <w:tcW w:w="907" w:type="dxa"/>
          </w:tcPr>
          <w:p w:rsidR="00932CB7" w:rsidRPr="00217C42" w:rsidRDefault="00932CB7">
            <w:pPr>
              <w:pStyle w:val="ConsPlusNormal"/>
              <w:jc w:val="center"/>
              <w:rPr>
                <w:sz w:val="25"/>
                <w:szCs w:val="25"/>
              </w:rPr>
            </w:pPr>
            <w:r w:rsidRPr="00217C42">
              <w:rPr>
                <w:sz w:val="25"/>
                <w:szCs w:val="25"/>
              </w:rPr>
              <w:t>Окончание реализации (год)</w:t>
            </w:r>
          </w:p>
        </w:tc>
        <w:tc>
          <w:tcPr>
            <w:tcW w:w="4224" w:type="dxa"/>
          </w:tcPr>
          <w:p w:rsidR="00932CB7" w:rsidRPr="00217C42" w:rsidRDefault="00932CB7">
            <w:pPr>
              <w:pStyle w:val="ConsPlusNormal"/>
              <w:jc w:val="center"/>
              <w:rPr>
                <w:sz w:val="25"/>
                <w:szCs w:val="25"/>
              </w:rPr>
            </w:pPr>
            <w:r w:rsidRPr="00217C42">
              <w:rPr>
                <w:sz w:val="25"/>
                <w:szCs w:val="25"/>
              </w:rPr>
              <w:t>Последствия не</w:t>
            </w:r>
            <w:r w:rsidR="00CC0987" w:rsidRPr="00217C42">
              <w:rPr>
                <w:sz w:val="25"/>
                <w:szCs w:val="25"/>
              </w:rPr>
              <w:t xml:space="preserve"> </w:t>
            </w:r>
            <w:r w:rsidRPr="00217C42">
              <w:rPr>
                <w:sz w:val="25"/>
                <w:szCs w:val="25"/>
              </w:rPr>
              <w:t>реализации подпрограммы, основного мероприятия</w:t>
            </w:r>
          </w:p>
        </w:tc>
        <w:tc>
          <w:tcPr>
            <w:tcW w:w="1900" w:type="dxa"/>
          </w:tcPr>
          <w:p w:rsidR="00932CB7" w:rsidRPr="00217C42" w:rsidRDefault="00932CB7">
            <w:pPr>
              <w:pStyle w:val="ConsPlusNormal"/>
              <w:jc w:val="center"/>
              <w:rPr>
                <w:sz w:val="25"/>
                <w:szCs w:val="25"/>
              </w:rPr>
            </w:pPr>
            <w:r w:rsidRPr="00217C42">
              <w:rPr>
                <w:sz w:val="25"/>
                <w:szCs w:val="25"/>
              </w:rPr>
              <w:t>Показатели Государственной программы (подпрограммы)</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1</w:t>
            </w:r>
          </w:p>
        </w:tc>
        <w:tc>
          <w:tcPr>
            <w:tcW w:w="3316" w:type="dxa"/>
          </w:tcPr>
          <w:p w:rsidR="00932CB7" w:rsidRPr="00217C42" w:rsidRDefault="00932CB7">
            <w:pPr>
              <w:pStyle w:val="ConsPlusNormal"/>
              <w:jc w:val="center"/>
              <w:rPr>
                <w:sz w:val="25"/>
                <w:szCs w:val="25"/>
              </w:rPr>
            </w:pPr>
            <w:r w:rsidRPr="00217C42">
              <w:rPr>
                <w:sz w:val="25"/>
                <w:szCs w:val="25"/>
              </w:rPr>
              <w:t>2</w:t>
            </w:r>
          </w:p>
        </w:tc>
        <w:tc>
          <w:tcPr>
            <w:tcW w:w="3088" w:type="dxa"/>
          </w:tcPr>
          <w:p w:rsidR="00932CB7" w:rsidRPr="00217C42" w:rsidRDefault="00932CB7">
            <w:pPr>
              <w:pStyle w:val="ConsPlusNormal"/>
              <w:jc w:val="center"/>
              <w:rPr>
                <w:sz w:val="25"/>
                <w:szCs w:val="25"/>
              </w:rPr>
            </w:pPr>
            <w:r w:rsidRPr="00217C42">
              <w:rPr>
                <w:sz w:val="25"/>
                <w:szCs w:val="25"/>
              </w:rPr>
              <w:t>3</w:t>
            </w:r>
          </w:p>
        </w:tc>
        <w:tc>
          <w:tcPr>
            <w:tcW w:w="964" w:type="dxa"/>
          </w:tcPr>
          <w:p w:rsidR="00932CB7" w:rsidRPr="00217C42" w:rsidRDefault="00932CB7">
            <w:pPr>
              <w:pStyle w:val="ConsPlusNormal"/>
              <w:jc w:val="center"/>
              <w:rPr>
                <w:sz w:val="25"/>
                <w:szCs w:val="25"/>
              </w:rPr>
            </w:pPr>
            <w:r w:rsidRPr="00217C42">
              <w:rPr>
                <w:sz w:val="25"/>
                <w:szCs w:val="25"/>
              </w:rPr>
              <w:t>4</w:t>
            </w:r>
          </w:p>
        </w:tc>
        <w:tc>
          <w:tcPr>
            <w:tcW w:w="907" w:type="dxa"/>
          </w:tcPr>
          <w:p w:rsidR="00932CB7" w:rsidRPr="00217C42" w:rsidRDefault="00932CB7">
            <w:pPr>
              <w:pStyle w:val="ConsPlusNormal"/>
              <w:jc w:val="center"/>
              <w:rPr>
                <w:sz w:val="25"/>
                <w:szCs w:val="25"/>
              </w:rPr>
            </w:pPr>
            <w:r w:rsidRPr="00217C42">
              <w:rPr>
                <w:sz w:val="25"/>
                <w:szCs w:val="25"/>
              </w:rPr>
              <w:t>5</w:t>
            </w:r>
          </w:p>
        </w:tc>
        <w:tc>
          <w:tcPr>
            <w:tcW w:w="4224" w:type="dxa"/>
          </w:tcPr>
          <w:p w:rsidR="00932CB7" w:rsidRPr="00217C42" w:rsidRDefault="00932CB7">
            <w:pPr>
              <w:pStyle w:val="ConsPlusNormal"/>
              <w:jc w:val="center"/>
              <w:rPr>
                <w:sz w:val="25"/>
                <w:szCs w:val="25"/>
              </w:rPr>
            </w:pPr>
            <w:r w:rsidRPr="00217C42">
              <w:rPr>
                <w:sz w:val="25"/>
                <w:szCs w:val="25"/>
              </w:rPr>
              <w:t>6</w:t>
            </w:r>
          </w:p>
        </w:tc>
        <w:tc>
          <w:tcPr>
            <w:tcW w:w="1900" w:type="dxa"/>
          </w:tcPr>
          <w:p w:rsidR="00932CB7" w:rsidRPr="00217C42" w:rsidRDefault="00932CB7">
            <w:pPr>
              <w:pStyle w:val="ConsPlusNormal"/>
              <w:jc w:val="center"/>
              <w:rPr>
                <w:sz w:val="25"/>
                <w:szCs w:val="25"/>
              </w:rPr>
            </w:pPr>
            <w:r w:rsidRPr="00217C42">
              <w:rPr>
                <w:sz w:val="25"/>
                <w:szCs w:val="25"/>
              </w:rPr>
              <w:t>7</w:t>
            </w:r>
          </w:p>
        </w:tc>
      </w:tr>
      <w:tr w:rsidR="00932CB7" w:rsidTr="00CC0987">
        <w:tc>
          <w:tcPr>
            <w:tcW w:w="604" w:type="dxa"/>
          </w:tcPr>
          <w:p w:rsidR="00932CB7" w:rsidRPr="00217C42" w:rsidRDefault="00932CB7">
            <w:pPr>
              <w:pStyle w:val="ConsPlusNormal"/>
              <w:jc w:val="center"/>
              <w:outlineLvl w:val="2"/>
              <w:rPr>
                <w:sz w:val="25"/>
                <w:szCs w:val="25"/>
              </w:rPr>
            </w:pPr>
            <w:r w:rsidRPr="00217C42">
              <w:rPr>
                <w:sz w:val="25"/>
                <w:szCs w:val="25"/>
              </w:rPr>
              <w:t>1</w:t>
            </w:r>
          </w:p>
        </w:tc>
        <w:tc>
          <w:tcPr>
            <w:tcW w:w="3316" w:type="dxa"/>
          </w:tcPr>
          <w:p w:rsidR="00932CB7" w:rsidRPr="00217C42" w:rsidRDefault="00266B33">
            <w:pPr>
              <w:pStyle w:val="ConsPlusNormal"/>
              <w:rPr>
                <w:sz w:val="25"/>
                <w:szCs w:val="25"/>
              </w:rPr>
            </w:pPr>
            <w:hyperlink w:anchor="P434" w:history="1">
              <w:r w:rsidR="00932CB7" w:rsidRPr="00217C42">
                <w:rPr>
                  <w:color w:val="0000FF"/>
                  <w:sz w:val="25"/>
                  <w:szCs w:val="25"/>
                </w:rPr>
                <w:t>Подпрограмма</w:t>
              </w:r>
            </w:hyperlink>
            <w:r w:rsidR="00932CB7" w:rsidRPr="00217C42">
              <w:rPr>
                <w:sz w:val="25"/>
                <w:szCs w:val="25"/>
              </w:rPr>
              <w:t xml:space="preserve"> "Развитие отраслей растениеводства"</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p>
        </w:tc>
        <w:tc>
          <w:tcPr>
            <w:tcW w:w="1900" w:type="dxa"/>
          </w:tcPr>
          <w:p w:rsidR="00932CB7" w:rsidRPr="00217C42" w:rsidRDefault="00932CB7">
            <w:pPr>
              <w:pStyle w:val="ConsPlusNormal"/>
              <w:rPr>
                <w:sz w:val="25"/>
                <w:szCs w:val="25"/>
              </w:rPr>
            </w:pP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1.1</w:t>
            </w:r>
          </w:p>
        </w:tc>
        <w:tc>
          <w:tcPr>
            <w:tcW w:w="3316" w:type="dxa"/>
          </w:tcPr>
          <w:p w:rsidR="00932CB7" w:rsidRPr="00217C42" w:rsidRDefault="00932CB7">
            <w:pPr>
              <w:pStyle w:val="ConsPlusNormal"/>
              <w:rPr>
                <w:sz w:val="25"/>
                <w:szCs w:val="25"/>
              </w:rPr>
            </w:pPr>
            <w:r w:rsidRPr="00217C42">
              <w:rPr>
                <w:sz w:val="25"/>
                <w:szCs w:val="25"/>
              </w:rPr>
              <w:t>Основное мероприятие "Развитие семеноводства"</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 xml:space="preserve">Отсутствие условий для своевременного проведения сортосмены и сортообновления отечественными семенами, адаптированными к местным климатическим условиям, ведет к снижению урожайности сельскохозяйственных культур и </w:t>
            </w:r>
            <w:r w:rsidRPr="00217C42">
              <w:rPr>
                <w:sz w:val="25"/>
                <w:szCs w:val="25"/>
              </w:rPr>
              <w:lastRenderedPageBreak/>
              <w:t>объемов их производства</w:t>
            </w:r>
          </w:p>
        </w:tc>
        <w:tc>
          <w:tcPr>
            <w:tcW w:w="1900" w:type="dxa"/>
          </w:tcPr>
          <w:p w:rsidR="00932CB7" w:rsidRPr="00217C42" w:rsidRDefault="00932CB7">
            <w:pPr>
              <w:pStyle w:val="ConsPlusNormal"/>
              <w:jc w:val="center"/>
              <w:rPr>
                <w:sz w:val="25"/>
                <w:szCs w:val="25"/>
              </w:rPr>
            </w:pPr>
            <w:r w:rsidRPr="00217C42">
              <w:rPr>
                <w:sz w:val="25"/>
                <w:szCs w:val="25"/>
              </w:rPr>
              <w:lastRenderedPageBreak/>
              <w:t>1.1.1</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lastRenderedPageBreak/>
              <w:t>1.2</w:t>
            </w:r>
          </w:p>
        </w:tc>
        <w:tc>
          <w:tcPr>
            <w:tcW w:w="3316" w:type="dxa"/>
          </w:tcPr>
          <w:p w:rsidR="00932CB7" w:rsidRPr="00217C42" w:rsidRDefault="00932CB7">
            <w:pPr>
              <w:pStyle w:val="ConsPlusNormal"/>
              <w:rPr>
                <w:sz w:val="25"/>
                <w:szCs w:val="25"/>
              </w:rPr>
            </w:pPr>
            <w:r w:rsidRPr="00217C42">
              <w:rPr>
                <w:sz w:val="25"/>
                <w:szCs w:val="25"/>
              </w:rPr>
              <w:t>Основное мероприятие "Поддержка стабилизации и развития отраслей растениеводства"</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обеспеченности кормами в связи с уменьшением урожайности кормовых культур, снижение рентабельности отрасли растениеводства, снижение конкурентоспособности картофеля и овощей, недостаток качественного посадочного материала плодово-ягодных культур, повышение потерь сельскохозяйственных товаропроизводителей в связи с гибелью урожая при неблагоприятных погодных условиях</w:t>
            </w:r>
          </w:p>
        </w:tc>
        <w:tc>
          <w:tcPr>
            <w:tcW w:w="1900" w:type="dxa"/>
          </w:tcPr>
          <w:p w:rsidR="00932CB7" w:rsidRPr="00217C42" w:rsidRDefault="00932CB7">
            <w:pPr>
              <w:pStyle w:val="ConsPlusNormal"/>
              <w:jc w:val="center"/>
              <w:rPr>
                <w:sz w:val="25"/>
                <w:szCs w:val="25"/>
              </w:rPr>
            </w:pPr>
            <w:r w:rsidRPr="00217C42">
              <w:rPr>
                <w:sz w:val="25"/>
                <w:szCs w:val="25"/>
              </w:rPr>
              <w:t>1.2.1 - 1.2.3</w:t>
            </w:r>
          </w:p>
        </w:tc>
      </w:tr>
      <w:tr w:rsidR="00932CB7" w:rsidTr="00217C42">
        <w:tc>
          <w:tcPr>
            <w:tcW w:w="604" w:type="dxa"/>
          </w:tcPr>
          <w:p w:rsidR="00932CB7" w:rsidRPr="00217C42" w:rsidRDefault="00932CB7">
            <w:pPr>
              <w:pStyle w:val="ConsPlusNormal"/>
              <w:jc w:val="center"/>
              <w:rPr>
                <w:sz w:val="25"/>
                <w:szCs w:val="25"/>
              </w:rPr>
            </w:pPr>
            <w:r w:rsidRPr="00217C42">
              <w:rPr>
                <w:sz w:val="25"/>
                <w:szCs w:val="25"/>
              </w:rPr>
              <w:t>1.3</w:t>
            </w:r>
          </w:p>
        </w:tc>
        <w:tc>
          <w:tcPr>
            <w:tcW w:w="3316" w:type="dxa"/>
          </w:tcPr>
          <w:p w:rsidR="00932CB7" w:rsidRPr="00217C42" w:rsidRDefault="00932CB7">
            <w:pPr>
              <w:pStyle w:val="ConsPlusNormal"/>
              <w:rPr>
                <w:sz w:val="25"/>
                <w:szCs w:val="25"/>
              </w:rPr>
            </w:pPr>
            <w:r w:rsidRPr="00217C42">
              <w:rPr>
                <w:sz w:val="25"/>
                <w:szCs w:val="25"/>
              </w:rPr>
              <w:t>Основное мероприятие "Борьба с борщевиком Сосновского"</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2015</w:t>
            </w:r>
          </w:p>
        </w:tc>
        <w:tc>
          <w:tcPr>
            <w:tcW w:w="4224" w:type="dxa"/>
          </w:tcPr>
          <w:p w:rsidR="00932CB7" w:rsidRPr="00217C42" w:rsidRDefault="00932CB7">
            <w:pPr>
              <w:pStyle w:val="ConsPlusNormal"/>
              <w:rPr>
                <w:sz w:val="25"/>
                <w:szCs w:val="25"/>
              </w:rPr>
            </w:pPr>
            <w:r w:rsidRPr="00217C42">
              <w:rPr>
                <w:sz w:val="25"/>
                <w:szCs w:val="25"/>
              </w:rPr>
              <w:t>Сохранение темпов распространения борщевика Сосновского (15 проц. в год) приведет к двукратному увеличению засоренных площадей, обострению экологической ситуации, росту травматизма среди населения, связанного с ожогами борщевиком Сосновского</w:t>
            </w:r>
          </w:p>
        </w:tc>
        <w:tc>
          <w:tcPr>
            <w:tcW w:w="1900" w:type="dxa"/>
          </w:tcPr>
          <w:p w:rsidR="00932CB7" w:rsidRPr="00217C42" w:rsidRDefault="00932CB7">
            <w:pPr>
              <w:pStyle w:val="ConsPlusNormal"/>
              <w:jc w:val="center"/>
              <w:rPr>
                <w:sz w:val="25"/>
                <w:szCs w:val="25"/>
              </w:rPr>
            </w:pPr>
            <w:r w:rsidRPr="00217C42">
              <w:rPr>
                <w:sz w:val="25"/>
                <w:szCs w:val="25"/>
              </w:rPr>
              <w:t>1.3.1</w:t>
            </w:r>
          </w:p>
        </w:tc>
      </w:tr>
      <w:tr w:rsidR="00932CB7" w:rsidTr="00217C42">
        <w:tc>
          <w:tcPr>
            <w:tcW w:w="15003" w:type="dxa"/>
            <w:gridSpan w:val="7"/>
          </w:tcPr>
          <w:p w:rsidR="00932CB7" w:rsidRPr="00217C42" w:rsidRDefault="00932CB7">
            <w:pPr>
              <w:pStyle w:val="ConsPlusNormal"/>
              <w:jc w:val="both"/>
              <w:rPr>
                <w:sz w:val="25"/>
                <w:szCs w:val="25"/>
              </w:rPr>
            </w:pPr>
            <w:r w:rsidRPr="00217C42">
              <w:rPr>
                <w:sz w:val="25"/>
                <w:szCs w:val="25"/>
              </w:rPr>
              <w:t xml:space="preserve">(в ред. </w:t>
            </w:r>
            <w:hyperlink r:id="rId598" w:history="1">
              <w:r w:rsidRPr="00217C42">
                <w:rPr>
                  <w:color w:val="0000FF"/>
                  <w:sz w:val="25"/>
                  <w:szCs w:val="25"/>
                </w:rPr>
                <w:t>Постановления</w:t>
              </w:r>
            </w:hyperlink>
            <w:r w:rsidRPr="00217C42">
              <w:rPr>
                <w:sz w:val="25"/>
                <w:szCs w:val="25"/>
              </w:rPr>
              <w:t xml:space="preserve"> Правительства Ленинградской области от 04.08.2015 N 306)</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1.4</w:t>
            </w:r>
          </w:p>
        </w:tc>
        <w:tc>
          <w:tcPr>
            <w:tcW w:w="3316" w:type="dxa"/>
          </w:tcPr>
          <w:p w:rsidR="00932CB7" w:rsidRPr="00217C42" w:rsidRDefault="00932CB7">
            <w:pPr>
              <w:pStyle w:val="ConsPlusNormal"/>
              <w:rPr>
                <w:sz w:val="25"/>
                <w:szCs w:val="25"/>
              </w:rPr>
            </w:pPr>
            <w:r w:rsidRPr="00217C42">
              <w:rPr>
                <w:sz w:val="25"/>
                <w:szCs w:val="25"/>
              </w:rPr>
              <w:t>Основное мероприятие "Государственная поддержка краткосрочного кредитования подотрасли растениеводства"</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Спад производства из-за срыва посевных и уборочных работ, нарушения технологии, недостатка собственных оборотных средств на транспортно-логистическое обеспечение производства продукции растениеводства;</w:t>
            </w:r>
          </w:p>
          <w:p w:rsidR="00932CB7" w:rsidRPr="00217C42" w:rsidRDefault="00932CB7">
            <w:pPr>
              <w:pStyle w:val="ConsPlusNormal"/>
              <w:rPr>
                <w:sz w:val="25"/>
                <w:szCs w:val="25"/>
              </w:rPr>
            </w:pPr>
            <w:r w:rsidRPr="00217C42">
              <w:rPr>
                <w:sz w:val="25"/>
                <w:szCs w:val="25"/>
              </w:rPr>
              <w:t>снижение доходности отраслей растениеводства; снижение обеспечения кормами отрасли животноводства</w:t>
            </w:r>
          </w:p>
        </w:tc>
        <w:tc>
          <w:tcPr>
            <w:tcW w:w="1900" w:type="dxa"/>
          </w:tcPr>
          <w:p w:rsidR="00932CB7" w:rsidRPr="00217C42" w:rsidRDefault="00932CB7">
            <w:pPr>
              <w:pStyle w:val="ConsPlusNormal"/>
              <w:jc w:val="center"/>
              <w:rPr>
                <w:sz w:val="25"/>
                <w:szCs w:val="25"/>
              </w:rPr>
            </w:pPr>
            <w:r w:rsidRPr="00217C42">
              <w:rPr>
                <w:sz w:val="25"/>
                <w:szCs w:val="25"/>
              </w:rPr>
              <w:t>1.4.1</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1.5</w:t>
            </w:r>
          </w:p>
        </w:tc>
        <w:tc>
          <w:tcPr>
            <w:tcW w:w="3316" w:type="dxa"/>
          </w:tcPr>
          <w:p w:rsidR="00932CB7" w:rsidRPr="00217C42" w:rsidRDefault="00932CB7">
            <w:pPr>
              <w:pStyle w:val="ConsPlusNormal"/>
              <w:rPr>
                <w:sz w:val="25"/>
                <w:szCs w:val="25"/>
              </w:rPr>
            </w:pPr>
            <w:r w:rsidRPr="00217C42">
              <w:rPr>
                <w:sz w:val="25"/>
                <w:szCs w:val="25"/>
              </w:rPr>
              <w:t>Основное мероприятие "Поддержка доходов сельскохозяйственных товаропроизводителей в области растениеводства"</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доходов сельскохозяйственных товаропроизводителей продукции растениеводства, сокращение посевных площадей, снижение валовых сборов сельскохозяйственных культур</w:t>
            </w:r>
          </w:p>
        </w:tc>
        <w:tc>
          <w:tcPr>
            <w:tcW w:w="1900" w:type="dxa"/>
          </w:tcPr>
          <w:p w:rsidR="00932CB7" w:rsidRPr="00217C42" w:rsidRDefault="00932CB7">
            <w:pPr>
              <w:pStyle w:val="ConsPlusNormal"/>
              <w:jc w:val="center"/>
              <w:rPr>
                <w:sz w:val="25"/>
                <w:szCs w:val="25"/>
              </w:rPr>
            </w:pPr>
            <w:r w:rsidRPr="00217C42">
              <w:rPr>
                <w:sz w:val="25"/>
                <w:szCs w:val="25"/>
              </w:rPr>
              <w:t>1.5.1</w:t>
            </w:r>
          </w:p>
        </w:tc>
      </w:tr>
      <w:tr w:rsidR="00932CB7" w:rsidTr="00CC0987">
        <w:tc>
          <w:tcPr>
            <w:tcW w:w="604" w:type="dxa"/>
          </w:tcPr>
          <w:p w:rsidR="00932CB7" w:rsidRPr="00217C42" w:rsidRDefault="00932CB7">
            <w:pPr>
              <w:pStyle w:val="ConsPlusNormal"/>
              <w:jc w:val="center"/>
              <w:outlineLvl w:val="2"/>
              <w:rPr>
                <w:sz w:val="25"/>
                <w:szCs w:val="25"/>
              </w:rPr>
            </w:pPr>
            <w:r w:rsidRPr="00217C42">
              <w:rPr>
                <w:sz w:val="25"/>
                <w:szCs w:val="25"/>
              </w:rPr>
              <w:t>2</w:t>
            </w:r>
          </w:p>
        </w:tc>
        <w:tc>
          <w:tcPr>
            <w:tcW w:w="3316" w:type="dxa"/>
          </w:tcPr>
          <w:p w:rsidR="00932CB7" w:rsidRPr="00217C42" w:rsidRDefault="00266B33">
            <w:pPr>
              <w:pStyle w:val="ConsPlusNormal"/>
              <w:rPr>
                <w:sz w:val="25"/>
                <w:szCs w:val="25"/>
              </w:rPr>
            </w:pPr>
            <w:hyperlink w:anchor="P719" w:history="1">
              <w:r w:rsidR="00932CB7" w:rsidRPr="00217C42">
                <w:rPr>
                  <w:color w:val="0000FF"/>
                  <w:sz w:val="25"/>
                  <w:szCs w:val="25"/>
                </w:rPr>
                <w:t>Подпрограмма</w:t>
              </w:r>
            </w:hyperlink>
            <w:r w:rsidR="00932CB7" w:rsidRPr="00217C42">
              <w:rPr>
                <w:sz w:val="25"/>
                <w:szCs w:val="25"/>
              </w:rPr>
              <w:t xml:space="preserve"> "Развитие отраслей животноводства"</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p>
        </w:tc>
        <w:tc>
          <w:tcPr>
            <w:tcW w:w="1900" w:type="dxa"/>
          </w:tcPr>
          <w:p w:rsidR="00932CB7" w:rsidRPr="00217C42" w:rsidRDefault="00932CB7">
            <w:pPr>
              <w:pStyle w:val="ConsPlusNormal"/>
              <w:rPr>
                <w:sz w:val="25"/>
                <w:szCs w:val="25"/>
              </w:rPr>
            </w:pP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2.1</w:t>
            </w:r>
          </w:p>
        </w:tc>
        <w:tc>
          <w:tcPr>
            <w:tcW w:w="3316" w:type="dxa"/>
          </w:tcPr>
          <w:p w:rsidR="00932CB7" w:rsidRPr="00217C42" w:rsidRDefault="00932CB7">
            <w:pPr>
              <w:pStyle w:val="ConsPlusNormal"/>
              <w:rPr>
                <w:sz w:val="25"/>
                <w:szCs w:val="25"/>
              </w:rPr>
            </w:pPr>
            <w:r w:rsidRPr="00217C42">
              <w:rPr>
                <w:sz w:val="25"/>
                <w:szCs w:val="25"/>
              </w:rPr>
              <w:t>Основное мероприятие "Развитие племенного животноводства"</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продуктивности стада и яйценоскости птиц за счет снижения доли племенных животных и птиц в общем поголовье</w:t>
            </w:r>
          </w:p>
        </w:tc>
        <w:tc>
          <w:tcPr>
            <w:tcW w:w="1900" w:type="dxa"/>
          </w:tcPr>
          <w:p w:rsidR="00932CB7" w:rsidRPr="00217C42" w:rsidRDefault="00932CB7">
            <w:pPr>
              <w:pStyle w:val="ConsPlusNormal"/>
              <w:jc w:val="center"/>
              <w:rPr>
                <w:sz w:val="25"/>
                <w:szCs w:val="25"/>
              </w:rPr>
            </w:pPr>
            <w:r w:rsidRPr="00217C42">
              <w:rPr>
                <w:sz w:val="25"/>
                <w:szCs w:val="25"/>
              </w:rPr>
              <w:t>2.1.1</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2.2</w:t>
            </w:r>
          </w:p>
        </w:tc>
        <w:tc>
          <w:tcPr>
            <w:tcW w:w="3316" w:type="dxa"/>
          </w:tcPr>
          <w:p w:rsidR="00932CB7" w:rsidRPr="00217C42" w:rsidRDefault="00932CB7">
            <w:pPr>
              <w:pStyle w:val="ConsPlusNormal"/>
              <w:rPr>
                <w:sz w:val="25"/>
                <w:szCs w:val="25"/>
              </w:rPr>
            </w:pPr>
            <w:r w:rsidRPr="00217C42">
              <w:rPr>
                <w:sz w:val="25"/>
                <w:szCs w:val="25"/>
              </w:rPr>
              <w:t>Основное мероприятие "Развитие молочного скотоводства"</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объемов производства молока и ухудшение его качества приведет к снижению уровня самообеспеченности Ленинградской области молоком и молокопродуктами</w:t>
            </w:r>
          </w:p>
        </w:tc>
        <w:tc>
          <w:tcPr>
            <w:tcW w:w="1900" w:type="dxa"/>
          </w:tcPr>
          <w:p w:rsidR="00932CB7" w:rsidRPr="00217C42" w:rsidRDefault="00932CB7">
            <w:pPr>
              <w:pStyle w:val="ConsPlusNormal"/>
              <w:jc w:val="center"/>
              <w:rPr>
                <w:sz w:val="25"/>
                <w:szCs w:val="25"/>
              </w:rPr>
            </w:pPr>
            <w:r w:rsidRPr="00217C42">
              <w:rPr>
                <w:sz w:val="25"/>
                <w:szCs w:val="25"/>
              </w:rPr>
              <w:t>2.2.1, 2.2.2</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2.3</w:t>
            </w:r>
          </w:p>
        </w:tc>
        <w:tc>
          <w:tcPr>
            <w:tcW w:w="3316" w:type="dxa"/>
          </w:tcPr>
          <w:p w:rsidR="00932CB7" w:rsidRPr="00217C42" w:rsidRDefault="00932CB7">
            <w:pPr>
              <w:pStyle w:val="ConsPlusNormal"/>
              <w:rPr>
                <w:sz w:val="25"/>
                <w:szCs w:val="25"/>
              </w:rPr>
            </w:pPr>
            <w:r w:rsidRPr="00217C42">
              <w:rPr>
                <w:sz w:val="25"/>
                <w:szCs w:val="25"/>
              </w:rPr>
              <w:t>Основное мероприятие "Развитие мясного скотоводства"</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объемов производства говядины, снижение уровня самообеспеченности Ленинградской области говядиной</w:t>
            </w:r>
          </w:p>
        </w:tc>
        <w:tc>
          <w:tcPr>
            <w:tcW w:w="1900" w:type="dxa"/>
          </w:tcPr>
          <w:p w:rsidR="00932CB7" w:rsidRPr="00217C42" w:rsidRDefault="00932CB7">
            <w:pPr>
              <w:pStyle w:val="ConsPlusNormal"/>
              <w:jc w:val="center"/>
              <w:rPr>
                <w:sz w:val="25"/>
                <w:szCs w:val="25"/>
              </w:rPr>
            </w:pPr>
            <w:r w:rsidRPr="00217C42">
              <w:rPr>
                <w:sz w:val="25"/>
                <w:szCs w:val="25"/>
              </w:rPr>
              <w:t>2.3.1, 2.3.2</w:t>
            </w:r>
          </w:p>
        </w:tc>
      </w:tr>
      <w:tr w:rsidR="00932CB7" w:rsidTr="00217C42">
        <w:tc>
          <w:tcPr>
            <w:tcW w:w="604" w:type="dxa"/>
          </w:tcPr>
          <w:p w:rsidR="00932CB7" w:rsidRPr="00217C42" w:rsidRDefault="00932CB7">
            <w:pPr>
              <w:pStyle w:val="ConsPlusNormal"/>
              <w:jc w:val="center"/>
              <w:rPr>
                <w:sz w:val="25"/>
                <w:szCs w:val="25"/>
              </w:rPr>
            </w:pPr>
            <w:r w:rsidRPr="00217C42">
              <w:rPr>
                <w:sz w:val="25"/>
                <w:szCs w:val="25"/>
              </w:rPr>
              <w:t>2.4</w:t>
            </w:r>
          </w:p>
        </w:tc>
        <w:tc>
          <w:tcPr>
            <w:tcW w:w="14399" w:type="dxa"/>
            <w:gridSpan w:val="6"/>
          </w:tcPr>
          <w:p w:rsidR="00932CB7" w:rsidRPr="00217C42" w:rsidRDefault="00932CB7">
            <w:pPr>
              <w:pStyle w:val="ConsPlusNormal"/>
              <w:jc w:val="both"/>
              <w:rPr>
                <w:sz w:val="25"/>
                <w:szCs w:val="25"/>
              </w:rPr>
            </w:pPr>
            <w:r w:rsidRPr="00217C42">
              <w:rPr>
                <w:sz w:val="25"/>
                <w:szCs w:val="25"/>
              </w:rPr>
              <w:t xml:space="preserve">Исключен с 23 декабря 2014 года. - </w:t>
            </w:r>
            <w:hyperlink r:id="rId599" w:history="1">
              <w:r w:rsidRPr="00217C42">
                <w:rPr>
                  <w:color w:val="0000FF"/>
                  <w:sz w:val="25"/>
                  <w:szCs w:val="25"/>
                </w:rPr>
                <w:t>Постановление</w:t>
              </w:r>
            </w:hyperlink>
            <w:r w:rsidRPr="00217C42">
              <w:rPr>
                <w:sz w:val="25"/>
                <w:szCs w:val="25"/>
              </w:rPr>
              <w:t xml:space="preserve"> Правительства Ленинградской области от 23.12.2014 N 616</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2.5</w:t>
            </w:r>
          </w:p>
        </w:tc>
        <w:tc>
          <w:tcPr>
            <w:tcW w:w="3316" w:type="dxa"/>
          </w:tcPr>
          <w:p w:rsidR="00932CB7" w:rsidRPr="00217C42" w:rsidRDefault="00932CB7">
            <w:pPr>
              <w:pStyle w:val="ConsPlusNormal"/>
              <w:rPr>
                <w:sz w:val="25"/>
                <w:szCs w:val="25"/>
              </w:rPr>
            </w:pPr>
            <w:r w:rsidRPr="00217C42">
              <w:rPr>
                <w:sz w:val="25"/>
                <w:szCs w:val="25"/>
              </w:rPr>
              <w:t>Основное мероприятие "Развитие пчеловодства, охрана пород и популяций пчелиных в Ленинградской области"</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популяции пчелиных и опыляемости культурных растений и дикоросов, как следствие - снижение урожайности товарных и кормовых культур</w:t>
            </w:r>
          </w:p>
        </w:tc>
        <w:tc>
          <w:tcPr>
            <w:tcW w:w="1900" w:type="dxa"/>
          </w:tcPr>
          <w:p w:rsidR="00932CB7" w:rsidRPr="00217C42" w:rsidRDefault="00932CB7">
            <w:pPr>
              <w:pStyle w:val="ConsPlusNormal"/>
              <w:jc w:val="center"/>
              <w:rPr>
                <w:sz w:val="25"/>
                <w:szCs w:val="25"/>
              </w:rPr>
            </w:pPr>
            <w:r w:rsidRPr="00217C42">
              <w:rPr>
                <w:sz w:val="25"/>
                <w:szCs w:val="25"/>
              </w:rPr>
              <w:t>2.5.1</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2.6</w:t>
            </w:r>
          </w:p>
        </w:tc>
        <w:tc>
          <w:tcPr>
            <w:tcW w:w="3316" w:type="dxa"/>
          </w:tcPr>
          <w:p w:rsidR="00932CB7" w:rsidRPr="00217C42" w:rsidRDefault="00932CB7">
            <w:pPr>
              <w:pStyle w:val="ConsPlusNormal"/>
              <w:rPr>
                <w:sz w:val="25"/>
                <w:szCs w:val="25"/>
              </w:rPr>
            </w:pPr>
            <w:r w:rsidRPr="00217C42">
              <w:rPr>
                <w:sz w:val="25"/>
                <w:szCs w:val="25"/>
              </w:rPr>
              <w:t>Основное мероприятие "Развитие и модернизация государственной ветеринарной службы Ленинградской области"</w:t>
            </w:r>
          </w:p>
        </w:tc>
        <w:tc>
          <w:tcPr>
            <w:tcW w:w="3088" w:type="dxa"/>
          </w:tcPr>
          <w:p w:rsidR="00932CB7" w:rsidRPr="00217C42" w:rsidRDefault="00932CB7">
            <w:pPr>
              <w:pStyle w:val="ConsPlusNormal"/>
              <w:rPr>
                <w:sz w:val="25"/>
                <w:szCs w:val="25"/>
              </w:rPr>
            </w:pPr>
            <w:r w:rsidRPr="00217C42">
              <w:rPr>
                <w:sz w:val="25"/>
                <w:szCs w:val="25"/>
              </w:rPr>
              <w:t>Управление ветеринарии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Возникновение эпизоотий особо опасных болезней, в том числе общих для человека и животных, снижение количества производимой продукции животноводства, ее качества и безопасности</w:t>
            </w:r>
          </w:p>
        </w:tc>
        <w:tc>
          <w:tcPr>
            <w:tcW w:w="1900" w:type="dxa"/>
          </w:tcPr>
          <w:p w:rsidR="00932CB7" w:rsidRPr="00217C42" w:rsidRDefault="00932CB7">
            <w:pPr>
              <w:pStyle w:val="ConsPlusNormal"/>
              <w:jc w:val="center"/>
              <w:rPr>
                <w:sz w:val="25"/>
                <w:szCs w:val="25"/>
              </w:rPr>
            </w:pPr>
            <w:r w:rsidRPr="00217C42">
              <w:rPr>
                <w:sz w:val="25"/>
                <w:szCs w:val="25"/>
              </w:rPr>
              <w:t>2.6.1</w:t>
            </w:r>
          </w:p>
        </w:tc>
      </w:tr>
      <w:tr w:rsidR="00932CB7" w:rsidTr="00217C42">
        <w:tc>
          <w:tcPr>
            <w:tcW w:w="604" w:type="dxa"/>
          </w:tcPr>
          <w:p w:rsidR="00932CB7" w:rsidRPr="00217C42" w:rsidRDefault="00932CB7">
            <w:pPr>
              <w:pStyle w:val="ConsPlusNormal"/>
              <w:jc w:val="center"/>
              <w:rPr>
                <w:sz w:val="25"/>
                <w:szCs w:val="25"/>
              </w:rPr>
            </w:pPr>
            <w:r w:rsidRPr="00217C42">
              <w:rPr>
                <w:sz w:val="25"/>
                <w:szCs w:val="25"/>
              </w:rPr>
              <w:t>2.7</w:t>
            </w:r>
          </w:p>
        </w:tc>
        <w:tc>
          <w:tcPr>
            <w:tcW w:w="3316" w:type="dxa"/>
          </w:tcPr>
          <w:p w:rsidR="00932CB7" w:rsidRPr="00217C42" w:rsidRDefault="00932CB7">
            <w:pPr>
              <w:pStyle w:val="ConsPlusNormal"/>
              <w:rPr>
                <w:sz w:val="25"/>
                <w:szCs w:val="25"/>
              </w:rPr>
            </w:pPr>
            <w:r w:rsidRPr="00217C42">
              <w:rPr>
                <w:sz w:val="25"/>
                <w:szCs w:val="25"/>
              </w:rPr>
              <w:t>Основное мероприятие "Предупреждение возникновения и распространения АЧС (Предупреждение возникновения и распространения африканской чумы свиней на территории Ленинградской области, с 2016 года)"</w:t>
            </w:r>
          </w:p>
        </w:tc>
        <w:tc>
          <w:tcPr>
            <w:tcW w:w="3088" w:type="dxa"/>
          </w:tcPr>
          <w:p w:rsidR="00932CB7" w:rsidRPr="00217C42" w:rsidRDefault="00932CB7">
            <w:pPr>
              <w:pStyle w:val="ConsPlusNormal"/>
              <w:rPr>
                <w:sz w:val="25"/>
                <w:szCs w:val="25"/>
              </w:rPr>
            </w:pPr>
            <w:r w:rsidRPr="00217C42">
              <w:rPr>
                <w:sz w:val="25"/>
                <w:szCs w:val="25"/>
              </w:rPr>
              <w:t>Управление ветеринарии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Распространение африканской чумы свиней на территории Ленинградской области, значительные потери в промышленном свиноводстве, снижение объемов производства свинины в Ленинградской области, а также самообеспеченности населения Ленинградской области мясом и мясопродуктами, рост убытков отрасли животноводства</w:t>
            </w:r>
          </w:p>
        </w:tc>
        <w:tc>
          <w:tcPr>
            <w:tcW w:w="1900" w:type="dxa"/>
          </w:tcPr>
          <w:p w:rsidR="00932CB7" w:rsidRPr="00217C42" w:rsidRDefault="00932CB7">
            <w:pPr>
              <w:pStyle w:val="ConsPlusNormal"/>
              <w:jc w:val="center"/>
              <w:rPr>
                <w:sz w:val="25"/>
                <w:szCs w:val="25"/>
              </w:rPr>
            </w:pPr>
            <w:r w:rsidRPr="00217C42">
              <w:rPr>
                <w:sz w:val="25"/>
                <w:szCs w:val="25"/>
              </w:rPr>
              <w:t>2.7.1, 2.7.2</w:t>
            </w:r>
          </w:p>
        </w:tc>
      </w:tr>
      <w:tr w:rsidR="00932CB7" w:rsidTr="00217C42">
        <w:tc>
          <w:tcPr>
            <w:tcW w:w="15003" w:type="dxa"/>
            <w:gridSpan w:val="7"/>
          </w:tcPr>
          <w:p w:rsidR="00932CB7" w:rsidRPr="00217C42" w:rsidRDefault="00932CB7">
            <w:pPr>
              <w:pStyle w:val="ConsPlusNormal"/>
              <w:jc w:val="both"/>
              <w:rPr>
                <w:sz w:val="25"/>
                <w:szCs w:val="25"/>
              </w:rPr>
            </w:pPr>
            <w:r w:rsidRPr="00217C42">
              <w:rPr>
                <w:sz w:val="25"/>
                <w:szCs w:val="25"/>
              </w:rPr>
              <w:t xml:space="preserve">(в ред. Постановлений Правительства Ленинградской области от 22.12.2015 </w:t>
            </w:r>
            <w:hyperlink r:id="rId600" w:history="1">
              <w:r w:rsidRPr="00217C42">
                <w:rPr>
                  <w:color w:val="0000FF"/>
                  <w:sz w:val="25"/>
                  <w:szCs w:val="25"/>
                </w:rPr>
                <w:t>N 492</w:t>
              </w:r>
            </w:hyperlink>
            <w:r w:rsidRPr="00217C42">
              <w:rPr>
                <w:sz w:val="25"/>
                <w:szCs w:val="25"/>
              </w:rPr>
              <w:t>,</w:t>
            </w:r>
          </w:p>
          <w:p w:rsidR="00932CB7" w:rsidRPr="00217C42" w:rsidRDefault="00932CB7">
            <w:pPr>
              <w:pStyle w:val="ConsPlusNormal"/>
              <w:jc w:val="both"/>
              <w:rPr>
                <w:sz w:val="25"/>
                <w:szCs w:val="25"/>
              </w:rPr>
            </w:pPr>
            <w:r w:rsidRPr="00217C42">
              <w:rPr>
                <w:sz w:val="25"/>
                <w:szCs w:val="25"/>
              </w:rPr>
              <w:t xml:space="preserve">от 12.07.2016 </w:t>
            </w:r>
            <w:hyperlink r:id="rId601" w:history="1">
              <w:r w:rsidRPr="00217C42">
                <w:rPr>
                  <w:color w:val="0000FF"/>
                  <w:sz w:val="25"/>
                  <w:szCs w:val="25"/>
                </w:rPr>
                <w:t>N 233</w:t>
              </w:r>
            </w:hyperlink>
            <w:r w:rsidRPr="00217C42">
              <w:rPr>
                <w:sz w:val="25"/>
                <w:szCs w:val="25"/>
              </w:rPr>
              <w:t>)</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2.8</w:t>
            </w:r>
          </w:p>
        </w:tc>
        <w:tc>
          <w:tcPr>
            <w:tcW w:w="3316" w:type="dxa"/>
          </w:tcPr>
          <w:p w:rsidR="00932CB7" w:rsidRPr="00217C42" w:rsidRDefault="00932CB7">
            <w:pPr>
              <w:pStyle w:val="ConsPlusNormal"/>
              <w:rPr>
                <w:sz w:val="25"/>
                <w:szCs w:val="25"/>
              </w:rPr>
            </w:pPr>
            <w:r w:rsidRPr="00217C42">
              <w:rPr>
                <w:sz w:val="25"/>
                <w:szCs w:val="25"/>
              </w:rPr>
              <w:t>Основное мероприятие "Государственная поддержка краткосрочного кредитования подотрасли животноводства"</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Спад производства из-за нарушения технологии, связанного с недостатком оборотных средств, недостаток покупных кормов, снижение объемов производства продукции животноводства</w:t>
            </w:r>
          </w:p>
        </w:tc>
        <w:tc>
          <w:tcPr>
            <w:tcW w:w="1900" w:type="dxa"/>
          </w:tcPr>
          <w:p w:rsidR="00932CB7" w:rsidRPr="00217C42" w:rsidRDefault="00932CB7">
            <w:pPr>
              <w:pStyle w:val="ConsPlusNormal"/>
              <w:jc w:val="center"/>
              <w:rPr>
                <w:sz w:val="25"/>
                <w:szCs w:val="25"/>
              </w:rPr>
            </w:pPr>
            <w:r w:rsidRPr="00217C42">
              <w:rPr>
                <w:sz w:val="25"/>
                <w:szCs w:val="25"/>
              </w:rPr>
              <w:t>2.8.1</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2.9</w:t>
            </w:r>
          </w:p>
        </w:tc>
        <w:tc>
          <w:tcPr>
            <w:tcW w:w="3316" w:type="dxa"/>
          </w:tcPr>
          <w:p w:rsidR="00932CB7" w:rsidRPr="00217C42" w:rsidRDefault="00932CB7">
            <w:pPr>
              <w:pStyle w:val="ConsPlusNormal"/>
              <w:rPr>
                <w:sz w:val="25"/>
                <w:szCs w:val="25"/>
              </w:rPr>
            </w:pPr>
            <w:r w:rsidRPr="00217C42">
              <w:rPr>
                <w:sz w:val="25"/>
                <w:szCs w:val="25"/>
              </w:rPr>
              <w:t>Основное мероприятие "Развитие свиноводства и птицеводства"</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объемов производства свинины, снижение самообеспеченности Ленинградской области мясом и мясопродуктами</w:t>
            </w:r>
          </w:p>
        </w:tc>
        <w:tc>
          <w:tcPr>
            <w:tcW w:w="1900" w:type="dxa"/>
          </w:tcPr>
          <w:p w:rsidR="00932CB7" w:rsidRPr="00217C42" w:rsidRDefault="00932CB7">
            <w:pPr>
              <w:pStyle w:val="ConsPlusNormal"/>
              <w:jc w:val="center"/>
              <w:rPr>
                <w:sz w:val="25"/>
                <w:szCs w:val="25"/>
              </w:rPr>
            </w:pPr>
            <w:r w:rsidRPr="00217C42">
              <w:rPr>
                <w:sz w:val="25"/>
                <w:szCs w:val="25"/>
              </w:rPr>
              <w:t>2.9.1, 2.9.2</w:t>
            </w:r>
          </w:p>
        </w:tc>
      </w:tr>
      <w:tr w:rsidR="00932CB7" w:rsidTr="00217C42">
        <w:tc>
          <w:tcPr>
            <w:tcW w:w="604" w:type="dxa"/>
          </w:tcPr>
          <w:p w:rsidR="00932CB7" w:rsidRPr="00217C42" w:rsidRDefault="00932CB7">
            <w:pPr>
              <w:pStyle w:val="ConsPlusNormal"/>
              <w:jc w:val="center"/>
              <w:rPr>
                <w:sz w:val="25"/>
                <w:szCs w:val="25"/>
              </w:rPr>
            </w:pPr>
            <w:r w:rsidRPr="00217C42">
              <w:rPr>
                <w:sz w:val="25"/>
                <w:szCs w:val="25"/>
              </w:rPr>
              <w:t>2.9</w:t>
            </w:r>
          </w:p>
        </w:tc>
        <w:tc>
          <w:tcPr>
            <w:tcW w:w="3316" w:type="dxa"/>
          </w:tcPr>
          <w:p w:rsidR="00932CB7" w:rsidRPr="00217C42" w:rsidRDefault="00932CB7">
            <w:pPr>
              <w:pStyle w:val="ConsPlusNormal"/>
              <w:rPr>
                <w:sz w:val="25"/>
                <w:szCs w:val="25"/>
              </w:rPr>
            </w:pPr>
            <w:r w:rsidRPr="00217C42">
              <w:rPr>
                <w:sz w:val="25"/>
                <w:szCs w:val="25"/>
              </w:rPr>
              <w:t>Основное мероприятие "Развитие норководства в Ленинградской области"</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2014</w:t>
            </w:r>
          </w:p>
        </w:tc>
        <w:tc>
          <w:tcPr>
            <w:tcW w:w="907" w:type="dxa"/>
          </w:tcPr>
          <w:p w:rsidR="00932CB7" w:rsidRPr="00217C42" w:rsidRDefault="00932CB7">
            <w:pPr>
              <w:pStyle w:val="ConsPlusNormal"/>
              <w:jc w:val="center"/>
              <w:rPr>
                <w:sz w:val="25"/>
                <w:szCs w:val="25"/>
              </w:rPr>
            </w:pPr>
            <w:r w:rsidRPr="00217C42">
              <w:rPr>
                <w:sz w:val="25"/>
                <w:szCs w:val="25"/>
              </w:rPr>
              <w:t>2014</w:t>
            </w:r>
          </w:p>
        </w:tc>
        <w:tc>
          <w:tcPr>
            <w:tcW w:w="4224" w:type="dxa"/>
          </w:tcPr>
          <w:p w:rsidR="00932CB7" w:rsidRPr="00217C42" w:rsidRDefault="00932CB7">
            <w:pPr>
              <w:pStyle w:val="ConsPlusNormal"/>
              <w:rPr>
                <w:sz w:val="25"/>
                <w:szCs w:val="25"/>
              </w:rPr>
            </w:pPr>
            <w:r w:rsidRPr="00217C42">
              <w:rPr>
                <w:sz w:val="25"/>
                <w:szCs w:val="25"/>
              </w:rPr>
              <w:t>Снижение конкурентоспособности отрасли норководства, снижение объемов производства валовой продукции животноводства</w:t>
            </w:r>
          </w:p>
        </w:tc>
        <w:tc>
          <w:tcPr>
            <w:tcW w:w="1900" w:type="dxa"/>
          </w:tcPr>
          <w:p w:rsidR="00932CB7" w:rsidRPr="00217C42" w:rsidRDefault="00932CB7">
            <w:pPr>
              <w:pStyle w:val="ConsPlusNormal"/>
              <w:jc w:val="both"/>
              <w:rPr>
                <w:sz w:val="25"/>
                <w:szCs w:val="25"/>
              </w:rPr>
            </w:pPr>
          </w:p>
        </w:tc>
      </w:tr>
      <w:tr w:rsidR="00932CB7" w:rsidTr="00217C42">
        <w:tc>
          <w:tcPr>
            <w:tcW w:w="15003" w:type="dxa"/>
            <w:gridSpan w:val="7"/>
          </w:tcPr>
          <w:p w:rsidR="00932CB7" w:rsidRPr="00217C42" w:rsidRDefault="00932CB7">
            <w:pPr>
              <w:pStyle w:val="ConsPlusNormal"/>
              <w:jc w:val="both"/>
              <w:rPr>
                <w:sz w:val="25"/>
                <w:szCs w:val="25"/>
              </w:rPr>
            </w:pPr>
            <w:r w:rsidRPr="00217C42">
              <w:rPr>
                <w:sz w:val="25"/>
                <w:szCs w:val="25"/>
              </w:rPr>
              <w:t xml:space="preserve">(п. 2.9 введен </w:t>
            </w:r>
            <w:hyperlink r:id="rId602" w:history="1">
              <w:r w:rsidRPr="00217C42">
                <w:rPr>
                  <w:color w:val="0000FF"/>
                  <w:sz w:val="25"/>
                  <w:szCs w:val="25"/>
                </w:rPr>
                <w:t>Постановлением</w:t>
              </w:r>
            </w:hyperlink>
            <w:r w:rsidRPr="00217C42">
              <w:rPr>
                <w:sz w:val="25"/>
                <w:szCs w:val="25"/>
              </w:rPr>
              <w:t xml:space="preserve"> Правительства Ленинградской области от 23.12.2014</w:t>
            </w:r>
          </w:p>
          <w:p w:rsidR="00932CB7" w:rsidRPr="00217C42" w:rsidRDefault="00932CB7">
            <w:pPr>
              <w:pStyle w:val="ConsPlusNormal"/>
              <w:jc w:val="both"/>
              <w:rPr>
                <w:sz w:val="25"/>
                <w:szCs w:val="25"/>
              </w:rPr>
            </w:pPr>
            <w:r w:rsidRPr="00217C42">
              <w:rPr>
                <w:sz w:val="25"/>
                <w:szCs w:val="25"/>
              </w:rPr>
              <w:t>N 616)</w:t>
            </w:r>
          </w:p>
        </w:tc>
      </w:tr>
      <w:tr w:rsidR="00932CB7" w:rsidTr="00217C42">
        <w:tc>
          <w:tcPr>
            <w:tcW w:w="604" w:type="dxa"/>
          </w:tcPr>
          <w:p w:rsidR="00932CB7" w:rsidRPr="00217C42" w:rsidRDefault="00932CB7">
            <w:pPr>
              <w:pStyle w:val="ConsPlusNormal"/>
              <w:jc w:val="center"/>
              <w:rPr>
                <w:sz w:val="25"/>
                <w:szCs w:val="25"/>
              </w:rPr>
            </w:pPr>
            <w:r w:rsidRPr="00217C42">
              <w:rPr>
                <w:sz w:val="25"/>
                <w:szCs w:val="25"/>
              </w:rPr>
              <w:t>2.10</w:t>
            </w:r>
          </w:p>
        </w:tc>
        <w:tc>
          <w:tcPr>
            <w:tcW w:w="3316" w:type="dxa"/>
          </w:tcPr>
          <w:p w:rsidR="00932CB7" w:rsidRPr="00217C42" w:rsidRDefault="00932CB7">
            <w:pPr>
              <w:pStyle w:val="ConsPlusNormal"/>
              <w:rPr>
                <w:sz w:val="25"/>
                <w:szCs w:val="25"/>
              </w:rPr>
            </w:pPr>
            <w:r w:rsidRPr="00217C42">
              <w:rPr>
                <w:sz w:val="25"/>
                <w:szCs w:val="25"/>
              </w:rPr>
              <w:t>Основное мероприятие "Развитие клеточного пушного звероводства в Ленинградской области"</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2015</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конкурентоспособности отрасли звероводства, снижение объемов производства валовой продукции животноводства</w:t>
            </w:r>
          </w:p>
        </w:tc>
        <w:tc>
          <w:tcPr>
            <w:tcW w:w="1900" w:type="dxa"/>
          </w:tcPr>
          <w:p w:rsidR="00932CB7" w:rsidRPr="00217C42" w:rsidRDefault="00932CB7">
            <w:pPr>
              <w:pStyle w:val="ConsPlusNormal"/>
              <w:jc w:val="both"/>
              <w:rPr>
                <w:sz w:val="25"/>
                <w:szCs w:val="25"/>
              </w:rPr>
            </w:pPr>
          </w:p>
        </w:tc>
      </w:tr>
      <w:tr w:rsidR="00932CB7" w:rsidTr="00217C42">
        <w:tc>
          <w:tcPr>
            <w:tcW w:w="15003" w:type="dxa"/>
            <w:gridSpan w:val="7"/>
          </w:tcPr>
          <w:p w:rsidR="00932CB7" w:rsidRPr="00217C42" w:rsidRDefault="00932CB7">
            <w:pPr>
              <w:pStyle w:val="ConsPlusNormal"/>
              <w:jc w:val="both"/>
              <w:rPr>
                <w:sz w:val="25"/>
                <w:szCs w:val="25"/>
              </w:rPr>
            </w:pPr>
            <w:r w:rsidRPr="00217C42">
              <w:rPr>
                <w:sz w:val="25"/>
                <w:szCs w:val="25"/>
              </w:rPr>
              <w:t xml:space="preserve">(п. 2.10 введен </w:t>
            </w:r>
            <w:hyperlink r:id="rId603" w:history="1">
              <w:r w:rsidRPr="00217C42">
                <w:rPr>
                  <w:color w:val="0000FF"/>
                  <w:sz w:val="25"/>
                  <w:szCs w:val="25"/>
                </w:rPr>
                <w:t>Постановлением</w:t>
              </w:r>
            </w:hyperlink>
            <w:r w:rsidRPr="00217C42">
              <w:rPr>
                <w:sz w:val="25"/>
                <w:szCs w:val="25"/>
              </w:rPr>
              <w:t xml:space="preserve"> Правительства Ленинградской области от 23.12.2014</w:t>
            </w:r>
          </w:p>
          <w:p w:rsidR="00932CB7" w:rsidRPr="00217C42" w:rsidRDefault="00932CB7">
            <w:pPr>
              <w:pStyle w:val="ConsPlusNormal"/>
              <w:jc w:val="both"/>
              <w:rPr>
                <w:sz w:val="25"/>
                <w:szCs w:val="25"/>
              </w:rPr>
            </w:pPr>
            <w:r w:rsidRPr="00217C42">
              <w:rPr>
                <w:sz w:val="25"/>
                <w:szCs w:val="25"/>
              </w:rPr>
              <w:t>N 616)</w:t>
            </w:r>
          </w:p>
        </w:tc>
      </w:tr>
      <w:tr w:rsidR="00932CB7" w:rsidTr="00CC0987">
        <w:tc>
          <w:tcPr>
            <w:tcW w:w="604" w:type="dxa"/>
          </w:tcPr>
          <w:p w:rsidR="00932CB7" w:rsidRPr="00217C42" w:rsidRDefault="00932CB7">
            <w:pPr>
              <w:pStyle w:val="ConsPlusNormal"/>
              <w:jc w:val="center"/>
              <w:outlineLvl w:val="2"/>
              <w:rPr>
                <w:sz w:val="25"/>
                <w:szCs w:val="25"/>
              </w:rPr>
            </w:pPr>
            <w:r w:rsidRPr="00217C42">
              <w:rPr>
                <w:sz w:val="25"/>
                <w:szCs w:val="25"/>
              </w:rPr>
              <w:t>3</w:t>
            </w:r>
          </w:p>
        </w:tc>
        <w:tc>
          <w:tcPr>
            <w:tcW w:w="3316" w:type="dxa"/>
          </w:tcPr>
          <w:p w:rsidR="00932CB7" w:rsidRPr="00217C42" w:rsidRDefault="00266B33">
            <w:pPr>
              <w:pStyle w:val="ConsPlusNormal"/>
              <w:rPr>
                <w:sz w:val="25"/>
                <w:szCs w:val="25"/>
              </w:rPr>
            </w:pPr>
            <w:hyperlink w:anchor="P1235" w:history="1">
              <w:r w:rsidR="00932CB7" w:rsidRPr="00217C42">
                <w:rPr>
                  <w:color w:val="0000FF"/>
                  <w:sz w:val="25"/>
                  <w:szCs w:val="25"/>
                </w:rPr>
                <w:t>Подпрограмма</w:t>
              </w:r>
            </w:hyperlink>
            <w:r w:rsidR="00932CB7" w:rsidRPr="00217C42">
              <w:rPr>
                <w:sz w:val="25"/>
                <w:szCs w:val="25"/>
              </w:rPr>
              <w:t xml:space="preserve"> "Развитие пищевой, перерабатывающей промышленности и рыбохозяйственного комплекса"</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p>
        </w:tc>
        <w:tc>
          <w:tcPr>
            <w:tcW w:w="1900" w:type="dxa"/>
          </w:tcPr>
          <w:p w:rsidR="00932CB7" w:rsidRPr="00217C42" w:rsidRDefault="00932CB7">
            <w:pPr>
              <w:pStyle w:val="ConsPlusNormal"/>
              <w:rPr>
                <w:sz w:val="25"/>
                <w:szCs w:val="25"/>
              </w:rPr>
            </w:pPr>
          </w:p>
        </w:tc>
      </w:tr>
      <w:tr w:rsidR="00932CB7" w:rsidTr="00217C42">
        <w:tc>
          <w:tcPr>
            <w:tcW w:w="604" w:type="dxa"/>
          </w:tcPr>
          <w:p w:rsidR="00932CB7" w:rsidRPr="00217C42" w:rsidRDefault="00932CB7">
            <w:pPr>
              <w:pStyle w:val="ConsPlusNormal"/>
              <w:jc w:val="center"/>
              <w:rPr>
                <w:sz w:val="25"/>
                <w:szCs w:val="25"/>
              </w:rPr>
            </w:pPr>
            <w:r w:rsidRPr="00217C42">
              <w:rPr>
                <w:sz w:val="25"/>
                <w:szCs w:val="25"/>
              </w:rPr>
              <w:t>3.1</w:t>
            </w:r>
          </w:p>
        </w:tc>
        <w:tc>
          <w:tcPr>
            <w:tcW w:w="3316" w:type="dxa"/>
          </w:tcPr>
          <w:p w:rsidR="00932CB7" w:rsidRPr="00217C42" w:rsidRDefault="00932CB7">
            <w:pPr>
              <w:pStyle w:val="ConsPlusNormal"/>
              <w:rPr>
                <w:sz w:val="25"/>
                <w:szCs w:val="25"/>
              </w:rPr>
            </w:pPr>
            <w:r w:rsidRPr="00217C42">
              <w:rPr>
                <w:sz w:val="25"/>
                <w:szCs w:val="25"/>
              </w:rPr>
              <w:t>Основное мероприятие "Развитие пищевой и перерабатывающей промышленности (Развитие перерабатывающей промышленности, с 2016 года)"</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объемов производства продуктов питания, а также уровня самообеспеченности и продовольственной безопасности Ленинградской области, снижение уровня производства комбикормов</w:t>
            </w:r>
          </w:p>
        </w:tc>
        <w:tc>
          <w:tcPr>
            <w:tcW w:w="1900" w:type="dxa"/>
          </w:tcPr>
          <w:p w:rsidR="00932CB7" w:rsidRPr="00217C42" w:rsidRDefault="00932CB7">
            <w:pPr>
              <w:pStyle w:val="ConsPlusNormal"/>
              <w:jc w:val="center"/>
              <w:rPr>
                <w:sz w:val="25"/>
                <w:szCs w:val="25"/>
              </w:rPr>
            </w:pPr>
            <w:r w:rsidRPr="00217C42">
              <w:rPr>
                <w:sz w:val="25"/>
                <w:szCs w:val="25"/>
              </w:rPr>
              <w:t>3.1.1 - 3.1.9</w:t>
            </w:r>
          </w:p>
        </w:tc>
      </w:tr>
      <w:tr w:rsidR="00932CB7" w:rsidTr="00217C42">
        <w:tc>
          <w:tcPr>
            <w:tcW w:w="15003" w:type="dxa"/>
            <w:gridSpan w:val="7"/>
          </w:tcPr>
          <w:p w:rsidR="00932CB7" w:rsidRPr="00217C42" w:rsidRDefault="00932CB7">
            <w:pPr>
              <w:pStyle w:val="ConsPlusNormal"/>
              <w:jc w:val="both"/>
              <w:rPr>
                <w:sz w:val="25"/>
                <w:szCs w:val="25"/>
              </w:rPr>
            </w:pPr>
            <w:r w:rsidRPr="00217C42">
              <w:rPr>
                <w:sz w:val="25"/>
                <w:szCs w:val="25"/>
              </w:rPr>
              <w:t xml:space="preserve">(в ред. </w:t>
            </w:r>
            <w:hyperlink r:id="rId604" w:history="1">
              <w:r w:rsidRPr="00217C42">
                <w:rPr>
                  <w:color w:val="0000FF"/>
                  <w:sz w:val="25"/>
                  <w:szCs w:val="25"/>
                </w:rPr>
                <w:t>Постановления</w:t>
              </w:r>
            </w:hyperlink>
            <w:r w:rsidRPr="00217C42">
              <w:rPr>
                <w:sz w:val="25"/>
                <w:szCs w:val="25"/>
              </w:rPr>
              <w:t xml:space="preserve"> Правительства Ленинградской области от 22.12.2015 N 492)</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3.2</w:t>
            </w:r>
          </w:p>
        </w:tc>
        <w:tc>
          <w:tcPr>
            <w:tcW w:w="3316" w:type="dxa"/>
          </w:tcPr>
          <w:p w:rsidR="00932CB7" w:rsidRPr="00217C42" w:rsidRDefault="00932CB7">
            <w:pPr>
              <w:pStyle w:val="ConsPlusNormal"/>
              <w:rPr>
                <w:sz w:val="25"/>
                <w:szCs w:val="25"/>
              </w:rPr>
            </w:pPr>
            <w:r w:rsidRPr="00217C42">
              <w:rPr>
                <w:sz w:val="25"/>
                <w:szCs w:val="25"/>
              </w:rPr>
              <w:t>Основное мероприятие "Развитие рыбохозяйственного комплекса"</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объемов выпуска товарной пищевой рыбной продукции из собственного сырья, добытого и выращенного во внутренних водоемах Ленинградской области</w:t>
            </w:r>
          </w:p>
        </w:tc>
        <w:tc>
          <w:tcPr>
            <w:tcW w:w="1900" w:type="dxa"/>
          </w:tcPr>
          <w:p w:rsidR="00932CB7" w:rsidRPr="00217C42" w:rsidRDefault="00932CB7">
            <w:pPr>
              <w:pStyle w:val="ConsPlusNormal"/>
              <w:jc w:val="center"/>
              <w:rPr>
                <w:sz w:val="25"/>
                <w:szCs w:val="25"/>
              </w:rPr>
            </w:pPr>
            <w:r w:rsidRPr="00217C42">
              <w:rPr>
                <w:sz w:val="25"/>
                <w:szCs w:val="25"/>
              </w:rPr>
              <w:t>3.2.1 - 3.2.3</w:t>
            </w:r>
          </w:p>
        </w:tc>
      </w:tr>
      <w:tr w:rsidR="00932CB7" w:rsidTr="00CC0987">
        <w:tc>
          <w:tcPr>
            <w:tcW w:w="604" w:type="dxa"/>
          </w:tcPr>
          <w:p w:rsidR="00932CB7" w:rsidRPr="00217C42" w:rsidRDefault="00932CB7">
            <w:pPr>
              <w:pStyle w:val="ConsPlusNormal"/>
              <w:jc w:val="center"/>
              <w:outlineLvl w:val="2"/>
              <w:rPr>
                <w:sz w:val="25"/>
                <w:szCs w:val="25"/>
              </w:rPr>
            </w:pPr>
            <w:r w:rsidRPr="00217C42">
              <w:rPr>
                <w:sz w:val="25"/>
                <w:szCs w:val="25"/>
              </w:rPr>
              <w:t>4</w:t>
            </w:r>
          </w:p>
        </w:tc>
        <w:tc>
          <w:tcPr>
            <w:tcW w:w="3316" w:type="dxa"/>
          </w:tcPr>
          <w:p w:rsidR="00932CB7" w:rsidRPr="00217C42" w:rsidRDefault="00266B33">
            <w:pPr>
              <w:pStyle w:val="ConsPlusNormal"/>
              <w:rPr>
                <w:sz w:val="25"/>
                <w:szCs w:val="25"/>
              </w:rPr>
            </w:pPr>
            <w:hyperlink w:anchor="P1622" w:history="1">
              <w:r w:rsidR="00932CB7" w:rsidRPr="00217C42">
                <w:rPr>
                  <w:color w:val="0000FF"/>
                  <w:sz w:val="25"/>
                  <w:szCs w:val="25"/>
                </w:rPr>
                <w:t>Подпрограмма</w:t>
              </w:r>
            </w:hyperlink>
            <w:r w:rsidR="00932CB7" w:rsidRPr="00217C42">
              <w:rPr>
                <w:sz w:val="25"/>
                <w:szCs w:val="25"/>
              </w:rPr>
              <w:t xml:space="preserve"> "Поддержка малых форм хозяйствования"</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p>
        </w:tc>
        <w:tc>
          <w:tcPr>
            <w:tcW w:w="1900" w:type="dxa"/>
          </w:tcPr>
          <w:p w:rsidR="00932CB7" w:rsidRPr="00217C42" w:rsidRDefault="00932CB7">
            <w:pPr>
              <w:pStyle w:val="ConsPlusNormal"/>
              <w:rPr>
                <w:sz w:val="25"/>
                <w:szCs w:val="25"/>
              </w:rPr>
            </w:pP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4.1</w:t>
            </w:r>
          </w:p>
        </w:tc>
        <w:tc>
          <w:tcPr>
            <w:tcW w:w="3316" w:type="dxa"/>
          </w:tcPr>
          <w:p w:rsidR="00932CB7" w:rsidRPr="00217C42" w:rsidRDefault="00932CB7">
            <w:pPr>
              <w:pStyle w:val="ConsPlusNormal"/>
              <w:rPr>
                <w:sz w:val="25"/>
                <w:szCs w:val="25"/>
              </w:rPr>
            </w:pPr>
            <w:r w:rsidRPr="00217C42">
              <w:rPr>
                <w:sz w:val="25"/>
                <w:szCs w:val="25"/>
              </w:rPr>
              <w:t>Основное мероприятие "Поддержка развития К(Ф)Х, сельскохозяйственных потребительских кооперативов, ЛПХ"</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объемов производства продукции малыми формами хозяйствования, недостаток современной техники, ухудшение условий работы крестьянских (фермерских) и личных подсобных хозяйств, высокие издержки оформления земельных участков в собственность</w:t>
            </w:r>
          </w:p>
        </w:tc>
        <w:tc>
          <w:tcPr>
            <w:tcW w:w="1900" w:type="dxa"/>
          </w:tcPr>
          <w:p w:rsidR="00932CB7" w:rsidRPr="00217C42" w:rsidRDefault="00932CB7">
            <w:pPr>
              <w:pStyle w:val="ConsPlusNormal"/>
              <w:jc w:val="center"/>
              <w:rPr>
                <w:sz w:val="25"/>
                <w:szCs w:val="25"/>
              </w:rPr>
            </w:pPr>
            <w:r w:rsidRPr="00217C42">
              <w:rPr>
                <w:sz w:val="25"/>
                <w:szCs w:val="25"/>
              </w:rPr>
              <w:t>4.1.1, 4.1.2</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4.2</w:t>
            </w:r>
          </w:p>
        </w:tc>
        <w:tc>
          <w:tcPr>
            <w:tcW w:w="3316" w:type="dxa"/>
          </w:tcPr>
          <w:p w:rsidR="00932CB7" w:rsidRPr="00217C42" w:rsidRDefault="00932CB7">
            <w:pPr>
              <w:pStyle w:val="ConsPlusNormal"/>
              <w:rPr>
                <w:sz w:val="25"/>
                <w:szCs w:val="25"/>
              </w:rPr>
            </w:pPr>
            <w:r w:rsidRPr="00217C42">
              <w:rPr>
                <w:sz w:val="25"/>
                <w:szCs w:val="25"/>
              </w:rPr>
              <w:t>Основное мероприятие "Развитие семейных животноводческих ферм на базе К(Ф)Х"</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Ухудшение условий работы, снижение производства продукции К(Ф)Х</w:t>
            </w:r>
          </w:p>
        </w:tc>
        <w:tc>
          <w:tcPr>
            <w:tcW w:w="1900" w:type="dxa"/>
          </w:tcPr>
          <w:p w:rsidR="00932CB7" w:rsidRPr="00217C42" w:rsidRDefault="00932CB7">
            <w:pPr>
              <w:pStyle w:val="ConsPlusNormal"/>
              <w:jc w:val="center"/>
              <w:rPr>
                <w:sz w:val="25"/>
                <w:szCs w:val="25"/>
              </w:rPr>
            </w:pPr>
            <w:r w:rsidRPr="00217C42">
              <w:rPr>
                <w:sz w:val="25"/>
                <w:szCs w:val="25"/>
              </w:rPr>
              <w:t>4.2.1</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4.3</w:t>
            </w:r>
          </w:p>
        </w:tc>
        <w:tc>
          <w:tcPr>
            <w:tcW w:w="3316" w:type="dxa"/>
          </w:tcPr>
          <w:p w:rsidR="00932CB7" w:rsidRPr="00217C42" w:rsidRDefault="00932CB7">
            <w:pPr>
              <w:pStyle w:val="ConsPlusNormal"/>
              <w:rPr>
                <w:sz w:val="25"/>
                <w:szCs w:val="25"/>
              </w:rPr>
            </w:pPr>
            <w:r w:rsidRPr="00217C42">
              <w:rPr>
                <w:sz w:val="25"/>
                <w:szCs w:val="25"/>
              </w:rPr>
              <w:t>Основное мероприятие "Государственная поддержка кредитования малых форм хозяйствования"</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Ухудшение условий работы, снижение производства К(Ф)Х</w:t>
            </w:r>
          </w:p>
        </w:tc>
        <w:tc>
          <w:tcPr>
            <w:tcW w:w="1900" w:type="dxa"/>
          </w:tcPr>
          <w:p w:rsidR="00932CB7" w:rsidRPr="00217C42" w:rsidRDefault="00932CB7">
            <w:pPr>
              <w:pStyle w:val="ConsPlusNormal"/>
              <w:jc w:val="center"/>
              <w:rPr>
                <w:sz w:val="25"/>
                <w:szCs w:val="25"/>
              </w:rPr>
            </w:pPr>
            <w:r w:rsidRPr="00217C42">
              <w:rPr>
                <w:sz w:val="25"/>
                <w:szCs w:val="25"/>
              </w:rPr>
              <w:t>4.3.1</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4.4</w:t>
            </w:r>
          </w:p>
        </w:tc>
        <w:tc>
          <w:tcPr>
            <w:tcW w:w="3316" w:type="dxa"/>
          </w:tcPr>
          <w:p w:rsidR="00932CB7" w:rsidRPr="00217C42" w:rsidRDefault="00932CB7">
            <w:pPr>
              <w:pStyle w:val="ConsPlusNormal"/>
              <w:rPr>
                <w:sz w:val="25"/>
                <w:szCs w:val="25"/>
              </w:rPr>
            </w:pPr>
            <w:r w:rsidRPr="00217C42">
              <w:rPr>
                <w:sz w:val="25"/>
                <w:szCs w:val="25"/>
              </w:rPr>
              <w:t>Основное мероприятие "Поддержка строительства, реконструкции ферм и инженерной инфраструктуры малых птицеводческих ферм"</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Ухудшение условий работы, снижение производства продукции К(Ф)Х</w:t>
            </w:r>
          </w:p>
        </w:tc>
        <w:tc>
          <w:tcPr>
            <w:tcW w:w="1900" w:type="dxa"/>
          </w:tcPr>
          <w:p w:rsidR="00932CB7" w:rsidRPr="00217C42" w:rsidRDefault="00932CB7">
            <w:pPr>
              <w:pStyle w:val="ConsPlusNormal"/>
              <w:jc w:val="center"/>
              <w:rPr>
                <w:sz w:val="25"/>
                <w:szCs w:val="25"/>
              </w:rPr>
            </w:pPr>
            <w:r w:rsidRPr="00217C42">
              <w:rPr>
                <w:sz w:val="25"/>
                <w:szCs w:val="25"/>
              </w:rPr>
              <w:t>4.4.1</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4.5</w:t>
            </w:r>
          </w:p>
        </w:tc>
        <w:tc>
          <w:tcPr>
            <w:tcW w:w="3316" w:type="dxa"/>
          </w:tcPr>
          <w:p w:rsidR="00932CB7" w:rsidRPr="00217C42" w:rsidRDefault="00932CB7">
            <w:pPr>
              <w:pStyle w:val="ConsPlusNormal"/>
              <w:rPr>
                <w:sz w:val="25"/>
                <w:szCs w:val="25"/>
              </w:rPr>
            </w:pPr>
            <w:r w:rsidRPr="00217C42">
              <w:rPr>
                <w:sz w:val="25"/>
                <w:szCs w:val="25"/>
              </w:rPr>
              <w:t>Основное мероприятие "Поддержка развития садоводческих, огороднических и дачных некоммерческих объединений"</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Ухудшение инфраструктуры садоводческих, огороднических и дачных некоммерческих объединений жителей Ленинградской области</w:t>
            </w:r>
          </w:p>
        </w:tc>
        <w:tc>
          <w:tcPr>
            <w:tcW w:w="1900" w:type="dxa"/>
          </w:tcPr>
          <w:p w:rsidR="00932CB7" w:rsidRPr="00217C42" w:rsidRDefault="00932CB7">
            <w:pPr>
              <w:pStyle w:val="ConsPlusNormal"/>
              <w:jc w:val="center"/>
              <w:rPr>
                <w:sz w:val="25"/>
                <w:szCs w:val="25"/>
              </w:rPr>
            </w:pPr>
            <w:r w:rsidRPr="00217C42">
              <w:rPr>
                <w:sz w:val="25"/>
                <w:szCs w:val="25"/>
              </w:rPr>
              <w:t>4.5.1 - 4.5.3</w:t>
            </w:r>
          </w:p>
        </w:tc>
      </w:tr>
      <w:tr w:rsidR="00932CB7" w:rsidTr="00CC0987">
        <w:tc>
          <w:tcPr>
            <w:tcW w:w="604" w:type="dxa"/>
          </w:tcPr>
          <w:p w:rsidR="00932CB7" w:rsidRPr="00217C42" w:rsidRDefault="00932CB7">
            <w:pPr>
              <w:pStyle w:val="ConsPlusNormal"/>
              <w:jc w:val="center"/>
              <w:outlineLvl w:val="2"/>
              <w:rPr>
                <w:sz w:val="25"/>
                <w:szCs w:val="25"/>
              </w:rPr>
            </w:pPr>
            <w:r w:rsidRPr="00217C42">
              <w:rPr>
                <w:sz w:val="25"/>
                <w:szCs w:val="25"/>
              </w:rPr>
              <w:t>5</w:t>
            </w:r>
          </w:p>
        </w:tc>
        <w:tc>
          <w:tcPr>
            <w:tcW w:w="3316" w:type="dxa"/>
          </w:tcPr>
          <w:p w:rsidR="00932CB7" w:rsidRPr="00217C42" w:rsidRDefault="00266B33">
            <w:pPr>
              <w:pStyle w:val="ConsPlusNormal"/>
              <w:rPr>
                <w:sz w:val="25"/>
                <w:szCs w:val="25"/>
              </w:rPr>
            </w:pPr>
            <w:hyperlink w:anchor="P1928" w:history="1">
              <w:r w:rsidR="00932CB7" w:rsidRPr="00217C42">
                <w:rPr>
                  <w:color w:val="0000FF"/>
                  <w:sz w:val="25"/>
                  <w:szCs w:val="25"/>
                </w:rPr>
                <w:t>Подпрограмма</w:t>
              </w:r>
            </w:hyperlink>
            <w:r w:rsidR="00932CB7" w:rsidRPr="00217C42">
              <w:rPr>
                <w:sz w:val="25"/>
                <w:szCs w:val="25"/>
              </w:rPr>
              <w:t xml:space="preserve"> "Техническая и технологическая модернизация, инновационное развитие"</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p>
        </w:tc>
        <w:tc>
          <w:tcPr>
            <w:tcW w:w="1900" w:type="dxa"/>
          </w:tcPr>
          <w:p w:rsidR="00932CB7" w:rsidRPr="00217C42" w:rsidRDefault="00932CB7">
            <w:pPr>
              <w:pStyle w:val="ConsPlusNormal"/>
              <w:rPr>
                <w:sz w:val="25"/>
                <w:szCs w:val="25"/>
              </w:rPr>
            </w:pP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5.1</w:t>
            </w:r>
          </w:p>
        </w:tc>
        <w:tc>
          <w:tcPr>
            <w:tcW w:w="3316" w:type="dxa"/>
          </w:tcPr>
          <w:p w:rsidR="00932CB7" w:rsidRPr="00217C42" w:rsidRDefault="00932CB7">
            <w:pPr>
              <w:pStyle w:val="ConsPlusNormal"/>
              <w:rPr>
                <w:sz w:val="25"/>
                <w:szCs w:val="25"/>
              </w:rPr>
            </w:pPr>
            <w:r w:rsidRPr="00217C42">
              <w:rPr>
                <w:sz w:val="25"/>
                <w:szCs w:val="25"/>
              </w:rPr>
              <w:t>Основное мероприятие "Освоение сельскохозяйственными товаропроизводителями высокотехнологичных машин и оборудования, строительство и модернизация объектов животноводства, растениеводства и переработки сельхозпродукции, приобретение племенной продукции"</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объемов производства и потребления качественной сельскохозяйственной продукции, производимой в Ленинградской области</w:t>
            </w:r>
          </w:p>
        </w:tc>
        <w:tc>
          <w:tcPr>
            <w:tcW w:w="1900" w:type="dxa"/>
          </w:tcPr>
          <w:p w:rsidR="00932CB7" w:rsidRPr="00217C42" w:rsidRDefault="00932CB7">
            <w:pPr>
              <w:pStyle w:val="ConsPlusNormal"/>
              <w:jc w:val="center"/>
              <w:rPr>
                <w:sz w:val="25"/>
                <w:szCs w:val="25"/>
              </w:rPr>
            </w:pPr>
            <w:r w:rsidRPr="00217C42">
              <w:rPr>
                <w:sz w:val="25"/>
                <w:szCs w:val="25"/>
              </w:rPr>
              <w:t>5.1.1</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5.2</w:t>
            </w:r>
          </w:p>
        </w:tc>
        <w:tc>
          <w:tcPr>
            <w:tcW w:w="3316" w:type="dxa"/>
          </w:tcPr>
          <w:p w:rsidR="00932CB7" w:rsidRPr="00217C42" w:rsidRDefault="00932CB7">
            <w:pPr>
              <w:pStyle w:val="ConsPlusNormal"/>
              <w:rPr>
                <w:sz w:val="25"/>
                <w:szCs w:val="25"/>
              </w:rPr>
            </w:pPr>
            <w:r w:rsidRPr="00217C42">
              <w:rPr>
                <w:sz w:val="25"/>
                <w:szCs w:val="25"/>
              </w:rPr>
              <w:t>Основное мероприятие "Реализация перспективных инновационных проектов в агропромышленном комплексе"</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эффективности агропромышленного производства вследствие недостаточной государственной поддержки процессов передачи достижений науки в производство</w:t>
            </w:r>
          </w:p>
        </w:tc>
        <w:tc>
          <w:tcPr>
            <w:tcW w:w="1900" w:type="dxa"/>
          </w:tcPr>
          <w:p w:rsidR="00932CB7" w:rsidRPr="00217C42" w:rsidRDefault="00932CB7">
            <w:pPr>
              <w:pStyle w:val="ConsPlusNormal"/>
              <w:jc w:val="center"/>
              <w:rPr>
                <w:sz w:val="25"/>
                <w:szCs w:val="25"/>
              </w:rPr>
            </w:pPr>
            <w:r w:rsidRPr="00217C42">
              <w:rPr>
                <w:sz w:val="25"/>
                <w:szCs w:val="25"/>
              </w:rPr>
              <w:t>5.2.1, 5.2.2</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5.3</w:t>
            </w:r>
          </w:p>
        </w:tc>
        <w:tc>
          <w:tcPr>
            <w:tcW w:w="3316" w:type="dxa"/>
          </w:tcPr>
          <w:p w:rsidR="00932CB7" w:rsidRPr="00217C42" w:rsidRDefault="00932CB7">
            <w:pPr>
              <w:pStyle w:val="ConsPlusNormal"/>
              <w:rPr>
                <w:sz w:val="25"/>
                <w:szCs w:val="25"/>
              </w:rPr>
            </w:pPr>
            <w:r w:rsidRPr="00217C42">
              <w:rPr>
                <w:sz w:val="25"/>
                <w:szCs w:val="25"/>
              </w:rPr>
              <w:t>Основное мероприятие "Развитие биотехнологии"</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эффективности агропромышленного производства</w:t>
            </w:r>
          </w:p>
        </w:tc>
        <w:tc>
          <w:tcPr>
            <w:tcW w:w="1900" w:type="dxa"/>
          </w:tcPr>
          <w:p w:rsidR="00932CB7" w:rsidRPr="00217C42" w:rsidRDefault="00932CB7">
            <w:pPr>
              <w:pStyle w:val="ConsPlusNormal"/>
              <w:jc w:val="center"/>
              <w:rPr>
                <w:sz w:val="25"/>
                <w:szCs w:val="25"/>
              </w:rPr>
            </w:pPr>
            <w:r w:rsidRPr="00217C42">
              <w:rPr>
                <w:sz w:val="25"/>
                <w:szCs w:val="25"/>
              </w:rPr>
              <w:t>5.3.1</w:t>
            </w:r>
          </w:p>
        </w:tc>
      </w:tr>
      <w:tr w:rsidR="00932CB7" w:rsidTr="00217C42">
        <w:tc>
          <w:tcPr>
            <w:tcW w:w="604" w:type="dxa"/>
          </w:tcPr>
          <w:p w:rsidR="00932CB7" w:rsidRPr="00217C42" w:rsidRDefault="00932CB7">
            <w:pPr>
              <w:pStyle w:val="ConsPlusNormal"/>
              <w:jc w:val="center"/>
              <w:rPr>
                <w:sz w:val="25"/>
                <w:szCs w:val="25"/>
              </w:rPr>
            </w:pPr>
            <w:r w:rsidRPr="00217C42">
              <w:rPr>
                <w:sz w:val="25"/>
                <w:szCs w:val="25"/>
              </w:rPr>
              <w:t>5.5.4</w:t>
            </w:r>
          </w:p>
        </w:tc>
        <w:tc>
          <w:tcPr>
            <w:tcW w:w="3316" w:type="dxa"/>
          </w:tcPr>
          <w:p w:rsidR="00932CB7" w:rsidRPr="00217C42" w:rsidRDefault="00932CB7">
            <w:pPr>
              <w:pStyle w:val="ConsPlusNormal"/>
              <w:rPr>
                <w:sz w:val="25"/>
                <w:szCs w:val="25"/>
              </w:rPr>
            </w:pPr>
            <w:r w:rsidRPr="00217C42">
              <w:rPr>
                <w:sz w:val="25"/>
                <w:szCs w:val="25"/>
              </w:rPr>
              <w:t>Основное мероприятие "Создание селекционно-семеноводческих центров в растениеводстве"</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2018</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конкурентоспособности производства продукции</w:t>
            </w:r>
          </w:p>
        </w:tc>
        <w:tc>
          <w:tcPr>
            <w:tcW w:w="1900" w:type="dxa"/>
          </w:tcPr>
          <w:p w:rsidR="00932CB7" w:rsidRPr="00217C42" w:rsidRDefault="00932CB7">
            <w:pPr>
              <w:pStyle w:val="ConsPlusNormal"/>
              <w:jc w:val="center"/>
              <w:rPr>
                <w:sz w:val="25"/>
                <w:szCs w:val="25"/>
              </w:rPr>
            </w:pPr>
            <w:r w:rsidRPr="00217C42">
              <w:rPr>
                <w:sz w:val="25"/>
                <w:szCs w:val="25"/>
              </w:rPr>
              <w:t>6.4.1</w:t>
            </w:r>
          </w:p>
        </w:tc>
      </w:tr>
      <w:tr w:rsidR="00932CB7" w:rsidTr="00217C42">
        <w:tc>
          <w:tcPr>
            <w:tcW w:w="15003" w:type="dxa"/>
            <w:gridSpan w:val="7"/>
          </w:tcPr>
          <w:p w:rsidR="00932CB7" w:rsidRPr="00217C42" w:rsidRDefault="00932CB7">
            <w:pPr>
              <w:pStyle w:val="ConsPlusNormal"/>
              <w:jc w:val="both"/>
              <w:rPr>
                <w:sz w:val="25"/>
                <w:szCs w:val="25"/>
              </w:rPr>
            </w:pPr>
            <w:r w:rsidRPr="00217C42">
              <w:rPr>
                <w:sz w:val="25"/>
                <w:szCs w:val="25"/>
              </w:rPr>
              <w:t xml:space="preserve">(пп. 5.5.4 введен </w:t>
            </w:r>
            <w:hyperlink r:id="rId605" w:history="1">
              <w:r w:rsidRPr="00217C42">
                <w:rPr>
                  <w:color w:val="0000FF"/>
                  <w:sz w:val="25"/>
                  <w:szCs w:val="25"/>
                </w:rPr>
                <w:t>Постановлением</w:t>
              </w:r>
            </w:hyperlink>
            <w:r w:rsidRPr="00217C42">
              <w:rPr>
                <w:sz w:val="25"/>
                <w:szCs w:val="25"/>
              </w:rPr>
              <w:t xml:space="preserve"> Правительства Ленинградской области от 04.08.2015</w:t>
            </w:r>
          </w:p>
          <w:p w:rsidR="00932CB7" w:rsidRPr="00217C42" w:rsidRDefault="00932CB7">
            <w:pPr>
              <w:pStyle w:val="ConsPlusNormal"/>
              <w:jc w:val="both"/>
              <w:rPr>
                <w:sz w:val="25"/>
                <w:szCs w:val="25"/>
              </w:rPr>
            </w:pPr>
            <w:r w:rsidRPr="00217C42">
              <w:rPr>
                <w:sz w:val="25"/>
                <w:szCs w:val="25"/>
              </w:rPr>
              <w:t>N 306)</w:t>
            </w:r>
          </w:p>
        </w:tc>
      </w:tr>
      <w:tr w:rsidR="00932CB7" w:rsidTr="00217C42">
        <w:tc>
          <w:tcPr>
            <w:tcW w:w="604" w:type="dxa"/>
          </w:tcPr>
          <w:p w:rsidR="00932CB7" w:rsidRPr="00217C42" w:rsidRDefault="00932CB7">
            <w:pPr>
              <w:pStyle w:val="ConsPlusNormal"/>
              <w:jc w:val="center"/>
              <w:rPr>
                <w:sz w:val="25"/>
                <w:szCs w:val="25"/>
              </w:rPr>
            </w:pPr>
            <w:r w:rsidRPr="00217C42">
              <w:rPr>
                <w:sz w:val="25"/>
                <w:szCs w:val="25"/>
              </w:rPr>
              <w:t>5.5.5</w:t>
            </w:r>
          </w:p>
        </w:tc>
        <w:tc>
          <w:tcPr>
            <w:tcW w:w="3316" w:type="dxa"/>
          </w:tcPr>
          <w:p w:rsidR="00932CB7" w:rsidRPr="00217C42" w:rsidRDefault="00932CB7">
            <w:pPr>
              <w:pStyle w:val="ConsPlusNormal"/>
              <w:rPr>
                <w:sz w:val="25"/>
                <w:szCs w:val="25"/>
              </w:rPr>
            </w:pPr>
            <w:r w:rsidRPr="00217C42">
              <w:rPr>
                <w:sz w:val="25"/>
                <w:szCs w:val="25"/>
              </w:rPr>
              <w:t>Основное мероприятие "Строительство и модернизация картофелехранилищ и овощехранилищ"</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2015</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конкурентоспособности производства продукции</w:t>
            </w:r>
          </w:p>
        </w:tc>
        <w:tc>
          <w:tcPr>
            <w:tcW w:w="1900" w:type="dxa"/>
          </w:tcPr>
          <w:p w:rsidR="00932CB7" w:rsidRPr="00217C42" w:rsidRDefault="00932CB7">
            <w:pPr>
              <w:pStyle w:val="ConsPlusNormal"/>
              <w:jc w:val="center"/>
              <w:rPr>
                <w:sz w:val="25"/>
                <w:szCs w:val="25"/>
              </w:rPr>
            </w:pPr>
            <w:r w:rsidRPr="00217C42">
              <w:rPr>
                <w:sz w:val="25"/>
                <w:szCs w:val="25"/>
              </w:rPr>
              <w:t>6.5.1</w:t>
            </w:r>
          </w:p>
        </w:tc>
      </w:tr>
      <w:tr w:rsidR="00932CB7" w:rsidTr="00217C42">
        <w:tc>
          <w:tcPr>
            <w:tcW w:w="15003" w:type="dxa"/>
            <w:gridSpan w:val="7"/>
          </w:tcPr>
          <w:p w:rsidR="00932CB7" w:rsidRPr="00217C42" w:rsidRDefault="00932CB7">
            <w:pPr>
              <w:pStyle w:val="ConsPlusNormal"/>
              <w:jc w:val="both"/>
              <w:rPr>
                <w:sz w:val="25"/>
                <w:szCs w:val="25"/>
              </w:rPr>
            </w:pPr>
            <w:r w:rsidRPr="00217C42">
              <w:rPr>
                <w:sz w:val="25"/>
                <w:szCs w:val="25"/>
              </w:rPr>
              <w:t xml:space="preserve">(пп. 5.5.5 введен </w:t>
            </w:r>
            <w:hyperlink r:id="rId606" w:history="1">
              <w:r w:rsidRPr="00217C42">
                <w:rPr>
                  <w:color w:val="0000FF"/>
                  <w:sz w:val="25"/>
                  <w:szCs w:val="25"/>
                </w:rPr>
                <w:t>Постановлением</w:t>
              </w:r>
            </w:hyperlink>
            <w:r w:rsidRPr="00217C42">
              <w:rPr>
                <w:sz w:val="25"/>
                <w:szCs w:val="25"/>
              </w:rPr>
              <w:t xml:space="preserve"> Правительства Ленинградской области от 04.08.2015</w:t>
            </w:r>
          </w:p>
          <w:p w:rsidR="00932CB7" w:rsidRPr="00217C42" w:rsidRDefault="00932CB7">
            <w:pPr>
              <w:pStyle w:val="ConsPlusNormal"/>
              <w:jc w:val="both"/>
              <w:rPr>
                <w:sz w:val="25"/>
                <w:szCs w:val="25"/>
              </w:rPr>
            </w:pPr>
            <w:r w:rsidRPr="00217C42">
              <w:rPr>
                <w:sz w:val="25"/>
                <w:szCs w:val="25"/>
              </w:rPr>
              <w:t>N 306)</w:t>
            </w:r>
          </w:p>
        </w:tc>
      </w:tr>
      <w:tr w:rsidR="00932CB7" w:rsidTr="00217C42">
        <w:tc>
          <w:tcPr>
            <w:tcW w:w="604" w:type="dxa"/>
          </w:tcPr>
          <w:p w:rsidR="00932CB7" w:rsidRPr="00217C42" w:rsidRDefault="00932CB7">
            <w:pPr>
              <w:pStyle w:val="ConsPlusNormal"/>
              <w:jc w:val="center"/>
              <w:rPr>
                <w:sz w:val="25"/>
                <w:szCs w:val="25"/>
              </w:rPr>
            </w:pPr>
            <w:r w:rsidRPr="00217C42">
              <w:rPr>
                <w:sz w:val="25"/>
                <w:szCs w:val="25"/>
              </w:rPr>
              <w:t>5.5.6</w:t>
            </w:r>
          </w:p>
        </w:tc>
        <w:tc>
          <w:tcPr>
            <w:tcW w:w="3316" w:type="dxa"/>
          </w:tcPr>
          <w:p w:rsidR="00932CB7" w:rsidRPr="00217C42" w:rsidRDefault="00932CB7">
            <w:pPr>
              <w:pStyle w:val="ConsPlusNormal"/>
              <w:rPr>
                <w:sz w:val="25"/>
                <w:szCs w:val="25"/>
              </w:rPr>
            </w:pPr>
            <w:r w:rsidRPr="00217C42">
              <w:rPr>
                <w:sz w:val="25"/>
                <w:szCs w:val="25"/>
              </w:rPr>
              <w:t>Основное мероприятие "Строительство и модернизация тепличных комплексов"</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2015</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конкурентоспособности производства продукции</w:t>
            </w:r>
          </w:p>
        </w:tc>
        <w:tc>
          <w:tcPr>
            <w:tcW w:w="1900" w:type="dxa"/>
          </w:tcPr>
          <w:p w:rsidR="00932CB7" w:rsidRPr="00217C42" w:rsidRDefault="00932CB7">
            <w:pPr>
              <w:pStyle w:val="ConsPlusNormal"/>
              <w:jc w:val="center"/>
              <w:rPr>
                <w:sz w:val="25"/>
                <w:szCs w:val="25"/>
              </w:rPr>
            </w:pPr>
            <w:r w:rsidRPr="00217C42">
              <w:rPr>
                <w:sz w:val="25"/>
                <w:szCs w:val="25"/>
              </w:rPr>
              <w:t>6.6.1</w:t>
            </w:r>
          </w:p>
        </w:tc>
      </w:tr>
      <w:tr w:rsidR="00932CB7" w:rsidTr="00217C42">
        <w:tc>
          <w:tcPr>
            <w:tcW w:w="15003" w:type="dxa"/>
            <w:gridSpan w:val="7"/>
          </w:tcPr>
          <w:p w:rsidR="00932CB7" w:rsidRPr="00217C42" w:rsidRDefault="00932CB7">
            <w:pPr>
              <w:pStyle w:val="ConsPlusNormal"/>
              <w:jc w:val="both"/>
              <w:rPr>
                <w:sz w:val="25"/>
                <w:szCs w:val="25"/>
              </w:rPr>
            </w:pPr>
            <w:r w:rsidRPr="00217C42">
              <w:rPr>
                <w:sz w:val="25"/>
                <w:szCs w:val="25"/>
              </w:rPr>
              <w:t xml:space="preserve">(пп. 5.5.6 введен </w:t>
            </w:r>
            <w:hyperlink r:id="rId607" w:history="1">
              <w:r w:rsidRPr="00217C42">
                <w:rPr>
                  <w:color w:val="0000FF"/>
                  <w:sz w:val="25"/>
                  <w:szCs w:val="25"/>
                </w:rPr>
                <w:t>Постановлением</w:t>
              </w:r>
            </w:hyperlink>
            <w:r w:rsidRPr="00217C42">
              <w:rPr>
                <w:sz w:val="25"/>
                <w:szCs w:val="25"/>
              </w:rPr>
              <w:t xml:space="preserve"> Правительства Ленинградской области от 04.08.2015</w:t>
            </w:r>
          </w:p>
          <w:p w:rsidR="00932CB7" w:rsidRPr="00217C42" w:rsidRDefault="00932CB7">
            <w:pPr>
              <w:pStyle w:val="ConsPlusNormal"/>
              <w:jc w:val="both"/>
              <w:rPr>
                <w:sz w:val="25"/>
                <w:szCs w:val="25"/>
              </w:rPr>
            </w:pPr>
            <w:r w:rsidRPr="00217C42">
              <w:rPr>
                <w:sz w:val="25"/>
                <w:szCs w:val="25"/>
              </w:rPr>
              <w:t>N 306)</w:t>
            </w:r>
          </w:p>
        </w:tc>
      </w:tr>
      <w:tr w:rsidR="00932CB7" w:rsidTr="00217C42">
        <w:tc>
          <w:tcPr>
            <w:tcW w:w="604" w:type="dxa"/>
          </w:tcPr>
          <w:p w:rsidR="00932CB7" w:rsidRPr="00217C42" w:rsidRDefault="00932CB7">
            <w:pPr>
              <w:pStyle w:val="ConsPlusNormal"/>
              <w:jc w:val="center"/>
              <w:rPr>
                <w:sz w:val="25"/>
                <w:szCs w:val="25"/>
              </w:rPr>
            </w:pPr>
            <w:r w:rsidRPr="00217C42">
              <w:rPr>
                <w:sz w:val="25"/>
                <w:szCs w:val="25"/>
              </w:rPr>
              <w:t>5.5.7</w:t>
            </w:r>
          </w:p>
        </w:tc>
        <w:tc>
          <w:tcPr>
            <w:tcW w:w="3316" w:type="dxa"/>
          </w:tcPr>
          <w:p w:rsidR="00932CB7" w:rsidRPr="00217C42" w:rsidRDefault="00932CB7">
            <w:pPr>
              <w:pStyle w:val="ConsPlusNormal"/>
              <w:rPr>
                <w:sz w:val="25"/>
                <w:szCs w:val="25"/>
              </w:rPr>
            </w:pPr>
            <w:r w:rsidRPr="00217C42">
              <w:rPr>
                <w:sz w:val="25"/>
                <w:szCs w:val="25"/>
              </w:rPr>
              <w:t>Основное мероприятие "Строительство и модернизация животноводческих комплексов молочного направления (молочных ферм)"</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2015</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конкурентоспособности производства продукции</w:t>
            </w:r>
          </w:p>
        </w:tc>
        <w:tc>
          <w:tcPr>
            <w:tcW w:w="1900" w:type="dxa"/>
          </w:tcPr>
          <w:p w:rsidR="00932CB7" w:rsidRPr="00217C42" w:rsidRDefault="00932CB7">
            <w:pPr>
              <w:pStyle w:val="ConsPlusNormal"/>
              <w:jc w:val="center"/>
              <w:rPr>
                <w:sz w:val="25"/>
                <w:szCs w:val="25"/>
              </w:rPr>
            </w:pPr>
            <w:r w:rsidRPr="00217C42">
              <w:rPr>
                <w:sz w:val="25"/>
                <w:szCs w:val="25"/>
              </w:rPr>
              <w:t>6.7.1</w:t>
            </w:r>
          </w:p>
        </w:tc>
      </w:tr>
      <w:tr w:rsidR="00932CB7" w:rsidTr="00217C42">
        <w:tc>
          <w:tcPr>
            <w:tcW w:w="15003" w:type="dxa"/>
            <w:gridSpan w:val="7"/>
          </w:tcPr>
          <w:p w:rsidR="00932CB7" w:rsidRPr="00217C42" w:rsidRDefault="00932CB7">
            <w:pPr>
              <w:pStyle w:val="ConsPlusNormal"/>
              <w:jc w:val="both"/>
              <w:rPr>
                <w:sz w:val="25"/>
                <w:szCs w:val="25"/>
              </w:rPr>
            </w:pPr>
            <w:r w:rsidRPr="00217C42">
              <w:rPr>
                <w:sz w:val="25"/>
                <w:szCs w:val="25"/>
              </w:rPr>
              <w:t xml:space="preserve">(пп. 5.5.7 введен </w:t>
            </w:r>
            <w:hyperlink r:id="rId608" w:history="1">
              <w:r w:rsidRPr="00217C42">
                <w:rPr>
                  <w:color w:val="0000FF"/>
                  <w:sz w:val="25"/>
                  <w:szCs w:val="25"/>
                </w:rPr>
                <w:t>Постановлением</w:t>
              </w:r>
            </w:hyperlink>
            <w:r w:rsidRPr="00217C42">
              <w:rPr>
                <w:sz w:val="25"/>
                <w:szCs w:val="25"/>
              </w:rPr>
              <w:t xml:space="preserve"> Правительства Ленинградской области от 04.08.2015</w:t>
            </w:r>
          </w:p>
          <w:p w:rsidR="00932CB7" w:rsidRPr="00217C42" w:rsidRDefault="00932CB7">
            <w:pPr>
              <w:pStyle w:val="ConsPlusNormal"/>
              <w:jc w:val="both"/>
              <w:rPr>
                <w:sz w:val="25"/>
                <w:szCs w:val="25"/>
              </w:rPr>
            </w:pPr>
            <w:r w:rsidRPr="00217C42">
              <w:rPr>
                <w:sz w:val="25"/>
                <w:szCs w:val="25"/>
              </w:rPr>
              <w:t>N 306)</w:t>
            </w:r>
          </w:p>
        </w:tc>
      </w:tr>
      <w:tr w:rsidR="00932CB7" w:rsidTr="00217C42">
        <w:tc>
          <w:tcPr>
            <w:tcW w:w="604" w:type="dxa"/>
          </w:tcPr>
          <w:p w:rsidR="00932CB7" w:rsidRPr="00217C42" w:rsidRDefault="00932CB7">
            <w:pPr>
              <w:pStyle w:val="ConsPlusNormal"/>
              <w:jc w:val="center"/>
              <w:rPr>
                <w:sz w:val="25"/>
                <w:szCs w:val="25"/>
              </w:rPr>
            </w:pPr>
            <w:r w:rsidRPr="00217C42">
              <w:rPr>
                <w:sz w:val="25"/>
                <w:szCs w:val="25"/>
              </w:rPr>
              <w:t>5.5.8</w:t>
            </w:r>
          </w:p>
        </w:tc>
        <w:tc>
          <w:tcPr>
            <w:tcW w:w="3316" w:type="dxa"/>
          </w:tcPr>
          <w:p w:rsidR="00932CB7" w:rsidRPr="00217C42" w:rsidRDefault="00932CB7">
            <w:pPr>
              <w:pStyle w:val="ConsPlusNormal"/>
              <w:rPr>
                <w:sz w:val="25"/>
                <w:szCs w:val="25"/>
              </w:rPr>
            </w:pPr>
            <w:r w:rsidRPr="00217C42">
              <w:rPr>
                <w:sz w:val="25"/>
                <w:szCs w:val="25"/>
              </w:rPr>
              <w:t>Основное мероприятие "Создание селекционно-генетических центров в животноводстве"</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2015</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конкурентоспособности производства продукции</w:t>
            </w:r>
          </w:p>
        </w:tc>
        <w:tc>
          <w:tcPr>
            <w:tcW w:w="1900" w:type="dxa"/>
          </w:tcPr>
          <w:p w:rsidR="00932CB7" w:rsidRPr="00217C42" w:rsidRDefault="00932CB7">
            <w:pPr>
              <w:pStyle w:val="ConsPlusNormal"/>
              <w:jc w:val="center"/>
              <w:rPr>
                <w:sz w:val="25"/>
                <w:szCs w:val="25"/>
              </w:rPr>
            </w:pPr>
            <w:r w:rsidRPr="00217C42">
              <w:rPr>
                <w:sz w:val="25"/>
                <w:szCs w:val="25"/>
              </w:rPr>
              <w:t>6.8.1</w:t>
            </w:r>
          </w:p>
        </w:tc>
      </w:tr>
      <w:tr w:rsidR="00932CB7" w:rsidTr="00217C42">
        <w:tc>
          <w:tcPr>
            <w:tcW w:w="15003" w:type="dxa"/>
            <w:gridSpan w:val="7"/>
          </w:tcPr>
          <w:p w:rsidR="00932CB7" w:rsidRPr="00217C42" w:rsidRDefault="00932CB7">
            <w:pPr>
              <w:pStyle w:val="ConsPlusNormal"/>
              <w:jc w:val="both"/>
              <w:rPr>
                <w:sz w:val="25"/>
                <w:szCs w:val="25"/>
              </w:rPr>
            </w:pPr>
            <w:r w:rsidRPr="00217C42">
              <w:rPr>
                <w:sz w:val="25"/>
                <w:szCs w:val="25"/>
              </w:rPr>
              <w:t xml:space="preserve">(пп. 5.5.8 введен </w:t>
            </w:r>
            <w:hyperlink r:id="rId609" w:history="1">
              <w:r w:rsidRPr="00217C42">
                <w:rPr>
                  <w:color w:val="0000FF"/>
                  <w:sz w:val="25"/>
                  <w:szCs w:val="25"/>
                </w:rPr>
                <w:t>Постановлением</w:t>
              </w:r>
            </w:hyperlink>
            <w:r w:rsidRPr="00217C42">
              <w:rPr>
                <w:sz w:val="25"/>
                <w:szCs w:val="25"/>
              </w:rPr>
              <w:t xml:space="preserve"> Правительства Ленинградской области от 04.08.2015</w:t>
            </w:r>
          </w:p>
          <w:p w:rsidR="00932CB7" w:rsidRPr="00217C42" w:rsidRDefault="00932CB7">
            <w:pPr>
              <w:pStyle w:val="ConsPlusNormal"/>
              <w:jc w:val="both"/>
              <w:rPr>
                <w:sz w:val="25"/>
                <w:szCs w:val="25"/>
              </w:rPr>
            </w:pPr>
            <w:r w:rsidRPr="00217C42">
              <w:rPr>
                <w:sz w:val="25"/>
                <w:szCs w:val="25"/>
              </w:rPr>
              <w:t>N 306)</w:t>
            </w:r>
          </w:p>
        </w:tc>
      </w:tr>
      <w:tr w:rsidR="00932CB7" w:rsidTr="00217C42">
        <w:tc>
          <w:tcPr>
            <w:tcW w:w="604" w:type="dxa"/>
          </w:tcPr>
          <w:p w:rsidR="00932CB7" w:rsidRPr="00217C42" w:rsidRDefault="00932CB7">
            <w:pPr>
              <w:pStyle w:val="ConsPlusNormal"/>
              <w:jc w:val="center"/>
              <w:rPr>
                <w:sz w:val="25"/>
                <w:szCs w:val="25"/>
              </w:rPr>
            </w:pPr>
            <w:r w:rsidRPr="00217C42">
              <w:rPr>
                <w:sz w:val="25"/>
                <w:szCs w:val="25"/>
              </w:rPr>
              <w:t>5.5.9</w:t>
            </w:r>
          </w:p>
        </w:tc>
        <w:tc>
          <w:tcPr>
            <w:tcW w:w="3316" w:type="dxa"/>
          </w:tcPr>
          <w:p w:rsidR="00932CB7" w:rsidRPr="00217C42" w:rsidRDefault="00932CB7">
            <w:pPr>
              <w:pStyle w:val="ConsPlusNormal"/>
              <w:rPr>
                <w:sz w:val="25"/>
                <w:szCs w:val="25"/>
              </w:rPr>
            </w:pPr>
            <w:r w:rsidRPr="00217C42">
              <w:rPr>
                <w:sz w:val="25"/>
                <w:szCs w:val="25"/>
              </w:rPr>
              <w:t>Основное мероприятие "Создание оптово-распределительных центров"</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2015</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конкурентоспособности производства продукции</w:t>
            </w:r>
          </w:p>
        </w:tc>
        <w:tc>
          <w:tcPr>
            <w:tcW w:w="1900" w:type="dxa"/>
          </w:tcPr>
          <w:p w:rsidR="00932CB7" w:rsidRPr="00217C42" w:rsidRDefault="00932CB7">
            <w:pPr>
              <w:pStyle w:val="ConsPlusNormal"/>
              <w:jc w:val="center"/>
              <w:rPr>
                <w:sz w:val="25"/>
                <w:szCs w:val="25"/>
              </w:rPr>
            </w:pPr>
            <w:r w:rsidRPr="00217C42">
              <w:rPr>
                <w:sz w:val="25"/>
                <w:szCs w:val="25"/>
              </w:rPr>
              <w:t>6.9.1</w:t>
            </w:r>
          </w:p>
        </w:tc>
      </w:tr>
      <w:tr w:rsidR="00932CB7" w:rsidTr="00217C42">
        <w:tc>
          <w:tcPr>
            <w:tcW w:w="15003" w:type="dxa"/>
            <w:gridSpan w:val="7"/>
          </w:tcPr>
          <w:p w:rsidR="00932CB7" w:rsidRPr="00217C42" w:rsidRDefault="00932CB7">
            <w:pPr>
              <w:pStyle w:val="ConsPlusNormal"/>
              <w:jc w:val="both"/>
              <w:rPr>
                <w:sz w:val="25"/>
                <w:szCs w:val="25"/>
              </w:rPr>
            </w:pPr>
            <w:r w:rsidRPr="00217C42">
              <w:rPr>
                <w:sz w:val="25"/>
                <w:szCs w:val="25"/>
              </w:rPr>
              <w:t xml:space="preserve">(пп. 5.5.9 введен </w:t>
            </w:r>
            <w:hyperlink r:id="rId610" w:history="1">
              <w:r w:rsidRPr="00217C42">
                <w:rPr>
                  <w:color w:val="0000FF"/>
                  <w:sz w:val="25"/>
                  <w:szCs w:val="25"/>
                </w:rPr>
                <w:t>Постановлением</w:t>
              </w:r>
            </w:hyperlink>
            <w:r w:rsidRPr="00217C42">
              <w:rPr>
                <w:sz w:val="25"/>
                <w:szCs w:val="25"/>
              </w:rPr>
              <w:t xml:space="preserve"> Правительства Ленинградской области от 04.08.2015</w:t>
            </w:r>
          </w:p>
          <w:p w:rsidR="00932CB7" w:rsidRPr="00217C42" w:rsidRDefault="00932CB7">
            <w:pPr>
              <w:pStyle w:val="ConsPlusNormal"/>
              <w:jc w:val="both"/>
              <w:rPr>
                <w:sz w:val="25"/>
                <w:szCs w:val="25"/>
              </w:rPr>
            </w:pPr>
            <w:r w:rsidRPr="00217C42">
              <w:rPr>
                <w:sz w:val="25"/>
                <w:szCs w:val="25"/>
              </w:rPr>
              <w:t>N 306)</w:t>
            </w:r>
          </w:p>
        </w:tc>
      </w:tr>
      <w:tr w:rsidR="00932CB7" w:rsidTr="00CC0987">
        <w:tc>
          <w:tcPr>
            <w:tcW w:w="604" w:type="dxa"/>
          </w:tcPr>
          <w:p w:rsidR="00932CB7" w:rsidRPr="00217C42" w:rsidRDefault="00932CB7">
            <w:pPr>
              <w:pStyle w:val="ConsPlusNormal"/>
              <w:jc w:val="center"/>
              <w:outlineLvl w:val="2"/>
              <w:rPr>
                <w:sz w:val="25"/>
                <w:szCs w:val="25"/>
              </w:rPr>
            </w:pPr>
            <w:r w:rsidRPr="00217C42">
              <w:rPr>
                <w:sz w:val="25"/>
                <w:szCs w:val="25"/>
              </w:rPr>
              <w:t>6</w:t>
            </w:r>
          </w:p>
        </w:tc>
        <w:tc>
          <w:tcPr>
            <w:tcW w:w="3316" w:type="dxa"/>
          </w:tcPr>
          <w:p w:rsidR="00932CB7" w:rsidRPr="00217C42" w:rsidRDefault="00266B33">
            <w:pPr>
              <w:pStyle w:val="ConsPlusNormal"/>
              <w:rPr>
                <w:sz w:val="25"/>
                <w:szCs w:val="25"/>
              </w:rPr>
            </w:pPr>
            <w:hyperlink w:anchor="P2282" w:history="1">
              <w:r w:rsidR="00932CB7" w:rsidRPr="00217C42">
                <w:rPr>
                  <w:color w:val="0000FF"/>
                  <w:sz w:val="25"/>
                  <w:szCs w:val="25"/>
                </w:rPr>
                <w:t>Подпрограмма</w:t>
              </w:r>
            </w:hyperlink>
            <w:r w:rsidR="00932CB7" w:rsidRPr="00217C42">
              <w:rPr>
                <w:sz w:val="25"/>
                <w:szCs w:val="25"/>
              </w:rPr>
              <w:t xml:space="preserve"> "Обеспечение реализации государственной программы Ленинградской области "Развитие сельского хозяйства Ленинградской области"</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p>
        </w:tc>
        <w:tc>
          <w:tcPr>
            <w:tcW w:w="1900" w:type="dxa"/>
          </w:tcPr>
          <w:p w:rsidR="00932CB7" w:rsidRPr="00217C42" w:rsidRDefault="00932CB7">
            <w:pPr>
              <w:pStyle w:val="ConsPlusNormal"/>
              <w:rPr>
                <w:sz w:val="25"/>
                <w:szCs w:val="25"/>
              </w:rPr>
            </w:pP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6.1</w:t>
            </w:r>
          </w:p>
        </w:tc>
        <w:tc>
          <w:tcPr>
            <w:tcW w:w="3316" w:type="dxa"/>
          </w:tcPr>
          <w:p w:rsidR="00932CB7" w:rsidRPr="00217C42" w:rsidRDefault="00932CB7">
            <w:pPr>
              <w:pStyle w:val="ConsPlusNormal"/>
              <w:rPr>
                <w:sz w:val="25"/>
                <w:szCs w:val="25"/>
              </w:rPr>
            </w:pPr>
            <w:r w:rsidRPr="00217C42">
              <w:rPr>
                <w:sz w:val="25"/>
                <w:szCs w:val="25"/>
              </w:rPr>
              <w:t>Основное мероприятие "Осуществление отдельных государственных полномочий Ленинградской области по поддержке сельскохозяйственного производства"</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уровня участия муниципальных районов (городского округа) в реализации мероприятий Государственной программы; риск невыполнения показателей Государственной программы</w:t>
            </w:r>
          </w:p>
        </w:tc>
        <w:tc>
          <w:tcPr>
            <w:tcW w:w="1900" w:type="dxa"/>
          </w:tcPr>
          <w:p w:rsidR="00932CB7" w:rsidRPr="00217C42" w:rsidRDefault="00932CB7">
            <w:pPr>
              <w:pStyle w:val="ConsPlusNormal"/>
              <w:jc w:val="center"/>
              <w:rPr>
                <w:sz w:val="25"/>
                <w:szCs w:val="25"/>
              </w:rPr>
            </w:pPr>
            <w:r w:rsidRPr="00217C42">
              <w:rPr>
                <w:sz w:val="25"/>
                <w:szCs w:val="25"/>
              </w:rPr>
              <w:t>6.1.1, 6.1.2</w:t>
            </w:r>
          </w:p>
        </w:tc>
      </w:tr>
      <w:tr w:rsidR="00932CB7" w:rsidTr="00217C42">
        <w:tc>
          <w:tcPr>
            <w:tcW w:w="604" w:type="dxa"/>
          </w:tcPr>
          <w:p w:rsidR="00932CB7" w:rsidRPr="00217C42" w:rsidRDefault="00932CB7">
            <w:pPr>
              <w:pStyle w:val="ConsPlusNormal"/>
              <w:jc w:val="center"/>
              <w:rPr>
                <w:sz w:val="25"/>
                <w:szCs w:val="25"/>
              </w:rPr>
            </w:pPr>
            <w:r w:rsidRPr="00217C42">
              <w:rPr>
                <w:sz w:val="25"/>
                <w:szCs w:val="25"/>
              </w:rPr>
              <w:t>6.2</w:t>
            </w:r>
          </w:p>
        </w:tc>
        <w:tc>
          <w:tcPr>
            <w:tcW w:w="3316" w:type="dxa"/>
          </w:tcPr>
          <w:p w:rsidR="00932CB7" w:rsidRPr="00217C42" w:rsidRDefault="00932CB7">
            <w:pPr>
              <w:pStyle w:val="ConsPlusNormal"/>
              <w:rPr>
                <w:sz w:val="25"/>
                <w:szCs w:val="25"/>
              </w:rPr>
            </w:pPr>
            <w:r w:rsidRPr="00217C42">
              <w:rPr>
                <w:sz w:val="25"/>
                <w:szCs w:val="25"/>
              </w:rPr>
              <w:t>Основное мероприятие "Социальная поддержка молодых специалистов Ленинградской области (Поддержка молодых специалистов, с 2016 года)"</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Дефицит специалистов в сельском хозяйстве; риск невыполнения показателей Государственной программы</w:t>
            </w:r>
          </w:p>
        </w:tc>
        <w:tc>
          <w:tcPr>
            <w:tcW w:w="1900" w:type="dxa"/>
          </w:tcPr>
          <w:p w:rsidR="00932CB7" w:rsidRPr="00217C42" w:rsidRDefault="00932CB7">
            <w:pPr>
              <w:pStyle w:val="ConsPlusNormal"/>
              <w:jc w:val="center"/>
              <w:rPr>
                <w:sz w:val="25"/>
                <w:szCs w:val="25"/>
              </w:rPr>
            </w:pPr>
            <w:r w:rsidRPr="00217C42">
              <w:rPr>
                <w:sz w:val="25"/>
                <w:szCs w:val="25"/>
              </w:rPr>
              <w:t>6.2.1</w:t>
            </w:r>
          </w:p>
        </w:tc>
      </w:tr>
      <w:tr w:rsidR="00932CB7" w:rsidTr="00217C42">
        <w:tc>
          <w:tcPr>
            <w:tcW w:w="15003" w:type="dxa"/>
            <w:gridSpan w:val="7"/>
          </w:tcPr>
          <w:p w:rsidR="00932CB7" w:rsidRPr="00217C42" w:rsidRDefault="00932CB7">
            <w:pPr>
              <w:pStyle w:val="ConsPlusNormal"/>
              <w:jc w:val="both"/>
              <w:rPr>
                <w:sz w:val="25"/>
                <w:szCs w:val="25"/>
              </w:rPr>
            </w:pPr>
            <w:r w:rsidRPr="00217C42">
              <w:rPr>
                <w:sz w:val="25"/>
                <w:szCs w:val="25"/>
              </w:rPr>
              <w:t xml:space="preserve">(в ред. </w:t>
            </w:r>
            <w:hyperlink r:id="rId611" w:history="1">
              <w:r w:rsidRPr="00217C42">
                <w:rPr>
                  <w:color w:val="0000FF"/>
                  <w:sz w:val="25"/>
                  <w:szCs w:val="25"/>
                </w:rPr>
                <w:t>Постановления</w:t>
              </w:r>
            </w:hyperlink>
            <w:r w:rsidRPr="00217C42">
              <w:rPr>
                <w:sz w:val="25"/>
                <w:szCs w:val="25"/>
              </w:rPr>
              <w:t xml:space="preserve"> Правительства Ленинградской области от 22.12.2015 N 492)</w:t>
            </w:r>
          </w:p>
        </w:tc>
      </w:tr>
      <w:tr w:rsidR="00932CB7" w:rsidTr="00217C42">
        <w:tc>
          <w:tcPr>
            <w:tcW w:w="604" w:type="dxa"/>
          </w:tcPr>
          <w:p w:rsidR="00932CB7" w:rsidRPr="00217C42" w:rsidRDefault="00932CB7">
            <w:pPr>
              <w:pStyle w:val="ConsPlusNormal"/>
              <w:jc w:val="center"/>
              <w:rPr>
                <w:sz w:val="25"/>
                <w:szCs w:val="25"/>
              </w:rPr>
            </w:pPr>
            <w:r w:rsidRPr="00217C42">
              <w:rPr>
                <w:sz w:val="25"/>
                <w:szCs w:val="25"/>
              </w:rPr>
              <w:t>6.3</w:t>
            </w:r>
          </w:p>
        </w:tc>
        <w:tc>
          <w:tcPr>
            <w:tcW w:w="3316" w:type="dxa"/>
          </w:tcPr>
          <w:p w:rsidR="00932CB7" w:rsidRPr="00217C42" w:rsidRDefault="00932CB7">
            <w:pPr>
              <w:pStyle w:val="ConsPlusNormal"/>
              <w:rPr>
                <w:sz w:val="25"/>
                <w:szCs w:val="25"/>
              </w:rPr>
            </w:pPr>
            <w:r w:rsidRPr="00217C42">
              <w:rPr>
                <w:sz w:val="25"/>
                <w:szCs w:val="25"/>
              </w:rPr>
              <w:t>Основное мероприятие "Прочие мероприятия в области сельского хозяйства (Обеспечение функционирования агропромышленного комплекса, с 2016 года)"</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2013</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управляемости реализацией Государственной программы; риск невыполнения показателей Государственной программы</w:t>
            </w:r>
          </w:p>
        </w:tc>
        <w:tc>
          <w:tcPr>
            <w:tcW w:w="1900" w:type="dxa"/>
          </w:tcPr>
          <w:p w:rsidR="00932CB7" w:rsidRPr="00217C42" w:rsidRDefault="00932CB7">
            <w:pPr>
              <w:pStyle w:val="ConsPlusNormal"/>
              <w:jc w:val="center"/>
              <w:rPr>
                <w:sz w:val="25"/>
                <w:szCs w:val="25"/>
              </w:rPr>
            </w:pPr>
            <w:r w:rsidRPr="00217C42">
              <w:rPr>
                <w:sz w:val="25"/>
                <w:szCs w:val="25"/>
              </w:rPr>
              <w:t>6.3.1 - 6.3.4</w:t>
            </w:r>
          </w:p>
        </w:tc>
      </w:tr>
      <w:tr w:rsidR="00932CB7" w:rsidTr="00217C42">
        <w:tc>
          <w:tcPr>
            <w:tcW w:w="15003" w:type="dxa"/>
            <w:gridSpan w:val="7"/>
          </w:tcPr>
          <w:p w:rsidR="00932CB7" w:rsidRPr="00217C42" w:rsidRDefault="00932CB7">
            <w:pPr>
              <w:pStyle w:val="ConsPlusNormal"/>
              <w:jc w:val="both"/>
              <w:rPr>
                <w:sz w:val="25"/>
                <w:szCs w:val="25"/>
              </w:rPr>
            </w:pPr>
            <w:r w:rsidRPr="00217C42">
              <w:rPr>
                <w:sz w:val="25"/>
                <w:szCs w:val="25"/>
              </w:rPr>
              <w:t xml:space="preserve">(в ред. </w:t>
            </w:r>
            <w:hyperlink r:id="rId612" w:history="1">
              <w:r w:rsidRPr="00217C42">
                <w:rPr>
                  <w:color w:val="0000FF"/>
                  <w:sz w:val="25"/>
                  <w:szCs w:val="25"/>
                </w:rPr>
                <w:t>Постановления</w:t>
              </w:r>
            </w:hyperlink>
            <w:r w:rsidRPr="00217C42">
              <w:rPr>
                <w:sz w:val="25"/>
                <w:szCs w:val="25"/>
              </w:rPr>
              <w:t xml:space="preserve"> Правительства Ленинградской области от 22.12.2015 N 492)</w:t>
            </w:r>
          </w:p>
        </w:tc>
      </w:tr>
      <w:tr w:rsidR="00932CB7" w:rsidTr="00CC0987">
        <w:tc>
          <w:tcPr>
            <w:tcW w:w="604" w:type="dxa"/>
          </w:tcPr>
          <w:p w:rsidR="00932CB7" w:rsidRPr="00217C42" w:rsidRDefault="00932CB7">
            <w:pPr>
              <w:pStyle w:val="ConsPlusNormal"/>
              <w:jc w:val="center"/>
              <w:outlineLvl w:val="2"/>
              <w:rPr>
                <w:sz w:val="25"/>
                <w:szCs w:val="25"/>
              </w:rPr>
            </w:pPr>
            <w:r w:rsidRPr="00217C42">
              <w:rPr>
                <w:sz w:val="25"/>
                <w:szCs w:val="25"/>
              </w:rPr>
              <w:t>7</w:t>
            </w:r>
          </w:p>
        </w:tc>
        <w:tc>
          <w:tcPr>
            <w:tcW w:w="3316" w:type="dxa"/>
          </w:tcPr>
          <w:p w:rsidR="00932CB7" w:rsidRPr="00217C42" w:rsidRDefault="00266B33">
            <w:pPr>
              <w:pStyle w:val="ConsPlusNormal"/>
              <w:rPr>
                <w:sz w:val="25"/>
                <w:szCs w:val="25"/>
              </w:rPr>
            </w:pPr>
            <w:hyperlink w:anchor="P2507" w:history="1">
              <w:r w:rsidR="00932CB7" w:rsidRPr="00217C42">
                <w:rPr>
                  <w:color w:val="0000FF"/>
                  <w:sz w:val="25"/>
                  <w:szCs w:val="25"/>
                </w:rPr>
                <w:t>Подпрограмма</w:t>
              </w:r>
            </w:hyperlink>
            <w:r w:rsidR="00932CB7" w:rsidRPr="00217C42">
              <w:rPr>
                <w:sz w:val="25"/>
                <w:szCs w:val="25"/>
              </w:rPr>
              <w:t xml:space="preserve"> "Устойчивое развитие сельских территорий Ленинградской области на 2014-2017 годы и на период до 2020 года"</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2014</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p>
        </w:tc>
        <w:tc>
          <w:tcPr>
            <w:tcW w:w="1900" w:type="dxa"/>
          </w:tcPr>
          <w:p w:rsidR="00932CB7" w:rsidRPr="00217C42" w:rsidRDefault="00932CB7">
            <w:pPr>
              <w:pStyle w:val="ConsPlusNormal"/>
              <w:rPr>
                <w:sz w:val="25"/>
                <w:szCs w:val="25"/>
              </w:rPr>
            </w:pP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7.1</w:t>
            </w:r>
          </w:p>
        </w:tc>
        <w:tc>
          <w:tcPr>
            <w:tcW w:w="3316" w:type="dxa"/>
          </w:tcPr>
          <w:p w:rsidR="00932CB7" w:rsidRPr="00217C42" w:rsidRDefault="00932CB7">
            <w:pPr>
              <w:pStyle w:val="ConsPlusNormal"/>
              <w:rPr>
                <w:sz w:val="25"/>
                <w:szCs w:val="25"/>
              </w:rPr>
            </w:pPr>
            <w:r w:rsidRPr="00217C42">
              <w:rPr>
                <w:sz w:val="25"/>
                <w:szCs w:val="25"/>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2014</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Рост числа граждан, проживающих в ветхих и аварийных зданиях, дефицит молодых специалистов, рост социальной напряженности в сельской местности</w:t>
            </w:r>
          </w:p>
        </w:tc>
        <w:tc>
          <w:tcPr>
            <w:tcW w:w="1900" w:type="dxa"/>
          </w:tcPr>
          <w:p w:rsidR="00932CB7" w:rsidRPr="00217C42" w:rsidRDefault="00932CB7">
            <w:pPr>
              <w:pStyle w:val="ConsPlusNormal"/>
              <w:jc w:val="center"/>
              <w:rPr>
                <w:sz w:val="25"/>
                <w:szCs w:val="25"/>
              </w:rPr>
            </w:pPr>
            <w:r w:rsidRPr="00217C42">
              <w:rPr>
                <w:sz w:val="25"/>
                <w:szCs w:val="25"/>
              </w:rPr>
              <w:t>7.1.1, 7.1.2</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7.2</w:t>
            </w:r>
          </w:p>
        </w:tc>
        <w:tc>
          <w:tcPr>
            <w:tcW w:w="3316" w:type="dxa"/>
          </w:tcPr>
          <w:p w:rsidR="00932CB7" w:rsidRPr="00217C42" w:rsidRDefault="00932CB7">
            <w:pPr>
              <w:pStyle w:val="ConsPlusNormal"/>
              <w:rPr>
                <w:sz w:val="25"/>
                <w:szCs w:val="25"/>
              </w:rPr>
            </w:pPr>
            <w:r w:rsidRPr="00217C42">
              <w:rPr>
                <w:sz w:val="25"/>
                <w:szCs w:val="25"/>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 комитет по строительству Ленинградской области, комитет общего и профессионального образования Ленинградской области, Комитет по здравоохранению Ленинградской области, комитет по физической культуре, спорту и туризму Ленинградской области, комитет по культуре Ленинградской области, комитет по жилищно-коммунальному хозяйству и транспорту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2014</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качества жизни сельского населения, недостаточный уровень обеспеченности сельского населения объектами социальной и инженерной инфраструктуры, рост миграционного оттока с сельских территорий</w:t>
            </w:r>
          </w:p>
        </w:tc>
        <w:tc>
          <w:tcPr>
            <w:tcW w:w="1900" w:type="dxa"/>
          </w:tcPr>
          <w:p w:rsidR="00932CB7" w:rsidRPr="00217C42" w:rsidRDefault="00932CB7">
            <w:pPr>
              <w:pStyle w:val="ConsPlusNormal"/>
              <w:jc w:val="center"/>
              <w:rPr>
                <w:sz w:val="25"/>
                <w:szCs w:val="25"/>
              </w:rPr>
            </w:pPr>
            <w:r w:rsidRPr="00217C42">
              <w:rPr>
                <w:sz w:val="25"/>
                <w:szCs w:val="25"/>
              </w:rPr>
              <w:t>7.2.1 - 7.2.8</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7.3</w:t>
            </w:r>
          </w:p>
        </w:tc>
        <w:tc>
          <w:tcPr>
            <w:tcW w:w="3316" w:type="dxa"/>
          </w:tcPr>
          <w:p w:rsidR="00932CB7" w:rsidRPr="00217C42" w:rsidRDefault="00932CB7">
            <w:pPr>
              <w:pStyle w:val="ConsPlusNormal"/>
              <w:rPr>
                <w:sz w:val="25"/>
                <w:szCs w:val="25"/>
              </w:rPr>
            </w:pPr>
            <w:r w:rsidRPr="00217C42">
              <w:rPr>
                <w:sz w:val="25"/>
                <w:szCs w:val="25"/>
              </w:rPr>
              <w:t>Основное мероприятие "Строительство, реконструкция, капитальный ремонт и ремонт автомобильных дорог, связывающих объекты сельскохозяйственного назначения между собой и(или) с дорогами общего пользования"</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2014</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Транспортная изолированность населения 27,9 проц. сельских населенных пунктов</w:t>
            </w:r>
          </w:p>
        </w:tc>
        <w:tc>
          <w:tcPr>
            <w:tcW w:w="1900" w:type="dxa"/>
          </w:tcPr>
          <w:p w:rsidR="00932CB7" w:rsidRPr="00217C42" w:rsidRDefault="00932CB7">
            <w:pPr>
              <w:pStyle w:val="ConsPlusNormal"/>
              <w:jc w:val="center"/>
              <w:rPr>
                <w:sz w:val="25"/>
                <w:szCs w:val="25"/>
              </w:rPr>
            </w:pPr>
            <w:r w:rsidRPr="00217C42">
              <w:rPr>
                <w:sz w:val="25"/>
                <w:szCs w:val="25"/>
              </w:rPr>
              <w:t>7.3.1</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7.4</w:t>
            </w:r>
          </w:p>
        </w:tc>
        <w:tc>
          <w:tcPr>
            <w:tcW w:w="3316" w:type="dxa"/>
          </w:tcPr>
          <w:p w:rsidR="00932CB7" w:rsidRPr="00217C42" w:rsidRDefault="00932CB7">
            <w:pPr>
              <w:pStyle w:val="ConsPlusNormal"/>
              <w:rPr>
                <w:sz w:val="25"/>
                <w:szCs w:val="25"/>
              </w:rPr>
            </w:pPr>
            <w:r w:rsidRPr="00217C42">
              <w:rPr>
                <w:sz w:val="25"/>
                <w:szCs w:val="25"/>
              </w:rPr>
              <w:t>Основное мероприятие "Грантовая поддержка местных инициатив граждан, проживающих в сельской местности"</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2014</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Низкий уровень социальной активности сельского населения, не способствующий формированию активной гражданской позиции</w:t>
            </w:r>
          </w:p>
        </w:tc>
        <w:tc>
          <w:tcPr>
            <w:tcW w:w="1900" w:type="dxa"/>
          </w:tcPr>
          <w:p w:rsidR="00932CB7" w:rsidRPr="00217C42" w:rsidRDefault="00932CB7">
            <w:pPr>
              <w:pStyle w:val="ConsPlusNormal"/>
              <w:jc w:val="center"/>
              <w:rPr>
                <w:sz w:val="25"/>
                <w:szCs w:val="25"/>
              </w:rPr>
            </w:pPr>
            <w:r w:rsidRPr="00217C42">
              <w:rPr>
                <w:sz w:val="25"/>
                <w:szCs w:val="25"/>
              </w:rPr>
              <w:t>7.4.1</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7.5</w:t>
            </w:r>
          </w:p>
        </w:tc>
        <w:tc>
          <w:tcPr>
            <w:tcW w:w="3316" w:type="dxa"/>
          </w:tcPr>
          <w:p w:rsidR="00932CB7" w:rsidRPr="00217C42" w:rsidRDefault="00932CB7">
            <w:pPr>
              <w:pStyle w:val="ConsPlusNormal"/>
              <w:rPr>
                <w:sz w:val="25"/>
                <w:szCs w:val="25"/>
              </w:rPr>
            </w:pPr>
            <w:r w:rsidRPr="00217C42">
              <w:rPr>
                <w:sz w:val="25"/>
                <w:szCs w:val="25"/>
              </w:rPr>
              <w:t>Основное мероприятие "Поощрение достижений в сфере развития сельских территорий"</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2014</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Сохранение в обществе недостаточно уважительного отношения к труду в сельской местности</w:t>
            </w:r>
          </w:p>
        </w:tc>
        <w:tc>
          <w:tcPr>
            <w:tcW w:w="1900" w:type="dxa"/>
          </w:tcPr>
          <w:p w:rsidR="00932CB7" w:rsidRPr="00217C42" w:rsidRDefault="00932CB7">
            <w:pPr>
              <w:pStyle w:val="ConsPlusNormal"/>
              <w:jc w:val="center"/>
              <w:rPr>
                <w:sz w:val="25"/>
                <w:szCs w:val="25"/>
              </w:rPr>
            </w:pPr>
            <w:r w:rsidRPr="00217C42">
              <w:rPr>
                <w:sz w:val="25"/>
                <w:szCs w:val="25"/>
              </w:rPr>
              <w:t>7.5.1</w:t>
            </w:r>
          </w:p>
        </w:tc>
      </w:tr>
      <w:tr w:rsidR="00932CB7" w:rsidTr="00217C42">
        <w:tc>
          <w:tcPr>
            <w:tcW w:w="604" w:type="dxa"/>
          </w:tcPr>
          <w:p w:rsidR="00932CB7" w:rsidRPr="00217C42" w:rsidRDefault="00932CB7">
            <w:pPr>
              <w:pStyle w:val="ConsPlusNormal"/>
              <w:jc w:val="center"/>
              <w:rPr>
                <w:sz w:val="25"/>
                <w:szCs w:val="25"/>
              </w:rPr>
            </w:pPr>
            <w:r w:rsidRPr="00217C42">
              <w:rPr>
                <w:sz w:val="25"/>
                <w:szCs w:val="25"/>
              </w:rPr>
              <w:t>7.6.</w:t>
            </w:r>
          </w:p>
        </w:tc>
        <w:tc>
          <w:tcPr>
            <w:tcW w:w="3316" w:type="dxa"/>
          </w:tcPr>
          <w:p w:rsidR="00932CB7" w:rsidRPr="00217C42" w:rsidRDefault="00932CB7">
            <w:pPr>
              <w:pStyle w:val="ConsPlusNormal"/>
              <w:rPr>
                <w:sz w:val="25"/>
                <w:szCs w:val="25"/>
              </w:rPr>
            </w:pPr>
            <w:r w:rsidRPr="00217C42">
              <w:rPr>
                <w:sz w:val="25"/>
                <w:szCs w:val="25"/>
              </w:rPr>
              <w:t>Основное мероприятие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tc>
        <w:tc>
          <w:tcPr>
            <w:tcW w:w="3088" w:type="dxa"/>
          </w:tcPr>
          <w:p w:rsidR="00932CB7" w:rsidRPr="00217C42" w:rsidRDefault="00932CB7">
            <w:pPr>
              <w:pStyle w:val="ConsPlusNormal"/>
              <w:rPr>
                <w:sz w:val="25"/>
                <w:szCs w:val="25"/>
              </w:rPr>
            </w:pPr>
            <w:r w:rsidRPr="00217C42">
              <w:rPr>
                <w:sz w:val="25"/>
                <w:szCs w:val="25"/>
              </w:rPr>
              <w:t>Комитет по дорожному хозяйству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2015</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Отсутствие обеспечения надлежащего состояния автомобильных дорог к объектам производства и переработки сельскохозяйственной продукции, общественно значимым объектам сельских населенных пунктов, а также обеспечения сельских населенных пунктов постоянной круглогодичной связью с сетью автомобильных дорог общего пользования по дорогам с твердым покрытием</w:t>
            </w:r>
          </w:p>
        </w:tc>
        <w:tc>
          <w:tcPr>
            <w:tcW w:w="1900" w:type="dxa"/>
          </w:tcPr>
          <w:p w:rsidR="00932CB7" w:rsidRPr="00217C42" w:rsidRDefault="00932CB7">
            <w:pPr>
              <w:pStyle w:val="ConsPlusNormal"/>
              <w:jc w:val="center"/>
              <w:rPr>
                <w:sz w:val="25"/>
                <w:szCs w:val="25"/>
              </w:rPr>
            </w:pPr>
            <w:r w:rsidRPr="00217C42">
              <w:rPr>
                <w:sz w:val="25"/>
                <w:szCs w:val="25"/>
              </w:rPr>
              <w:t>8.5.1</w:t>
            </w:r>
          </w:p>
        </w:tc>
      </w:tr>
      <w:tr w:rsidR="00932CB7" w:rsidTr="00217C42">
        <w:tc>
          <w:tcPr>
            <w:tcW w:w="15003" w:type="dxa"/>
            <w:gridSpan w:val="7"/>
          </w:tcPr>
          <w:p w:rsidR="00932CB7" w:rsidRPr="00217C42" w:rsidRDefault="00932CB7">
            <w:pPr>
              <w:pStyle w:val="ConsPlusNormal"/>
              <w:jc w:val="both"/>
              <w:rPr>
                <w:sz w:val="25"/>
                <w:szCs w:val="25"/>
              </w:rPr>
            </w:pPr>
            <w:r w:rsidRPr="00217C42">
              <w:rPr>
                <w:sz w:val="25"/>
                <w:szCs w:val="25"/>
              </w:rPr>
              <w:t xml:space="preserve">(пп. 7.6 в ред. </w:t>
            </w:r>
            <w:hyperlink r:id="rId613" w:history="1">
              <w:r w:rsidRPr="00217C42">
                <w:rPr>
                  <w:color w:val="0000FF"/>
                  <w:sz w:val="25"/>
                  <w:szCs w:val="25"/>
                </w:rPr>
                <w:t>Постановления</w:t>
              </w:r>
            </w:hyperlink>
            <w:r w:rsidRPr="00217C42">
              <w:rPr>
                <w:sz w:val="25"/>
                <w:szCs w:val="25"/>
              </w:rPr>
              <w:t xml:space="preserve"> Правительства Ленинградской области от 22.12.2015</w:t>
            </w:r>
          </w:p>
          <w:p w:rsidR="00932CB7" w:rsidRPr="00217C42" w:rsidRDefault="00932CB7">
            <w:pPr>
              <w:pStyle w:val="ConsPlusNormal"/>
              <w:jc w:val="both"/>
              <w:rPr>
                <w:sz w:val="25"/>
                <w:szCs w:val="25"/>
              </w:rPr>
            </w:pPr>
            <w:r w:rsidRPr="00217C42">
              <w:rPr>
                <w:sz w:val="25"/>
                <w:szCs w:val="25"/>
              </w:rPr>
              <w:t>N 492)</w:t>
            </w:r>
          </w:p>
        </w:tc>
      </w:tr>
      <w:tr w:rsidR="00932CB7" w:rsidTr="00217C42">
        <w:tc>
          <w:tcPr>
            <w:tcW w:w="604" w:type="dxa"/>
          </w:tcPr>
          <w:p w:rsidR="00932CB7" w:rsidRPr="00217C42" w:rsidRDefault="00932CB7">
            <w:pPr>
              <w:pStyle w:val="ConsPlusNormal"/>
              <w:jc w:val="center"/>
              <w:rPr>
                <w:sz w:val="25"/>
                <w:szCs w:val="25"/>
              </w:rPr>
            </w:pPr>
            <w:r w:rsidRPr="00217C42">
              <w:rPr>
                <w:sz w:val="25"/>
                <w:szCs w:val="25"/>
              </w:rPr>
              <w:t>7.7</w:t>
            </w:r>
          </w:p>
        </w:tc>
        <w:tc>
          <w:tcPr>
            <w:tcW w:w="3316" w:type="dxa"/>
          </w:tcPr>
          <w:p w:rsidR="00932CB7" w:rsidRPr="00217C42" w:rsidRDefault="00932CB7">
            <w:pPr>
              <w:pStyle w:val="ConsPlusNormal"/>
              <w:rPr>
                <w:sz w:val="25"/>
                <w:szCs w:val="25"/>
              </w:rPr>
            </w:pPr>
            <w:r w:rsidRPr="00217C42">
              <w:rPr>
                <w:sz w:val="25"/>
                <w:szCs w:val="25"/>
              </w:rPr>
              <w:t>Основное мероприятие "Мероприятия по борьбе с борщевиком Сосновского"</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2015</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Возникновение угрозы неконтролируемого распространения борщевика Сосновского. Обострение экологической ситуации, рост травматизма среди населения, связанного с ожогами борщевиком Сосновского</w:t>
            </w:r>
          </w:p>
        </w:tc>
        <w:tc>
          <w:tcPr>
            <w:tcW w:w="1900" w:type="dxa"/>
          </w:tcPr>
          <w:p w:rsidR="00932CB7" w:rsidRPr="00217C42" w:rsidRDefault="00932CB7">
            <w:pPr>
              <w:pStyle w:val="ConsPlusNormal"/>
              <w:jc w:val="center"/>
              <w:rPr>
                <w:sz w:val="25"/>
                <w:szCs w:val="25"/>
              </w:rPr>
            </w:pPr>
            <w:r w:rsidRPr="00217C42">
              <w:rPr>
                <w:sz w:val="25"/>
                <w:szCs w:val="25"/>
              </w:rPr>
              <w:t>8.6.1</w:t>
            </w:r>
          </w:p>
        </w:tc>
      </w:tr>
      <w:tr w:rsidR="00932CB7" w:rsidTr="00217C42">
        <w:tc>
          <w:tcPr>
            <w:tcW w:w="15003" w:type="dxa"/>
            <w:gridSpan w:val="7"/>
          </w:tcPr>
          <w:p w:rsidR="00932CB7" w:rsidRPr="00217C42" w:rsidRDefault="00932CB7">
            <w:pPr>
              <w:pStyle w:val="ConsPlusNormal"/>
              <w:jc w:val="both"/>
              <w:rPr>
                <w:sz w:val="25"/>
                <w:szCs w:val="25"/>
              </w:rPr>
            </w:pPr>
            <w:r w:rsidRPr="00217C42">
              <w:rPr>
                <w:sz w:val="25"/>
                <w:szCs w:val="25"/>
              </w:rPr>
              <w:t xml:space="preserve">(пп. 7.7 введен </w:t>
            </w:r>
            <w:hyperlink r:id="rId614" w:history="1">
              <w:r w:rsidRPr="00217C42">
                <w:rPr>
                  <w:color w:val="0000FF"/>
                  <w:sz w:val="25"/>
                  <w:szCs w:val="25"/>
                </w:rPr>
                <w:t>Постановлением</w:t>
              </w:r>
            </w:hyperlink>
            <w:r w:rsidRPr="00217C42">
              <w:rPr>
                <w:sz w:val="25"/>
                <w:szCs w:val="25"/>
              </w:rPr>
              <w:t xml:space="preserve"> Правительства Ленинградской области от 04.08.2015</w:t>
            </w:r>
          </w:p>
          <w:p w:rsidR="00932CB7" w:rsidRPr="00217C42" w:rsidRDefault="00932CB7">
            <w:pPr>
              <w:pStyle w:val="ConsPlusNormal"/>
              <w:jc w:val="both"/>
              <w:rPr>
                <w:sz w:val="25"/>
                <w:szCs w:val="25"/>
              </w:rPr>
            </w:pPr>
            <w:r w:rsidRPr="00217C42">
              <w:rPr>
                <w:sz w:val="25"/>
                <w:szCs w:val="25"/>
              </w:rPr>
              <w:t xml:space="preserve">N 306; в ред. </w:t>
            </w:r>
            <w:hyperlink r:id="rId615" w:history="1">
              <w:r w:rsidRPr="00217C42">
                <w:rPr>
                  <w:color w:val="0000FF"/>
                  <w:sz w:val="25"/>
                  <w:szCs w:val="25"/>
                </w:rPr>
                <w:t>Постановления</w:t>
              </w:r>
            </w:hyperlink>
            <w:r w:rsidRPr="00217C42">
              <w:rPr>
                <w:sz w:val="25"/>
                <w:szCs w:val="25"/>
              </w:rPr>
              <w:t xml:space="preserve"> Правительства Ленинградской области от 22.12.2015</w:t>
            </w:r>
          </w:p>
          <w:p w:rsidR="00932CB7" w:rsidRPr="00217C42" w:rsidRDefault="00932CB7">
            <w:pPr>
              <w:pStyle w:val="ConsPlusNormal"/>
              <w:jc w:val="both"/>
              <w:rPr>
                <w:sz w:val="25"/>
                <w:szCs w:val="25"/>
              </w:rPr>
            </w:pPr>
            <w:r w:rsidRPr="00217C42">
              <w:rPr>
                <w:sz w:val="25"/>
                <w:szCs w:val="25"/>
              </w:rPr>
              <w:t>N 492)</w:t>
            </w:r>
          </w:p>
        </w:tc>
      </w:tr>
      <w:tr w:rsidR="00932CB7" w:rsidTr="00CC0987">
        <w:tc>
          <w:tcPr>
            <w:tcW w:w="604" w:type="dxa"/>
          </w:tcPr>
          <w:p w:rsidR="00932CB7" w:rsidRPr="00217C42" w:rsidRDefault="00932CB7">
            <w:pPr>
              <w:pStyle w:val="ConsPlusNormal"/>
              <w:jc w:val="center"/>
              <w:outlineLvl w:val="2"/>
              <w:rPr>
                <w:sz w:val="25"/>
                <w:szCs w:val="25"/>
              </w:rPr>
            </w:pPr>
            <w:r w:rsidRPr="00217C42">
              <w:rPr>
                <w:sz w:val="25"/>
                <w:szCs w:val="25"/>
              </w:rPr>
              <w:t>8</w:t>
            </w:r>
          </w:p>
        </w:tc>
        <w:tc>
          <w:tcPr>
            <w:tcW w:w="3316" w:type="dxa"/>
          </w:tcPr>
          <w:p w:rsidR="00932CB7" w:rsidRPr="00217C42" w:rsidRDefault="00266B33">
            <w:pPr>
              <w:pStyle w:val="ConsPlusNormal"/>
              <w:rPr>
                <w:sz w:val="25"/>
                <w:szCs w:val="25"/>
              </w:rPr>
            </w:pPr>
            <w:hyperlink w:anchor="P3106" w:history="1">
              <w:r w:rsidR="00932CB7" w:rsidRPr="00217C42">
                <w:rPr>
                  <w:color w:val="0000FF"/>
                  <w:sz w:val="25"/>
                  <w:szCs w:val="25"/>
                </w:rPr>
                <w:t>Подпрограмма</w:t>
              </w:r>
            </w:hyperlink>
            <w:r w:rsidR="00932CB7" w:rsidRPr="00217C42">
              <w:rPr>
                <w:sz w:val="25"/>
                <w:szCs w:val="25"/>
              </w:rPr>
              <w:t xml:space="preserve"> "Развитие мелиорации земель сельскохозяйственного назначения Ленинградской области на 2014-2020 годы"</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2014</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p>
        </w:tc>
        <w:tc>
          <w:tcPr>
            <w:tcW w:w="1900" w:type="dxa"/>
          </w:tcPr>
          <w:p w:rsidR="00932CB7" w:rsidRPr="00217C42" w:rsidRDefault="00932CB7">
            <w:pPr>
              <w:pStyle w:val="ConsPlusNormal"/>
              <w:rPr>
                <w:sz w:val="25"/>
                <w:szCs w:val="25"/>
              </w:rPr>
            </w:pP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8.1</w:t>
            </w:r>
          </w:p>
        </w:tc>
        <w:tc>
          <w:tcPr>
            <w:tcW w:w="3316" w:type="dxa"/>
          </w:tcPr>
          <w:p w:rsidR="00932CB7" w:rsidRPr="00217C42" w:rsidRDefault="00932CB7">
            <w:pPr>
              <w:pStyle w:val="ConsPlusNormal"/>
              <w:rPr>
                <w:sz w:val="25"/>
                <w:szCs w:val="25"/>
              </w:rPr>
            </w:pPr>
            <w:r w:rsidRPr="00217C42">
              <w:rPr>
                <w:sz w:val="25"/>
                <w:szCs w:val="25"/>
              </w:rPr>
              <w:t>Основное мероприятие "Субсидии на возмещение части затрат на развитие мелиорации сельскохозяйственных земель"</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2014</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Нарушение нормального режима работы мелиоративной сети, затопление и подтопление территорий, повторное заболачивание и деградация почв, выбытие земель из сельскохозяйственного оборота</w:t>
            </w:r>
          </w:p>
        </w:tc>
        <w:tc>
          <w:tcPr>
            <w:tcW w:w="1900" w:type="dxa"/>
          </w:tcPr>
          <w:p w:rsidR="00932CB7" w:rsidRPr="00217C42" w:rsidRDefault="00932CB7">
            <w:pPr>
              <w:pStyle w:val="ConsPlusNormal"/>
              <w:jc w:val="center"/>
              <w:rPr>
                <w:sz w:val="25"/>
                <w:szCs w:val="25"/>
              </w:rPr>
            </w:pPr>
            <w:r w:rsidRPr="00217C42">
              <w:rPr>
                <w:sz w:val="25"/>
                <w:szCs w:val="25"/>
              </w:rPr>
              <w:t>8.1.1 - 8.1.5</w:t>
            </w:r>
          </w:p>
        </w:tc>
      </w:tr>
      <w:tr w:rsidR="00932CB7" w:rsidTr="00CC0987">
        <w:tc>
          <w:tcPr>
            <w:tcW w:w="604" w:type="dxa"/>
          </w:tcPr>
          <w:p w:rsidR="00932CB7" w:rsidRPr="00217C42" w:rsidRDefault="00932CB7">
            <w:pPr>
              <w:pStyle w:val="ConsPlusNormal"/>
              <w:jc w:val="center"/>
              <w:rPr>
                <w:sz w:val="25"/>
                <w:szCs w:val="25"/>
              </w:rPr>
            </w:pPr>
            <w:r w:rsidRPr="00217C42">
              <w:rPr>
                <w:sz w:val="25"/>
                <w:szCs w:val="25"/>
              </w:rPr>
              <w:t>8.2</w:t>
            </w:r>
          </w:p>
        </w:tc>
        <w:tc>
          <w:tcPr>
            <w:tcW w:w="3316" w:type="dxa"/>
          </w:tcPr>
          <w:p w:rsidR="00932CB7" w:rsidRPr="00217C42" w:rsidRDefault="00932CB7">
            <w:pPr>
              <w:pStyle w:val="ConsPlusNormal"/>
              <w:rPr>
                <w:sz w:val="25"/>
                <w:szCs w:val="25"/>
              </w:rPr>
            </w:pPr>
            <w:r w:rsidRPr="00217C42">
              <w:rPr>
                <w:sz w:val="25"/>
                <w:szCs w:val="25"/>
              </w:rPr>
              <w:t>Основное мероприятие "Мероприятия по развитию мелиорации сельскохозяйственных земель"</w:t>
            </w:r>
          </w:p>
        </w:tc>
        <w:tc>
          <w:tcPr>
            <w:tcW w:w="3088" w:type="dxa"/>
          </w:tcPr>
          <w:p w:rsidR="00932CB7" w:rsidRPr="00217C42" w:rsidRDefault="00932CB7">
            <w:pPr>
              <w:pStyle w:val="ConsPlusNormal"/>
              <w:rPr>
                <w:sz w:val="25"/>
                <w:szCs w:val="25"/>
              </w:rPr>
            </w:pPr>
            <w:r w:rsidRPr="00217C42">
              <w:rPr>
                <w:sz w:val="25"/>
                <w:szCs w:val="25"/>
              </w:rPr>
              <w:t>Комитет по агропромышленному и рыбохозяйственному комплексу Ленинградской области</w:t>
            </w:r>
          </w:p>
        </w:tc>
        <w:tc>
          <w:tcPr>
            <w:tcW w:w="964" w:type="dxa"/>
          </w:tcPr>
          <w:p w:rsidR="00932CB7" w:rsidRPr="00217C42" w:rsidRDefault="00932CB7">
            <w:pPr>
              <w:pStyle w:val="ConsPlusNormal"/>
              <w:jc w:val="center"/>
              <w:rPr>
                <w:sz w:val="25"/>
                <w:szCs w:val="25"/>
              </w:rPr>
            </w:pPr>
            <w:r w:rsidRPr="00217C42">
              <w:rPr>
                <w:sz w:val="25"/>
                <w:szCs w:val="25"/>
              </w:rPr>
              <w:t>2014</w:t>
            </w:r>
          </w:p>
        </w:tc>
        <w:tc>
          <w:tcPr>
            <w:tcW w:w="907" w:type="dxa"/>
          </w:tcPr>
          <w:p w:rsidR="00932CB7" w:rsidRPr="00217C42" w:rsidRDefault="00932CB7">
            <w:pPr>
              <w:pStyle w:val="ConsPlusNormal"/>
              <w:jc w:val="center"/>
              <w:rPr>
                <w:sz w:val="25"/>
                <w:szCs w:val="25"/>
              </w:rPr>
            </w:pPr>
            <w:r w:rsidRPr="00217C42">
              <w:rPr>
                <w:sz w:val="25"/>
                <w:szCs w:val="25"/>
              </w:rPr>
              <w:t>2020</w:t>
            </w:r>
          </w:p>
        </w:tc>
        <w:tc>
          <w:tcPr>
            <w:tcW w:w="4224" w:type="dxa"/>
          </w:tcPr>
          <w:p w:rsidR="00932CB7" w:rsidRPr="00217C42" w:rsidRDefault="00932CB7">
            <w:pPr>
              <w:pStyle w:val="ConsPlusNormal"/>
              <w:rPr>
                <w:sz w:val="25"/>
                <w:szCs w:val="25"/>
              </w:rPr>
            </w:pPr>
            <w:r w:rsidRPr="00217C42">
              <w:rPr>
                <w:sz w:val="25"/>
                <w:szCs w:val="25"/>
              </w:rPr>
              <w:t>Снижение эффективности работы мелиоративной сети</w:t>
            </w:r>
          </w:p>
        </w:tc>
        <w:tc>
          <w:tcPr>
            <w:tcW w:w="1900" w:type="dxa"/>
          </w:tcPr>
          <w:p w:rsidR="00932CB7" w:rsidRPr="00217C42" w:rsidRDefault="00932CB7">
            <w:pPr>
              <w:pStyle w:val="ConsPlusNormal"/>
              <w:jc w:val="center"/>
              <w:rPr>
                <w:sz w:val="25"/>
                <w:szCs w:val="25"/>
              </w:rPr>
            </w:pPr>
            <w:r w:rsidRPr="00217C42">
              <w:rPr>
                <w:sz w:val="25"/>
                <w:szCs w:val="25"/>
              </w:rPr>
              <w:t>8.2.1 - 8.2.6</w:t>
            </w:r>
          </w:p>
        </w:tc>
      </w:tr>
    </w:tbl>
    <w:p w:rsidR="00932CB7" w:rsidRDefault="00932CB7">
      <w:pPr>
        <w:pStyle w:val="ConsPlusNormal"/>
        <w:jc w:val="both"/>
      </w:pPr>
    </w:p>
    <w:p w:rsidR="00932CB7" w:rsidRDefault="00932CB7">
      <w:pPr>
        <w:pStyle w:val="ConsPlusNormal"/>
        <w:jc w:val="both"/>
      </w:pPr>
    </w:p>
    <w:p w:rsidR="00932CB7" w:rsidRDefault="00932CB7">
      <w:pPr>
        <w:pStyle w:val="ConsPlusNormal"/>
        <w:jc w:val="both"/>
      </w:pPr>
    </w:p>
    <w:p w:rsidR="00932CB7" w:rsidRDefault="00932CB7">
      <w:pPr>
        <w:pStyle w:val="ConsPlusNormal"/>
        <w:jc w:val="both"/>
      </w:pPr>
    </w:p>
    <w:p w:rsidR="00932CB7" w:rsidRDefault="00932CB7">
      <w:pPr>
        <w:pStyle w:val="ConsPlusNormal"/>
        <w:jc w:val="both"/>
      </w:pPr>
    </w:p>
    <w:p w:rsidR="00CC0987" w:rsidRDefault="00CC0987">
      <w:pPr>
        <w:pStyle w:val="ConsPlusNormal"/>
        <w:jc w:val="right"/>
        <w:outlineLvl w:val="1"/>
      </w:pPr>
    </w:p>
    <w:p w:rsidR="00CC0987" w:rsidRDefault="00CC0987">
      <w:pPr>
        <w:pStyle w:val="ConsPlusNormal"/>
        <w:jc w:val="right"/>
        <w:outlineLvl w:val="1"/>
      </w:pPr>
    </w:p>
    <w:p w:rsidR="00CC0987" w:rsidRDefault="00CC0987">
      <w:pPr>
        <w:pStyle w:val="ConsPlusNormal"/>
        <w:jc w:val="right"/>
        <w:outlineLvl w:val="1"/>
      </w:pPr>
    </w:p>
    <w:p w:rsidR="00CC0987" w:rsidRDefault="00CC0987">
      <w:pPr>
        <w:pStyle w:val="ConsPlusNormal"/>
        <w:jc w:val="right"/>
        <w:outlineLvl w:val="1"/>
      </w:pPr>
    </w:p>
    <w:p w:rsidR="00CC0987" w:rsidRDefault="00CC0987">
      <w:pPr>
        <w:pStyle w:val="ConsPlusNormal"/>
        <w:jc w:val="right"/>
        <w:outlineLvl w:val="1"/>
      </w:pPr>
    </w:p>
    <w:p w:rsidR="00CC0987" w:rsidRDefault="00CC0987">
      <w:pPr>
        <w:pStyle w:val="ConsPlusNormal"/>
        <w:jc w:val="right"/>
        <w:outlineLvl w:val="1"/>
      </w:pPr>
    </w:p>
    <w:p w:rsidR="00217C42" w:rsidRDefault="00217C42">
      <w:pPr>
        <w:pStyle w:val="ConsPlusNormal"/>
        <w:jc w:val="right"/>
        <w:outlineLvl w:val="1"/>
      </w:pPr>
    </w:p>
    <w:p w:rsidR="00217C42" w:rsidRDefault="00217C42">
      <w:pPr>
        <w:pStyle w:val="ConsPlusNormal"/>
        <w:jc w:val="right"/>
        <w:outlineLvl w:val="1"/>
      </w:pPr>
    </w:p>
    <w:p w:rsidR="00217C42" w:rsidRDefault="00217C42">
      <w:pPr>
        <w:pStyle w:val="ConsPlusNormal"/>
        <w:jc w:val="right"/>
        <w:outlineLvl w:val="1"/>
      </w:pPr>
    </w:p>
    <w:p w:rsidR="00217C42" w:rsidRDefault="00217C42">
      <w:pPr>
        <w:pStyle w:val="ConsPlusNormal"/>
        <w:jc w:val="right"/>
        <w:outlineLvl w:val="1"/>
      </w:pPr>
    </w:p>
    <w:p w:rsidR="00217C42" w:rsidRDefault="00217C42">
      <w:pPr>
        <w:pStyle w:val="ConsPlusNormal"/>
        <w:jc w:val="right"/>
        <w:outlineLvl w:val="1"/>
      </w:pPr>
    </w:p>
    <w:p w:rsidR="00217C42" w:rsidRDefault="00217C42">
      <w:pPr>
        <w:pStyle w:val="ConsPlusNormal"/>
        <w:jc w:val="right"/>
        <w:outlineLvl w:val="1"/>
      </w:pPr>
    </w:p>
    <w:p w:rsidR="00A8688A" w:rsidRDefault="00A8688A">
      <w:pPr>
        <w:pStyle w:val="ConsPlusNormal"/>
        <w:jc w:val="right"/>
        <w:outlineLvl w:val="1"/>
      </w:pPr>
    </w:p>
    <w:p w:rsidR="00A8688A" w:rsidRDefault="00A8688A">
      <w:pPr>
        <w:pStyle w:val="ConsPlusNormal"/>
        <w:jc w:val="right"/>
        <w:outlineLvl w:val="1"/>
      </w:pPr>
    </w:p>
    <w:p w:rsidR="00A8688A" w:rsidRDefault="00A8688A">
      <w:pPr>
        <w:pStyle w:val="ConsPlusNormal"/>
        <w:jc w:val="right"/>
        <w:outlineLvl w:val="1"/>
      </w:pPr>
    </w:p>
    <w:p w:rsidR="00A8688A" w:rsidRDefault="00A8688A">
      <w:pPr>
        <w:pStyle w:val="ConsPlusNormal"/>
        <w:jc w:val="right"/>
        <w:outlineLvl w:val="1"/>
      </w:pPr>
    </w:p>
    <w:p w:rsidR="00932CB7" w:rsidRDefault="00932CB7">
      <w:pPr>
        <w:pStyle w:val="ConsPlusNormal"/>
        <w:jc w:val="right"/>
        <w:outlineLvl w:val="1"/>
      </w:pPr>
      <w:r>
        <w:t>Приложение 4</w:t>
      </w:r>
    </w:p>
    <w:p w:rsidR="00932CB7" w:rsidRDefault="00932CB7">
      <w:pPr>
        <w:pStyle w:val="ConsPlusNormal"/>
        <w:jc w:val="right"/>
      </w:pPr>
      <w:r>
        <w:t>к Государственной программе...</w:t>
      </w:r>
    </w:p>
    <w:p w:rsidR="00932CB7" w:rsidRPr="00A8688A" w:rsidRDefault="00932CB7">
      <w:pPr>
        <w:pStyle w:val="ConsPlusNormal"/>
        <w:jc w:val="both"/>
        <w:rPr>
          <w:sz w:val="24"/>
          <w:szCs w:val="24"/>
        </w:rPr>
      </w:pPr>
    </w:p>
    <w:p w:rsidR="00932CB7" w:rsidRDefault="00932CB7">
      <w:pPr>
        <w:pStyle w:val="ConsPlusNormal"/>
        <w:jc w:val="center"/>
      </w:pPr>
      <w:r>
        <w:t>СВЕДЕНИЯ</w:t>
      </w:r>
      <w:r w:rsidR="00CC0987">
        <w:t xml:space="preserve"> </w:t>
      </w:r>
      <w:r>
        <w:t>О ПОРЯДКЕ СБОРА ИНФОРМАЦИИ И МЕТОДИКЕ РАСЧЕТА</w:t>
      </w:r>
      <w:r w:rsidR="00CC0987">
        <w:t xml:space="preserve"> </w:t>
      </w:r>
      <w:r>
        <w:t>ПОКАЗАТЕЛЕЙ (ИНДИКАТОРОВ) ГОСУДАРСТВЕННОЙ ПРОГРАММЫ</w:t>
      </w:r>
      <w:r w:rsidR="00CC0987">
        <w:t xml:space="preserve"> </w:t>
      </w:r>
      <w:r>
        <w:t>ЛЕНИНГРАДСКОЙ ОБЛАСТИ "РАЗВИТИЕ СЕЛЬСКОГО ХОЗЯЙСТВА</w:t>
      </w:r>
    </w:p>
    <w:p w:rsidR="00932CB7" w:rsidRDefault="00932CB7">
      <w:pPr>
        <w:pStyle w:val="ConsPlusNormal"/>
        <w:jc w:val="center"/>
      </w:pPr>
      <w:r>
        <w:t>ЛЕНИНГРАДСКОЙ ОБЛАСТИ"</w:t>
      </w:r>
    </w:p>
    <w:p w:rsidR="00932CB7" w:rsidRPr="00A8688A" w:rsidRDefault="00932CB7">
      <w:pPr>
        <w:pStyle w:val="ConsPlusNormal"/>
        <w:jc w:val="center"/>
        <w:rPr>
          <w:sz w:val="24"/>
          <w:szCs w:val="24"/>
        </w:rPr>
      </w:pPr>
    </w:p>
    <w:p w:rsidR="00932CB7" w:rsidRDefault="00A8688A">
      <w:pPr>
        <w:pStyle w:val="ConsPlusNormal"/>
        <w:jc w:val="center"/>
      </w:pPr>
      <w:r>
        <w:t xml:space="preserve"> </w:t>
      </w:r>
      <w:r w:rsidR="00932CB7">
        <w:t>(в ред. Постановлений Правительства Ленинградской области</w:t>
      </w:r>
    </w:p>
    <w:p w:rsidR="00932CB7" w:rsidRDefault="00932CB7">
      <w:pPr>
        <w:pStyle w:val="ConsPlusNormal"/>
        <w:jc w:val="center"/>
      </w:pPr>
      <w:r>
        <w:t xml:space="preserve">от 23.12.2014 </w:t>
      </w:r>
      <w:hyperlink r:id="rId616" w:history="1">
        <w:r>
          <w:rPr>
            <w:color w:val="0000FF"/>
          </w:rPr>
          <w:t>N 616</w:t>
        </w:r>
      </w:hyperlink>
      <w:r>
        <w:t xml:space="preserve">, от 04.08.2015 </w:t>
      </w:r>
      <w:hyperlink r:id="rId617" w:history="1">
        <w:r>
          <w:rPr>
            <w:color w:val="0000FF"/>
          </w:rPr>
          <w:t>N 306</w:t>
        </w:r>
      </w:hyperlink>
      <w:r>
        <w:t xml:space="preserve">, от 12.07.2016 </w:t>
      </w:r>
      <w:hyperlink r:id="rId618" w:history="1">
        <w:r>
          <w:rPr>
            <w:color w:val="0000FF"/>
          </w:rPr>
          <w:t>N 233</w:t>
        </w:r>
      </w:hyperlink>
      <w:r>
        <w:t>)</w:t>
      </w:r>
    </w:p>
    <w:p w:rsidR="00932CB7" w:rsidRPr="00A8688A" w:rsidRDefault="00932CB7">
      <w:pPr>
        <w:pStyle w:val="ConsPlusNormal"/>
        <w:jc w:val="both"/>
        <w:rPr>
          <w:sz w:val="24"/>
          <w:szCs w:val="24"/>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324"/>
        <w:gridCol w:w="1020"/>
        <w:gridCol w:w="1866"/>
        <w:gridCol w:w="907"/>
        <w:gridCol w:w="2608"/>
        <w:gridCol w:w="2324"/>
        <w:gridCol w:w="1958"/>
        <w:gridCol w:w="1304"/>
        <w:gridCol w:w="964"/>
      </w:tblGrid>
      <w:tr w:rsidR="00932CB7" w:rsidTr="00CC0987">
        <w:tc>
          <w:tcPr>
            <w:tcW w:w="460" w:type="dxa"/>
          </w:tcPr>
          <w:p w:rsidR="00932CB7" w:rsidRPr="00217C42" w:rsidRDefault="00932CB7">
            <w:pPr>
              <w:pStyle w:val="ConsPlusNormal"/>
              <w:jc w:val="center"/>
              <w:rPr>
                <w:sz w:val="25"/>
                <w:szCs w:val="25"/>
              </w:rPr>
            </w:pPr>
            <w:r w:rsidRPr="00217C42">
              <w:rPr>
                <w:sz w:val="25"/>
                <w:szCs w:val="25"/>
              </w:rPr>
              <w:t>N п/п</w:t>
            </w:r>
          </w:p>
        </w:tc>
        <w:tc>
          <w:tcPr>
            <w:tcW w:w="2324" w:type="dxa"/>
          </w:tcPr>
          <w:p w:rsidR="00932CB7" w:rsidRPr="00217C42" w:rsidRDefault="00932CB7">
            <w:pPr>
              <w:pStyle w:val="ConsPlusNormal"/>
              <w:jc w:val="center"/>
              <w:rPr>
                <w:sz w:val="25"/>
                <w:szCs w:val="25"/>
              </w:rPr>
            </w:pPr>
            <w:r w:rsidRPr="00217C42">
              <w:rPr>
                <w:sz w:val="25"/>
                <w:szCs w:val="25"/>
              </w:rPr>
              <w:t>Наименование показателя</w:t>
            </w:r>
          </w:p>
        </w:tc>
        <w:tc>
          <w:tcPr>
            <w:tcW w:w="1020" w:type="dxa"/>
          </w:tcPr>
          <w:p w:rsidR="00932CB7" w:rsidRPr="00217C42" w:rsidRDefault="00932CB7">
            <w:pPr>
              <w:pStyle w:val="ConsPlusNormal"/>
              <w:jc w:val="center"/>
              <w:rPr>
                <w:sz w:val="25"/>
                <w:szCs w:val="25"/>
              </w:rPr>
            </w:pPr>
            <w:r w:rsidRPr="00217C42">
              <w:rPr>
                <w:sz w:val="25"/>
                <w:szCs w:val="25"/>
              </w:rPr>
              <w:t>Единица измерения</w:t>
            </w:r>
          </w:p>
        </w:tc>
        <w:tc>
          <w:tcPr>
            <w:tcW w:w="1866" w:type="dxa"/>
          </w:tcPr>
          <w:p w:rsidR="00932CB7" w:rsidRPr="00217C42" w:rsidRDefault="00932CB7">
            <w:pPr>
              <w:pStyle w:val="ConsPlusNormal"/>
              <w:jc w:val="center"/>
              <w:rPr>
                <w:sz w:val="25"/>
                <w:szCs w:val="25"/>
              </w:rPr>
            </w:pPr>
            <w:r w:rsidRPr="00217C42">
              <w:rPr>
                <w:sz w:val="25"/>
                <w:szCs w:val="25"/>
              </w:rPr>
              <w:t>Определение показателя</w:t>
            </w:r>
          </w:p>
        </w:tc>
        <w:tc>
          <w:tcPr>
            <w:tcW w:w="907" w:type="dxa"/>
          </w:tcPr>
          <w:p w:rsidR="00932CB7" w:rsidRPr="00217C42" w:rsidRDefault="00932CB7">
            <w:pPr>
              <w:pStyle w:val="ConsPlusNormal"/>
              <w:jc w:val="center"/>
              <w:rPr>
                <w:sz w:val="25"/>
                <w:szCs w:val="25"/>
              </w:rPr>
            </w:pPr>
            <w:r w:rsidRPr="00217C42">
              <w:rPr>
                <w:sz w:val="25"/>
                <w:szCs w:val="25"/>
              </w:rPr>
              <w:t>Временные характеристики</w:t>
            </w:r>
          </w:p>
        </w:tc>
        <w:tc>
          <w:tcPr>
            <w:tcW w:w="2608" w:type="dxa"/>
          </w:tcPr>
          <w:p w:rsidR="00932CB7" w:rsidRPr="00217C42" w:rsidRDefault="00932CB7">
            <w:pPr>
              <w:pStyle w:val="ConsPlusNormal"/>
              <w:jc w:val="center"/>
              <w:rPr>
                <w:sz w:val="25"/>
                <w:szCs w:val="25"/>
              </w:rPr>
            </w:pPr>
            <w:r w:rsidRPr="00217C42">
              <w:rPr>
                <w:sz w:val="25"/>
                <w:szCs w:val="25"/>
              </w:rPr>
              <w:t>Алгоритм формирования (формула) показателя и методические пояснения</w:t>
            </w:r>
          </w:p>
        </w:tc>
        <w:tc>
          <w:tcPr>
            <w:tcW w:w="2324" w:type="dxa"/>
          </w:tcPr>
          <w:p w:rsidR="00932CB7" w:rsidRPr="00217C42" w:rsidRDefault="00932CB7">
            <w:pPr>
              <w:pStyle w:val="ConsPlusNormal"/>
              <w:jc w:val="center"/>
              <w:rPr>
                <w:sz w:val="25"/>
                <w:szCs w:val="25"/>
              </w:rPr>
            </w:pPr>
            <w:r w:rsidRPr="00217C42">
              <w:rPr>
                <w:sz w:val="25"/>
                <w:szCs w:val="25"/>
              </w:rPr>
              <w:t>Базовые показатели</w:t>
            </w:r>
          </w:p>
        </w:tc>
        <w:tc>
          <w:tcPr>
            <w:tcW w:w="1958" w:type="dxa"/>
          </w:tcPr>
          <w:p w:rsidR="00932CB7" w:rsidRPr="00217C42" w:rsidRDefault="00932CB7">
            <w:pPr>
              <w:pStyle w:val="ConsPlusNormal"/>
              <w:jc w:val="center"/>
              <w:rPr>
                <w:sz w:val="25"/>
                <w:szCs w:val="25"/>
              </w:rPr>
            </w:pPr>
            <w:r w:rsidRPr="00217C42">
              <w:rPr>
                <w:sz w:val="25"/>
                <w:szCs w:val="25"/>
              </w:rPr>
              <w:t>Метод сбора и индекс формы отчетности</w:t>
            </w:r>
          </w:p>
        </w:tc>
        <w:tc>
          <w:tcPr>
            <w:tcW w:w="1304" w:type="dxa"/>
          </w:tcPr>
          <w:p w:rsidR="00932CB7" w:rsidRPr="00217C42" w:rsidRDefault="00932CB7">
            <w:pPr>
              <w:pStyle w:val="ConsPlusNormal"/>
              <w:jc w:val="center"/>
              <w:rPr>
                <w:sz w:val="25"/>
                <w:szCs w:val="25"/>
              </w:rPr>
            </w:pPr>
            <w:r w:rsidRPr="00217C42">
              <w:rPr>
                <w:sz w:val="25"/>
                <w:szCs w:val="25"/>
              </w:rPr>
              <w:t>Объект наблюдения</w:t>
            </w:r>
          </w:p>
        </w:tc>
        <w:tc>
          <w:tcPr>
            <w:tcW w:w="964" w:type="dxa"/>
          </w:tcPr>
          <w:p w:rsidR="00932CB7" w:rsidRPr="00217C42" w:rsidRDefault="00932CB7">
            <w:pPr>
              <w:pStyle w:val="ConsPlusNormal"/>
              <w:jc w:val="center"/>
              <w:rPr>
                <w:sz w:val="25"/>
                <w:szCs w:val="25"/>
              </w:rPr>
            </w:pPr>
            <w:r w:rsidRPr="00217C42">
              <w:rPr>
                <w:sz w:val="25"/>
                <w:szCs w:val="25"/>
              </w:rPr>
              <w:t>Охват совокупности</w:t>
            </w:r>
          </w:p>
        </w:tc>
      </w:tr>
      <w:tr w:rsidR="00932CB7" w:rsidTr="00CC0987">
        <w:tc>
          <w:tcPr>
            <w:tcW w:w="460" w:type="dxa"/>
          </w:tcPr>
          <w:p w:rsidR="00932CB7" w:rsidRPr="00217C42" w:rsidRDefault="00932CB7">
            <w:pPr>
              <w:pStyle w:val="ConsPlusNormal"/>
              <w:jc w:val="center"/>
              <w:rPr>
                <w:sz w:val="25"/>
                <w:szCs w:val="25"/>
              </w:rPr>
            </w:pPr>
            <w:r w:rsidRPr="00217C42">
              <w:rPr>
                <w:sz w:val="25"/>
                <w:szCs w:val="25"/>
              </w:rPr>
              <w:t>1</w:t>
            </w:r>
          </w:p>
        </w:tc>
        <w:tc>
          <w:tcPr>
            <w:tcW w:w="2324" w:type="dxa"/>
          </w:tcPr>
          <w:p w:rsidR="00932CB7" w:rsidRPr="00217C42" w:rsidRDefault="00932CB7">
            <w:pPr>
              <w:pStyle w:val="ConsPlusNormal"/>
              <w:jc w:val="center"/>
              <w:rPr>
                <w:sz w:val="25"/>
                <w:szCs w:val="25"/>
              </w:rPr>
            </w:pPr>
            <w:r w:rsidRPr="00217C42">
              <w:rPr>
                <w:sz w:val="25"/>
                <w:szCs w:val="25"/>
              </w:rPr>
              <w:t>2</w:t>
            </w:r>
          </w:p>
        </w:tc>
        <w:tc>
          <w:tcPr>
            <w:tcW w:w="1020" w:type="dxa"/>
          </w:tcPr>
          <w:p w:rsidR="00932CB7" w:rsidRPr="00217C42" w:rsidRDefault="00932CB7">
            <w:pPr>
              <w:pStyle w:val="ConsPlusNormal"/>
              <w:jc w:val="center"/>
              <w:rPr>
                <w:sz w:val="25"/>
                <w:szCs w:val="25"/>
              </w:rPr>
            </w:pPr>
            <w:r w:rsidRPr="00217C42">
              <w:rPr>
                <w:sz w:val="25"/>
                <w:szCs w:val="25"/>
              </w:rPr>
              <w:t>3</w:t>
            </w:r>
          </w:p>
        </w:tc>
        <w:tc>
          <w:tcPr>
            <w:tcW w:w="1866" w:type="dxa"/>
          </w:tcPr>
          <w:p w:rsidR="00932CB7" w:rsidRPr="00217C42" w:rsidRDefault="00932CB7">
            <w:pPr>
              <w:pStyle w:val="ConsPlusNormal"/>
              <w:jc w:val="center"/>
              <w:rPr>
                <w:sz w:val="25"/>
                <w:szCs w:val="25"/>
              </w:rPr>
            </w:pPr>
            <w:r w:rsidRPr="00217C42">
              <w:rPr>
                <w:sz w:val="25"/>
                <w:szCs w:val="25"/>
              </w:rPr>
              <w:t>4</w:t>
            </w:r>
          </w:p>
        </w:tc>
        <w:tc>
          <w:tcPr>
            <w:tcW w:w="907" w:type="dxa"/>
          </w:tcPr>
          <w:p w:rsidR="00932CB7" w:rsidRPr="00217C42" w:rsidRDefault="00932CB7">
            <w:pPr>
              <w:pStyle w:val="ConsPlusNormal"/>
              <w:jc w:val="center"/>
              <w:rPr>
                <w:sz w:val="25"/>
                <w:szCs w:val="25"/>
              </w:rPr>
            </w:pPr>
            <w:r w:rsidRPr="00217C42">
              <w:rPr>
                <w:sz w:val="25"/>
                <w:szCs w:val="25"/>
              </w:rPr>
              <w:t>5</w:t>
            </w:r>
          </w:p>
        </w:tc>
        <w:tc>
          <w:tcPr>
            <w:tcW w:w="2608" w:type="dxa"/>
          </w:tcPr>
          <w:p w:rsidR="00932CB7" w:rsidRPr="00217C42" w:rsidRDefault="00932CB7">
            <w:pPr>
              <w:pStyle w:val="ConsPlusNormal"/>
              <w:jc w:val="center"/>
              <w:rPr>
                <w:sz w:val="25"/>
                <w:szCs w:val="25"/>
              </w:rPr>
            </w:pPr>
            <w:r w:rsidRPr="00217C42">
              <w:rPr>
                <w:sz w:val="25"/>
                <w:szCs w:val="25"/>
              </w:rPr>
              <w:t>6</w:t>
            </w:r>
          </w:p>
        </w:tc>
        <w:tc>
          <w:tcPr>
            <w:tcW w:w="2324" w:type="dxa"/>
          </w:tcPr>
          <w:p w:rsidR="00932CB7" w:rsidRPr="00217C42" w:rsidRDefault="00932CB7">
            <w:pPr>
              <w:pStyle w:val="ConsPlusNormal"/>
              <w:jc w:val="center"/>
              <w:rPr>
                <w:sz w:val="25"/>
                <w:szCs w:val="25"/>
              </w:rPr>
            </w:pPr>
            <w:r w:rsidRPr="00217C42">
              <w:rPr>
                <w:sz w:val="25"/>
                <w:szCs w:val="25"/>
              </w:rPr>
              <w:t>7</w:t>
            </w:r>
          </w:p>
        </w:tc>
        <w:tc>
          <w:tcPr>
            <w:tcW w:w="1958" w:type="dxa"/>
          </w:tcPr>
          <w:p w:rsidR="00932CB7" w:rsidRPr="00217C42" w:rsidRDefault="00932CB7">
            <w:pPr>
              <w:pStyle w:val="ConsPlusNormal"/>
              <w:jc w:val="center"/>
              <w:rPr>
                <w:sz w:val="25"/>
                <w:szCs w:val="25"/>
              </w:rPr>
            </w:pPr>
            <w:r w:rsidRPr="00217C42">
              <w:rPr>
                <w:sz w:val="25"/>
                <w:szCs w:val="25"/>
              </w:rPr>
              <w:t>8</w:t>
            </w:r>
          </w:p>
        </w:tc>
        <w:tc>
          <w:tcPr>
            <w:tcW w:w="1304" w:type="dxa"/>
          </w:tcPr>
          <w:p w:rsidR="00932CB7" w:rsidRPr="00217C42" w:rsidRDefault="00932CB7">
            <w:pPr>
              <w:pStyle w:val="ConsPlusNormal"/>
              <w:jc w:val="center"/>
              <w:rPr>
                <w:sz w:val="25"/>
                <w:szCs w:val="25"/>
              </w:rPr>
            </w:pPr>
            <w:r w:rsidRPr="00217C42">
              <w:rPr>
                <w:sz w:val="25"/>
                <w:szCs w:val="25"/>
              </w:rPr>
              <w:t>9</w:t>
            </w:r>
          </w:p>
        </w:tc>
        <w:tc>
          <w:tcPr>
            <w:tcW w:w="964" w:type="dxa"/>
          </w:tcPr>
          <w:p w:rsidR="00932CB7" w:rsidRPr="00217C42" w:rsidRDefault="00932CB7">
            <w:pPr>
              <w:pStyle w:val="ConsPlusNormal"/>
              <w:jc w:val="center"/>
              <w:rPr>
                <w:sz w:val="25"/>
                <w:szCs w:val="25"/>
              </w:rPr>
            </w:pPr>
            <w:r w:rsidRPr="00217C42">
              <w:rPr>
                <w:sz w:val="25"/>
                <w:szCs w:val="25"/>
              </w:rPr>
              <w:t>10</w:t>
            </w:r>
          </w:p>
        </w:tc>
      </w:tr>
      <w:tr w:rsidR="00932CB7" w:rsidTr="00CC0987">
        <w:tc>
          <w:tcPr>
            <w:tcW w:w="460" w:type="dxa"/>
            <w:vMerge w:val="restart"/>
          </w:tcPr>
          <w:p w:rsidR="00932CB7" w:rsidRPr="00217C42" w:rsidRDefault="00932CB7">
            <w:pPr>
              <w:pStyle w:val="ConsPlusNormal"/>
              <w:jc w:val="center"/>
              <w:rPr>
                <w:sz w:val="25"/>
                <w:szCs w:val="25"/>
              </w:rPr>
            </w:pPr>
            <w:r w:rsidRPr="00217C42">
              <w:rPr>
                <w:sz w:val="25"/>
                <w:szCs w:val="25"/>
              </w:rPr>
              <w:t>1</w:t>
            </w:r>
          </w:p>
        </w:tc>
        <w:tc>
          <w:tcPr>
            <w:tcW w:w="2324" w:type="dxa"/>
            <w:vMerge w:val="restart"/>
          </w:tcPr>
          <w:p w:rsidR="00932CB7" w:rsidRPr="00217C42" w:rsidRDefault="00932CB7">
            <w:pPr>
              <w:pStyle w:val="ConsPlusNormal"/>
              <w:rPr>
                <w:sz w:val="25"/>
                <w:szCs w:val="25"/>
              </w:rPr>
            </w:pPr>
            <w:r w:rsidRPr="00217C42">
              <w:rPr>
                <w:sz w:val="25"/>
                <w:szCs w:val="25"/>
              </w:rPr>
              <w:t>Индекс производства продукции (в сопоставимых ценах)</w:t>
            </w:r>
          </w:p>
        </w:tc>
        <w:tc>
          <w:tcPr>
            <w:tcW w:w="1020" w:type="dxa"/>
            <w:vMerge w:val="restart"/>
          </w:tcPr>
          <w:p w:rsidR="00932CB7" w:rsidRPr="00217C42" w:rsidRDefault="00932CB7">
            <w:pPr>
              <w:pStyle w:val="ConsPlusNormal"/>
              <w:jc w:val="center"/>
              <w:rPr>
                <w:sz w:val="25"/>
                <w:szCs w:val="25"/>
              </w:rPr>
            </w:pPr>
            <w:r w:rsidRPr="00217C42">
              <w:rPr>
                <w:sz w:val="25"/>
                <w:szCs w:val="25"/>
              </w:rPr>
              <w:t>проц. к предыдущему году</w:t>
            </w:r>
          </w:p>
        </w:tc>
        <w:tc>
          <w:tcPr>
            <w:tcW w:w="1866" w:type="dxa"/>
            <w:vMerge w:val="restart"/>
          </w:tcPr>
          <w:p w:rsidR="00932CB7" w:rsidRPr="00217C42" w:rsidRDefault="00932CB7">
            <w:pPr>
              <w:pStyle w:val="ConsPlusNormal"/>
              <w:rPr>
                <w:sz w:val="25"/>
                <w:szCs w:val="25"/>
              </w:rPr>
            </w:pPr>
            <w:r w:rsidRPr="00217C42">
              <w:rPr>
                <w:sz w:val="25"/>
                <w:szCs w:val="25"/>
              </w:rPr>
              <w:t>Рост (снижение) стоимости продукции в результате изменения ее физического объема</w:t>
            </w:r>
          </w:p>
        </w:tc>
        <w:tc>
          <w:tcPr>
            <w:tcW w:w="907" w:type="dxa"/>
            <w:vMerge w:val="restart"/>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vMerge w:val="restart"/>
          </w:tcPr>
          <w:p w:rsidR="00932CB7" w:rsidRPr="00217C42" w:rsidRDefault="00932CB7">
            <w:pPr>
              <w:pStyle w:val="ConsPlusNormal"/>
              <w:rPr>
                <w:sz w:val="25"/>
                <w:szCs w:val="25"/>
              </w:rPr>
            </w:pPr>
            <w:r w:rsidRPr="00217C42">
              <w:rPr>
                <w:sz w:val="25"/>
                <w:szCs w:val="25"/>
              </w:rPr>
              <w:t>V отч. / V пред. x 100</w:t>
            </w:r>
          </w:p>
        </w:tc>
        <w:tc>
          <w:tcPr>
            <w:tcW w:w="2324" w:type="dxa"/>
          </w:tcPr>
          <w:p w:rsidR="00932CB7" w:rsidRPr="00217C42" w:rsidRDefault="00932CB7" w:rsidP="00A8688A">
            <w:pPr>
              <w:pStyle w:val="ConsPlusNormal"/>
              <w:rPr>
                <w:sz w:val="25"/>
                <w:szCs w:val="25"/>
              </w:rPr>
            </w:pPr>
            <w:r w:rsidRPr="00217C42">
              <w:rPr>
                <w:sz w:val="25"/>
                <w:szCs w:val="25"/>
              </w:rPr>
              <w:t>Объем производства продукции (в сопоставимых ценах) за отчетный год</w:t>
            </w:r>
            <w:r w:rsidR="00A8688A">
              <w:rPr>
                <w:sz w:val="25"/>
                <w:szCs w:val="25"/>
              </w:rPr>
              <w:t xml:space="preserve"> </w:t>
            </w:r>
            <w:r w:rsidRPr="00217C42">
              <w:rPr>
                <w:sz w:val="25"/>
                <w:szCs w:val="25"/>
              </w:rPr>
              <w:t>(V отч.)</w:t>
            </w:r>
          </w:p>
        </w:tc>
        <w:tc>
          <w:tcPr>
            <w:tcW w:w="1958" w:type="dxa"/>
          </w:tcPr>
          <w:p w:rsidR="00932CB7" w:rsidRPr="00217C42" w:rsidRDefault="00932CB7">
            <w:pPr>
              <w:pStyle w:val="ConsPlusNormal"/>
              <w:rPr>
                <w:sz w:val="25"/>
                <w:szCs w:val="25"/>
              </w:rPr>
            </w:pPr>
            <w:r w:rsidRPr="00217C42">
              <w:rPr>
                <w:sz w:val="25"/>
                <w:szCs w:val="25"/>
              </w:rPr>
              <w:t>Статистическая отчетность (8)</w:t>
            </w:r>
          </w:p>
        </w:tc>
        <w:tc>
          <w:tcPr>
            <w:tcW w:w="1304" w:type="dxa"/>
            <w:vMerge w:val="restart"/>
          </w:tcPr>
          <w:p w:rsidR="00932CB7" w:rsidRPr="00217C42" w:rsidRDefault="00932CB7">
            <w:pPr>
              <w:pStyle w:val="ConsPlusNormal"/>
              <w:rPr>
                <w:sz w:val="25"/>
                <w:szCs w:val="25"/>
              </w:rPr>
            </w:pPr>
            <w:r w:rsidRPr="00217C42">
              <w:rPr>
                <w:sz w:val="25"/>
                <w:szCs w:val="25"/>
              </w:rPr>
              <w:t>Хозяйства всех категорий</w:t>
            </w:r>
          </w:p>
        </w:tc>
        <w:tc>
          <w:tcPr>
            <w:tcW w:w="964" w:type="dxa"/>
            <w:vMerge w:val="restart"/>
          </w:tcPr>
          <w:p w:rsidR="00932CB7" w:rsidRPr="00217C42" w:rsidRDefault="00932CB7">
            <w:pPr>
              <w:pStyle w:val="ConsPlusNormal"/>
              <w:rPr>
                <w:sz w:val="25"/>
                <w:szCs w:val="25"/>
              </w:rPr>
            </w:pPr>
            <w:r w:rsidRPr="00217C42">
              <w:rPr>
                <w:sz w:val="25"/>
                <w:szCs w:val="25"/>
              </w:rPr>
              <w:t>Сплошное наблюдение</w:t>
            </w:r>
          </w:p>
        </w:tc>
      </w:tr>
      <w:tr w:rsidR="00932CB7" w:rsidTr="00CC0987">
        <w:tc>
          <w:tcPr>
            <w:tcW w:w="460" w:type="dxa"/>
            <w:vMerge/>
          </w:tcPr>
          <w:p w:rsidR="00932CB7" w:rsidRPr="00217C42" w:rsidRDefault="00932CB7">
            <w:pPr>
              <w:rPr>
                <w:sz w:val="25"/>
                <w:szCs w:val="25"/>
              </w:rPr>
            </w:pPr>
          </w:p>
        </w:tc>
        <w:tc>
          <w:tcPr>
            <w:tcW w:w="2324" w:type="dxa"/>
            <w:vMerge/>
          </w:tcPr>
          <w:p w:rsidR="00932CB7" w:rsidRPr="00217C42" w:rsidRDefault="00932CB7">
            <w:pPr>
              <w:rPr>
                <w:sz w:val="25"/>
                <w:szCs w:val="25"/>
              </w:rPr>
            </w:pPr>
          </w:p>
        </w:tc>
        <w:tc>
          <w:tcPr>
            <w:tcW w:w="1020" w:type="dxa"/>
            <w:vMerge/>
          </w:tcPr>
          <w:p w:rsidR="00932CB7" w:rsidRPr="00217C42" w:rsidRDefault="00932CB7">
            <w:pPr>
              <w:rPr>
                <w:sz w:val="25"/>
                <w:szCs w:val="25"/>
              </w:rPr>
            </w:pPr>
          </w:p>
        </w:tc>
        <w:tc>
          <w:tcPr>
            <w:tcW w:w="1866" w:type="dxa"/>
            <w:vMerge/>
          </w:tcPr>
          <w:p w:rsidR="00932CB7" w:rsidRPr="00217C42" w:rsidRDefault="00932CB7">
            <w:pPr>
              <w:rPr>
                <w:sz w:val="25"/>
                <w:szCs w:val="25"/>
              </w:rPr>
            </w:pPr>
          </w:p>
        </w:tc>
        <w:tc>
          <w:tcPr>
            <w:tcW w:w="907" w:type="dxa"/>
            <w:vMerge/>
          </w:tcPr>
          <w:p w:rsidR="00932CB7" w:rsidRPr="00217C42" w:rsidRDefault="00932CB7">
            <w:pPr>
              <w:rPr>
                <w:sz w:val="25"/>
                <w:szCs w:val="25"/>
              </w:rPr>
            </w:pPr>
          </w:p>
        </w:tc>
        <w:tc>
          <w:tcPr>
            <w:tcW w:w="2608" w:type="dxa"/>
            <w:vMerge/>
          </w:tcPr>
          <w:p w:rsidR="00932CB7" w:rsidRPr="00217C42" w:rsidRDefault="00932CB7">
            <w:pPr>
              <w:rPr>
                <w:sz w:val="25"/>
                <w:szCs w:val="25"/>
              </w:rPr>
            </w:pPr>
          </w:p>
        </w:tc>
        <w:tc>
          <w:tcPr>
            <w:tcW w:w="2324" w:type="dxa"/>
          </w:tcPr>
          <w:p w:rsidR="00932CB7" w:rsidRPr="00217C42" w:rsidRDefault="00932CB7" w:rsidP="00A8688A">
            <w:pPr>
              <w:pStyle w:val="ConsPlusNormal"/>
              <w:rPr>
                <w:sz w:val="25"/>
                <w:szCs w:val="25"/>
              </w:rPr>
            </w:pPr>
            <w:r w:rsidRPr="00217C42">
              <w:rPr>
                <w:sz w:val="25"/>
                <w:szCs w:val="25"/>
              </w:rPr>
              <w:t>Объем производства продукции (в сопоставимых ценах) за предыду</w:t>
            </w:r>
            <w:r w:rsidR="00A8688A">
              <w:rPr>
                <w:sz w:val="25"/>
                <w:szCs w:val="25"/>
              </w:rPr>
              <w:t>-</w:t>
            </w:r>
            <w:r w:rsidRPr="00217C42">
              <w:rPr>
                <w:sz w:val="25"/>
                <w:szCs w:val="25"/>
              </w:rPr>
              <w:t>щий год</w:t>
            </w:r>
            <w:r w:rsidR="00A8688A">
              <w:rPr>
                <w:sz w:val="25"/>
                <w:szCs w:val="25"/>
              </w:rPr>
              <w:t xml:space="preserve"> </w:t>
            </w:r>
            <w:r w:rsidRPr="00217C42">
              <w:rPr>
                <w:sz w:val="25"/>
                <w:szCs w:val="25"/>
              </w:rPr>
              <w:t>(V пред.)</w:t>
            </w:r>
          </w:p>
        </w:tc>
        <w:tc>
          <w:tcPr>
            <w:tcW w:w="1958" w:type="dxa"/>
          </w:tcPr>
          <w:p w:rsidR="00932CB7" w:rsidRPr="00217C42" w:rsidRDefault="00932CB7">
            <w:pPr>
              <w:pStyle w:val="ConsPlusNormal"/>
              <w:rPr>
                <w:sz w:val="25"/>
                <w:szCs w:val="25"/>
              </w:rPr>
            </w:pPr>
            <w:r w:rsidRPr="00217C42">
              <w:rPr>
                <w:sz w:val="25"/>
                <w:szCs w:val="25"/>
              </w:rPr>
              <w:t>Статистическая отчетность (8)</w:t>
            </w:r>
          </w:p>
        </w:tc>
        <w:tc>
          <w:tcPr>
            <w:tcW w:w="1304" w:type="dxa"/>
            <w:vMerge/>
          </w:tcPr>
          <w:p w:rsidR="00932CB7" w:rsidRPr="00217C42" w:rsidRDefault="00932CB7">
            <w:pPr>
              <w:rPr>
                <w:sz w:val="25"/>
                <w:szCs w:val="25"/>
              </w:rPr>
            </w:pPr>
          </w:p>
        </w:tc>
        <w:tc>
          <w:tcPr>
            <w:tcW w:w="964" w:type="dxa"/>
            <w:vMerge/>
          </w:tcPr>
          <w:p w:rsidR="00932CB7" w:rsidRPr="00217C42" w:rsidRDefault="00932CB7">
            <w:pPr>
              <w:rPr>
                <w:sz w:val="25"/>
                <w:szCs w:val="25"/>
              </w:rPr>
            </w:pPr>
          </w:p>
        </w:tc>
      </w:tr>
      <w:tr w:rsidR="00932CB7" w:rsidTr="00CC0987">
        <w:tc>
          <w:tcPr>
            <w:tcW w:w="460" w:type="dxa"/>
            <w:vMerge w:val="restart"/>
          </w:tcPr>
          <w:p w:rsidR="00932CB7" w:rsidRPr="00217C42" w:rsidRDefault="00932CB7">
            <w:pPr>
              <w:pStyle w:val="ConsPlusNormal"/>
              <w:jc w:val="center"/>
              <w:rPr>
                <w:sz w:val="25"/>
                <w:szCs w:val="25"/>
              </w:rPr>
            </w:pPr>
            <w:r w:rsidRPr="00217C42">
              <w:rPr>
                <w:sz w:val="25"/>
                <w:szCs w:val="25"/>
              </w:rPr>
              <w:t>2</w:t>
            </w:r>
          </w:p>
        </w:tc>
        <w:tc>
          <w:tcPr>
            <w:tcW w:w="2324" w:type="dxa"/>
            <w:vMerge w:val="restart"/>
          </w:tcPr>
          <w:p w:rsidR="00932CB7" w:rsidRPr="00217C42" w:rsidRDefault="00932CB7">
            <w:pPr>
              <w:pStyle w:val="ConsPlusNormal"/>
              <w:rPr>
                <w:sz w:val="25"/>
                <w:szCs w:val="25"/>
              </w:rPr>
            </w:pPr>
            <w:r w:rsidRPr="00217C42">
              <w:rPr>
                <w:sz w:val="25"/>
                <w:szCs w:val="25"/>
              </w:rPr>
              <w:t>Индекс физического объема инвестиций в основной капитал сельского хозяйства</w:t>
            </w:r>
          </w:p>
        </w:tc>
        <w:tc>
          <w:tcPr>
            <w:tcW w:w="1020" w:type="dxa"/>
            <w:vMerge w:val="restart"/>
          </w:tcPr>
          <w:p w:rsidR="00932CB7" w:rsidRPr="00217C42" w:rsidRDefault="00932CB7">
            <w:pPr>
              <w:pStyle w:val="ConsPlusNormal"/>
              <w:jc w:val="center"/>
              <w:rPr>
                <w:sz w:val="25"/>
                <w:szCs w:val="25"/>
              </w:rPr>
            </w:pPr>
            <w:r w:rsidRPr="00217C42">
              <w:rPr>
                <w:sz w:val="25"/>
                <w:szCs w:val="25"/>
              </w:rPr>
              <w:t>проц. к предыдущему году</w:t>
            </w:r>
          </w:p>
        </w:tc>
        <w:tc>
          <w:tcPr>
            <w:tcW w:w="1866" w:type="dxa"/>
            <w:vMerge w:val="restart"/>
          </w:tcPr>
          <w:p w:rsidR="00932CB7" w:rsidRPr="00217C42" w:rsidRDefault="00932CB7">
            <w:pPr>
              <w:pStyle w:val="ConsPlusNormal"/>
              <w:rPr>
                <w:sz w:val="25"/>
                <w:szCs w:val="25"/>
              </w:rPr>
            </w:pPr>
            <w:r w:rsidRPr="00217C42">
              <w:rPr>
                <w:sz w:val="25"/>
                <w:szCs w:val="25"/>
              </w:rPr>
              <w:t>Рост (снижение) объема инвестиций в основной капитал сельского хозяйства</w:t>
            </w:r>
          </w:p>
        </w:tc>
        <w:tc>
          <w:tcPr>
            <w:tcW w:w="907" w:type="dxa"/>
            <w:vMerge w:val="restart"/>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vMerge w:val="restart"/>
          </w:tcPr>
          <w:p w:rsidR="00932CB7" w:rsidRPr="00217C42" w:rsidRDefault="00932CB7">
            <w:pPr>
              <w:pStyle w:val="ConsPlusNormal"/>
              <w:rPr>
                <w:sz w:val="25"/>
                <w:szCs w:val="25"/>
                <w:lang w:val="en-US"/>
              </w:rPr>
            </w:pPr>
            <w:r w:rsidRPr="00217C42">
              <w:rPr>
                <w:sz w:val="25"/>
                <w:szCs w:val="25"/>
                <w:lang w:val="en-US"/>
              </w:rPr>
              <w:t xml:space="preserve">I </w:t>
            </w:r>
            <w:r w:rsidRPr="00217C42">
              <w:rPr>
                <w:sz w:val="25"/>
                <w:szCs w:val="25"/>
              </w:rPr>
              <w:t>отч</w:t>
            </w:r>
            <w:r w:rsidRPr="00217C42">
              <w:rPr>
                <w:sz w:val="25"/>
                <w:szCs w:val="25"/>
                <w:lang w:val="en-US"/>
              </w:rPr>
              <w:t xml:space="preserve">. / I </w:t>
            </w:r>
            <w:r w:rsidRPr="00217C42">
              <w:rPr>
                <w:sz w:val="25"/>
                <w:szCs w:val="25"/>
              </w:rPr>
              <w:t>пред</w:t>
            </w:r>
            <w:r w:rsidRPr="00217C42">
              <w:rPr>
                <w:sz w:val="25"/>
                <w:szCs w:val="25"/>
                <w:lang w:val="en-US"/>
              </w:rPr>
              <w:t>. x 100</w:t>
            </w:r>
          </w:p>
        </w:tc>
        <w:tc>
          <w:tcPr>
            <w:tcW w:w="2324" w:type="dxa"/>
          </w:tcPr>
          <w:p w:rsidR="00932CB7" w:rsidRPr="00217C42" w:rsidRDefault="00932CB7">
            <w:pPr>
              <w:pStyle w:val="ConsPlusNormal"/>
              <w:rPr>
                <w:sz w:val="25"/>
                <w:szCs w:val="25"/>
              </w:rPr>
            </w:pPr>
            <w:r w:rsidRPr="00217C42">
              <w:rPr>
                <w:sz w:val="25"/>
                <w:szCs w:val="25"/>
              </w:rPr>
              <w:t>Объем инвестиций в основной капитал сельского хозяйства за отчетный год</w:t>
            </w:r>
          </w:p>
          <w:p w:rsidR="00932CB7" w:rsidRPr="00217C42" w:rsidRDefault="00932CB7">
            <w:pPr>
              <w:pStyle w:val="ConsPlusNormal"/>
              <w:rPr>
                <w:sz w:val="25"/>
                <w:szCs w:val="25"/>
              </w:rPr>
            </w:pPr>
            <w:r w:rsidRPr="00217C42">
              <w:rPr>
                <w:sz w:val="25"/>
                <w:szCs w:val="25"/>
              </w:rPr>
              <w:t>(I отч.)</w:t>
            </w:r>
          </w:p>
        </w:tc>
        <w:tc>
          <w:tcPr>
            <w:tcW w:w="1958" w:type="dxa"/>
          </w:tcPr>
          <w:p w:rsidR="00932CB7" w:rsidRPr="00217C42" w:rsidRDefault="00932CB7">
            <w:pPr>
              <w:pStyle w:val="ConsPlusNormal"/>
              <w:rPr>
                <w:sz w:val="25"/>
                <w:szCs w:val="25"/>
              </w:rPr>
            </w:pPr>
            <w:r w:rsidRPr="00217C42">
              <w:rPr>
                <w:sz w:val="25"/>
                <w:szCs w:val="25"/>
              </w:rPr>
              <w:t>Статистическая отчетность (8)</w:t>
            </w:r>
          </w:p>
        </w:tc>
        <w:tc>
          <w:tcPr>
            <w:tcW w:w="1304" w:type="dxa"/>
            <w:vMerge w:val="restart"/>
          </w:tcPr>
          <w:p w:rsidR="00932CB7" w:rsidRPr="00217C42" w:rsidRDefault="00932CB7">
            <w:pPr>
              <w:pStyle w:val="ConsPlusNormal"/>
              <w:rPr>
                <w:sz w:val="25"/>
                <w:szCs w:val="25"/>
              </w:rPr>
            </w:pPr>
            <w:r w:rsidRPr="00217C42">
              <w:rPr>
                <w:sz w:val="25"/>
                <w:szCs w:val="25"/>
              </w:rPr>
              <w:t>Инвестиционные объекты сельского хозяйства</w:t>
            </w:r>
          </w:p>
        </w:tc>
        <w:tc>
          <w:tcPr>
            <w:tcW w:w="964" w:type="dxa"/>
            <w:vMerge w:val="restart"/>
          </w:tcPr>
          <w:p w:rsidR="00932CB7" w:rsidRPr="00217C42" w:rsidRDefault="00932CB7">
            <w:pPr>
              <w:pStyle w:val="ConsPlusNormal"/>
              <w:rPr>
                <w:sz w:val="25"/>
                <w:szCs w:val="25"/>
              </w:rPr>
            </w:pPr>
            <w:r w:rsidRPr="00217C42">
              <w:rPr>
                <w:sz w:val="25"/>
                <w:szCs w:val="25"/>
              </w:rPr>
              <w:t>Сплошное наблюдение</w:t>
            </w:r>
          </w:p>
        </w:tc>
      </w:tr>
      <w:tr w:rsidR="00932CB7" w:rsidTr="00CC0987">
        <w:tc>
          <w:tcPr>
            <w:tcW w:w="460" w:type="dxa"/>
            <w:vMerge/>
          </w:tcPr>
          <w:p w:rsidR="00932CB7" w:rsidRPr="00217C42" w:rsidRDefault="00932CB7">
            <w:pPr>
              <w:rPr>
                <w:sz w:val="25"/>
                <w:szCs w:val="25"/>
              </w:rPr>
            </w:pPr>
          </w:p>
        </w:tc>
        <w:tc>
          <w:tcPr>
            <w:tcW w:w="2324" w:type="dxa"/>
            <w:vMerge/>
          </w:tcPr>
          <w:p w:rsidR="00932CB7" w:rsidRPr="00217C42" w:rsidRDefault="00932CB7">
            <w:pPr>
              <w:rPr>
                <w:sz w:val="25"/>
                <w:szCs w:val="25"/>
              </w:rPr>
            </w:pPr>
          </w:p>
        </w:tc>
        <w:tc>
          <w:tcPr>
            <w:tcW w:w="1020" w:type="dxa"/>
            <w:vMerge/>
          </w:tcPr>
          <w:p w:rsidR="00932CB7" w:rsidRPr="00217C42" w:rsidRDefault="00932CB7">
            <w:pPr>
              <w:rPr>
                <w:sz w:val="25"/>
                <w:szCs w:val="25"/>
              </w:rPr>
            </w:pPr>
          </w:p>
        </w:tc>
        <w:tc>
          <w:tcPr>
            <w:tcW w:w="1866" w:type="dxa"/>
            <w:vMerge/>
          </w:tcPr>
          <w:p w:rsidR="00932CB7" w:rsidRPr="00217C42" w:rsidRDefault="00932CB7">
            <w:pPr>
              <w:rPr>
                <w:sz w:val="25"/>
                <w:szCs w:val="25"/>
              </w:rPr>
            </w:pPr>
          </w:p>
        </w:tc>
        <w:tc>
          <w:tcPr>
            <w:tcW w:w="907" w:type="dxa"/>
            <w:vMerge/>
          </w:tcPr>
          <w:p w:rsidR="00932CB7" w:rsidRPr="00217C42" w:rsidRDefault="00932CB7">
            <w:pPr>
              <w:rPr>
                <w:sz w:val="25"/>
                <w:szCs w:val="25"/>
              </w:rPr>
            </w:pPr>
          </w:p>
        </w:tc>
        <w:tc>
          <w:tcPr>
            <w:tcW w:w="2608" w:type="dxa"/>
            <w:vMerge/>
          </w:tcPr>
          <w:p w:rsidR="00932CB7" w:rsidRPr="00217C42" w:rsidRDefault="00932CB7">
            <w:pPr>
              <w:rPr>
                <w:sz w:val="25"/>
                <w:szCs w:val="25"/>
              </w:rPr>
            </w:pPr>
          </w:p>
        </w:tc>
        <w:tc>
          <w:tcPr>
            <w:tcW w:w="2324" w:type="dxa"/>
          </w:tcPr>
          <w:p w:rsidR="00932CB7" w:rsidRPr="00217C42" w:rsidRDefault="00932CB7">
            <w:pPr>
              <w:pStyle w:val="ConsPlusNormal"/>
              <w:rPr>
                <w:sz w:val="25"/>
                <w:szCs w:val="25"/>
              </w:rPr>
            </w:pPr>
            <w:r w:rsidRPr="00217C42">
              <w:rPr>
                <w:sz w:val="25"/>
                <w:szCs w:val="25"/>
              </w:rPr>
              <w:t>Объем инвестиций в основной капитал сельского хозяйства за предыдущий год</w:t>
            </w:r>
          </w:p>
          <w:p w:rsidR="00932CB7" w:rsidRPr="00217C42" w:rsidRDefault="00932CB7">
            <w:pPr>
              <w:pStyle w:val="ConsPlusNormal"/>
              <w:rPr>
                <w:sz w:val="25"/>
                <w:szCs w:val="25"/>
              </w:rPr>
            </w:pPr>
            <w:r w:rsidRPr="00217C42">
              <w:rPr>
                <w:sz w:val="25"/>
                <w:szCs w:val="25"/>
              </w:rPr>
              <w:t>(I пред.)</w:t>
            </w:r>
          </w:p>
        </w:tc>
        <w:tc>
          <w:tcPr>
            <w:tcW w:w="1958" w:type="dxa"/>
          </w:tcPr>
          <w:p w:rsidR="00932CB7" w:rsidRPr="00217C42" w:rsidRDefault="00932CB7">
            <w:pPr>
              <w:pStyle w:val="ConsPlusNormal"/>
              <w:rPr>
                <w:sz w:val="25"/>
                <w:szCs w:val="25"/>
              </w:rPr>
            </w:pPr>
            <w:r w:rsidRPr="00217C42">
              <w:rPr>
                <w:sz w:val="25"/>
                <w:szCs w:val="25"/>
              </w:rPr>
              <w:t>Статистическая отчетность (8)</w:t>
            </w:r>
          </w:p>
        </w:tc>
        <w:tc>
          <w:tcPr>
            <w:tcW w:w="1304" w:type="dxa"/>
            <w:vMerge/>
          </w:tcPr>
          <w:p w:rsidR="00932CB7" w:rsidRPr="00217C42" w:rsidRDefault="00932CB7">
            <w:pPr>
              <w:rPr>
                <w:sz w:val="25"/>
                <w:szCs w:val="25"/>
              </w:rPr>
            </w:pPr>
          </w:p>
        </w:tc>
        <w:tc>
          <w:tcPr>
            <w:tcW w:w="964" w:type="dxa"/>
            <w:vMerge/>
          </w:tcPr>
          <w:p w:rsidR="00932CB7" w:rsidRPr="00217C42" w:rsidRDefault="00932CB7">
            <w:pPr>
              <w:rPr>
                <w:sz w:val="25"/>
                <w:szCs w:val="25"/>
              </w:rPr>
            </w:pPr>
          </w:p>
        </w:tc>
      </w:tr>
      <w:tr w:rsidR="00932CB7" w:rsidTr="00CC0987">
        <w:tc>
          <w:tcPr>
            <w:tcW w:w="460" w:type="dxa"/>
            <w:vMerge w:val="restart"/>
          </w:tcPr>
          <w:p w:rsidR="00932CB7" w:rsidRPr="00217C42" w:rsidRDefault="00932CB7">
            <w:pPr>
              <w:pStyle w:val="ConsPlusNormal"/>
              <w:jc w:val="center"/>
              <w:rPr>
                <w:sz w:val="25"/>
                <w:szCs w:val="25"/>
              </w:rPr>
            </w:pPr>
            <w:r w:rsidRPr="00217C42">
              <w:rPr>
                <w:sz w:val="25"/>
                <w:szCs w:val="25"/>
              </w:rPr>
              <w:t>3</w:t>
            </w:r>
          </w:p>
        </w:tc>
        <w:tc>
          <w:tcPr>
            <w:tcW w:w="2324" w:type="dxa"/>
            <w:vMerge w:val="restart"/>
          </w:tcPr>
          <w:p w:rsidR="00932CB7" w:rsidRPr="00217C42" w:rsidRDefault="00932CB7">
            <w:pPr>
              <w:pStyle w:val="ConsPlusNormal"/>
              <w:rPr>
                <w:sz w:val="25"/>
                <w:szCs w:val="25"/>
              </w:rPr>
            </w:pPr>
            <w:r w:rsidRPr="00217C42">
              <w:rPr>
                <w:sz w:val="25"/>
                <w:szCs w:val="25"/>
              </w:rPr>
              <w:t>Рентабельность сельскохозяйственных организаций (с учетом субсидий)</w:t>
            </w:r>
          </w:p>
        </w:tc>
        <w:tc>
          <w:tcPr>
            <w:tcW w:w="1020" w:type="dxa"/>
            <w:vMerge w:val="restart"/>
          </w:tcPr>
          <w:p w:rsidR="00932CB7" w:rsidRPr="00217C42" w:rsidRDefault="00932CB7">
            <w:pPr>
              <w:pStyle w:val="ConsPlusNormal"/>
              <w:jc w:val="center"/>
              <w:rPr>
                <w:sz w:val="25"/>
                <w:szCs w:val="25"/>
              </w:rPr>
            </w:pPr>
            <w:r w:rsidRPr="00217C42">
              <w:rPr>
                <w:sz w:val="25"/>
                <w:szCs w:val="25"/>
              </w:rPr>
              <w:t>проц.</w:t>
            </w:r>
          </w:p>
        </w:tc>
        <w:tc>
          <w:tcPr>
            <w:tcW w:w="1866" w:type="dxa"/>
            <w:vMerge w:val="restart"/>
          </w:tcPr>
          <w:p w:rsidR="00932CB7" w:rsidRPr="00217C42" w:rsidRDefault="00932CB7">
            <w:pPr>
              <w:pStyle w:val="ConsPlusNormal"/>
              <w:rPr>
                <w:sz w:val="25"/>
                <w:szCs w:val="25"/>
              </w:rPr>
            </w:pPr>
            <w:r w:rsidRPr="00217C42">
              <w:rPr>
                <w:sz w:val="25"/>
                <w:szCs w:val="25"/>
              </w:rPr>
              <w:t>Соотношение прибыли и затрат организации</w:t>
            </w:r>
          </w:p>
        </w:tc>
        <w:tc>
          <w:tcPr>
            <w:tcW w:w="907" w:type="dxa"/>
            <w:vMerge w:val="restart"/>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vMerge w:val="restart"/>
          </w:tcPr>
          <w:p w:rsidR="00932CB7" w:rsidRPr="00217C42" w:rsidRDefault="00932CB7">
            <w:pPr>
              <w:pStyle w:val="ConsPlusNormal"/>
              <w:rPr>
                <w:sz w:val="25"/>
                <w:szCs w:val="25"/>
              </w:rPr>
            </w:pPr>
            <w:r w:rsidRPr="00217C42">
              <w:rPr>
                <w:sz w:val="25"/>
                <w:szCs w:val="25"/>
              </w:rPr>
              <w:t>(P + C) / S x 100</w:t>
            </w:r>
          </w:p>
        </w:tc>
        <w:tc>
          <w:tcPr>
            <w:tcW w:w="2324" w:type="dxa"/>
          </w:tcPr>
          <w:p w:rsidR="00932CB7" w:rsidRPr="00217C42" w:rsidRDefault="00932CB7">
            <w:pPr>
              <w:pStyle w:val="ConsPlusNormal"/>
              <w:rPr>
                <w:sz w:val="25"/>
                <w:szCs w:val="25"/>
              </w:rPr>
            </w:pPr>
            <w:r w:rsidRPr="00217C42">
              <w:rPr>
                <w:sz w:val="25"/>
                <w:szCs w:val="25"/>
              </w:rPr>
              <w:t>Прибыль до налогообложения (P)</w:t>
            </w:r>
          </w:p>
        </w:tc>
        <w:tc>
          <w:tcPr>
            <w:tcW w:w="1958" w:type="dxa"/>
          </w:tcPr>
          <w:p w:rsidR="00932CB7" w:rsidRPr="00217C42" w:rsidRDefault="00932CB7">
            <w:pPr>
              <w:pStyle w:val="ConsPlusNormal"/>
              <w:rPr>
                <w:sz w:val="25"/>
                <w:szCs w:val="25"/>
              </w:rPr>
            </w:pPr>
            <w:r w:rsidRPr="00217C42">
              <w:rPr>
                <w:sz w:val="25"/>
                <w:szCs w:val="25"/>
              </w:rPr>
              <w:t>Бухгалтерская отчетность (4)</w:t>
            </w:r>
          </w:p>
        </w:tc>
        <w:tc>
          <w:tcPr>
            <w:tcW w:w="1304" w:type="dxa"/>
          </w:tcPr>
          <w:p w:rsidR="00932CB7" w:rsidRPr="00217C42" w:rsidRDefault="00932CB7">
            <w:pPr>
              <w:pStyle w:val="ConsPlusNormal"/>
              <w:rPr>
                <w:sz w:val="25"/>
                <w:szCs w:val="25"/>
              </w:rPr>
            </w:pPr>
            <w:r w:rsidRPr="00217C42">
              <w:rPr>
                <w:sz w:val="25"/>
                <w:szCs w:val="25"/>
              </w:rPr>
              <w:t>Сельскохозяйственные организации</w:t>
            </w:r>
          </w:p>
        </w:tc>
        <w:tc>
          <w:tcPr>
            <w:tcW w:w="964" w:type="dxa"/>
          </w:tcPr>
          <w:p w:rsidR="00932CB7" w:rsidRPr="00217C42" w:rsidRDefault="00932CB7">
            <w:pPr>
              <w:pStyle w:val="ConsPlusNormal"/>
              <w:rPr>
                <w:sz w:val="25"/>
                <w:szCs w:val="25"/>
              </w:rPr>
            </w:pPr>
          </w:p>
        </w:tc>
      </w:tr>
      <w:tr w:rsidR="00932CB7" w:rsidTr="00CC0987">
        <w:tc>
          <w:tcPr>
            <w:tcW w:w="460" w:type="dxa"/>
            <w:vMerge/>
          </w:tcPr>
          <w:p w:rsidR="00932CB7" w:rsidRPr="00217C42" w:rsidRDefault="00932CB7">
            <w:pPr>
              <w:rPr>
                <w:sz w:val="25"/>
                <w:szCs w:val="25"/>
              </w:rPr>
            </w:pPr>
          </w:p>
        </w:tc>
        <w:tc>
          <w:tcPr>
            <w:tcW w:w="2324" w:type="dxa"/>
            <w:vMerge/>
          </w:tcPr>
          <w:p w:rsidR="00932CB7" w:rsidRPr="00217C42" w:rsidRDefault="00932CB7">
            <w:pPr>
              <w:rPr>
                <w:sz w:val="25"/>
                <w:szCs w:val="25"/>
              </w:rPr>
            </w:pPr>
          </w:p>
        </w:tc>
        <w:tc>
          <w:tcPr>
            <w:tcW w:w="1020" w:type="dxa"/>
            <w:vMerge/>
          </w:tcPr>
          <w:p w:rsidR="00932CB7" w:rsidRPr="00217C42" w:rsidRDefault="00932CB7">
            <w:pPr>
              <w:rPr>
                <w:sz w:val="25"/>
                <w:szCs w:val="25"/>
              </w:rPr>
            </w:pPr>
          </w:p>
        </w:tc>
        <w:tc>
          <w:tcPr>
            <w:tcW w:w="1866" w:type="dxa"/>
            <w:vMerge/>
          </w:tcPr>
          <w:p w:rsidR="00932CB7" w:rsidRPr="00217C42" w:rsidRDefault="00932CB7">
            <w:pPr>
              <w:rPr>
                <w:sz w:val="25"/>
                <w:szCs w:val="25"/>
              </w:rPr>
            </w:pPr>
          </w:p>
        </w:tc>
        <w:tc>
          <w:tcPr>
            <w:tcW w:w="907" w:type="dxa"/>
            <w:vMerge/>
          </w:tcPr>
          <w:p w:rsidR="00932CB7" w:rsidRPr="00217C42" w:rsidRDefault="00932CB7">
            <w:pPr>
              <w:rPr>
                <w:sz w:val="25"/>
                <w:szCs w:val="25"/>
              </w:rPr>
            </w:pPr>
          </w:p>
        </w:tc>
        <w:tc>
          <w:tcPr>
            <w:tcW w:w="2608" w:type="dxa"/>
            <w:vMerge/>
          </w:tcPr>
          <w:p w:rsidR="00932CB7" w:rsidRPr="00217C42" w:rsidRDefault="00932CB7">
            <w:pPr>
              <w:rPr>
                <w:sz w:val="25"/>
                <w:szCs w:val="25"/>
              </w:rPr>
            </w:pPr>
          </w:p>
        </w:tc>
        <w:tc>
          <w:tcPr>
            <w:tcW w:w="2324" w:type="dxa"/>
          </w:tcPr>
          <w:p w:rsidR="00932CB7" w:rsidRPr="00217C42" w:rsidRDefault="00932CB7">
            <w:pPr>
              <w:pStyle w:val="ConsPlusNormal"/>
              <w:rPr>
                <w:sz w:val="25"/>
                <w:szCs w:val="25"/>
              </w:rPr>
            </w:pPr>
            <w:r w:rsidRPr="00217C42">
              <w:rPr>
                <w:sz w:val="25"/>
                <w:szCs w:val="25"/>
              </w:rPr>
              <w:t>Субсидии (C)</w:t>
            </w:r>
          </w:p>
        </w:tc>
        <w:tc>
          <w:tcPr>
            <w:tcW w:w="1958" w:type="dxa"/>
          </w:tcPr>
          <w:p w:rsidR="00932CB7" w:rsidRPr="00217C42" w:rsidRDefault="00932CB7">
            <w:pPr>
              <w:pStyle w:val="ConsPlusNormal"/>
              <w:rPr>
                <w:sz w:val="25"/>
                <w:szCs w:val="25"/>
              </w:rPr>
            </w:pPr>
            <w:r w:rsidRPr="00217C42">
              <w:rPr>
                <w:sz w:val="25"/>
                <w:szCs w:val="25"/>
              </w:rPr>
              <w:t>Финансовая отчетность (5)</w:t>
            </w:r>
          </w:p>
        </w:tc>
        <w:tc>
          <w:tcPr>
            <w:tcW w:w="1304" w:type="dxa"/>
          </w:tcPr>
          <w:p w:rsidR="00932CB7" w:rsidRPr="00217C42" w:rsidRDefault="00932CB7">
            <w:pPr>
              <w:pStyle w:val="ConsPlusNormal"/>
              <w:rPr>
                <w:sz w:val="25"/>
                <w:szCs w:val="25"/>
              </w:rPr>
            </w:pPr>
            <w:r w:rsidRPr="00217C42">
              <w:rPr>
                <w:sz w:val="25"/>
                <w:szCs w:val="25"/>
              </w:rPr>
              <w:t>Сельскохозяйственные организации</w:t>
            </w:r>
          </w:p>
        </w:tc>
        <w:tc>
          <w:tcPr>
            <w:tcW w:w="964" w:type="dxa"/>
          </w:tcPr>
          <w:p w:rsidR="00932CB7" w:rsidRPr="00217C42" w:rsidRDefault="00932CB7">
            <w:pPr>
              <w:pStyle w:val="ConsPlusNormal"/>
              <w:rPr>
                <w:sz w:val="25"/>
                <w:szCs w:val="25"/>
              </w:rPr>
            </w:pPr>
          </w:p>
        </w:tc>
      </w:tr>
      <w:tr w:rsidR="00932CB7" w:rsidTr="00CC0987">
        <w:tc>
          <w:tcPr>
            <w:tcW w:w="460" w:type="dxa"/>
            <w:vMerge/>
          </w:tcPr>
          <w:p w:rsidR="00932CB7" w:rsidRPr="00217C42" w:rsidRDefault="00932CB7">
            <w:pPr>
              <w:rPr>
                <w:sz w:val="25"/>
                <w:szCs w:val="25"/>
              </w:rPr>
            </w:pPr>
          </w:p>
        </w:tc>
        <w:tc>
          <w:tcPr>
            <w:tcW w:w="2324" w:type="dxa"/>
            <w:vMerge/>
          </w:tcPr>
          <w:p w:rsidR="00932CB7" w:rsidRPr="00217C42" w:rsidRDefault="00932CB7">
            <w:pPr>
              <w:rPr>
                <w:sz w:val="25"/>
                <w:szCs w:val="25"/>
              </w:rPr>
            </w:pPr>
          </w:p>
        </w:tc>
        <w:tc>
          <w:tcPr>
            <w:tcW w:w="1020" w:type="dxa"/>
            <w:vMerge/>
          </w:tcPr>
          <w:p w:rsidR="00932CB7" w:rsidRPr="00217C42" w:rsidRDefault="00932CB7">
            <w:pPr>
              <w:rPr>
                <w:sz w:val="25"/>
                <w:szCs w:val="25"/>
              </w:rPr>
            </w:pPr>
          </w:p>
        </w:tc>
        <w:tc>
          <w:tcPr>
            <w:tcW w:w="1866" w:type="dxa"/>
            <w:vMerge/>
          </w:tcPr>
          <w:p w:rsidR="00932CB7" w:rsidRPr="00217C42" w:rsidRDefault="00932CB7">
            <w:pPr>
              <w:rPr>
                <w:sz w:val="25"/>
                <w:szCs w:val="25"/>
              </w:rPr>
            </w:pPr>
          </w:p>
        </w:tc>
        <w:tc>
          <w:tcPr>
            <w:tcW w:w="907" w:type="dxa"/>
            <w:vMerge/>
          </w:tcPr>
          <w:p w:rsidR="00932CB7" w:rsidRPr="00217C42" w:rsidRDefault="00932CB7">
            <w:pPr>
              <w:rPr>
                <w:sz w:val="25"/>
                <w:szCs w:val="25"/>
              </w:rPr>
            </w:pPr>
          </w:p>
        </w:tc>
        <w:tc>
          <w:tcPr>
            <w:tcW w:w="2608" w:type="dxa"/>
            <w:vMerge/>
          </w:tcPr>
          <w:p w:rsidR="00932CB7" w:rsidRPr="00217C42" w:rsidRDefault="00932CB7">
            <w:pPr>
              <w:rPr>
                <w:sz w:val="25"/>
                <w:szCs w:val="25"/>
              </w:rPr>
            </w:pPr>
          </w:p>
        </w:tc>
        <w:tc>
          <w:tcPr>
            <w:tcW w:w="2324" w:type="dxa"/>
          </w:tcPr>
          <w:p w:rsidR="00932CB7" w:rsidRPr="00217C42" w:rsidRDefault="00932CB7">
            <w:pPr>
              <w:pStyle w:val="ConsPlusNormal"/>
              <w:rPr>
                <w:sz w:val="25"/>
                <w:szCs w:val="25"/>
              </w:rPr>
            </w:pPr>
            <w:r w:rsidRPr="00217C42">
              <w:rPr>
                <w:sz w:val="25"/>
                <w:szCs w:val="25"/>
              </w:rPr>
              <w:t>Себестоимость (S)</w:t>
            </w:r>
          </w:p>
        </w:tc>
        <w:tc>
          <w:tcPr>
            <w:tcW w:w="1958" w:type="dxa"/>
          </w:tcPr>
          <w:p w:rsidR="00932CB7" w:rsidRPr="00217C42" w:rsidRDefault="00932CB7">
            <w:pPr>
              <w:pStyle w:val="ConsPlusNormal"/>
              <w:rPr>
                <w:sz w:val="25"/>
                <w:szCs w:val="25"/>
              </w:rPr>
            </w:pPr>
            <w:r w:rsidRPr="00217C42">
              <w:rPr>
                <w:sz w:val="25"/>
                <w:szCs w:val="25"/>
              </w:rPr>
              <w:t>Бухгалтерская отчетность (4)</w:t>
            </w:r>
          </w:p>
        </w:tc>
        <w:tc>
          <w:tcPr>
            <w:tcW w:w="1304" w:type="dxa"/>
          </w:tcPr>
          <w:p w:rsidR="00932CB7" w:rsidRPr="00217C42" w:rsidRDefault="00932CB7">
            <w:pPr>
              <w:pStyle w:val="ConsPlusNormal"/>
              <w:rPr>
                <w:sz w:val="25"/>
                <w:szCs w:val="25"/>
              </w:rPr>
            </w:pPr>
            <w:r w:rsidRPr="00217C42">
              <w:rPr>
                <w:sz w:val="25"/>
                <w:szCs w:val="25"/>
              </w:rPr>
              <w:t>Сельскохозяйственные организации</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932CB7">
            <w:pPr>
              <w:pStyle w:val="ConsPlusNormal"/>
              <w:jc w:val="center"/>
              <w:rPr>
                <w:sz w:val="25"/>
                <w:szCs w:val="25"/>
              </w:rPr>
            </w:pPr>
            <w:r w:rsidRPr="00217C42">
              <w:rPr>
                <w:sz w:val="25"/>
                <w:szCs w:val="25"/>
              </w:rPr>
              <w:t>4</w:t>
            </w:r>
          </w:p>
        </w:tc>
        <w:tc>
          <w:tcPr>
            <w:tcW w:w="2324" w:type="dxa"/>
          </w:tcPr>
          <w:p w:rsidR="00932CB7" w:rsidRPr="00217C42" w:rsidRDefault="00932CB7">
            <w:pPr>
              <w:pStyle w:val="ConsPlusNormal"/>
              <w:rPr>
                <w:sz w:val="25"/>
                <w:szCs w:val="25"/>
              </w:rPr>
            </w:pPr>
            <w:r w:rsidRPr="00217C42">
              <w:rPr>
                <w:sz w:val="25"/>
                <w:szCs w:val="25"/>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tc>
        <w:tc>
          <w:tcPr>
            <w:tcW w:w="1020" w:type="dxa"/>
          </w:tcPr>
          <w:p w:rsidR="00932CB7" w:rsidRPr="00217C42" w:rsidRDefault="00932CB7">
            <w:pPr>
              <w:pStyle w:val="ConsPlusNormal"/>
              <w:jc w:val="center"/>
              <w:rPr>
                <w:sz w:val="25"/>
                <w:szCs w:val="25"/>
              </w:rPr>
            </w:pPr>
            <w:r w:rsidRPr="00217C42">
              <w:rPr>
                <w:sz w:val="25"/>
                <w:szCs w:val="25"/>
              </w:rPr>
              <w:t>руб.</w:t>
            </w:r>
          </w:p>
        </w:tc>
        <w:tc>
          <w:tcPr>
            <w:tcW w:w="1866" w:type="dxa"/>
          </w:tcPr>
          <w:p w:rsidR="00932CB7" w:rsidRPr="00217C42" w:rsidRDefault="00932CB7">
            <w:pPr>
              <w:pStyle w:val="ConsPlusNormal"/>
              <w:rPr>
                <w:sz w:val="25"/>
                <w:szCs w:val="25"/>
              </w:rPr>
            </w:pPr>
            <w:r w:rsidRPr="00217C42">
              <w:rPr>
                <w:sz w:val="25"/>
                <w:szCs w:val="25"/>
              </w:rPr>
              <w:t>Уровень оплаты труда в сельском хозяйстве (в сельскохозяйственных организациях, не относящихся к субъектам малого предпринимательства)</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Статистическая отчетность (8)</w:t>
            </w:r>
          </w:p>
        </w:tc>
        <w:tc>
          <w:tcPr>
            <w:tcW w:w="1304" w:type="dxa"/>
          </w:tcPr>
          <w:p w:rsidR="00932CB7" w:rsidRPr="00217C42" w:rsidRDefault="00932CB7">
            <w:pPr>
              <w:pStyle w:val="ConsPlusNormal"/>
              <w:rPr>
                <w:sz w:val="25"/>
                <w:szCs w:val="25"/>
              </w:rPr>
            </w:pPr>
            <w:r w:rsidRPr="00217C42">
              <w:rPr>
                <w:sz w:val="25"/>
                <w:szCs w:val="25"/>
              </w:rPr>
              <w:t>Сельскохозяйственные организации, не относящиеся к субъектам малого предпринимательства</w:t>
            </w:r>
          </w:p>
        </w:tc>
        <w:tc>
          <w:tcPr>
            <w:tcW w:w="964" w:type="dxa"/>
          </w:tcPr>
          <w:p w:rsidR="00932CB7" w:rsidRPr="00217C42" w:rsidRDefault="00932CB7">
            <w:pPr>
              <w:pStyle w:val="ConsPlusNormal"/>
              <w:rPr>
                <w:sz w:val="25"/>
                <w:szCs w:val="25"/>
              </w:rPr>
            </w:pPr>
            <w:r w:rsidRPr="00217C42">
              <w:rPr>
                <w:sz w:val="25"/>
                <w:szCs w:val="25"/>
              </w:rPr>
              <w:t>Сплошное наблюдение</w:t>
            </w:r>
          </w:p>
        </w:tc>
      </w:tr>
      <w:tr w:rsidR="00932CB7" w:rsidTr="00CC0987">
        <w:tc>
          <w:tcPr>
            <w:tcW w:w="460" w:type="dxa"/>
          </w:tcPr>
          <w:p w:rsidR="00932CB7" w:rsidRPr="00217C42" w:rsidRDefault="00932CB7">
            <w:pPr>
              <w:pStyle w:val="ConsPlusNormal"/>
              <w:jc w:val="center"/>
              <w:rPr>
                <w:sz w:val="25"/>
                <w:szCs w:val="25"/>
              </w:rPr>
            </w:pPr>
            <w:r w:rsidRPr="00217C42">
              <w:rPr>
                <w:sz w:val="25"/>
                <w:szCs w:val="25"/>
              </w:rPr>
              <w:t>5</w:t>
            </w:r>
          </w:p>
        </w:tc>
        <w:tc>
          <w:tcPr>
            <w:tcW w:w="2324" w:type="dxa"/>
          </w:tcPr>
          <w:p w:rsidR="00932CB7" w:rsidRPr="00217C42" w:rsidRDefault="00932CB7">
            <w:pPr>
              <w:pStyle w:val="ConsPlusNormal"/>
              <w:rPr>
                <w:sz w:val="25"/>
                <w:szCs w:val="25"/>
              </w:rPr>
            </w:pPr>
            <w:r w:rsidRPr="00217C42">
              <w:rPr>
                <w:sz w:val="25"/>
                <w:szCs w:val="25"/>
              </w:rPr>
              <w:t>Площадь, засеваемая элитными семенами, в общей площади посевов</w:t>
            </w:r>
          </w:p>
        </w:tc>
        <w:tc>
          <w:tcPr>
            <w:tcW w:w="1020" w:type="dxa"/>
          </w:tcPr>
          <w:p w:rsidR="00932CB7" w:rsidRPr="00217C42" w:rsidRDefault="00932CB7">
            <w:pPr>
              <w:pStyle w:val="ConsPlusNormal"/>
              <w:jc w:val="center"/>
              <w:rPr>
                <w:sz w:val="25"/>
                <w:szCs w:val="25"/>
              </w:rPr>
            </w:pPr>
            <w:r w:rsidRPr="00217C42">
              <w:rPr>
                <w:sz w:val="25"/>
                <w:szCs w:val="25"/>
              </w:rPr>
              <w:t>тыс. га</w:t>
            </w:r>
          </w:p>
        </w:tc>
        <w:tc>
          <w:tcPr>
            <w:tcW w:w="1866" w:type="dxa"/>
          </w:tcPr>
          <w:p w:rsidR="00932CB7" w:rsidRPr="00217C42" w:rsidRDefault="00932CB7">
            <w:pPr>
              <w:pStyle w:val="ConsPlusNormal"/>
              <w:rPr>
                <w:sz w:val="25"/>
                <w:szCs w:val="25"/>
              </w:rPr>
            </w:pPr>
            <w:r w:rsidRPr="00217C42">
              <w:rPr>
                <w:sz w:val="25"/>
                <w:szCs w:val="25"/>
              </w:rPr>
              <w:t>Площадь, засеваемая элитными семенами</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Данные филиала ФГУ "Россельхозцентр" по Ленинградской области; документы, представляемые на субсидирование сельхозтоваропроизводителями (8)</w:t>
            </w:r>
          </w:p>
        </w:tc>
        <w:tc>
          <w:tcPr>
            <w:tcW w:w="1304" w:type="dxa"/>
          </w:tcPr>
          <w:p w:rsidR="00932CB7" w:rsidRPr="00217C42" w:rsidRDefault="00932CB7">
            <w:pPr>
              <w:pStyle w:val="ConsPlusNormal"/>
              <w:rPr>
                <w:sz w:val="25"/>
                <w:szCs w:val="25"/>
              </w:rPr>
            </w:pPr>
            <w:r w:rsidRPr="00217C42">
              <w:rPr>
                <w:sz w:val="25"/>
                <w:szCs w:val="25"/>
              </w:rPr>
              <w:t>Хозяйства всех категорий</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932CB7">
            <w:pPr>
              <w:pStyle w:val="ConsPlusNormal"/>
              <w:jc w:val="center"/>
              <w:rPr>
                <w:sz w:val="25"/>
                <w:szCs w:val="25"/>
              </w:rPr>
            </w:pPr>
            <w:r w:rsidRPr="00217C42">
              <w:rPr>
                <w:sz w:val="25"/>
                <w:szCs w:val="25"/>
              </w:rPr>
              <w:t>6</w:t>
            </w:r>
          </w:p>
        </w:tc>
        <w:tc>
          <w:tcPr>
            <w:tcW w:w="2324" w:type="dxa"/>
          </w:tcPr>
          <w:p w:rsidR="00932CB7" w:rsidRPr="00217C42" w:rsidRDefault="00932CB7">
            <w:pPr>
              <w:pStyle w:val="ConsPlusNormal"/>
              <w:rPr>
                <w:sz w:val="25"/>
                <w:szCs w:val="25"/>
              </w:rPr>
            </w:pPr>
            <w:r w:rsidRPr="00217C42">
              <w:rPr>
                <w:sz w:val="25"/>
                <w:szCs w:val="25"/>
              </w:rPr>
              <w:t>Производство продукции в хозяйствах всех категорий</w:t>
            </w:r>
          </w:p>
        </w:tc>
        <w:tc>
          <w:tcPr>
            <w:tcW w:w="1020" w:type="dxa"/>
          </w:tcPr>
          <w:p w:rsidR="00932CB7" w:rsidRPr="00217C42" w:rsidRDefault="00932CB7">
            <w:pPr>
              <w:pStyle w:val="ConsPlusNormal"/>
              <w:jc w:val="center"/>
              <w:rPr>
                <w:sz w:val="25"/>
                <w:szCs w:val="25"/>
              </w:rPr>
            </w:pPr>
            <w:r w:rsidRPr="00217C42">
              <w:rPr>
                <w:sz w:val="25"/>
                <w:szCs w:val="25"/>
              </w:rPr>
              <w:t>тыс. т</w:t>
            </w:r>
          </w:p>
        </w:tc>
        <w:tc>
          <w:tcPr>
            <w:tcW w:w="1866" w:type="dxa"/>
          </w:tcPr>
          <w:p w:rsidR="00932CB7" w:rsidRPr="00217C42" w:rsidRDefault="00932CB7">
            <w:pPr>
              <w:pStyle w:val="ConsPlusNormal"/>
              <w:rPr>
                <w:sz w:val="25"/>
                <w:szCs w:val="25"/>
              </w:rPr>
            </w:pPr>
            <w:r w:rsidRPr="00217C42">
              <w:rPr>
                <w:sz w:val="25"/>
                <w:szCs w:val="25"/>
              </w:rPr>
              <w:t>Объем производства продукции в натуральном выражении</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Статистическая отчетность (8)</w:t>
            </w:r>
          </w:p>
        </w:tc>
        <w:tc>
          <w:tcPr>
            <w:tcW w:w="1304" w:type="dxa"/>
          </w:tcPr>
          <w:p w:rsidR="00932CB7" w:rsidRPr="00217C42" w:rsidRDefault="00932CB7">
            <w:pPr>
              <w:pStyle w:val="ConsPlusNormal"/>
              <w:rPr>
                <w:sz w:val="25"/>
                <w:szCs w:val="25"/>
              </w:rPr>
            </w:pPr>
            <w:r w:rsidRPr="00217C42">
              <w:rPr>
                <w:sz w:val="25"/>
                <w:szCs w:val="25"/>
              </w:rPr>
              <w:t>Хозяйства всех категорий</w:t>
            </w:r>
          </w:p>
        </w:tc>
        <w:tc>
          <w:tcPr>
            <w:tcW w:w="964" w:type="dxa"/>
          </w:tcPr>
          <w:p w:rsidR="00932CB7" w:rsidRPr="00217C42" w:rsidRDefault="00932CB7">
            <w:pPr>
              <w:pStyle w:val="ConsPlusNormal"/>
              <w:rPr>
                <w:sz w:val="25"/>
                <w:szCs w:val="25"/>
              </w:rPr>
            </w:pPr>
            <w:r w:rsidRPr="00217C42">
              <w:rPr>
                <w:sz w:val="25"/>
                <w:szCs w:val="25"/>
              </w:rPr>
              <w:t>Сплошное наблюдение</w:t>
            </w:r>
          </w:p>
        </w:tc>
      </w:tr>
      <w:tr w:rsidR="00932CB7" w:rsidTr="00CC0987">
        <w:tc>
          <w:tcPr>
            <w:tcW w:w="460" w:type="dxa"/>
            <w:vMerge w:val="restart"/>
          </w:tcPr>
          <w:p w:rsidR="00932CB7" w:rsidRPr="00217C42" w:rsidRDefault="00932CB7">
            <w:pPr>
              <w:pStyle w:val="ConsPlusNormal"/>
              <w:jc w:val="center"/>
              <w:rPr>
                <w:sz w:val="25"/>
                <w:szCs w:val="25"/>
              </w:rPr>
            </w:pPr>
            <w:r w:rsidRPr="00217C42">
              <w:rPr>
                <w:sz w:val="25"/>
                <w:szCs w:val="25"/>
              </w:rPr>
              <w:t>7</w:t>
            </w:r>
          </w:p>
        </w:tc>
        <w:tc>
          <w:tcPr>
            <w:tcW w:w="2324" w:type="dxa"/>
            <w:vMerge w:val="restart"/>
          </w:tcPr>
          <w:p w:rsidR="00932CB7" w:rsidRPr="00217C42" w:rsidRDefault="00932CB7">
            <w:pPr>
              <w:pStyle w:val="ConsPlusNormal"/>
              <w:rPr>
                <w:sz w:val="25"/>
                <w:szCs w:val="25"/>
              </w:rPr>
            </w:pPr>
            <w:r w:rsidRPr="00217C42">
              <w:rPr>
                <w:sz w:val="25"/>
                <w:szCs w:val="25"/>
              </w:rPr>
              <w:t>Уровень самообеспеченности Ленинградской области продукцией (с учетом производственного потребления)</w:t>
            </w:r>
          </w:p>
        </w:tc>
        <w:tc>
          <w:tcPr>
            <w:tcW w:w="1020" w:type="dxa"/>
            <w:vMerge w:val="restart"/>
          </w:tcPr>
          <w:p w:rsidR="00932CB7" w:rsidRPr="00217C42" w:rsidRDefault="00932CB7">
            <w:pPr>
              <w:pStyle w:val="ConsPlusNormal"/>
              <w:jc w:val="center"/>
              <w:rPr>
                <w:sz w:val="25"/>
                <w:szCs w:val="25"/>
              </w:rPr>
            </w:pPr>
            <w:r w:rsidRPr="00217C42">
              <w:rPr>
                <w:sz w:val="25"/>
                <w:szCs w:val="25"/>
              </w:rPr>
              <w:t>проц.</w:t>
            </w:r>
          </w:p>
        </w:tc>
        <w:tc>
          <w:tcPr>
            <w:tcW w:w="1866" w:type="dxa"/>
            <w:vMerge w:val="restart"/>
          </w:tcPr>
          <w:p w:rsidR="00932CB7" w:rsidRPr="00217C42" w:rsidRDefault="00932CB7">
            <w:pPr>
              <w:pStyle w:val="ConsPlusNormal"/>
              <w:rPr>
                <w:sz w:val="25"/>
                <w:szCs w:val="25"/>
              </w:rPr>
            </w:pPr>
            <w:r w:rsidRPr="00217C42">
              <w:rPr>
                <w:sz w:val="25"/>
                <w:szCs w:val="25"/>
              </w:rPr>
              <w:t>Процентное отношение объема производства продукции к объему потребления на территории региона</w:t>
            </w:r>
          </w:p>
        </w:tc>
        <w:tc>
          <w:tcPr>
            <w:tcW w:w="907" w:type="dxa"/>
            <w:vMerge w:val="restart"/>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vMerge w:val="restart"/>
          </w:tcPr>
          <w:p w:rsidR="00932CB7" w:rsidRPr="00217C42" w:rsidRDefault="00932CB7">
            <w:pPr>
              <w:pStyle w:val="ConsPlusNormal"/>
              <w:rPr>
                <w:sz w:val="25"/>
                <w:szCs w:val="25"/>
              </w:rPr>
            </w:pPr>
            <w:r w:rsidRPr="00217C42">
              <w:rPr>
                <w:sz w:val="25"/>
                <w:szCs w:val="25"/>
              </w:rPr>
              <w:t>V отч. / T x 100</w:t>
            </w:r>
          </w:p>
        </w:tc>
        <w:tc>
          <w:tcPr>
            <w:tcW w:w="2324" w:type="dxa"/>
          </w:tcPr>
          <w:p w:rsidR="00932CB7" w:rsidRPr="00217C42" w:rsidRDefault="00932CB7">
            <w:pPr>
              <w:pStyle w:val="ConsPlusNormal"/>
              <w:rPr>
                <w:sz w:val="25"/>
                <w:szCs w:val="25"/>
              </w:rPr>
            </w:pPr>
            <w:r w:rsidRPr="00217C42">
              <w:rPr>
                <w:sz w:val="25"/>
                <w:szCs w:val="25"/>
              </w:rPr>
              <w:t>Объем производства продукции</w:t>
            </w:r>
          </w:p>
          <w:p w:rsidR="00932CB7" w:rsidRPr="00217C42" w:rsidRDefault="00932CB7">
            <w:pPr>
              <w:pStyle w:val="ConsPlusNormal"/>
              <w:rPr>
                <w:sz w:val="25"/>
                <w:szCs w:val="25"/>
              </w:rPr>
            </w:pPr>
            <w:r w:rsidRPr="00217C42">
              <w:rPr>
                <w:sz w:val="25"/>
                <w:szCs w:val="25"/>
              </w:rPr>
              <w:t>(V отч.)</w:t>
            </w:r>
          </w:p>
        </w:tc>
        <w:tc>
          <w:tcPr>
            <w:tcW w:w="1958" w:type="dxa"/>
          </w:tcPr>
          <w:p w:rsidR="00932CB7" w:rsidRPr="00217C42" w:rsidRDefault="00932CB7">
            <w:pPr>
              <w:pStyle w:val="ConsPlusNormal"/>
              <w:rPr>
                <w:sz w:val="25"/>
                <w:szCs w:val="25"/>
              </w:rPr>
            </w:pPr>
            <w:r w:rsidRPr="00217C42">
              <w:rPr>
                <w:sz w:val="25"/>
                <w:szCs w:val="25"/>
              </w:rPr>
              <w:t>Статистическая отчетность (8)</w:t>
            </w:r>
          </w:p>
        </w:tc>
        <w:tc>
          <w:tcPr>
            <w:tcW w:w="1304" w:type="dxa"/>
          </w:tcPr>
          <w:p w:rsidR="00932CB7" w:rsidRPr="00217C42" w:rsidRDefault="00932CB7">
            <w:pPr>
              <w:pStyle w:val="ConsPlusNormal"/>
              <w:rPr>
                <w:sz w:val="25"/>
                <w:szCs w:val="25"/>
              </w:rPr>
            </w:pPr>
            <w:r w:rsidRPr="00217C42">
              <w:rPr>
                <w:sz w:val="25"/>
                <w:szCs w:val="25"/>
              </w:rPr>
              <w:t>Хозяйства всех категорий</w:t>
            </w:r>
          </w:p>
        </w:tc>
        <w:tc>
          <w:tcPr>
            <w:tcW w:w="964" w:type="dxa"/>
          </w:tcPr>
          <w:p w:rsidR="00932CB7" w:rsidRPr="00217C42" w:rsidRDefault="00932CB7">
            <w:pPr>
              <w:pStyle w:val="ConsPlusNormal"/>
              <w:rPr>
                <w:sz w:val="25"/>
                <w:szCs w:val="25"/>
              </w:rPr>
            </w:pPr>
            <w:r w:rsidRPr="00217C42">
              <w:rPr>
                <w:sz w:val="25"/>
                <w:szCs w:val="25"/>
              </w:rPr>
              <w:t>Сплошное наблюдение</w:t>
            </w:r>
          </w:p>
        </w:tc>
      </w:tr>
      <w:tr w:rsidR="00932CB7" w:rsidTr="00CC0987">
        <w:tc>
          <w:tcPr>
            <w:tcW w:w="460" w:type="dxa"/>
            <w:vMerge/>
          </w:tcPr>
          <w:p w:rsidR="00932CB7" w:rsidRPr="00217C42" w:rsidRDefault="00932CB7">
            <w:pPr>
              <w:rPr>
                <w:sz w:val="25"/>
                <w:szCs w:val="25"/>
              </w:rPr>
            </w:pPr>
          </w:p>
        </w:tc>
        <w:tc>
          <w:tcPr>
            <w:tcW w:w="2324" w:type="dxa"/>
            <w:vMerge/>
          </w:tcPr>
          <w:p w:rsidR="00932CB7" w:rsidRPr="00217C42" w:rsidRDefault="00932CB7">
            <w:pPr>
              <w:rPr>
                <w:sz w:val="25"/>
                <w:szCs w:val="25"/>
              </w:rPr>
            </w:pPr>
          </w:p>
        </w:tc>
        <w:tc>
          <w:tcPr>
            <w:tcW w:w="1020" w:type="dxa"/>
            <w:vMerge/>
          </w:tcPr>
          <w:p w:rsidR="00932CB7" w:rsidRPr="00217C42" w:rsidRDefault="00932CB7">
            <w:pPr>
              <w:rPr>
                <w:sz w:val="25"/>
                <w:szCs w:val="25"/>
              </w:rPr>
            </w:pPr>
          </w:p>
        </w:tc>
        <w:tc>
          <w:tcPr>
            <w:tcW w:w="1866" w:type="dxa"/>
            <w:vMerge/>
          </w:tcPr>
          <w:p w:rsidR="00932CB7" w:rsidRPr="00217C42" w:rsidRDefault="00932CB7">
            <w:pPr>
              <w:rPr>
                <w:sz w:val="25"/>
                <w:szCs w:val="25"/>
              </w:rPr>
            </w:pPr>
          </w:p>
        </w:tc>
        <w:tc>
          <w:tcPr>
            <w:tcW w:w="907" w:type="dxa"/>
            <w:vMerge/>
          </w:tcPr>
          <w:p w:rsidR="00932CB7" w:rsidRPr="00217C42" w:rsidRDefault="00932CB7">
            <w:pPr>
              <w:rPr>
                <w:sz w:val="25"/>
                <w:szCs w:val="25"/>
              </w:rPr>
            </w:pPr>
          </w:p>
        </w:tc>
        <w:tc>
          <w:tcPr>
            <w:tcW w:w="2608" w:type="dxa"/>
            <w:vMerge/>
          </w:tcPr>
          <w:p w:rsidR="00932CB7" w:rsidRPr="00217C42" w:rsidRDefault="00932CB7">
            <w:pPr>
              <w:rPr>
                <w:sz w:val="25"/>
                <w:szCs w:val="25"/>
              </w:rPr>
            </w:pPr>
          </w:p>
        </w:tc>
        <w:tc>
          <w:tcPr>
            <w:tcW w:w="2324" w:type="dxa"/>
          </w:tcPr>
          <w:p w:rsidR="00932CB7" w:rsidRPr="00217C42" w:rsidRDefault="00932CB7">
            <w:pPr>
              <w:pStyle w:val="ConsPlusNormal"/>
              <w:rPr>
                <w:sz w:val="25"/>
                <w:szCs w:val="25"/>
              </w:rPr>
            </w:pPr>
            <w:r w:rsidRPr="00217C42">
              <w:rPr>
                <w:sz w:val="25"/>
                <w:szCs w:val="25"/>
              </w:rPr>
              <w:t>Внутреннее потребление (включает производственное потребление, личное потребление, потери продукции, промпереработку на непищевые цели) (T)</w:t>
            </w:r>
          </w:p>
        </w:tc>
        <w:tc>
          <w:tcPr>
            <w:tcW w:w="1958" w:type="dxa"/>
          </w:tcPr>
          <w:p w:rsidR="00932CB7" w:rsidRPr="00217C42" w:rsidRDefault="00932CB7">
            <w:pPr>
              <w:pStyle w:val="ConsPlusNormal"/>
              <w:rPr>
                <w:sz w:val="25"/>
                <w:szCs w:val="25"/>
              </w:rPr>
            </w:pPr>
            <w:r w:rsidRPr="00217C42">
              <w:rPr>
                <w:sz w:val="25"/>
                <w:szCs w:val="25"/>
              </w:rPr>
              <w:t>Статистическая отчетность (8)</w:t>
            </w:r>
          </w:p>
        </w:tc>
        <w:tc>
          <w:tcPr>
            <w:tcW w:w="1304" w:type="dxa"/>
          </w:tcPr>
          <w:p w:rsidR="00932CB7" w:rsidRPr="00217C42" w:rsidRDefault="00932CB7">
            <w:pPr>
              <w:pStyle w:val="ConsPlusNormal"/>
              <w:rPr>
                <w:sz w:val="25"/>
                <w:szCs w:val="25"/>
              </w:rPr>
            </w:pPr>
            <w:r w:rsidRPr="00217C42">
              <w:rPr>
                <w:sz w:val="25"/>
                <w:szCs w:val="25"/>
              </w:rPr>
              <w:t>Хозяйства всех категорий</w:t>
            </w:r>
          </w:p>
        </w:tc>
        <w:tc>
          <w:tcPr>
            <w:tcW w:w="964" w:type="dxa"/>
          </w:tcPr>
          <w:p w:rsidR="00932CB7" w:rsidRPr="00217C42" w:rsidRDefault="00932CB7">
            <w:pPr>
              <w:pStyle w:val="ConsPlusNormal"/>
              <w:rPr>
                <w:sz w:val="25"/>
                <w:szCs w:val="25"/>
              </w:rPr>
            </w:pPr>
            <w:r w:rsidRPr="00217C42">
              <w:rPr>
                <w:sz w:val="25"/>
                <w:szCs w:val="25"/>
              </w:rPr>
              <w:t>Сплошное наблюдение</w:t>
            </w:r>
          </w:p>
        </w:tc>
      </w:tr>
      <w:tr w:rsidR="00932CB7" w:rsidTr="00CC0987">
        <w:tc>
          <w:tcPr>
            <w:tcW w:w="460" w:type="dxa"/>
          </w:tcPr>
          <w:p w:rsidR="00932CB7" w:rsidRPr="00217C42" w:rsidRDefault="00932CB7">
            <w:pPr>
              <w:pStyle w:val="ConsPlusNormal"/>
              <w:jc w:val="center"/>
              <w:rPr>
                <w:sz w:val="25"/>
                <w:szCs w:val="25"/>
              </w:rPr>
            </w:pPr>
            <w:r w:rsidRPr="00217C42">
              <w:rPr>
                <w:sz w:val="25"/>
                <w:szCs w:val="25"/>
              </w:rPr>
              <w:t>8</w:t>
            </w:r>
          </w:p>
        </w:tc>
        <w:tc>
          <w:tcPr>
            <w:tcW w:w="2324" w:type="dxa"/>
          </w:tcPr>
          <w:p w:rsidR="00932CB7" w:rsidRPr="00217C42" w:rsidRDefault="00932CB7">
            <w:pPr>
              <w:pStyle w:val="ConsPlusNormal"/>
              <w:rPr>
                <w:sz w:val="25"/>
                <w:szCs w:val="25"/>
              </w:rPr>
            </w:pPr>
            <w:r w:rsidRPr="00217C42">
              <w:rPr>
                <w:sz w:val="25"/>
                <w:szCs w:val="25"/>
              </w:rPr>
              <w:t>Освобождение земельных площадей от засоренности борщевиком Сосновского</w:t>
            </w:r>
          </w:p>
        </w:tc>
        <w:tc>
          <w:tcPr>
            <w:tcW w:w="1020" w:type="dxa"/>
          </w:tcPr>
          <w:p w:rsidR="00932CB7" w:rsidRPr="00217C42" w:rsidRDefault="00932CB7">
            <w:pPr>
              <w:pStyle w:val="ConsPlusNormal"/>
              <w:jc w:val="center"/>
              <w:rPr>
                <w:sz w:val="25"/>
                <w:szCs w:val="25"/>
              </w:rPr>
            </w:pPr>
            <w:r w:rsidRPr="00217C42">
              <w:rPr>
                <w:sz w:val="25"/>
                <w:szCs w:val="25"/>
              </w:rPr>
              <w:t>га</w:t>
            </w:r>
          </w:p>
        </w:tc>
        <w:tc>
          <w:tcPr>
            <w:tcW w:w="1866" w:type="dxa"/>
          </w:tcPr>
          <w:p w:rsidR="00932CB7" w:rsidRPr="00217C42" w:rsidRDefault="00932CB7">
            <w:pPr>
              <w:pStyle w:val="ConsPlusNormal"/>
              <w:rPr>
                <w:sz w:val="25"/>
                <w:szCs w:val="25"/>
              </w:rPr>
            </w:pPr>
            <w:r w:rsidRPr="00217C42">
              <w:rPr>
                <w:sz w:val="25"/>
                <w:szCs w:val="25"/>
              </w:rPr>
              <w:t>Площадь земель, освобожденных от засоренности борщевиком Сосновского</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Сведения оператора выполнения мероприятий по освобождению земельных площадей от засоренности борщевиком Сосновского (8)</w:t>
            </w:r>
          </w:p>
        </w:tc>
        <w:tc>
          <w:tcPr>
            <w:tcW w:w="1304" w:type="dxa"/>
          </w:tcPr>
          <w:p w:rsidR="00932CB7" w:rsidRPr="00217C42" w:rsidRDefault="00932CB7">
            <w:pPr>
              <w:pStyle w:val="ConsPlusNormal"/>
              <w:rPr>
                <w:sz w:val="25"/>
                <w:szCs w:val="25"/>
              </w:rPr>
            </w:pPr>
            <w:r w:rsidRPr="00217C42">
              <w:rPr>
                <w:sz w:val="25"/>
                <w:szCs w:val="25"/>
              </w:rPr>
              <w:t>Земельные площади, засоренные борщевиком Сосновского</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932CB7">
            <w:pPr>
              <w:pStyle w:val="ConsPlusNormal"/>
              <w:jc w:val="center"/>
              <w:rPr>
                <w:sz w:val="25"/>
                <w:szCs w:val="25"/>
              </w:rPr>
            </w:pPr>
            <w:r w:rsidRPr="00217C42">
              <w:rPr>
                <w:sz w:val="25"/>
                <w:szCs w:val="25"/>
              </w:rPr>
              <w:t>9</w:t>
            </w:r>
          </w:p>
        </w:tc>
        <w:tc>
          <w:tcPr>
            <w:tcW w:w="2324" w:type="dxa"/>
          </w:tcPr>
          <w:p w:rsidR="00932CB7" w:rsidRPr="00217C42" w:rsidRDefault="00932CB7">
            <w:pPr>
              <w:pStyle w:val="ConsPlusNormal"/>
              <w:rPr>
                <w:sz w:val="25"/>
                <w:szCs w:val="25"/>
              </w:rPr>
            </w:pPr>
            <w:r w:rsidRPr="00217C42">
              <w:rPr>
                <w:sz w:val="25"/>
                <w:szCs w:val="25"/>
              </w:rPr>
              <w:t>Объем субсидирования краткосрочных кредитов (займов)</w:t>
            </w:r>
          </w:p>
        </w:tc>
        <w:tc>
          <w:tcPr>
            <w:tcW w:w="1020" w:type="dxa"/>
          </w:tcPr>
          <w:p w:rsidR="00932CB7" w:rsidRPr="00217C42" w:rsidRDefault="00932CB7">
            <w:pPr>
              <w:pStyle w:val="ConsPlusNormal"/>
              <w:jc w:val="center"/>
              <w:rPr>
                <w:sz w:val="25"/>
                <w:szCs w:val="25"/>
              </w:rPr>
            </w:pPr>
            <w:r w:rsidRPr="00217C42">
              <w:rPr>
                <w:sz w:val="25"/>
                <w:szCs w:val="25"/>
              </w:rPr>
              <w:t>тыс. руб.</w:t>
            </w:r>
          </w:p>
        </w:tc>
        <w:tc>
          <w:tcPr>
            <w:tcW w:w="1866" w:type="dxa"/>
          </w:tcPr>
          <w:p w:rsidR="00932CB7" w:rsidRPr="00217C42" w:rsidRDefault="00932CB7">
            <w:pPr>
              <w:pStyle w:val="ConsPlusNormal"/>
              <w:rPr>
                <w:sz w:val="25"/>
                <w:szCs w:val="25"/>
              </w:rPr>
            </w:pPr>
            <w:r w:rsidRPr="00217C42">
              <w:rPr>
                <w:sz w:val="25"/>
                <w:szCs w:val="25"/>
              </w:rPr>
              <w:t>Объем субсидий на возмещение части процентной ставки по краткосрочным кредитам (займам) на развитие растениеводства/животноводства, переработки и реализации продукции растениеводства/животноводства</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Финансовая отчетность (8)</w:t>
            </w:r>
          </w:p>
        </w:tc>
        <w:tc>
          <w:tcPr>
            <w:tcW w:w="1304" w:type="dxa"/>
          </w:tcPr>
          <w:p w:rsidR="00932CB7" w:rsidRPr="00217C42" w:rsidRDefault="00932CB7">
            <w:pPr>
              <w:pStyle w:val="ConsPlusNormal"/>
              <w:rPr>
                <w:sz w:val="25"/>
                <w:szCs w:val="25"/>
              </w:rPr>
            </w:pPr>
            <w:r w:rsidRPr="00217C42">
              <w:rPr>
                <w:sz w:val="25"/>
                <w:szCs w:val="25"/>
              </w:rPr>
              <w:t>Сельхозтоваропроизводители</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932CB7">
            <w:pPr>
              <w:pStyle w:val="ConsPlusNormal"/>
              <w:jc w:val="center"/>
              <w:rPr>
                <w:sz w:val="25"/>
                <w:szCs w:val="25"/>
              </w:rPr>
            </w:pPr>
            <w:r w:rsidRPr="00217C42">
              <w:rPr>
                <w:sz w:val="25"/>
                <w:szCs w:val="25"/>
              </w:rPr>
              <w:t>10</w:t>
            </w:r>
          </w:p>
        </w:tc>
        <w:tc>
          <w:tcPr>
            <w:tcW w:w="2324" w:type="dxa"/>
          </w:tcPr>
          <w:p w:rsidR="00932CB7" w:rsidRPr="00217C42" w:rsidRDefault="00932CB7">
            <w:pPr>
              <w:pStyle w:val="ConsPlusNormal"/>
              <w:rPr>
                <w:sz w:val="25"/>
                <w:szCs w:val="25"/>
              </w:rPr>
            </w:pPr>
            <w:r w:rsidRPr="00217C42">
              <w:rPr>
                <w:sz w:val="25"/>
                <w:szCs w:val="25"/>
              </w:rPr>
              <w:t>Посевные площади - всего</w:t>
            </w:r>
          </w:p>
        </w:tc>
        <w:tc>
          <w:tcPr>
            <w:tcW w:w="1020" w:type="dxa"/>
          </w:tcPr>
          <w:p w:rsidR="00932CB7" w:rsidRPr="00217C42" w:rsidRDefault="00932CB7">
            <w:pPr>
              <w:pStyle w:val="ConsPlusNormal"/>
              <w:jc w:val="center"/>
              <w:rPr>
                <w:sz w:val="25"/>
                <w:szCs w:val="25"/>
              </w:rPr>
            </w:pPr>
            <w:r w:rsidRPr="00217C42">
              <w:rPr>
                <w:sz w:val="25"/>
                <w:szCs w:val="25"/>
              </w:rPr>
              <w:t>тыс. га</w:t>
            </w:r>
          </w:p>
        </w:tc>
        <w:tc>
          <w:tcPr>
            <w:tcW w:w="1866" w:type="dxa"/>
          </w:tcPr>
          <w:p w:rsidR="00932CB7" w:rsidRPr="00217C42" w:rsidRDefault="00932CB7">
            <w:pPr>
              <w:pStyle w:val="ConsPlusNormal"/>
              <w:rPr>
                <w:sz w:val="25"/>
                <w:szCs w:val="25"/>
              </w:rPr>
            </w:pPr>
            <w:r w:rsidRPr="00217C42">
              <w:rPr>
                <w:sz w:val="25"/>
                <w:szCs w:val="25"/>
              </w:rPr>
              <w:t>Площадь посева сельскохозяйственных культур</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Статистическая отчетность (8)</w:t>
            </w:r>
          </w:p>
        </w:tc>
        <w:tc>
          <w:tcPr>
            <w:tcW w:w="1304" w:type="dxa"/>
          </w:tcPr>
          <w:p w:rsidR="00932CB7" w:rsidRPr="00217C42" w:rsidRDefault="00932CB7">
            <w:pPr>
              <w:pStyle w:val="ConsPlusNormal"/>
              <w:rPr>
                <w:sz w:val="25"/>
                <w:szCs w:val="25"/>
              </w:rPr>
            </w:pPr>
            <w:r w:rsidRPr="00217C42">
              <w:rPr>
                <w:sz w:val="25"/>
                <w:szCs w:val="25"/>
              </w:rPr>
              <w:t>Хозяйства всех категорий</w:t>
            </w:r>
          </w:p>
        </w:tc>
        <w:tc>
          <w:tcPr>
            <w:tcW w:w="964" w:type="dxa"/>
          </w:tcPr>
          <w:p w:rsidR="00932CB7" w:rsidRPr="00217C42" w:rsidRDefault="00932CB7">
            <w:pPr>
              <w:pStyle w:val="ConsPlusNormal"/>
              <w:rPr>
                <w:sz w:val="25"/>
                <w:szCs w:val="25"/>
              </w:rPr>
            </w:pPr>
            <w:r w:rsidRPr="00217C42">
              <w:rPr>
                <w:sz w:val="25"/>
                <w:szCs w:val="25"/>
              </w:rPr>
              <w:t>Сплошное наблюдение</w:t>
            </w:r>
          </w:p>
        </w:tc>
      </w:tr>
      <w:tr w:rsidR="00932CB7" w:rsidTr="00CC0987">
        <w:tc>
          <w:tcPr>
            <w:tcW w:w="460" w:type="dxa"/>
          </w:tcPr>
          <w:p w:rsidR="00932CB7" w:rsidRPr="00217C42" w:rsidRDefault="00932CB7">
            <w:pPr>
              <w:pStyle w:val="ConsPlusNormal"/>
              <w:jc w:val="center"/>
              <w:rPr>
                <w:sz w:val="25"/>
                <w:szCs w:val="25"/>
              </w:rPr>
            </w:pPr>
            <w:r w:rsidRPr="00217C42">
              <w:rPr>
                <w:sz w:val="25"/>
                <w:szCs w:val="25"/>
              </w:rPr>
              <w:t>11</w:t>
            </w:r>
          </w:p>
        </w:tc>
        <w:tc>
          <w:tcPr>
            <w:tcW w:w="2324" w:type="dxa"/>
          </w:tcPr>
          <w:p w:rsidR="00932CB7" w:rsidRPr="00217C42" w:rsidRDefault="00932CB7">
            <w:pPr>
              <w:pStyle w:val="ConsPlusNormal"/>
              <w:rPr>
                <w:sz w:val="25"/>
                <w:szCs w:val="25"/>
              </w:rPr>
            </w:pPr>
            <w:r w:rsidRPr="00217C42">
              <w:rPr>
                <w:sz w:val="25"/>
                <w:szCs w:val="25"/>
              </w:rPr>
              <w:t>Поголовье крупного рогатого скота специализированных мясных пород</w:t>
            </w:r>
          </w:p>
        </w:tc>
        <w:tc>
          <w:tcPr>
            <w:tcW w:w="1020" w:type="dxa"/>
          </w:tcPr>
          <w:p w:rsidR="00932CB7" w:rsidRPr="00217C42" w:rsidRDefault="00932CB7">
            <w:pPr>
              <w:pStyle w:val="ConsPlusNormal"/>
              <w:jc w:val="center"/>
              <w:rPr>
                <w:sz w:val="25"/>
                <w:szCs w:val="25"/>
              </w:rPr>
            </w:pPr>
            <w:r w:rsidRPr="00217C42">
              <w:rPr>
                <w:sz w:val="25"/>
                <w:szCs w:val="25"/>
              </w:rPr>
              <w:t>голов</w:t>
            </w:r>
          </w:p>
        </w:tc>
        <w:tc>
          <w:tcPr>
            <w:tcW w:w="1866" w:type="dxa"/>
          </w:tcPr>
          <w:p w:rsidR="00932CB7" w:rsidRPr="00217C42" w:rsidRDefault="00932CB7">
            <w:pPr>
              <w:pStyle w:val="ConsPlusNormal"/>
              <w:rPr>
                <w:sz w:val="25"/>
                <w:szCs w:val="25"/>
              </w:rPr>
            </w:pPr>
            <w:r w:rsidRPr="00217C42">
              <w:rPr>
                <w:sz w:val="25"/>
                <w:szCs w:val="25"/>
              </w:rPr>
              <w:t>Численность поголовья крупного рогатого скота специализированных мясных пород</w:t>
            </w:r>
          </w:p>
        </w:tc>
        <w:tc>
          <w:tcPr>
            <w:tcW w:w="907" w:type="dxa"/>
          </w:tcPr>
          <w:p w:rsidR="00932CB7" w:rsidRPr="00217C42" w:rsidRDefault="00932CB7">
            <w:pPr>
              <w:pStyle w:val="ConsPlusNormal"/>
              <w:rPr>
                <w:sz w:val="25"/>
                <w:szCs w:val="25"/>
              </w:rPr>
            </w:pPr>
            <w:r w:rsidRPr="00217C42">
              <w:rPr>
                <w:sz w:val="25"/>
                <w:szCs w:val="25"/>
              </w:rPr>
              <w:t>Показатель на дату (на 1 января)</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Отчеты муниципальных образований (8)</w:t>
            </w:r>
          </w:p>
        </w:tc>
        <w:tc>
          <w:tcPr>
            <w:tcW w:w="1304" w:type="dxa"/>
          </w:tcPr>
          <w:p w:rsidR="00932CB7" w:rsidRPr="00217C42" w:rsidRDefault="00932CB7">
            <w:pPr>
              <w:pStyle w:val="ConsPlusNormal"/>
              <w:rPr>
                <w:sz w:val="25"/>
                <w:szCs w:val="25"/>
              </w:rPr>
            </w:pPr>
            <w:r w:rsidRPr="00217C42">
              <w:rPr>
                <w:sz w:val="25"/>
                <w:szCs w:val="25"/>
              </w:rPr>
              <w:t>Сельскохозяйственные организации, крестьянские (фермерские) хозяйства</w:t>
            </w:r>
          </w:p>
        </w:tc>
        <w:tc>
          <w:tcPr>
            <w:tcW w:w="964" w:type="dxa"/>
          </w:tcPr>
          <w:p w:rsidR="00932CB7" w:rsidRPr="00217C42" w:rsidRDefault="00932CB7">
            <w:pPr>
              <w:pStyle w:val="ConsPlusNormal"/>
              <w:rPr>
                <w:sz w:val="25"/>
                <w:szCs w:val="25"/>
              </w:rPr>
            </w:pPr>
          </w:p>
        </w:tc>
      </w:tr>
      <w:tr w:rsidR="00932CB7" w:rsidTr="00217C42">
        <w:tblPrEx>
          <w:tblBorders>
            <w:insideH w:val="nil"/>
          </w:tblBorders>
        </w:tblPrEx>
        <w:tc>
          <w:tcPr>
            <w:tcW w:w="460" w:type="dxa"/>
            <w:tcBorders>
              <w:top w:val="single" w:sz="4" w:space="0" w:color="auto"/>
              <w:bottom w:val="single" w:sz="4" w:space="0" w:color="auto"/>
            </w:tcBorders>
          </w:tcPr>
          <w:p w:rsidR="00932CB7" w:rsidRPr="00217C42" w:rsidRDefault="00932CB7">
            <w:pPr>
              <w:pStyle w:val="ConsPlusNormal"/>
              <w:jc w:val="center"/>
              <w:rPr>
                <w:sz w:val="25"/>
                <w:szCs w:val="25"/>
              </w:rPr>
            </w:pPr>
            <w:r w:rsidRPr="00217C42">
              <w:rPr>
                <w:sz w:val="25"/>
                <w:szCs w:val="25"/>
              </w:rPr>
              <w:t>12</w:t>
            </w:r>
          </w:p>
        </w:tc>
        <w:tc>
          <w:tcPr>
            <w:tcW w:w="15275" w:type="dxa"/>
            <w:gridSpan w:val="9"/>
            <w:tcBorders>
              <w:top w:val="single" w:sz="4" w:space="0" w:color="auto"/>
              <w:bottom w:val="single" w:sz="4" w:space="0" w:color="auto"/>
            </w:tcBorders>
          </w:tcPr>
          <w:p w:rsidR="00932CB7" w:rsidRPr="00217C42" w:rsidRDefault="00932CB7">
            <w:pPr>
              <w:pStyle w:val="ConsPlusNormal"/>
              <w:jc w:val="both"/>
              <w:rPr>
                <w:sz w:val="25"/>
                <w:szCs w:val="25"/>
              </w:rPr>
            </w:pPr>
            <w:r w:rsidRPr="00217C42">
              <w:rPr>
                <w:sz w:val="25"/>
                <w:szCs w:val="25"/>
              </w:rPr>
              <w:t xml:space="preserve">Исключен с 23 декабря 2014 года. - </w:t>
            </w:r>
            <w:hyperlink r:id="rId619" w:history="1">
              <w:r w:rsidRPr="00217C42">
                <w:rPr>
                  <w:color w:val="0000FF"/>
                  <w:sz w:val="25"/>
                  <w:szCs w:val="25"/>
                </w:rPr>
                <w:t>Постановление</w:t>
              </w:r>
            </w:hyperlink>
            <w:r w:rsidRPr="00217C42">
              <w:rPr>
                <w:sz w:val="25"/>
                <w:szCs w:val="25"/>
              </w:rPr>
              <w:t xml:space="preserve"> Правительства Ленинградской области от 23.12.2014 N 616</w:t>
            </w:r>
          </w:p>
        </w:tc>
      </w:tr>
      <w:tr w:rsidR="00932CB7" w:rsidTr="00CC0987">
        <w:tc>
          <w:tcPr>
            <w:tcW w:w="460" w:type="dxa"/>
          </w:tcPr>
          <w:p w:rsidR="00932CB7" w:rsidRPr="00217C42" w:rsidRDefault="00932CB7">
            <w:pPr>
              <w:pStyle w:val="ConsPlusNormal"/>
              <w:jc w:val="center"/>
              <w:rPr>
                <w:sz w:val="25"/>
                <w:szCs w:val="25"/>
              </w:rPr>
            </w:pPr>
            <w:r w:rsidRPr="00217C42">
              <w:rPr>
                <w:sz w:val="25"/>
                <w:szCs w:val="25"/>
              </w:rPr>
              <w:t>13</w:t>
            </w:r>
          </w:p>
        </w:tc>
        <w:tc>
          <w:tcPr>
            <w:tcW w:w="2324" w:type="dxa"/>
          </w:tcPr>
          <w:p w:rsidR="00932CB7" w:rsidRPr="00217C42" w:rsidRDefault="00932CB7">
            <w:pPr>
              <w:pStyle w:val="ConsPlusNormal"/>
              <w:rPr>
                <w:sz w:val="25"/>
                <w:szCs w:val="25"/>
              </w:rPr>
            </w:pPr>
            <w:r w:rsidRPr="00217C42">
              <w:rPr>
                <w:sz w:val="25"/>
                <w:szCs w:val="25"/>
              </w:rPr>
              <w:t>Объемы государственных услуг (работ), оказываемых учреждениями государственной ветеринарной службы Ленинградской области за счет средств областного бюджета Ленинградской области</w:t>
            </w:r>
          </w:p>
        </w:tc>
        <w:tc>
          <w:tcPr>
            <w:tcW w:w="1020" w:type="dxa"/>
          </w:tcPr>
          <w:p w:rsidR="00932CB7" w:rsidRPr="00217C42" w:rsidRDefault="00932CB7">
            <w:pPr>
              <w:pStyle w:val="ConsPlusNormal"/>
              <w:jc w:val="center"/>
              <w:rPr>
                <w:sz w:val="25"/>
                <w:szCs w:val="25"/>
              </w:rPr>
            </w:pPr>
            <w:r w:rsidRPr="00217C42">
              <w:rPr>
                <w:sz w:val="25"/>
                <w:szCs w:val="25"/>
              </w:rPr>
              <w:t>тыс. ед.</w:t>
            </w:r>
          </w:p>
        </w:tc>
        <w:tc>
          <w:tcPr>
            <w:tcW w:w="1866" w:type="dxa"/>
          </w:tcPr>
          <w:p w:rsidR="00932CB7" w:rsidRPr="00217C42" w:rsidRDefault="00932CB7">
            <w:pPr>
              <w:pStyle w:val="ConsPlusNormal"/>
              <w:rPr>
                <w:sz w:val="25"/>
                <w:szCs w:val="25"/>
              </w:rPr>
            </w:pPr>
            <w:r w:rsidRPr="00217C42">
              <w:rPr>
                <w:sz w:val="25"/>
                <w:szCs w:val="25"/>
              </w:rPr>
              <w:t>Количество государственных услуг (работ), оказываемых учреждениями государственной ветеринарной службы Ленинградской области за счет средств областного бюджета Ленинградской области</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Отчеты учреждений государственной ветеринарной службы Ленинградской области (8)</w:t>
            </w:r>
          </w:p>
        </w:tc>
        <w:tc>
          <w:tcPr>
            <w:tcW w:w="1304" w:type="dxa"/>
          </w:tcPr>
          <w:p w:rsidR="00932CB7" w:rsidRPr="00217C42" w:rsidRDefault="00932CB7">
            <w:pPr>
              <w:pStyle w:val="ConsPlusNormal"/>
              <w:rPr>
                <w:sz w:val="25"/>
                <w:szCs w:val="25"/>
              </w:rPr>
            </w:pPr>
            <w:r w:rsidRPr="00217C42">
              <w:rPr>
                <w:sz w:val="25"/>
                <w:szCs w:val="25"/>
              </w:rPr>
              <w:t>Учреждения государственной ветеринарной службы Ленинградской области</w:t>
            </w:r>
          </w:p>
        </w:tc>
        <w:tc>
          <w:tcPr>
            <w:tcW w:w="964" w:type="dxa"/>
          </w:tcPr>
          <w:p w:rsidR="00932CB7" w:rsidRPr="00217C42" w:rsidRDefault="00932CB7">
            <w:pPr>
              <w:pStyle w:val="ConsPlusNormal"/>
              <w:rPr>
                <w:sz w:val="25"/>
                <w:szCs w:val="25"/>
              </w:rPr>
            </w:pPr>
          </w:p>
        </w:tc>
      </w:tr>
      <w:tr w:rsidR="00932CB7" w:rsidTr="00CC0987">
        <w:tc>
          <w:tcPr>
            <w:tcW w:w="460" w:type="dxa"/>
            <w:vMerge w:val="restart"/>
          </w:tcPr>
          <w:p w:rsidR="00932CB7" w:rsidRPr="00217C42" w:rsidRDefault="00932CB7">
            <w:pPr>
              <w:pStyle w:val="ConsPlusNormal"/>
              <w:jc w:val="center"/>
              <w:rPr>
                <w:sz w:val="25"/>
                <w:szCs w:val="25"/>
              </w:rPr>
            </w:pPr>
            <w:r w:rsidRPr="00217C42">
              <w:rPr>
                <w:sz w:val="25"/>
                <w:szCs w:val="25"/>
              </w:rPr>
              <w:t>14</w:t>
            </w:r>
          </w:p>
        </w:tc>
        <w:tc>
          <w:tcPr>
            <w:tcW w:w="2324" w:type="dxa"/>
            <w:vMerge w:val="restart"/>
          </w:tcPr>
          <w:p w:rsidR="00932CB7" w:rsidRPr="00217C42" w:rsidRDefault="00932CB7">
            <w:pPr>
              <w:pStyle w:val="ConsPlusNormal"/>
              <w:rPr>
                <w:sz w:val="25"/>
                <w:szCs w:val="25"/>
              </w:rPr>
            </w:pPr>
            <w:r w:rsidRPr="00217C42">
              <w:rPr>
                <w:sz w:val="25"/>
                <w:szCs w:val="25"/>
              </w:rPr>
              <w:t>Охват исследованиями по африканской чуме свиней поголовья восприимчивых животных</w:t>
            </w:r>
          </w:p>
        </w:tc>
        <w:tc>
          <w:tcPr>
            <w:tcW w:w="1020" w:type="dxa"/>
            <w:vMerge w:val="restart"/>
          </w:tcPr>
          <w:p w:rsidR="00932CB7" w:rsidRPr="00217C42" w:rsidRDefault="00932CB7">
            <w:pPr>
              <w:pStyle w:val="ConsPlusNormal"/>
              <w:jc w:val="center"/>
              <w:rPr>
                <w:sz w:val="25"/>
                <w:szCs w:val="25"/>
              </w:rPr>
            </w:pPr>
            <w:r w:rsidRPr="00217C42">
              <w:rPr>
                <w:sz w:val="25"/>
                <w:szCs w:val="25"/>
              </w:rPr>
              <w:t>проц.</w:t>
            </w:r>
          </w:p>
        </w:tc>
        <w:tc>
          <w:tcPr>
            <w:tcW w:w="1866" w:type="dxa"/>
            <w:vMerge w:val="restart"/>
          </w:tcPr>
          <w:p w:rsidR="00932CB7" w:rsidRPr="00217C42" w:rsidRDefault="00932CB7">
            <w:pPr>
              <w:pStyle w:val="ConsPlusNormal"/>
              <w:rPr>
                <w:sz w:val="25"/>
                <w:szCs w:val="25"/>
              </w:rPr>
            </w:pPr>
            <w:r w:rsidRPr="00217C42">
              <w:rPr>
                <w:sz w:val="25"/>
                <w:szCs w:val="25"/>
              </w:rPr>
              <w:t>Доля обследованного поголовья восприимчивых животных</w:t>
            </w:r>
          </w:p>
        </w:tc>
        <w:tc>
          <w:tcPr>
            <w:tcW w:w="907" w:type="dxa"/>
            <w:vMerge w:val="restart"/>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vMerge w:val="restart"/>
          </w:tcPr>
          <w:p w:rsidR="00932CB7" w:rsidRPr="00217C42" w:rsidRDefault="00932CB7">
            <w:pPr>
              <w:pStyle w:val="ConsPlusNormal"/>
              <w:rPr>
                <w:sz w:val="25"/>
                <w:szCs w:val="25"/>
              </w:rPr>
            </w:pPr>
            <w:r w:rsidRPr="00217C42">
              <w:rPr>
                <w:sz w:val="25"/>
                <w:szCs w:val="25"/>
              </w:rPr>
              <w:t>Ch / Sv x 100</w:t>
            </w:r>
          </w:p>
        </w:tc>
        <w:tc>
          <w:tcPr>
            <w:tcW w:w="2324" w:type="dxa"/>
          </w:tcPr>
          <w:p w:rsidR="00932CB7" w:rsidRPr="00217C42" w:rsidRDefault="00932CB7">
            <w:pPr>
              <w:pStyle w:val="ConsPlusNormal"/>
              <w:rPr>
                <w:sz w:val="25"/>
                <w:szCs w:val="25"/>
              </w:rPr>
            </w:pPr>
            <w:r w:rsidRPr="00217C42">
              <w:rPr>
                <w:sz w:val="25"/>
                <w:szCs w:val="25"/>
              </w:rPr>
              <w:t>Поголовье восприимчивых животных, охваченных исследованиями по АЧС (Ch)</w:t>
            </w:r>
          </w:p>
        </w:tc>
        <w:tc>
          <w:tcPr>
            <w:tcW w:w="1958" w:type="dxa"/>
            <w:vMerge w:val="restart"/>
          </w:tcPr>
          <w:p w:rsidR="00932CB7" w:rsidRPr="00217C42" w:rsidRDefault="00932CB7">
            <w:pPr>
              <w:pStyle w:val="ConsPlusNormal"/>
              <w:rPr>
                <w:sz w:val="25"/>
                <w:szCs w:val="25"/>
              </w:rPr>
            </w:pPr>
            <w:r w:rsidRPr="00217C42">
              <w:rPr>
                <w:sz w:val="25"/>
                <w:szCs w:val="25"/>
              </w:rPr>
              <w:t>Данные учреждений государственной ветеринарной службы Ленинградской области, ФГБУ "Ленинградская межобластная ветеринарная лаборатория", ГБУ СПб "Санкт-Петербургская городская станция по борьбе с болезнями животных" (8)</w:t>
            </w:r>
          </w:p>
        </w:tc>
        <w:tc>
          <w:tcPr>
            <w:tcW w:w="1304" w:type="dxa"/>
            <w:vMerge w:val="restart"/>
          </w:tcPr>
          <w:p w:rsidR="00932CB7" w:rsidRPr="00217C42" w:rsidRDefault="00932CB7">
            <w:pPr>
              <w:pStyle w:val="ConsPlusNormal"/>
              <w:rPr>
                <w:sz w:val="25"/>
                <w:szCs w:val="25"/>
              </w:rPr>
            </w:pPr>
            <w:r w:rsidRPr="00217C42">
              <w:rPr>
                <w:sz w:val="25"/>
                <w:szCs w:val="25"/>
              </w:rPr>
              <w:t>Свиноводческие хозяйства, продукция свиноводства</w:t>
            </w:r>
          </w:p>
        </w:tc>
        <w:tc>
          <w:tcPr>
            <w:tcW w:w="964" w:type="dxa"/>
            <w:vMerge w:val="restart"/>
          </w:tcPr>
          <w:p w:rsidR="00932CB7" w:rsidRPr="00217C42" w:rsidRDefault="00932CB7">
            <w:pPr>
              <w:pStyle w:val="ConsPlusNormal"/>
              <w:rPr>
                <w:sz w:val="25"/>
                <w:szCs w:val="25"/>
              </w:rPr>
            </w:pPr>
          </w:p>
        </w:tc>
      </w:tr>
      <w:tr w:rsidR="00932CB7" w:rsidTr="00CC0987">
        <w:tc>
          <w:tcPr>
            <w:tcW w:w="460" w:type="dxa"/>
            <w:vMerge/>
          </w:tcPr>
          <w:p w:rsidR="00932CB7" w:rsidRPr="00217C42" w:rsidRDefault="00932CB7">
            <w:pPr>
              <w:rPr>
                <w:sz w:val="25"/>
                <w:szCs w:val="25"/>
              </w:rPr>
            </w:pPr>
          </w:p>
        </w:tc>
        <w:tc>
          <w:tcPr>
            <w:tcW w:w="2324" w:type="dxa"/>
            <w:vMerge/>
          </w:tcPr>
          <w:p w:rsidR="00932CB7" w:rsidRPr="00217C42" w:rsidRDefault="00932CB7">
            <w:pPr>
              <w:rPr>
                <w:sz w:val="25"/>
                <w:szCs w:val="25"/>
              </w:rPr>
            </w:pPr>
          </w:p>
        </w:tc>
        <w:tc>
          <w:tcPr>
            <w:tcW w:w="1020" w:type="dxa"/>
            <w:vMerge/>
          </w:tcPr>
          <w:p w:rsidR="00932CB7" w:rsidRPr="00217C42" w:rsidRDefault="00932CB7">
            <w:pPr>
              <w:rPr>
                <w:sz w:val="25"/>
                <w:szCs w:val="25"/>
              </w:rPr>
            </w:pPr>
          </w:p>
        </w:tc>
        <w:tc>
          <w:tcPr>
            <w:tcW w:w="1866" w:type="dxa"/>
            <w:vMerge/>
          </w:tcPr>
          <w:p w:rsidR="00932CB7" w:rsidRPr="00217C42" w:rsidRDefault="00932CB7">
            <w:pPr>
              <w:rPr>
                <w:sz w:val="25"/>
                <w:szCs w:val="25"/>
              </w:rPr>
            </w:pPr>
          </w:p>
        </w:tc>
        <w:tc>
          <w:tcPr>
            <w:tcW w:w="907" w:type="dxa"/>
            <w:vMerge/>
          </w:tcPr>
          <w:p w:rsidR="00932CB7" w:rsidRPr="00217C42" w:rsidRDefault="00932CB7">
            <w:pPr>
              <w:rPr>
                <w:sz w:val="25"/>
                <w:szCs w:val="25"/>
              </w:rPr>
            </w:pPr>
          </w:p>
        </w:tc>
        <w:tc>
          <w:tcPr>
            <w:tcW w:w="2608" w:type="dxa"/>
            <w:vMerge/>
          </w:tcPr>
          <w:p w:rsidR="00932CB7" w:rsidRPr="00217C42" w:rsidRDefault="00932CB7">
            <w:pPr>
              <w:rPr>
                <w:sz w:val="25"/>
                <w:szCs w:val="25"/>
              </w:rPr>
            </w:pPr>
          </w:p>
        </w:tc>
        <w:tc>
          <w:tcPr>
            <w:tcW w:w="2324" w:type="dxa"/>
          </w:tcPr>
          <w:p w:rsidR="00932CB7" w:rsidRPr="00217C42" w:rsidRDefault="00932CB7">
            <w:pPr>
              <w:pStyle w:val="ConsPlusNormal"/>
              <w:rPr>
                <w:sz w:val="25"/>
                <w:szCs w:val="25"/>
              </w:rPr>
            </w:pPr>
            <w:r w:rsidRPr="00217C42">
              <w:rPr>
                <w:sz w:val="25"/>
                <w:szCs w:val="25"/>
              </w:rPr>
              <w:t>Поголовье восприимчивых животных (Sv)</w:t>
            </w:r>
          </w:p>
        </w:tc>
        <w:tc>
          <w:tcPr>
            <w:tcW w:w="1958" w:type="dxa"/>
            <w:vMerge/>
          </w:tcPr>
          <w:p w:rsidR="00932CB7" w:rsidRPr="00217C42" w:rsidRDefault="00932CB7">
            <w:pPr>
              <w:rPr>
                <w:sz w:val="25"/>
                <w:szCs w:val="25"/>
              </w:rPr>
            </w:pPr>
          </w:p>
        </w:tc>
        <w:tc>
          <w:tcPr>
            <w:tcW w:w="1304" w:type="dxa"/>
            <w:vMerge/>
          </w:tcPr>
          <w:p w:rsidR="00932CB7" w:rsidRPr="00217C42" w:rsidRDefault="00932CB7">
            <w:pPr>
              <w:rPr>
                <w:sz w:val="25"/>
                <w:szCs w:val="25"/>
              </w:rPr>
            </w:pPr>
          </w:p>
        </w:tc>
        <w:tc>
          <w:tcPr>
            <w:tcW w:w="964" w:type="dxa"/>
            <w:vMerge/>
          </w:tcPr>
          <w:p w:rsidR="00932CB7" w:rsidRPr="00217C42" w:rsidRDefault="00932CB7">
            <w:pPr>
              <w:rPr>
                <w:sz w:val="25"/>
                <w:szCs w:val="25"/>
              </w:rPr>
            </w:pPr>
          </w:p>
        </w:tc>
      </w:tr>
      <w:tr w:rsidR="00932CB7" w:rsidTr="00217C42">
        <w:tc>
          <w:tcPr>
            <w:tcW w:w="460" w:type="dxa"/>
            <w:tcBorders>
              <w:bottom w:val="single" w:sz="4" w:space="0" w:color="auto"/>
            </w:tcBorders>
          </w:tcPr>
          <w:p w:rsidR="00932CB7" w:rsidRPr="00217C42" w:rsidRDefault="00932CB7">
            <w:pPr>
              <w:pStyle w:val="ConsPlusNormal"/>
              <w:jc w:val="center"/>
              <w:rPr>
                <w:sz w:val="25"/>
                <w:szCs w:val="25"/>
              </w:rPr>
            </w:pPr>
            <w:r w:rsidRPr="00217C42">
              <w:rPr>
                <w:sz w:val="25"/>
                <w:szCs w:val="25"/>
              </w:rPr>
              <w:t>15</w:t>
            </w:r>
          </w:p>
        </w:tc>
        <w:tc>
          <w:tcPr>
            <w:tcW w:w="2324" w:type="dxa"/>
            <w:tcBorders>
              <w:bottom w:val="single" w:sz="4" w:space="0" w:color="auto"/>
            </w:tcBorders>
          </w:tcPr>
          <w:p w:rsidR="00932CB7" w:rsidRPr="00217C42" w:rsidRDefault="00932CB7">
            <w:pPr>
              <w:pStyle w:val="ConsPlusNormal"/>
              <w:rPr>
                <w:sz w:val="25"/>
                <w:szCs w:val="25"/>
              </w:rPr>
            </w:pPr>
            <w:r w:rsidRPr="00217C42">
              <w:rPr>
                <w:sz w:val="25"/>
                <w:szCs w:val="25"/>
              </w:rPr>
              <w:t>Площадь подвергнутых дезинфекции свиноводческих помещений</w:t>
            </w:r>
          </w:p>
        </w:tc>
        <w:tc>
          <w:tcPr>
            <w:tcW w:w="1020" w:type="dxa"/>
            <w:tcBorders>
              <w:bottom w:val="single" w:sz="4" w:space="0" w:color="auto"/>
            </w:tcBorders>
          </w:tcPr>
          <w:p w:rsidR="00932CB7" w:rsidRPr="00217C42" w:rsidRDefault="00932CB7">
            <w:pPr>
              <w:pStyle w:val="ConsPlusNormal"/>
              <w:jc w:val="center"/>
              <w:rPr>
                <w:sz w:val="25"/>
                <w:szCs w:val="25"/>
              </w:rPr>
            </w:pPr>
            <w:r w:rsidRPr="00217C42">
              <w:rPr>
                <w:sz w:val="25"/>
                <w:szCs w:val="25"/>
              </w:rPr>
              <w:t>тыс. кв. м</w:t>
            </w:r>
          </w:p>
        </w:tc>
        <w:tc>
          <w:tcPr>
            <w:tcW w:w="1866" w:type="dxa"/>
            <w:tcBorders>
              <w:bottom w:val="single" w:sz="4" w:space="0" w:color="auto"/>
            </w:tcBorders>
          </w:tcPr>
          <w:p w:rsidR="00932CB7" w:rsidRPr="00217C42" w:rsidRDefault="00932CB7">
            <w:pPr>
              <w:pStyle w:val="ConsPlusNormal"/>
              <w:rPr>
                <w:sz w:val="25"/>
                <w:szCs w:val="25"/>
              </w:rPr>
            </w:pPr>
            <w:r w:rsidRPr="00217C42">
              <w:rPr>
                <w:sz w:val="25"/>
                <w:szCs w:val="25"/>
              </w:rPr>
              <w:t>Общая площадь дезинфекции</w:t>
            </w:r>
          </w:p>
        </w:tc>
        <w:tc>
          <w:tcPr>
            <w:tcW w:w="907" w:type="dxa"/>
            <w:vMerge w:val="restart"/>
            <w:tcBorders>
              <w:bottom w:val="single" w:sz="4" w:space="0" w:color="auto"/>
            </w:tcBorders>
          </w:tcPr>
          <w:p w:rsidR="00932CB7" w:rsidRPr="00217C42" w:rsidRDefault="00932CB7">
            <w:pPr>
              <w:pStyle w:val="ConsPlusNormal"/>
              <w:jc w:val="center"/>
              <w:rPr>
                <w:sz w:val="25"/>
                <w:szCs w:val="25"/>
              </w:rPr>
            </w:pPr>
            <w:r w:rsidRPr="00217C42">
              <w:rPr>
                <w:sz w:val="25"/>
                <w:szCs w:val="25"/>
              </w:rPr>
              <w:t>Показатель за период (год)</w:t>
            </w:r>
          </w:p>
        </w:tc>
        <w:tc>
          <w:tcPr>
            <w:tcW w:w="2608" w:type="dxa"/>
            <w:vMerge w:val="restart"/>
            <w:tcBorders>
              <w:bottom w:val="single" w:sz="4" w:space="0" w:color="auto"/>
            </w:tcBorders>
          </w:tcPr>
          <w:p w:rsidR="00932CB7" w:rsidRPr="00217C42" w:rsidRDefault="00932CB7">
            <w:pPr>
              <w:pStyle w:val="ConsPlusNormal"/>
              <w:rPr>
                <w:sz w:val="25"/>
                <w:szCs w:val="25"/>
              </w:rPr>
            </w:pPr>
          </w:p>
        </w:tc>
        <w:tc>
          <w:tcPr>
            <w:tcW w:w="2324" w:type="dxa"/>
            <w:vMerge w:val="restart"/>
            <w:tcBorders>
              <w:bottom w:val="single" w:sz="4" w:space="0" w:color="auto"/>
            </w:tcBorders>
          </w:tcPr>
          <w:p w:rsidR="00932CB7" w:rsidRPr="00217C42" w:rsidRDefault="00932CB7">
            <w:pPr>
              <w:pStyle w:val="ConsPlusNormal"/>
              <w:rPr>
                <w:sz w:val="25"/>
                <w:szCs w:val="25"/>
              </w:rPr>
            </w:pPr>
          </w:p>
        </w:tc>
        <w:tc>
          <w:tcPr>
            <w:tcW w:w="1958" w:type="dxa"/>
            <w:vMerge w:val="restart"/>
            <w:tcBorders>
              <w:bottom w:val="single" w:sz="4" w:space="0" w:color="auto"/>
            </w:tcBorders>
          </w:tcPr>
          <w:p w:rsidR="00932CB7" w:rsidRPr="00217C42" w:rsidRDefault="00932CB7">
            <w:pPr>
              <w:pStyle w:val="ConsPlusNormal"/>
              <w:rPr>
                <w:sz w:val="25"/>
                <w:szCs w:val="25"/>
              </w:rPr>
            </w:pPr>
            <w:r w:rsidRPr="00217C42">
              <w:rPr>
                <w:sz w:val="25"/>
                <w:szCs w:val="25"/>
              </w:rPr>
              <w:t>Данные учреждений государственной ветеринарной службы,</w:t>
            </w:r>
          </w:p>
          <w:p w:rsidR="00932CB7" w:rsidRPr="00217C42" w:rsidRDefault="00932CB7">
            <w:pPr>
              <w:pStyle w:val="ConsPlusNormal"/>
              <w:rPr>
                <w:sz w:val="25"/>
                <w:szCs w:val="25"/>
              </w:rPr>
            </w:pPr>
            <w:r w:rsidRPr="00217C42">
              <w:rPr>
                <w:sz w:val="25"/>
                <w:szCs w:val="25"/>
              </w:rPr>
              <w:t>ветеринарных лабораторий ГБУ ЛО "СББЖ Волховского и Киришского районов",</w:t>
            </w:r>
          </w:p>
          <w:p w:rsidR="00932CB7" w:rsidRPr="00217C42" w:rsidRDefault="00932CB7">
            <w:pPr>
              <w:pStyle w:val="ConsPlusNormal"/>
              <w:rPr>
                <w:sz w:val="25"/>
                <w:szCs w:val="25"/>
              </w:rPr>
            </w:pPr>
            <w:r w:rsidRPr="00217C42">
              <w:rPr>
                <w:sz w:val="25"/>
                <w:szCs w:val="25"/>
              </w:rPr>
              <w:t>"СББЖ Лужского района", "СББЖ Гатчинского района", "СББЖ Лодейнопольского и Подпорожского районов", "СББЖ Приозерского района"</w:t>
            </w:r>
          </w:p>
        </w:tc>
        <w:tc>
          <w:tcPr>
            <w:tcW w:w="1304" w:type="dxa"/>
            <w:vMerge w:val="restart"/>
            <w:tcBorders>
              <w:bottom w:val="single" w:sz="4" w:space="0" w:color="auto"/>
            </w:tcBorders>
          </w:tcPr>
          <w:p w:rsidR="00932CB7" w:rsidRPr="00217C42" w:rsidRDefault="00932CB7">
            <w:pPr>
              <w:pStyle w:val="ConsPlusNormal"/>
              <w:rPr>
                <w:sz w:val="25"/>
                <w:szCs w:val="25"/>
              </w:rPr>
            </w:pPr>
            <w:r w:rsidRPr="00217C42">
              <w:rPr>
                <w:sz w:val="25"/>
                <w:szCs w:val="25"/>
              </w:rPr>
              <w:t>Свиноводческие хозяйства, продукция свиноводства</w:t>
            </w:r>
          </w:p>
        </w:tc>
        <w:tc>
          <w:tcPr>
            <w:tcW w:w="964" w:type="dxa"/>
            <w:vMerge w:val="restart"/>
            <w:tcBorders>
              <w:bottom w:val="single" w:sz="4" w:space="0" w:color="auto"/>
            </w:tcBorders>
          </w:tcPr>
          <w:p w:rsidR="00932CB7" w:rsidRPr="00217C42" w:rsidRDefault="00932CB7">
            <w:pPr>
              <w:pStyle w:val="ConsPlusNormal"/>
              <w:rPr>
                <w:sz w:val="25"/>
                <w:szCs w:val="25"/>
              </w:rPr>
            </w:pPr>
          </w:p>
        </w:tc>
      </w:tr>
      <w:tr w:rsidR="00932CB7" w:rsidTr="00217C42">
        <w:tblPrEx>
          <w:tblBorders>
            <w:insideH w:val="nil"/>
          </w:tblBorders>
        </w:tblPrEx>
        <w:tc>
          <w:tcPr>
            <w:tcW w:w="460" w:type="dxa"/>
            <w:tcBorders>
              <w:top w:val="single" w:sz="4" w:space="0" w:color="auto"/>
              <w:bottom w:val="single" w:sz="4" w:space="0" w:color="auto"/>
            </w:tcBorders>
          </w:tcPr>
          <w:p w:rsidR="00932CB7" w:rsidRPr="00217C42" w:rsidRDefault="00932CB7">
            <w:pPr>
              <w:pStyle w:val="ConsPlusNormal"/>
              <w:jc w:val="center"/>
              <w:rPr>
                <w:sz w:val="25"/>
                <w:szCs w:val="25"/>
              </w:rPr>
            </w:pPr>
            <w:r w:rsidRPr="00217C42">
              <w:rPr>
                <w:sz w:val="25"/>
                <w:szCs w:val="25"/>
              </w:rPr>
              <w:t>16</w:t>
            </w:r>
          </w:p>
        </w:tc>
        <w:tc>
          <w:tcPr>
            <w:tcW w:w="2324"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Количество единиц автотранспорта, подвергнутого дезинфекции при въезде на территорию свиноводческого объекта через дезбарьер</w:t>
            </w:r>
          </w:p>
        </w:tc>
        <w:tc>
          <w:tcPr>
            <w:tcW w:w="1020" w:type="dxa"/>
            <w:tcBorders>
              <w:top w:val="single" w:sz="4" w:space="0" w:color="auto"/>
              <w:bottom w:val="single" w:sz="4" w:space="0" w:color="auto"/>
            </w:tcBorders>
          </w:tcPr>
          <w:p w:rsidR="00932CB7" w:rsidRPr="00217C42" w:rsidRDefault="00932CB7">
            <w:pPr>
              <w:pStyle w:val="ConsPlusNormal"/>
              <w:jc w:val="center"/>
              <w:rPr>
                <w:sz w:val="25"/>
                <w:szCs w:val="25"/>
              </w:rPr>
            </w:pPr>
            <w:r w:rsidRPr="00217C42">
              <w:rPr>
                <w:sz w:val="25"/>
                <w:szCs w:val="25"/>
              </w:rPr>
              <w:t>единиц</w:t>
            </w:r>
          </w:p>
        </w:tc>
        <w:tc>
          <w:tcPr>
            <w:tcW w:w="1866"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Количество автотранспорта</w:t>
            </w:r>
          </w:p>
        </w:tc>
        <w:tc>
          <w:tcPr>
            <w:tcW w:w="907" w:type="dxa"/>
            <w:vMerge/>
            <w:tcBorders>
              <w:top w:val="single" w:sz="4" w:space="0" w:color="auto"/>
              <w:bottom w:val="single" w:sz="4" w:space="0" w:color="auto"/>
            </w:tcBorders>
          </w:tcPr>
          <w:p w:rsidR="00932CB7" w:rsidRPr="00217C42" w:rsidRDefault="00932CB7">
            <w:pPr>
              <w:rPr>
                <w:sz w:val="25"/>
                <w:szCs w:val="25"/>
              </w:rPr>
            </w:pPr>
          </w:p>
        </w:tc>
        <w:tc>
          <w:tcPr>
            <w:tcW w:w="2608" w:type="dxa"/>
            <w:vMerge/>
            <w:tcBorders>
              <w:top w:val="single" w:sz="4" w:space="0" w:color="auto"/>
              <w:bottom w:val="single" w:sz="4" w:space="0" w:color="auto"/>
            </w:tcBorders>
          </w:tcPr>
          <w:p w:rsidR="00932CB7" w:rsidRPr="00217C42" w:rsidRDefault="00932CB7">
            <w:pPr>
              <w:rPr>
                <w:sz w:val="25"/>
                <w:szCs w:val="25"/>
              </w:rPr>
            </w:pPr>
          </w:p>
        </w:tc>
        <w:tc>
          <w:tcPr>
            <w:tcW w:w="2324" w:type="dxa"/>
            <w:vMerge/>
            <w:tcBorders>
              <w:top w:val="single" w:sz="4" w:space="0" w:color="auto"/>
              <w:bottom w:val="single" w:sz="4" w:space="0" w:color="auto"/>
            </w:tcBorders>
          </w:tcPr>
          <w:p w:rsidR="00932CB7" w:rsidRPr="00217C42" w:rsidRDefault="00932CB7">
            <w:pPr>
              <w:rPr>
                <w:sz w:val="25"/>
                <w:szCs w:val="25"/>
              </w:rPr>
            </w:pPr>
          </w:p>
        </w:tc>
        <w:tc>
          <w:tcPr>
            <w:tcW w:w="1958" w:type="dxa"/>
            <w:vMerge/>
            <w:tcBorders>
              <w:top w:val="single" w:sz="4" w:space="0" w:color="auto"/>
              <w:bottom w:val="single" w:sz="4" w:space="0" w:color="auto"/>
            </w:tcBorders>
          </w:tcPr>
          <w:p w:rsidR="00932CB7" w:rsidRPr="00217C42" w:rsidRDefault="00932CB7">
            <w:pPr>
              <w:rPr>
                <w:sz w:val="25"/>
                <w:szCs w:val="25"/>
              </w:rPr>
            </w:pPr>
          </w:p>
        </w:tc>
        <w:tc>
          <w:tcPr>
            <w:tcW w:w="1304" w:type="dxa"/>
            <w:vMerge/>
            <w:tcBorders>
              <w:top w:val="single" w:sz="4" w:space="0" w:color="auto"/>
              <w:bottom w:val="single" w:sz="4" w:space="0" w:color="auto"/>
            </w:tcBorders>
          </w:tcPr>
          <w:p w:rsidR="00932CB7" w:rsidRPr="00217C42" w:rsidRDefault="00932CB7">
            <w:pPr>
              <w:rPr>
                <w:sz w:val="25"/>
                <w:szCs w:val="25"/>
              </w:rPr>
            </w:pPr>
          </w:p>
        </w:tc>
        <w:tc>
          <w:tcPr>
            <w:tcW w:w="964" w:type="dxa"/>
            <w:vMerge/>
            <w:tcBorders>
              <w:top w:val="single" w:sz="4" w:space="0" w:color="auto"/>
              <w:bottom w:val="single" w:sz="4" w:space="0" w:color="auto"/>
            </w:tcBorders>
          </w:tcPr>
          <w:p w:rsidR="00932CB7" w:rsidRPr="00217C42" w:rsidRDefault="00932CB7">
            <w:pPr>
              <w:rPr>
                <w:sz w:val="25"/>
                <w:szCs w:val="25"/>
              </w:rPr>
            </w:pPr>
          </w:p>
        </w:tc>
      </w:tr>
      <w:tr w:rsidR="00932CB7" w:rsidTr="00217C42">
        <w:tblPrEx>
          <w:tblBorders>
            <w:insideH w:val="nil"/>
          </w:tblBorders>
        </w:tblPrEx>
        <w:tc>
          <w:tcPr>
            <w:tcW w:w="15735" w:type="dxa"/>
            <w:gridSpan w:val="10"/>
            <w:tcBorders>
              <w:top w:val="single" w:sz="4" w:space="0" w:color="auto"/>
              <w:bottom w:val="single" w:sz="4" w:space="0" w:color="auto"/>
            </w:tcBorders>
          </w:tcPr>
          <w:p w:rsidR="00932CB7" w:rsidRPr="00217C42" w:rsidRDefault="00932CB7">
            <w:pPr>
              <w:pStyle w:val="ConsPlusNormal"/>
              <w:jc w:val="both"/>
              <w:rPr>
                <w:sz w:val="25"/>
                <w:szCs w:val="25"/>
              </w:rPr>
            </w:pPr>
            <w:r w:rsidRPr="00217C42">
              <w:rPr>
                <w:sz w:val="25"/>
                <w:szCs w:val="25"/>
              </w:rPr>
              <w:t xml:space="preserve">(введено </w:t>
            </w:r>
            <w:hyperlink r:id="rId620" w:history="1">
              <w:r w:rsidRPr="00217C42">
                <w:rPr>
                  <w:color w:val="0000FF"/>
                  <w:sz w:val="25"/>
                  <w:szCs w:val="25"/>
                </w:rPr>
                <w:t>Постановлением</w:t>
              </w:r>
            </w:hyperlink>
            <w:r w:rsidRPr="00217C42">
              <w:rPr>
                <w:sz w:val="25"/>
                <w:szCs w:val="25"/>
              </w:rPr>
              <w:t xml:space="preserve"> Правительства Ленинградской области от 12.07.2016 N 233)</w:t>
            </w:r>
          </w:p>
        </w:tc>
      </w:tr>
      <w:tr w:rsidR="00932CB7" w:rsidTr="00CC0987">
        <w:tc>
          <w:tcPr>
            <w:tcW w:w="460" w:type="dxa"/>
          </w:tcPr>
          <w:p w:rsidR="00932CB7" w:rsidRPr="00217C42" w:rsidRDefault="00266B33">
            <w:pPr>
              <w:pStyle w:val="ConsPlusNormal"/>
              <w:jc w:val="center"/>
              <w:rPr>
                <w:sz w:val="25"/>
                <w:szCs w:val="25"/>
              </w:rPr>
            </w:pPr>
            <w:hyperlink r:id="rId621" w:history="1">
              <w:r w:rsidR="00932CB7" w:rsidRPr="00217C42">
                <w:rPr>
                  <w:color w:val="0000FF"/>
                  <w:sz w:val="25"/>
                  <w:szCs w:val="25"/>
                </w:rPr>
                <w:t>17</w:t>
              </w:r>
            </w:hyperlink>
          </w:p>
        </w:tc>
        <w:tc>
          <w:tcPr>
            <w:tcW w:w="2324" w:type="dxa"/>
          </w:tcPr>
          <w:p w:rsidR="00932CB7" w:rsidRPr="00217C42" w:rsidRDefault="00932CB7">
            <w:pPr>
              <w:pStyle w:val="ConsPlusNormal"/>
              <w:rPr>
                <w:sz w:val="25"/>
                <w:szCs w:val="25"/>
              </w:rPr>
            </w:pPr>
            <w:r w:rsidRPr="00217C42">
              <w:rPr>
                <w:sz w:val="25"/>
                <w:szCs w:val="25"/>
              </w:rPr>
              <w:t>Улов водных биоресурсов</w:t>
            </w:r>
          </w:p>
        </w:tc>
        <w:tc>
          <w:tcPr>
            <w:tcW w:w="1020" w:type="dxa"/>
          </w:tcPr>
          <w:p w:rsidR="00932CB7" w:rsidRPr="00217C42" w:rsidRDefault="00932CB7">
            <w:pPr>
              <w:pStyle w:val="ConsPlusNormal"/>
              <w:jc w:val="center"/>
              <w:rPr>
                <w:sz w:val="25"/>
                <w:szCs w:val="25"/>
              </w:rPr>
            </w:pPr>
            <w:r w:rsidRPr="00217C42">
              <w:rPr>
                <w:sz w:val="25"/>
                <w:szCs w:val="25"/>
              </w:rPr>
              <w:t>тыс. т</w:t>
            </w:r>
          </w:p>
        </w:tc>
        <w:tc>
          <w:tcPr>
            <w:tcW w:w="1866" w:type="dxa"/>
          </w:tcPr>
          <w:p w:rsidR="00932CB7" w:rsidRPr="00217C42" w:rsidRDefault="00932CB7">
            <w:pPr>
              <w:pStyle w:val="ConsPlusNormal"/>
              <w:rPr>
                <w:sz w:val="25"/>
                <w:szCs w:val="25"/>
              </w:rPr>
            </w:pPr>
            <w:r w:rsidRPr="00217C42">
              <w:rPr>
                <w:sz w:val="25"/>
                <w:szCs w:val="25"/>
              </w:rPr>
              <w:t>Объем вылова водных биоресурсов</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Филиал ФГБУ "Центр системы мониторинга рыболовства и связи" (8)</w:t>
            </w:r>
          </w:p>
        </w:tc>
        <w:tc>
          <w:tcPr>
            <w:tcW w:w="1304" w:type="dxa"/>
          </w:tcPr>
          <w:p w:rsidR="00932CB7" w:rsidRPr="00217C42" w:rsidRDefault="00932CB7">
            <w:pPr>
              <w:pStyle w:val="ConsPlusNormal"/>
              <w:rPr>
                <w:sz w:val="25"/>
                <w:szCs w:val="25"/>
              </w:rPr>
            </w:pPr>
            <w:r w:rsidRPr="00217C42">
              <w:rPr>
                <w:sz w:val="25"/>
                <w:szCs w:val="25"/>
              </w:rPr>
              <w:t>Хозяйствующие субъекты, осуществляющие деятельность по рыболовству</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22" w:history="1">
              <w:r w:rsidR="00932CB7" w:rsidRPr="00217C42">
                <w:rPr>
                  <w:color w:val="0000FF"/>
                  <w:sz w:val="25"/>
                  <w:szCs w:val="25"/>
                </w:rPr>
                <w:t>18</w:t>
              </w:r>
            </w:hyperlink>
          </w:p>
        </w:tc>
        <w:tc>
          <w:tcPr>
            <w:tcW w:w="2324" w:type="dxa"/>
          </w:tcPr>
          <w:p w:rsidR="00932CB7" w:rsidRPr="00217C42" w:rsidRDefault="00932CB7">
            <w:pPr>
              <w:pStyle w:val="ConsPlusNormal"/>
              <w:rPr>
                <w:sz w:val="25"/>
                <w:szCs w:val="25"/>
              </w:rPr>
            </w:pPr>
            <w:r w:rsidRPr="00217C42">
              <w:rPr>
                <w:sz w:val="25"/>
                <w:szCs w:val="25"/>
              </w:rPr>
              <w:t>Товарное рыбоводство, выращено</w:t>
            </w:r>
          </w:p>
        </w:tc>
        <w:tc>
          <w:tcPr>
            <w:tcW w:w="1020" w:type="dxa"/>
          </w:tcPr>
          <w:p w:rsidR="00932CB7" w:rsidRPr="00217C42" w:rsidRDefault="00932CB7">
            <w:pPr>
              <w:pStyle w:val="ConsPlusNormal"/>
              <w:jc w:val="center"/>
              <w:rPr>
                <w:sz w:val="25"/>
                <w:szCs w:val="25"/>
              </w:rPr>
            </w:pPr>
            <w:r w:rsidRPr="00217C42">
              <w:rPr>
                <w:sz w:val="25"/>
                <w:szCs w:val="25"/>
              </w:rPr>
              <w:t>тыс. т</w:t>
            </w:r>
          </w:p>
        </w:tc>
        <w:tc>
          <w:tcPr>
            <w:tcW w:w="1866" w:type="dxa"/>
          </w:tcPr>
          <w:p w:rsidR="00932CB7" w:rsidRPr="00217C42" w:rsidRDefault="00932CB7">
            <w:pPr>
              <w:pStyle w:val="ConsPlusNormal"/>
              <w:rPr>
                <w:sz w:val="25"/>
                <w:szCs w:val="25"/>
              </w:rPr>
            </w:pPr>
            <w:r w:rsidRPr="00217C42">
              <w:rPr>
                <w:sz w:val="25"/>
                <w:szCs w:val="25"/>
              </w:rPr>
              <w:t>Объем выращенной рыбоводной продукции</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Отчеты предприятий, муниципальных образований (8)</w:t>
            </w:r>
          </w:p>
        </w:tc>
        <w:tc>
          <w:tcPr>
            <w:tcW w:w="1304" w:type="dxa"/>
          </w:tcPr>
          <w:p w:rsidR="00932CB7" w:rsidRPr="00217C42" w:rsidRDefault="00932CB7">
            <w:pPr>
              <w:pStyle w:val="ConsPlusNormal"/>
              <w:rPr>
                <w:sz w:val="25"/>
                <w:szCs w:val="25"/>
              </w:rPr>
            </w:pPr>
            <w:r w:rsidRPr="00217C42">
              <w:rPr>
                <w:sz w:val="25"/>
                <w:szCs w:val="25"/>
              </w:rPr>
              <w:t>Хозяйствующие субъекты, осуществляющие деятельность по аквакультуре (товарному рыбоводству)</w:t>
            </w:r>
          </w:p>
        </w:tc>
        <w:tc>
          <w:tcPr>
            <w:tcW w:w="964" w:type="dxa"/>
          </w:tcPr>
          <w:p w:rsidR="00932CB7" w:rsidRPr="00217C42" w:rsidRDefault="00932CB7">
            <w:pPr>
              <w:pStyle w:val="ConsPlusNormal"/>
              <w:rPr>
                <w:sz w:val="25"/>
                <w:szCs w:val="25"/>
              </w:rPr>
            </w:pPr>
          </w:p>
        </w:tc>
      </w:tr>
      <w:tr w:rsidR="00932CB7" w:rsidTr="00217C42">
        <w:tblPrEx>
          <w:tblBorders>
            <w:insideH w:val="nil"/>
          </w:tblBorders>
        </w:tblPrEx>
        <w:tc>
          <w:tcPr>
            <w:tcW w:w="460" w:type="dxa"/>
            <w:tcBorders>
              <w:top w:val="single" w:sz="4" w:space="0" w:color="auto"/>
              <w:bottom w:val="single" w:sz="4" w:space="0" w:color="auto"/>
            </w:tcBorders>
          </w:tcPr>
          <w:p w:rsidR="00932CB7" w:rsidRPr="00217C42" w:rsidRDefault="00266B33">
            <w:pPr>
              <w:pStyle w:val="ConsPlusNormal"/>
              <w:jc w:val="center"/>
              <w:rPr>
                <w:sz w:val="25"/>
                <w:szCs w:val="25"/>
              </w:rPr>
            </w:pPr>
            <w:hyperlink r:id="rId623" w:history="1">
              <w:r w:rsidR="00932CB7" w:rsidRPr="00217C42">
                <w:rPr>
                  <w:color w:val="0000FF"/>
                  <w:sz w:val="25"/>
                  <w:szCs w:val="25"/>
                </w:rPr>
                <w:t>19</w:t>
              </w:r>
            </w:hyperlink>
          </w:p>
        </w:tc>
        <w:tc>
          <w:tcPr>
            <w:tcW w:w="15275" w:type="dxa"/>
            <w:gridSpan w:val="9"/>
            <w:tcBorders>
              <w:top w:val="single" w:sz="4" w:space="0" w:color="auto"/>
              <w:bottom w:val="single" w:sz="4" w:space="0" w:color="auto"/>
            </w:tcBorders>
          </w:tcPr>
          <w:p w:rsidR="00932CB7" w:rsidRPr="00217C42" w:rsidRDefault="00932CB7">
            <w:pPr>
              <w:pStyle w:val="ConsPlusNormal"/>
              <w:jc w:val="both"/>
              <w:rPr>
                <w:sz w:val="25"/>
                <w:szCs w:val="25"/>
              </w:rPr>
            </w:pPr>
            <w:r w:rsidRPr="00217C42">
              <w:rPr>
                <w:sz w:val="25"/>
                <w:szCs w:val="25"/>
              </w:rPr>
              <w:t xml:space="preserve">Исключен с 23 декабря 2014 года. - </w:t>
            </w:r>
            <w:hyperlink r:id="rId624" w:history="1">
              <w:r w:rsidRPr="00217C42">
                <w:rPr>
                  <w:color w:val="0000FF"/>
                  <w:sz w:val="25"/>
                  <w:szCs w:val="25"/>
                </w:rPr>
                <w:t>Постановление</w:t>
              </w:r>
            </w:hyperlink>
            <w:r w:rsidRPr="00217C42">
              <w:rPr>
                <w:sz w:val="25"/>
                <w:szCs w:val="25"/>
              </w:rPr>
              <w:t xml:space="preserve"> Правительства Ленинградской области от 23.12.2014 N 616</w:t>
            </w:r>
          </w:p>
        </w:tc>
      </w:tr>
      <w:tr w:rsidR="00932CB7" w:rsidTr="00CC0987">
        <w:tc>
          <w:tcPr>
            <w:tcW w:w="460" w:type="dxa"/>
            <w:vMerge w:val="restart"/>
          </w:tcPr>
          <w:p w:rsidR="00932CB7" w:rsidRPr="00217C42" w:rsidRDefault="00266B33">
            <w:pPr>
              <w:pStyle w:val="ConsPlusNormal"/>
              <w:jc w:val="center"/>
              <w:rPr>
                <w:sz w:val="25"/>
                <w:szCs w:val="25"/>
              </w:rPr>
            </w:pPr>
            <w:hyperlink r:id="rId625" w:history="1">
              <w:r w:rsidR="00932CB7" w:rsidRPr="00217C42">
                <w:rPr>
                  <w:color w:val="0000FF"/>
                  <w:sz w:val="25"/>
                  <w:szCs w:val="25"/>
                </w:rPr>
                <w:t>20</w:t>
              </w:r>
            </w:hyperlink>
          </w:p>
        </w:tc>
        <w:tc>
          <w:tcPr>
            <w:tcW w:w="2324" w:type="dxa"/>
            <w:vMerge w:val="restart"/>
          </w:tcPr>
          <w:p w:rsidR="00932CB7" w:rsidRPr="00217C42" w:rsidRDefault="00932CB7">
            <w:pPr>
              <w:pStyle w:val="ConsPlusNormal"/>
              <w:rPr>
                <w:sz w:val="25"/>
                <w:szCs w:val="25"/>
              </w:rPr>
            </w:pPr>
            <w:r w:rsidRPr="00217C42">
              <w:rPr>
                <w:sz w:val="25"/>
                <w:szCs w:val="25"/>
              </w:rPr>
              <w:t>Прирост производственных мощностей по убою скота и его первичной переработке</w:t>
            </w:r>
          </w:p>
        </w:tc>
        <w:tc>
          <w:tcPr>
            <w:tcW w:w="1020" w:type="dxa"/>
            <w:vMerge w:val="restart"/>
          </w:tcPr>
          <w:p w:rsidR="00932CB7" w:rsidRPr="00217C42" w:rsidRDefault="00932CB7">
            <w:pPr>
              <w:pStyle w:val="ConsPlusNormal"/>
              <w:jc w:val="center"/>
              <w:rPr>
                <w:sz w:val="25"/>
                <w:szCs w:val="25"/>
              </w:rPr>
            </w:pPr>
            <w:r w:rsidRPr="00217C42">
              <w:rPr>
                <w:sz w:val="25"/>
                <w:szCs w:val="25"/>
              </w:rPr>
              <w:t>тыс. т</w:t>
            </w:r>
          </w:p>
        </w:tc>
        <w:tc>
          <w:tcPr>
            <w:tcW w:w="1866" w:type="dxa"/>
            <w:vMerge w:val="restart"/>
          </w:tcPr>
          <w:p w:rsidR="00932CB7" w:rsidRPr="00217C42" w:rsidRDefault="00932CB7">
            <w:pPr>
              <w:pStyle w:val="ConsPlusNormal"/>
              <w:rPr>
                <w:sz w:val="25"/>
                <w:szCs w:val="25"/>
              </w:rPr>
            </w:pPr>
            <w:r w:rsidRPr="00217C42">
              <w:rPr>
                <w:sz w:val="25"/>
                <w:szCs w:val="25"/>
              </w:rPr>
              <w:t>Увеличение (уменьшение) объема производственных мощностей (максимально возможного выхода продукции)</w:t>
            </w:r>
          </w:p>
        </w:tc>
        <w:tc>
          <w:tcPr>
            <w:tcW w:w="907" w:type="dxa"/>
            <w:vMerge w:val="restart"/>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vMerge w:val="restart"/>
          </w:tcPr>
          <w:p w:rsidR="00932CB7" w:rsidRPr="00217C42" w:rsidRDefault="00932CB7">
            <w:pPr>
              <w:pStyle w:val="ConsPlusNormal"/>
              <w:rPr>
                <w:sz w:val="25"/>
                <w:szCs w:val="25"/>
              </w:rPr>
            </w:pPr>
            <w:r w:rsidRPr="00217C42">
              <w:rPr>
                <w:sz w:val="25"/>
                <w:szCs w:val="25"/>
              </w:rPr>
              <w:t>M отч. - M пред.</w:t>
            </w:r>
          </w:p>
        </w:tc>
        <w:tc>
          <w:tcPr>
            <w:tcW w:w="2324" w:type="dxa"/>
          </w:tcPr>
          <w:p w:rsidR="00932CB7" w:rsidRPr="00217C42" w:rsidRDefault="00932CB7">
            <w:pPr>
              <w:pStyle w:val="ConsPlusNormal"/>
              <w:rPr>
                <w:sz w:val="25"/>
                <w:szCs w:val="25"/>
              </w:rPr>
            </w:pPr>
            <w:r w:rsidRPr="00217C42">
              <w:rPr>
                <w:sz w:val="25"/>
                <w:szCs w:val="25"/>
              </w:rPr>
              <w:t>Производственные мощности по убою скота и его первичной переработке по итогам отчетного года</w:t>
            </w:r>
          </w:p>
          <w:p w:rsidR="00932CB7" w:rsidRPr="00217C42" w:rsidRDefault="00932CB7">
            <w:pPr>
              <w:pStyle w:val="ConsPlusNormal"/>
              <w:rPr>
                <w:sz w:val="25"/>
                <w:szCs w:val="25"/>
              </w:rPr>
            </w:pPr>
            <w:r w:rsidRPr="00217C42">
              <w:rPr>
                <w:sz w:val="25"/>
                <w:szCs w:val="25"/>
              </w:rPr>
              <w:t>(M отч.)</w:t>
            </w:r>
          </w:p>
        </w:tc>
        <w:tc>
          <w:tcPr>
            <w:tcW w:w="1958" w:type="dxa"/>
            <w:vMerge w:val="restart"/>
          </w:tcPr>
          <w:p w:rsidR="00932CB7" w:rsidRPr="00217C42" w:rsidRDefault="00932CB7">
            <w:pPr>
              <w:pStyle w:val="ConsPlusNormal"/>
              <w:rPr>
                <w:sz w:val="25"/>
                <w:szCs w:val="25"/>
              </w:rPr>
            </w:pPr>
            <w:r w:rsidRPr="00217C42">
              <w:rPr>
                <w:sz w:val="25"/>
                <w:szCs w:val="25"/>
              </w:rPr>
              <w:t>Данные предприятий мясоперерабатывающей промышленности, реализующих инвестиционные проекты по реконструкции, техническому перевооружению и созданию новых производств</w:t>
            </w:r>
          </w:p>
        </w:tc>
        <w:tc>
          <w:tcPr>
            <w:tcW w:w="1304" w:type="dxa"/>
            <w:vMerge w:val="restart"/>
          </w:tcPr>
          <w:p w:rsidR="00932CB7" w:rsidRPr="00217C42" w:rsidRDefault="00932CB7">
            <w:pPr>
              <w:pStyle w:val="ConsPlusNormal"/>
              <w:rPr>
                <w:sz w:val="25"/>
                <w:szCs w:val="25"/>
              </w:rPr>
            </w:pPr>
            <w:r w:rsidRPr="00217C42">
              <w:rPr>
                <w:sz w:val="25"/>
                <w:szCs w:val="25"/>
              </w:rPr>
              <w:t>Предприятия мясоперерабатывающей промышленности</w:t>
            </w:r>
          </w:p>
        </w:tc>
        <w:tc>
          <w:tcPr>
            <w:tcW w:w="964" w:type="dxa"/>
            <w:vMerge w:val="restart"/>
          </w:tcPr>
          <w:p w:rsidR="00932CB7" w:rsidRPr="00217C42" w:rsidRDefault="00932CB7">
            <w:pPr>
              <w:pStyle w:val="ConsPlusNormal"/>
              <w:rPr>
                <w:sz w:val="25"/>
                <w:szCs w:val="25"/>
              </w:rPr>
            </w:pPr>
          </w:p>
        </w:tc>
      </w:tr>
      <w:tr w:rsidR="00932CB7" w:rsidTr="00CC0987">
        <w:tc>
          <w:tcPr>
            <w:tcW w:w="460" w:type="dxa"/>
            <w:vMerge/>
          </w:tcPr>
          <w:p w:rsidR="00932CB7" w:rsidRPr="00217C42" w:rsidRDefault="00932CB7">
            <w:pPr>
              <w:rPr>
                <w:sz w:val="25"/>
                <w:szCs w:val="25"/>
              </w:rPr>
            </w:pPr>
          </w:p>
        </w:tc>
        <w:tc>
          <w:tcPr>
            <w:tcW w:w="2324" w:type="dxa"/>
            <w:vMerge/>
          </w:tcPr>
          <w:p w:rsidR="00932CB7" w:rsidRPr="00217C42" w:rsidRDefault="00932CB7">
            <w:pPr>
              <w:rPr>
                <w:sz w:val="25"/>
                <w:szCs w:val="25"/>
              </w:rPr>
            </w:pPr>
          </w:p>
        </w:tc>
        <w:tc>
          <w:tcPr>
            <w:tcW w:w="1020" w:type="dxa"/>
            <w:vMerge/>
          </w:tcPr>
          <w:p w:rsidR="00932CB7" w:rsidRPr="00217C42" w:rsidRDefault="00932CB7">
            <w:pPr>
              <w:rPr>
                <w:sz w:val="25"/>
                <w:szCs w:val="25"/>
              </w:rPr>
            </w:pPr>
          </w:p>
        </w:tc>
        <w:tc>
          <w:tcPr>
            <w:tcW w:w="1866" w:type="dxa"/>
            <w:vMerge/>
          </w:tcPr>
          <w:p w:rsidR="00932CB7" w:rsidRPr="00217C42" w:rsidRDefault="00932CB7">
            <w:pPr>
              <w:rPr>
                <w:sz w:val="25"/>
                <w:szCs w:val="25"/>
              </w:rPr>
            </w:pPr>
          </w:p>
        </w:tc>
        <w:tc>
          <w:tcPr>
            <w:tcW w:w="907" w:type="dxa"/>
            <w:vMerge/>
          </w:tcPr>
          <w:p w:rsidR="00932CB7" w:rsidRPr="00217C42" w:rsidRDefault="00932CB7">
            <w:pPr>
              <w:rPr>
                <w:sz w:val="25"/>
                <w:szCs w:val="25"/>
              </w:rPr>
            </w:pPr>
          </w:p>
        </w:tc>
        <w:tc>
          <w:tcPr>
            <w:tcW w:w="2608" w:type="dxa"/>
            <w:vMerge/>
          </w:tcPr>
          <w:p w:rsidR="00932CB7" w:rsidRPr="00217C42" w:rsidRDefault="00932CB7">
            <w:pPr>
              <w:rPr>
                <w:sz w:val="25"/>
                <w:szCs w:val="25"/>
              </w:rPr>
            </w:pPr>
          </w:p>
        </w:tc>
        <w:tc>
          <w:tcPr>
            <w:tcW w:w="2324" w:type="dxa"/>
          </w:tcPr>
          <w:p w:rsidR="00932CB7" w:rsidRPr="00217C42" w:rsidRDefault="00932CB7">
            <w:pPr>
              <w:pStyle w:val="ConsPlusNormal"/>
              <w:rPr>
                <w:sz w:val="25"/>
                <w:szCs w:val="25"/>
              </w:rPr>
            </w:pPr>
            <w:r w:rsidRPr="00217C42">
              <w:rPr>
                <w:sz w:val="25"/>
                <w:szCs w:val="25"/>
              </w:rPr>
              <w:t>Производственные мощности по убою скота и его первичной переработке по итогам предыдущего года</w:t>
            </w:r>
          </w:p>
          <w:p w:rsidR="00932CB7" w:rsidRPr="00217C42" w:rsidRDefault="00932CB7">
            <w:pPr>
              <w:pStyle w:val="ConsPlusNormal"/>
              <w:rPr>
                <w:sz w:val="25"/>
                <w:szCs w:val="25"/>
              </w:rPr>
            </w:pPr>
            <w:r w:rsidRPr="00217C42">
              <w:rPr>
                <w:sz w:val="25"/>
                <w:szCs w:val="25"/>
              </w:rPr>
              <w:t>(M пред.)</w:t>
            </w:r>
          </w:p>
        </w:tc>
        <w:tc>
          <w:tcPr>
            <w:tcW w:w="1958" w:type="dxa"/>
            <w:vMerge/>
          </w:tcPr>
          <w:p w:rsidR="00932CB7" w:rsidRPr="00217C42" w:rsidRDefault="00932CB7">
            <w:pPr>
              <w:rPr>
                <w:sz w:val="25"/>
                <w:szCs w:val="25"/>
              </w:rPr>
            </w:pPr>
          </w:p>
        </w:tc>
        <w:tc>
          <w:tcPr>
            <w:tcW w:w="1304" w:type="dxa"/>
            <w:vMerge/>
          </w:tcPr>
          <w:p w:rsidR="00932CB7" w:rsidRPr="00217C42" w:rsidRDefault="00932CB7">
            <w:pPr>
              <w:rPr>
                <w:sz w:val="25"/>
                <w:szCs w:val="25"/>
              </w:rPr>
            </w:pPr>
          </w:p>
        </w:tc>
        <w:tc>
          <w:tcPr>
            <w:tcW w:w="964" w:type="dxa"/>
            <w:vMerge/>
          </w:tcPr>
          <w:p w:rsidR="00932CB7" w:rsidRPr="00217C42" w:rsidRDefault="00932CB7">
            <w:pPr>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26" w:history="1">
              <w:r w:rsidR="00932CB7" w:rsidRPr="00217C42">
                <w:rPr>
                  <w:color w:val="0000FF"/>
                  <w:sz w:val="25"/>
                  <w:szCs w:val="25"/>
                </w:rPr>
                <w:t>21</w:t>
              </w:r>
            </w:hyperlink>
          </w:p>
        </w:tc>
        <w:tc>
          <w:tcPr>
            <w:tcW w:w="2324" w:type="dxa"/>
          </w:tcPr>
          <w:p w:rsidR="00932CB7" w:rsidRPr="00217C42" w:rsidRDefault="00932CB7">
            <w:pPr>
              <w:pStyle w:val="ConsPlusNormal"/>
              <w:rPr>
                <w:sz w:val="25"/>
                <w:szCs w:val="25"/>
              </w:rPr>
            </w:pPr>
            <w:r w:rsidRPr="00217C42">
              <w:rPr>
                <w:sz w:val="25"/>
                <w:szCs w:val="25"/>
              </w:rPr>
              <w:t>Количество крестьянских (фермерских) хозяйств, начинающих фермеров, осуществивших проекты создания и развития хозяйств с помощью государственной поддержки</w:t>
            </w:r>
          </w:p>
        </w:tc>
        <w:tc>
          <w:tcPr>
            <w:tcW w:w="1020" w:type="dxa"/>
          </w:tcPr>
          <w:p w:rsidR="00932CB7" w:rsidRPr="00217C42" w:rsidRDefault="00932CB7">
            <w:pPr>
              <w:pStyle w:val="ConsPlusNormal"/>
              <w:jc w:val="center"/>
              <w:rPr>
                <w:sz w:val="25"/>
                <w:szCs w:val="25"/>
              </w:rPr>
            </w:pPr>
            <w:r w:rsidRPr="00217C42">
              <w:rPr>
                <w:sz w:val="25"/>
                <w:szCs w:val="25"/>
              </w:rPr>
              <w:t>ед.</w:t>
            </w:r>
          </w:p>
        </w:tc>
        <w:tc>
          <w:tcPr>
            <w:tcW w:w="1866" w:type="dxa"/>
          </w:tcPr>
          <w:p w:rsidR="00932CB7" w:rsidRPr="00217C42" w:rsidRDefault="00932CB7">
            <w:pPr>
              <w:pStyle w:val="ConsPlusNormal"/>
              <w:rPr>
                <w:sz w:val="25"/>
                <w:szCs w:val="25"/>
              </w:rPr>
            </w:pPr>
            <w:r w:rsidRPr="00217C42">
              <w:rPr>
                <w:sz w:val="25"/>
                <w:szCs w:val="25"/>
              </w:rPr>
              <w:t>Количество крестьянских (фермерских) хозяйств, начинающих фермеров, получивших государственную поддержку в целях создания и развития хозяйств</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Периодическая отчетность крестьянских (фермерских) хозяйств (1)</w:t>
            </w:r>
          </w:p>
        </w:tc>
        <w:tc>
          <w:tcPr>
            <w:tcW w:w="1304" w:type="dxa"/>
          </w:tcPr>
          <w:p w:rsidR="00932CB7" w:rsidRPr="00217C42" w:rsidRDefault="00932CB7">
            <w:pPr>
              <w:pStyle w:val="ConsPlusNormal"/>
              <w:rPr>
                <w:sz w:val="25"/>
                <w:szCs w:val="25"/>
              </w:rPr>
            </w:pPr>
            <w:r w:rsidRPr="00217C42">
              <w:rPr>
                <w:sz w:val="25"/>
                <w:szCs w:val="25"/>
              </w:rPr>
              <w:t>Крестьянские (фермерские) хозяйства, начинающие фермеры</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27" w:history="1">
              <w:r w:rsidR="00932CB7" w:rsidRPr="00217C42">
                <w:rPr>
                  <w:color w:val="0000FF"/>
                  <w:sz w:val="25"/>
                  <w:szCs w:val="25"/>
                </w:rPr>
                <w:t>22</w:t>
              </w:r>
            </w:hyperlink>
          </w:p>
        </w:tc>
        <w:tc>
          <w:tcPr>
            <w:tcW w:w="2324" w:type="dxa"/>
          </w:tcPr>
          <w:p w:rsidR="00932CB7" w:rsidRPr="00217C42" w:rsidRDefault="00932CB7">
            <w:pPr>
              <w:pStyle w:val="ConsPlusNormal"/>
              <w:rPr>
                <w:sz w:val="25"/>
                <w:szCs w:val="25"/>
              </w:rPr>
            </w:pPr>
            <w:r w:rsidRPr="00217C42">
              <w:rPr>
                <w:sz w:val="25"/>
                <w:szCs w:val="25"/>
              </w:rPr>
              <w:t>Площадь земельных участков, оформленных в собственность крестьянских (фермерских) хозяйств</w:t>
            </w:r>
          </w:p>
        </w:tc>
        <w:tc>
          <w:tcPr>
            <w:tcW w:w="1020" w:type="dxa"/>
          </w:tcPr>
          <w:p w:rsidR="00932CB7" w:rsidRPr="00217C42" w:rsidRDefault="00932CB7">
            <w:pPr>
              <w:pStyle w:val="ConsPlusNormal"/>
              <w:jc w:val="center"/>
              <w:rPr>
                <w:sz w:val="25"/>
                <w:szCs w:val="25"/>
              </w:rPr>
            </w:pPr>
            <w:r w:rsidRPr="00217C42">
              <w:rPr>
                <w:sz w:val="25"/>
                <w:szCs w:val="25"/>
              </w:rPr>
              <w:t>тыс. га</w:t>
            </w:r>
          </w:p>
        </w:tc>
        <w:tc>
          <w:tcPr>
            <w:tcW w:w="1866" w:type="dxa"/>
          </w:tcPr>
          <w:p w:rsidR="00932CB7" w:rsidRPr="00217C42" w:rsidRDefault="00932CB7">
            <w:pPr>
              <w:pStyle w:val="ConsPlusNormal"/>
              <w:rPr>
                <w:sz w:val="25"/>
                <w:szCs w:val="25"/>
              </w:rPr>
            </w:pPr>
            <w:r w:rsidRPr="00217C42">
              <w:rPr>
                <w:sz w:val="25"/>
                <w:szCs w:val="25"/>
              </w:rPr>
              <w:t>Площадь земельных участков, оформленных в собственность крестьянских (фермерских) хозяйств</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Периодическая отчетность крестьянских (фермерских) хозяйств (1)</w:t>
            </w:r>
          </w:p>
        </w:tc>
        <w:tc>
          <w:tcPr>
            <w:tcW w:w="1304" w:type="dxa"/>
          </w:tcPr>
          <w:p w:rsidR="00932CB7" w:rsidRPr="00217C42" w:rsidRDefault="00932CB7">
            <w:pPr>
              <w:pStyle w:val="ConsPlusNormal"/>
              <w:rPr>
                <w:sz w:val="25"/>
                <w:szCs w:val="25"/>
              </w:rPr>
            </w:pPr>
            <w:r w:rsidRPr="00217C42">
              <w:rPr>
                <w:sz w:val="25"/>
                <w:szCs w:val="25"/>
              </w:rPr>
              <w:t>Крестьянские (фермерские) хозяйства</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28" w:history="1">
              <w:r w:rsidR="00932CB7" w:rsidRPr="00217C42">
                <w:rPr>
                  <w:color w:val="0000FF"/>
                  <w:sz w:val="25"/>
                  <w:szCs w:val="25"/>
                </w:rPr>
                <w:t>23</w:t>
              </w:r>
            </w:hyperlink>
          </w:p>
        </w:tc>
        <w:tc>
          <w:tcPr>
            <w:tcW w:w="2324" w:type="dxa"/>
          </w:tcPr>
          <w:p w:rsidR="00932CB7" w:rsidRPr="00217C42" w:rsidRDefault="00932CB7">
            <w:pPr>
              <w:pStyle w:val="ConsPlusNormal"/>
              <w:rPr>
                <w:sz w:val="25"/>
                <w:szCs w:val="25"/>
              </w:rPr>
            </w:pPr>
            <w:r w:rsidRPr="00217C42">
              <w:rPr>
                <w:sz w:val="25"/>
                <w:szCs w:val="25"/>
              </w:rPr>
              <w:t>Количество построенных или реконструированных семейных животноводческих/птицеводческих ферм</w:t>
            </w:r>
          </w:p>
        </w:tc>
        <w:tc>
          <w:tcPr>
            <w:tcW w:w="1020" w:type="dxa"/>
          </w:tcPr>
          <w:p w:rsidR="00932CB7" w:rsidRPr="00217C42" w:rsidRDefault="00932CB7">
            <w:pPr>
              <w:pStyle w:val="ConsPlusNormal"/>
              <w:jc w:val="center"/>
              <w:rPr>
                <w:sz w:val="25"/>
                <w:szCs w:val="25"/>
              </w:rPr>
            </w:pPr>
            <w:r w:rsidRPr="00217C42">
              <w:rPr>
                <w:sz w:val="25"/>
                <w:szCs w:val="25"/>
              </w:rPr>
              <w:t>ед.</w:t>
            </w:r>
          </w:p>
        </w:tc>
        <w:tc>
          <w:tcPr>
            <w:tcW w:w="1866" w:type="dxa"/>
          </w:tcPr>
          <w:p w:rsidR="00932CB7" w:rsidRPr="00217C42" w:rsidRDefault="00932CB7">
            <w:pPr>
              <w:pStyle w:val="ConsPlusNormal"/>
              <w:rPr>
                <w:sz w:val="25"/>
                <w:szCs w:val="25"/>
              </w:rPr>
            </w:pPr>
            <w:r w:rsidRPr="00217C42">
              <w:rPr>
                <w:sz w:val="25"/>
                <w:szCs w:val="25"/>
              </w:rPr>
              <w:t>Количество построенных или реконструированных семейных животноводческих/птицеводческих ферм</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r w:rsidRPr="00217C42">
              <w:rPr>
                <w:sz w:val="25"/>
                <w:szCs w:val="25"/>
              </w:rPr>
              <w:t>-</w:t>
            </w: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Периодическая отчетность (1)</w:t>
            </w:r>
          </w:p>
        </w:tc>
        <w:tc>
          <w:tcPr>
            <w:tcW w:w="1304" w:type="dxa"/>
          </w:tcPr>
          <w:p w:rsidR="00932CB7" w:rsidRPr="00217C42" w:rsidRDefault="00932CB7">
            <w:pPr>
              <w:pStyle w:val="ConsPlusNormal"/>
              <w:rPr>
                <w:sz w:val="25"/>
                <w:szCs w:val="25"/>
              </w:rPr>
            </w:pPr>
            <w:r w:rsidRPr="00217C42">
              <w:rPr>
                <w:sz w:val="25"/>
                <w:szCs w:val="25"/>
              </w:rPr>
              <w:t>Семейные животноводческие/птицеводческие фермы</w:t>
            </w:r>
          </w:p>
        </w:tc>
        <w:tc>
          <w:tcPr>
            <w:tcW w:w="964" w:type="dxa"/>
          </w:tcPr>
          <w:p w:rsidR="00932CB7" w:rsidRPr="00217C42" w:rsidRDefault="00932CB7">
            <w:pPr>
              <w:pStyle w:val="ConsPlusNormal"/>
              <w:rPr>
                <w:sz w:val="25"/>
                <w:szCs w:val="25"/>
              </w:rPr>
            </w:pPr>
          </w:p>
        </w:tc>
      </w:tr>
      <w:tr w:rsidR="00932CB7" w:rsidTr="00217C42">
        <w:tc>
          <w:tcPr>
            <w:tcW w:w="460" w:type="dxa"/>
            <w:vMerge w:val="restart"/>
            <w:tcBorders>
              <w:bottom w:val="single" w:sz="4" w:space="0" w:color="auto"/>
            </w:tcBorders>
          </w:tcPr>
          <w:p w:rsidR="00932CB7" w:rsidRPr="00217C42" w:rsidRDefault="00266B33">
            <w:pPr>
              <w:pStyle w:val="ConsPlusNormal"/>
              <w:jc w:val="center"/>
              <w:rPr>
                <w:sz w:val="25"/>
                <w:szCs w:val="25"/>
              </w:rPr>
            </w:pPr>
            <w:hyperlink r:id="rId629" w:history="1">
              <w:r w:rsidR="00932CB7" w:rsidRPr="00217C42">
                <w:rPr>
                  <w:color w:val="0000FF"/>
                  <w:sz w:val="25"/>
                  <w:szCs w:val="25"/>
                </w:rPr>
                <w:t>24</w:t>
              </w:r>
            </w:hyperlink>
          </w:p>
        </w:tc>
        <w:tc>
          <w:tcPr>
            <w:tcW w:w="2324" w:type="dxa"/>
            <w:vMerge w:val="restart"/>
            <w:tcBorders>
              <w:bottom w:val="single" w:sz="4" w:space="0" w:color="auto"/>
            </w:tcBorders>
          </w:tcPr>
          <w:p w:rsidR="00932CB7" w:rsidRPr="00217C42" w:rsidRDefault="00932CB7">
            <w:pPr>
              <w:pStyle w:val="ConsPlusNormal"/>
              <w:rPr>
                <w:sz w:val="25"/>
                <w:szCs w:val="25"/>
              </w:rPr>
            </w:pPr>
            <w:r w:rsidRPr="00217C42">
              <w:rPr>
                <w:sz w:val="25"/>
                <w:szCs w:val="25"/>
              </w:rPr>
              <w:t>Достижение уровня обеспеченности садоводческих некоммерческих объединений электроснабжением/подъездным и дорогами/питьевым водоснабжением</w:t>
            </w:r>
          </w:p>
        </w:tc>
        <w:tc>
          <w:tcPr>
            <w:tcW w:w="1020" w:type="dxa"/>
            <w:vMerge w:val="restart"/>
            <w:tcBorders>
              <w:bottom w:val="single" w:sz="4" w:space="0" w:color="auto"/>
            </w:tcBorders>
          </w:tcPr>
          <w:p w:rsidR="00932CB7" w:rsidRPr="00217C42" w:rsidRDefault="00932CB7">
            <w:pPr>
              <w:pStyle w:val="ConsPlusNormal"/>
              <w:jc w:val="center"/>
              <w:rPr>
                <w:sz w:val="25"/>
                <w:szCs w:val="25"/>
              </w:rPr>
            </w:pPr>
            <w:r w:rsidRPr="00217C42">
              <w:rPr>
                <w:sz w:val="25"/>
                <w:szCs w:val="25"/>
              </w:rPr>
              <w:t>проц.</w:t>
            </w:r>
          </w:p>
        </w:tc>
        <w:tc>
          <w:tcPr>
            <w:tcW w:w="1866" w:type="dxa"/>
            <w:vMerge w:val="restart"/>
            <w:tcBorders>
              <w:bottom w:val="single" w:sz="4" w:space="0" w:color="auto"/>
            </w:tcBorders>
          </w:tcPr>
          <w:p w:rsidR="00932CB7" w:rsidRPr="00217C42" w:rsidRDefault="00932CB7">
            <w:pPr>
              <w:pStyle w:val="ConsPlusNormal"/>
              <w:rPr>
                <w:sz w:val="25"/>
                <w:szCs w:val="25"/>
              </w:rPr>
            </w:pPr>
            <w:r w:rsidRPr="00217C42">
              <w:rPr>
                <w:sz w:val="25"/>
                <w:szCs w:val="25"/>
              </w:rPr>
              <w:t>Доля садоводческих некоммерческих объединений, обеспеченных электроснабжением/подъездными дорогами/питьевым водоснабжением</w:t>
            </w:r>
          </w:p>
        </w:tc>
        <w:tc>
          <w:tcPr>
            <w:tcW w:w="907" w:type="dxa"/>
            <w:vMerge w:val="restart"/>
            <w:tcBorders>
              <w:bottom w:val="single" w:sz="4" w:space="0" w:color="auto"/>
            </w:tcBorders>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vMerge w:val="restart"/>
            <w:tcBorders>
              <w:bottom w:val="single" w:sz="4" w:space="0" w:color="auto"/>
            </w:tcBorders>
          </w:tcPr>
          <w:p w:rsidR="00932CB7" w:rsidRPr="00217C42" w:rsidRDefault="00932CB7">
            <w:pPr>
              <w:pStyle w:val="ConsPlusNormal"/>
              <w:rPr>
                <w:sz w:val="25"/>
                <w:szCs w:val="25"/>
              </w:rPr>
            </w:pPr>
            <w:r w:rsidRPr="00217C42">
              <w:rPr>
                <w:sz w:val="25"/>
                <w:szCs w:val="25"/>
              </w:rPr>
              <w:t>(Kо + Ks x t) / K x 100,</w:t>
            </w:r>
          </w:p>
          <w:p w:rsidR="00932CB7" w:rsidRPr="00217C42" w:rsidRDefault="00932CB7">
            <w:pPr>
              <w:pStyle w:val="ConsPlusNormal"/>
              <w:rPr>
                <w:sz w:val="25"/>
                <w:szCs w:val="25"/>
              </w:rPr>
            </w:pPr>
            <w:r w:rsidRPr="00217C42">
              <w:rPr>
                <w:sz w:val="25"/>
                <w:szCs w:val="25"/>
              </w:rPr>
              <w:t>где t - срок действия мероприятия, лет</w:t>
            </w:r>
          </w:p>
        </w:tc>
        <w:tc>
          <w:tcPr>
            <w:tcW w:w="2324" w:type="dxa"/>
            <w:tcBorders>
              <w:bottom w:val="single" w:sz="4" w:space="0" w:color="auto"/>
            </w:tcBorders>
          </w:tcPr>
          <w:p w:rsidR="00932CB7" w:rsidRPr="00217C42" w:rsidRDefault="00932CB7">
            <w:pPr>
              <w:pStyle w:val="ConsPlusNormal"/>
              <w:rPr>
                <w:sz w:val="25"/>
                <w:szCs w:val="25"/>
              </w:rPr>
            </w:pPr>
            <w:r w:rsidRPr="00217C42">
              <w:rPr>
                <w:sz w:val="25"/>
                <w:szCs w:val="25"/>
              </w:rPr>
              <w:t>Количество садоводческих некоммерческих объединений, обеспеченных электроснабжением/подъездными дорогами/питьевым водоснабжением (Kо)</w:t>
            </w:r>
          </w:p>
        </w:tc>
        <w:tc>
          <w:tcPr>
            <w:tcW w:w="1958" w:type="dxa"/>
            <w:vMerge w:val="restart"/>
            <w:tcBorders>
              <w:bottom w:val="single" w:sz="4" w:space="0" w:color="auto"/>
            </w:tcBorders>
          </w:tcPr>
          <w:p w:rsidR="00932CB7" w:rsidRPr="00217C42" w:rsidRDefault="00932CB7">
            <w:pPr>
              <w:pStyle w:val="ConsPlusNormal"/>
              <w:rPr>
                <w:sz w:val="25"/>
                <w:szCs w:val="25"/>
              </w:rPr>
            </w:pPr>
            <w:r w:rsidRPr="00217C42">
              <w:rPr>
                <w:sz w:val="25"/>
                <w:szCs w:val="25"/>
              </w:rPr>
              <w:t>Отчеты садоводческих некоммерческих объединений (8)</w:t>
            </w:r>
          </w:p>
        </w:tc>
        <w:tc>
          <w:tcPr>
            <w:tcW w:w="1304" w:type="dxa"/>
            <w:vMerge w:val="restart"/>
            <w:tcBorders>
              <w:bottom w:val="single" w:sz="4" w:space="0" w:color="auto"/>
            </w:tcBorders>
          </w:tcPr>
          <w:p w:rsidR="00932CB7" w:rsidRPr="00217C42" w:rsidRDefault="00932CB7">
            <w:pPr>
              <w:pStyle w:val="ConsPlusNormal"/>
              <w:rPr>
                <w:sz w:val="25"/>
                <w:szCs w:val="25"/>
              </w:rPr>
            </w:pPr>
            <w:r w:rsidRPr="00217C42">
              <w:rPr>
                <w:sz w:val="25"/>
                <w:szCs w:val="25"/>
              </w:rPr>
              <w:t>Садоводческие некоммерческие объединения</w:t>
            </w:r>
          </w:p>
        </w:tc>
        <w:tc>
          <w:tcPr>
            <w:tcW w:w="964" w:type="dxa"/>
            <w:vMerge w:val="restart"/>
            <w:tcBorders>
              <w:bottom w:val="single" w:sz="4" w:space="0" w:color="auto"/>
            </w:tcBorders>
          </w:tcPr>
          <w:p w:rsidR="00932CB7" w:rsidRPr="00217C42" w:rsidRDefault="00932CB7">
            <w:pPr>
              <w:pStyle w:val="ConsPlusNormal"/>
              <w:rPr>
                <w:sz w:val="25"/>
                <w:szCs w:val="25"/>
              </w:rPr>
            </w:pPr>
          </w:p>
        </w:tc>
      </w:tr>
      <w:tr w:rsidR="00932CB7" w:rsidTr="00217C42">
        <w:tblPrEx>
          <w:tblBorders>
            <w:insideH w:val="nil"/>
          </w:tblBorders>
        </w:tblPrEx>
        <w:tc>
          <w:tcPr>
            <w:tcW w:w="460" w:type="dxa"/>
            <w:vMerge/>
            <w:tcBorders>
              <w:top w:val="single" w:sz="4" w:space="0" w:color="auto"/>
              <w:bottom w:val="single" w:sz="4" w:space="0" w:color="auto"/>
            </w:tcBorders>
          </w:tcPr>
          <w:p w:rsidR="00932CB7" w:rsidRPr="00217C42" w:rsidRDefault="00932CB7">
            <w:pPr>
              <w:rPr>
                <w:sz w:val="25"/>
                <w:szCs w:val="25"/>
              </w:rPr>
            </w:pPr>
          </w:p>
        </w:tc>
        <w:tc>
          <w:tcPr>
            <w:tcW w:w="2324" w:type="dxa"/>
            <w:vMerge/>
            <w:tcBorders>
              <w:top w:val="single" w:sz="4" w:space="0" w:color="auto"/>
              <w:bottom w:val="single" w:sz="4" w:space="0" w:color="auto"/>
            </w:tcBorders>
          </w:tcPr>
          <w:p w:rsidR="00932CB7" w:rsidRPr="00217C42" w:rsidRDefault="00932CB7">
            <w:pPr>
              <w:rPr>
                <w:sz w:val="25"/>
                <w:szCs w:val="25"/>
              </w:rPr>
            </w:pPr>
          </w:p>
        </w:tc>
        <w:tc>
          <w:tcPr>
            <w:tcW w:w="1020" w:type="dxa"/>
            <w:vMerge/>
            <w:tcBorders>
              <w:top w:val="single" w:sz="4" w:space="0" w:color="auto"/>
              <w:bottom w:val="single" w:sz="4" w:space="0" w:color="auto"/>
            </w:tcBorders>
          </w:tcPr>
          <w:p w:rsidR="00932CB7" w:rsidRPr="00217C42" w:rsidRDefault="00932CB7">
            <w:pPr>
              <w:rPr>
                <w:sz w:val="25"/>
                <w:szCs w:val="25"/>
              </w:rPr>
            </w:pPr>
          </w:p>
        </w:tc>
        <w:tc>
          <w:tcPr>
            <w:tcW w:w="1866" w:type="dxa"/>
            <w:vMerge/>
            <w:tcBorders>
              <w:top w:val="single" w:sz="4" w:space="0" w:color="auto"/>
              <w:bottom w:val="single" w:sz="4" w:space="0" w:color="auto"/>
            </w:tcBorders>
          </w:tcPr>
          <w:p w:rsidR="00932CB7" w:rsidRPr="00217C42" w:rsidRDefault="00932CB7">
            <w:pPr>
              <w:rPr>
                <w:sz w:val="25"/>
                <w:szCs w:val="25"/>
              </w:rPr>
            </w:pPr>
          </w:p>
        </w:tc>
        <w:tc>
          <w:tcPr>
            <w:tcW w:w="907" w:type="dxa"/>
            <w:vMerge/>
            <w:tcBorders>
              <w:top w:val="single" w:sz="4" w:space="0" w:color="auto"/>
              <w:bottom w:val="single" w:sz="4" w:space="0" w:color="auto"/>
            </w:tcBorders>
          </w:tcPr>
          <w:p w:rsidR="00932CB7" w:rsidRPr="00217C42" w:rsidRDefault="00932CB7">
            <w:pPr>
              <w:rPr>
                <w:sz w:val="25"/>
                <w:szCs w:val="25"/>
              </w:rPr>
            </w:pPr>
          </w:p>
        </w:tc>
        <w:tc>
          <w:tcPr>
            <w:tcW w:w="2608" w:type="dxa"/>
            <w:vMerge/>
            <w:tcBorders>
              <w:top w:val="single" w:sz="4" w:space="0" w:color="auto"/>
              <w:bottom w:val="single" w:sz="4" w:space="0" w:color="auto"/>
            </w:tcBorders>
          </w:tcPr>
          <w:p w:rsidR="00932CB7" w:rsidRPr="00217C42" w:rsidRDefault="00932CB7">
            <w:pPr>
              <w:rPr>
                <w:sz w:val="25"/>
                <w:szCs w:val="25"/>
              </w:rPr>
            </w:pPr>
          </w:p>
        </w:tc>
        <w:tc>
          <w:tcPr>
            <w:tcW w:w="2324"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Количество садоводческих некоммерческих объединений, получивших субсидии на</w:t>
            </w:r>
          </w:p>
          <w:p w:rsidR="00932CB7" w:rsidRPr="00217C42" w:rsidRDefault="00932CB7">
            <w:pPr>
              <w:pStyle w:val="ConsPlusNormal"/>
              <w:rPr>
                <w:sz w:val="25"/>
                <w:szCs w:val="25"/>
              </w:rPr>
            </w:pPr>
            <w:r w:rsidRPr="00217C42">
              <w:rPr>
                <w:sz w:val="25"/>
                <w:szCs w:val="25"/>
              </w:rPr>
              <w:t>строительство (реконструкцию) объектов электроснабжения/подъездных дорог/питьевого водоснабжения (Ks)</w:t>
            </w:r>
          </w:p>
        </w:tc>
        <w:tc>
          <w:tcPr>
            <w:tcW w:w="1958" w:type="dxa"/>
            <w:vMerge/>
            <w:tcBorders>
              <w:top w:val="single" w:sz="4" w:space="0" w:color="auto"/>
              <w:bottom w:val="single" w:sz="4" w:space="0" w:color="auto"/>
            </w:tcBorders>
          </w:tcPr>
          <w:p w:rsidR="00932CB7" w:rsidRPr="00217C42" w:rsidRDefault="00932CB7">
            <w:pPr>
              <w:rPr>
                <w:sz w:val="25"/>
                <w:szCs w:val="25"/>
              </w:rPr>
            </w:pPr>
          </w:p>
        </w:tc>
        <w:tc>
          <w:tcPr>
            <w:tcW w:w="1304" w:type="dxa"/>
            <w:vMerge/>
            <w:tcBorders>
              <w:top w:val="single" w:sz="4" w:space="0" w:color="auto"/>
              <w:bottom w:val="single" w:sz="4" w:space="0" w:color="auto"/>
            </w:tcBorders>
          </w:tcPr>
          <w:p w:rsidR="00932CB7" w:rsidRPr="00217C42" w:rsidRDefault="00932CB7">
            <w:pPr>
              <w:rPr>
                <w:sz w:val="25"/>
                <w:szCs w:val="25"/>
              </w:rPr>
            </w:pPr>
          </w:p>
        </w:tc>
        <w:tc>
          <w:tcPr>
            <w:tcW w:w="964" w:type="dxa"/>
            <w:vMerge/>
            <w:tcBorders>
              <w:top w:val="single" w:sz="4" w:space="0" w:color="auto"/>
              <w:bottom w:val="single" w:sz="4" w:space="0" w:color="auto"/>
            </w:tcBorders>
          </w:tcPr>
          <w:p w:rsidR="00932CB7" w:rsidRPr="00217C42" w:rsidRDefault="00932CB7">
            <w:pPr>
              <w:rPr>
                <w:sz w:val="25"/>
                <w:szCs w:val="25"/>
              </w:rPr>
            </w:pPr>
          </w:p>
        </w:tc>
      </w:tr>
      <w:tr w:rsidR="00932CB7" w:rsidTr="00217C42">
        <w:tc>
          <w:tcPr>
            <w:tcW w:w="460" w:type="dxa"/>
            <w:tcBorders>
              <w:top w:val="single" w:sz="4" w:space="0" w:color="auto"/>
            </w:tcBorders>
          </w:tcPr>
          <w:p w:rsidR="00932CB7" w:rsidRPr="00217C42" w:rsidRDefault="00932CB7">
            <w:pPr>
              <w:pStyle w:val="ConsPlusNormal"/>
              <w:rPr>
                <w:sz w:val="25"/>
                <w:szCs w:val="25"/>
              </w:rPr>
            </w:pPr>
          </w:p>
        </w:tc>
        <w:tc>
          <w:tcPr>
            <w:tcW w:w="2324" w:type="dxa"/>
            <w:tcBorders>
              <w:top w:val="single" w:sz="4" w:space="0" w:color="auto"/>
            </w:tcBorders>
          </w:tcPr>
          <w:p w:rsidR="00932CB7" w:rsidRPr="00217C42" w:rsidRDefault="00932CB7">
            <w:pPr>
              <w:pStyle w:val="ConsPlusNormal"/>
              <w:rPr>
                <w:sz w:val="25"/>
                <w:szCs w:val="25"/>
              </w:rPr>
            </w:pPr>
          </w:p>
        </w:tc>
        <w:tc>
          <w:tcPr>
            <w:tcW w:w="1020" w:type="dxa"/>
            <w:tcBorders>
              <w:top w:val="single" w:sz="4" w:space="0" w:color="auto"/>
            </w:tcBorders>
          </w:tcPr>
          <w:p w:rsidR="00932CB7" w:rsidRPr="00217C42" w:rsidRDefault="00932CB7">
            <w:pPr>
              <w:pStyle w:val="ConsPlusNormal"/>
              <w:rPr>
                <w:sz w:val="25"/>
                <w:szCs w:val="25"/>
              </w:rPr>
            </w:pPr>
          </w:p>
        </w:tc>
        <w:tc>
          <w:tcPr>
            <w:tcW w:w="1866" w:type="dxa"/>
            <w:tcBorders>
              <w:top w:val="single" w:sz="4" w:space="0" w:color="auto"/>
            </w:tcBorders>
          </w:tcPr>
          <w:p w:rsidR="00932CB7" w:rsidRPr="00217C42" w:rsidRDefault="00932CB7">
            <w:pPr>
              <w:pStyle w:val="ConsPlusNormal"/>
              <w:rPr>
                <w:sz w:val="25"/>
                <w:szCs w:val="25"/>
              </w:rPr>
            </w:pPr>
          </w:p>
        </w:tc>
        <w:tc>
          <w:tcPr>
            <w:tcW w:w="907" w:type="dxa"/>
            <w:tcBorders>
              <w:top w:val="single" w:sz="4" w:space="0" w:color="auto"/>
            </w:tcBorders>
          </w:tcPr>
          <w:p w:rsidR="00932CB7" w:rsidRPr="00217C42" w:rsidRDefault="00932CB7">
            <w:pPr>
              <w:pStyle w:val="ConsPlusNormal"/>
              <w:rPr>
                <w:sz w:val="25"/>
                <w:szCs w:val="25"/>
              </w:rPr>
            </w:pPr>
          </w:p>
        </w:tc>
        <w:tc>
          <w:tcPr>
            <w:tcW w:w="2608" w:type="dxa"/>
            <w:tcBorders>
              <w:top w:val="single" w:sz="4" w:space="0" w:color="auto"/>
            </w:tcBorders>
          </w:tcPr>
          <w:p w:rsidR="00932CB7" w:rsidRPr="00217C42" w:rsidRDefault="00932CB7">
            <w:pPr>
              <w:pStyle w:val="ConsPlusNormal"/>
              <w:rPr>
                <w:sz w:val="25"/>
                <w:szCs w:val="25"/>
              </w:rPr>
            </w:pPr>
          </w:p>
        </w:tc>
        <w:tc>
          <w:tcPr>
            <w:tcW w:w="2324" w:type="dxa"/>
            <w:tcBorders>
              <w:top w:val="single" w:sz="4" w:space="0" w:color="auto"/>
            </w:tcBorders>
          </w:tcPr>
          <w:p w:rsidR="00932CB7" w:rsidRPr="00217C42" w:rsidRDefault="00932CB7">
            <w:pPr>
              <w:pStyle w:val="ConsPlusNormal"/>
              <w:rPr>
                <w:sz w:val="25"/>
                <w:szCs w:val="25"/>
              </w:rPr>
            </w:pPr>
            <w:r w:rsidRPr="00217C42">
              <w:rPr>
                <w:sz w:val="25"/>
                <w:szCs w:val="25"/>
              </w:rPr>
              <w:t>Общее количество садоводческих некоммерческих объединений (K)</w:t>
            </w:r>
          </w:p>
        </w:tc>
        <w:tc>
          <w:tcPr>
            <w:tcW w:w="1958" w:type="dxa"/>
            <w:tcBorders>
              <w:top w:val="single" w:sz="4" w:space="0" w:color="auto"/>
            </w:tcBorders>
          </w:tcPr>
          <w:p w:rsidR="00932CB7" w:rsidRPr="00217C42" w:rsidRDefault="00932CB7">
            <w:pPr>
              <w:pStyle w:val="ConsPlusNormal"/>
              <w:rPr>
                <w:sz w:val="25"/>
                <w:szCs w:val="25"/>
              </w:rPr>
            </w:pPr>
          </w:p>
        </w:tc>
        <w:tc>
          <w:tcPr>
            <w:tcW w:w="1304" w:type="dxa"/>
            <w:tcBorders>
              <w:top w:val="single" w:sz="4" w:space="0" w:color="auto"/>
            </w:tcBorders>
          </w:tcPr>
          <w:p w:rsidR="00932CB7" w:rsidRPr="00217C42" w:rsidRDefault="00932CB7">
            <w:pPr>
              <w:pStyle w:val="ConsPlusNormal"/>
              <w:rPr>
                <w:sz w:val="25"/>
                <w:szCs w:val="25"/>
              </w:rPr>
            </w:pPr>
          </w:p>
        </w:tc>
        <w:tc>
          <w:tcPr>
            <w:tcW w:w="964" w:type="dxa"/>
            <w:tcBorders>
              <w:top w:val="single" w:sz="4" w:space="0" w:color="auto"/>
            </w:tcBorders>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30" w:history="1">
              <w:r w:rsidR="00932CB7" w:rsidRPr="00217C42">
                <w:rPr>
                  <w:color w:val="0000FF"/>
                  <w:sz w:val="25"/>
                  <w:szCs w:val="25"/>
                </w:rPr>
                <w:t>25</w:t>
              </w:r>
            </w:hyperlink>
          </w:p>
        </w:tc>
        <w:tc>
          <w:tcPr>
            <w:tcW w:w="2324" w:type="dxa"/>
          </w:tcPr>
          <w:p w:rsidR="00932CB7" w:rsidRPr="00217C42" w:rsidRDefault="00932CB7">
            <w:pPr>
              <w:pStyle w:val="ConsPlusNormal"/>
              <w:rPr>
                <w:sz w:val="25"/>
                <w:szCs w:val="25"/>
              </w:rPr>
            </w:pPr>
            <w:r w:rsidRPr="00217C42">
              <w:rPr>
                <w:sz w:val="25"/>
                <w:szCs w:val="25"/>
              </w:rPr>
              <w:t>Количество приобретенной техники, оборудования</w:t>
            </w:r>
          </w:p>
        </w:tc>
        <w:tc>
          <w:tcPr>
            <w:tcW w:w="1020" w:type="dxa"/>
          </w:tcPr>
          <w:p w:rsidR="00932CB7" w:rsidRPr="00217C42" w:rsidRDefault="00932CB7">
            <w:pPr>
              <w:pStyle w:val="ConsPlusNormal"/>
              <w:jc w:val="center"/>
              <w:rPr>
                <w:sz w:val="25"/>
                <w:szCs w:val="25"/>
              </w:rPr>
            </w:pPr>
            <w:r w:rsidRPr="00217C42">
              <w:rPr>
                <w:sz w:val="25"/>
                <w:szCs w:val="25"/>
              </w:rPr>
              <w:t>шт.</w:t>
            </w:r>
          </w:p>
        </w:tc>
        <w:tc>
          <w:tcPr>
            <w:tcW w:w="1866" w:type="dxa"/>
          </w:tcPr>
          <w:p w:rsidR="00932CB7" w:rsidRPr="00217C42" w:rsidRDefault="00932CB7">
            <w:pPr>
              <w:pStyle w:val="ConsPlusNormal"/>
              <w:rPr>
                <w:sz w:val="25"/>
                <w:szCs w:val="25"/>
              </w:rPr>
            </w:pPr>
            <w:r w:rsidRPr="00217C42">
              <w:rPr>
                <w:sz w:val="25"/>
                <w:szCs w:val="25"/>
              </w:rPr>
              <w:t>Обновление парка техники, оборудования</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Документы, представляемые на субсидирование сельхозтоваропроизводителями (8)</w:t>
            </w:r>
          </w:p>
        </w:tc>
        <w:tc>
          <w:tcPr>
            <w:tcW w:w="1304" w:type="dxa"/>
          </w:tcPr>
          <w:p w:rsidR="00932CB7" w:rsidRPr="00217C42" w:rsidRDefault="00932CB7">
            <w:pPr>
              <w:pStyle w:val="ConsPlusNormal"/>
              <w:rPr>
                <w:sz w:val="25"/>
                <w:szCs w:val="25"/>
              </w:rPr>
            </w:pPr>
            <w:r w:rsidRPr="00217C42">
              <w:rPr>
                <w:sz w:val="25"/>
                <w:szCs w:val="25"/>
              </w:rPr>
              <w:t>Сельхозтоваропроизводители</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31" w:history="1">
              <w:r w:rsidR="00932CB7" w:rsidRPr="00217C42">
                <w:rPr>
                  <w:color w:val="0000FF"/>
                  <w:sz w:val="25"/>
                  <w:szCs w:val="25"/>
                </w:rPr>
                <w:t>26</w:t>
              </w:r>
            </w:hyperlink>
          </w:p>
        </w:tc>
        <w:tc>
          <w:tcPr>
            <w:tcW w:w="2324" w:type="dxa"/>
          </w:tcPr>
          <w:p w:rsidR="00932CB7" w:rsidRPr="00217C42" w:rsidRDefault="00932CB7">
            <w:pPr>
              <w:pStyle w:val="ConsPlusNormal"/>
              <w:rPr>
                <w:sz w:val="25"/>
                <w:szCs w:val="25"/>
              </w:rPr>
            </w:pPr>
            <w:r w:rsidRPr="00217C42">
              <w:rPr>
                <w:sz w:val="25"/>
                <w:szCs w:val="25"/>
              </w:rPr>
              <w:t>Количество реализованных инновационных проектов</w:t>
            </w:r>
          </w:p>
        </w:tc>
        <w:tc>
          <w:tcPr>
            <w:tcW w:w="1020" w:type="dxa"/>
          </w:tcPr>
          <w:p w:rsidR="00932CB7" w:rsidRPr="00217C42" w:rsidRDefault="00932CB7">
            <w:pPr>
              <w:pStyle w:val="ConsPlusNormal"/>
              <w:jc w:val="center"/>
              <w:rPr>
                <w:sz w:val="25"/>
                <w:szCs w:val="25"/>
              </w:rPr>
            </w:pPr>
            <w:r w:rsidRPr="00217C42">
              <w:rPr>
                <w:sz w:val="25"/>
                <w:szCs w:val="25"/>
              </w:rPr>
              <w:t>шт.</w:t>
            </w:r>
          </w:p>
        </w:tc>
        <w:tc>
          <w:tcPr>
            <w:tcW w:w="1866" w:type="dxa"/>
          </w:tcPr>
          <w:p w:rsidR="00932CB7" w:rsidRPr="00217C42" w:rsidRDefault="00932CB7">
            <w:pPr>
              <w:pStyle w:val="ConsPlusNormal"/>
              <w:rPr>
                <w:sz w:val="25"/>
                <w:szCs w:val="25"/>
              </w:rPr>
            </w:pPr>
            <w:r w:rsidRPr="00217C42">
              <w:rPr>
                <w:sz w:val="25"/>
                <w:szCs w:val="25"/>
              </w:rPr>
              <w:t>Количество внедренных инноваций в сельском хозяйстве</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Данные хозяйств (акты ввода объектов) (8)</w:t>
            </w:r>
          </w:p>
        </w:tc>
        <w:tc>
          <w:tcPr>
            <w:tcW w:w="1304" w:type="dxa"/>
          </w:tcPr>
          <w:p w:rsidR="00932CB7" w:rsidRPr="00217C42" w:rsidRDefault="00932CB7">
            <w:pPr>
              <w:pStyle w:val="ConsPlusNormal"/>
              <w:rPr>
                <w:sz w:val="25"/>
                <w:szCs w:val="25"/>
              </w:rPr>
            </w:pPr>
            <w:r w:rsidRPr="00217C42">
              <w:rPr>
                <w:sz w:val="25"/>
                <w:szCs w:val="25"/>
              </w:rPr>
              <w:t>Хозяйства, реализующие инновационные проекты</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32" w:history="1">
              <w:r w:rsidR="00932CB7" w:rsidRPr="00217C42">
                <w:rPr>
                  <w:color w:val="0000FF"/>
                  <w:sz w:val="25"/>
                  <w:szCs w:val="25"/>
                </w:rPr>
                <w:t>27</w:t>
              </w:r>
            </w:hyperlink>
          </w:p>
        </w:tc>
        <w:tc>
          <w:tcPr>
            <w:tcW w:w="2324" w:type="dxa"/>
          </w:tcPr>
          <w:p w:rsidR="00932CB7" w:rsidRPr="00217C42" w:rsidRDefault="00932CB7">
            <w:pPr>
              <w:pStyle w:val="ConsPlusNormal"/>
              <w:rPr>
                <w:sz w:val="25"/>
                <w:szCs w:val="25"/>
              </w:rPr>
            </w:pPr>
            <w:r w:rsidRPr="00217C42">
              <w:rPr>
                <w:sz w:val="25"/>
                <w:szCs w:val="25"/>
              </w:rPr>
              <w:t>Количество приобретенных роботизированных доильных установок</w:t>
            </w:r>
          </w:p>
        </w:tc>
        <w:tc>
          <w:tcPr>
            <w:tcW w:w="1020" w:type="dxa"/>
          </w:tcPr>
          <w:p w:rsidR="00932CB7" w:rsidRPr="00217C42" w:rsidRDefault="00932CB7">
            <w:pPr>
              <w:pStyle w:val="ConsPlusNormal"/>
              <w:jc w:val="center"/>
              <w:rPr>
                <w:sz w:val="25"/>
                <w:szCs w:val="25"/>
              </w:rPr>
            </w:pPr>
            <w:r w:rsidRPr="00217C42">
              <w:rPr>
                <w:sz w:val="25"/>
                <w:szCs w:val="25"/>
              </w:rPr>
              <w:t>шт.</w:t>
            </w:r>
          </w:p>
        </w:tc>
        <w:tc>
          <w:tcPr>
            <w:tcW w:w="1866" w:type="dxa"/>
          </w:tcPr>
          <w:p w:rsidR="00932CB7" w:rsidRPr="00217C42" w:rsidRDefault="00932CB7">
            <w:pPr>
              <w:pStyle w:val="ConsPlusNormal"/>
              <w:rPr>
                <w:sz w:val="25"/>
                <w:szCs w:val="25"/>
              </w:rPr>
            </w:pPr>
            <w:r w:rsidRPr="00217C42">
              <w:rPr>
                <w:sz w:val="25"/>
                <w:szCs w:val="25"/>
              </w:rPr>
              <w:t>Автоматизация процесса доения в животноводческих хозяйствах</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Отчеты животноводческих хозяйств (8)</w:t>
            </w:r>
          </w:p>
        </w:tc>
        <w:tc>
          <w:tcPr>
            <w:tcW w:w="1304" w:type="dxa"/>
          </w:tcPr>
          <w:p w:rsidR="00932CB7" w:rsidRPr="00217C42" w:rsidRDefault="00932CB7">
            <w:pPr>
              <w:pStyle w:val="ConsPlusNormal"/>
              <w:rPr>
                <w:sz w:val="25"/>
                <w:szCs w:val="25"/>
              </w:rPr>
            </w:pPr>
            <w:r w:rsidRPr="00217C42">
              <w:rPr>
                <w:sz w:val="25"/>
                <w:szCs w:val="25"/>
              </w:rPr>
              <w:t>Животноводческие хозяйства</w:t>
            </w:r>
          </w:p>
        </w:tc>
        <w:tc>
          <w:tcPr>
            <w:tcW w:w="964" w:type="dxa"/>
          </w:tcPr>
          <w:p w:rsidR="00932CB7" w:rsidRPr="00217C42" w:rsidRDefault="00932CB7">
            <w:pPr>
              <w:pStyle w:val="ConsPlusNormal"/>
              <w:rPr>
                <w:sz w:val="25"/>
                <w:szCs w:val="25"/>
              </w:rPr>
            </w:pPr>
          </w:p>
        </w:tc>
      </w:tr>
      <w:tr w:rsidR="00932CB7" w:rsidTr="00CC0987">
        <w:tc>
          <w:tcPr>
            <w:tcW w:w="460" w:type="dxa"/>
            <w:vMerge w:val="restart"/>
          </w:tcPr>
          <w:p w:rsidR="00932CB7" w:rsidRPr="00217C42" w:rsidRDefault="00266B33">
            <w:pPr>
              <w:pStyle w:val="ConsPlusNormal"/>
              <w:jc w:val="center"/>
              <w:rPr>
                <w:sz w:val="25"/>
                <w:szCs w:val="25"/>
              </w:rPr>
            </w:pPr>
            <w:hyperlink r:id="rId633" w:history="1">
              <w:r w:rsidR="00932CB7" w:rsidRPr="00217C42">
                <w:rPr>
                  <w:color w:val="0000FF"/>
                  <w:sz w:val="25"/>
                  <w:szCs w:val="25"/>
                </w:rPr>
                <w:t>28</w:t>
              </w:r>
            </w:hyperlink>
          </w:p>
        </w:tc>
        <w:tc>
          <w:tcPr>
            <w:tcW w:w="2324" w:type="dxa"/>
            <w:vMerge w:val="restart"/>
          </w:tcPr>
          <w:p w:rsidR="00932CB7" w:rsidRPr="00217C42" w:rsidRDefault="00932CB7">
            <w:pPr>
              <w:pStyle w:val="ConsPlusNormal"/>
              <w:rPr>
                <w:sz w:val="25"/>
                <w:szCs w:val="25"/>
              </w:rPr>
            </w:pPr>
            <w:r w:rsidRPr="00217C42">
              <w:rPr>
                <w:sz w:val="25"/>
                <w:szCs w:val="25"/>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w:t>
            </w:r>
          </w:p>
        </w:tc>
        <w:tc>
          <w:tcPr>
            <w:tcW w:w="1020" w:type="dxa"/>
            <w:vMerge w:val="restart"/>
          </w:tcPr>
          <w:p w:rsidR="00932CB7" w:rsidRPr="00217C42" w:rsidRDefault="00932CB7">
            <w:pPr>
              <w:pStyle w:val="ConsPlusNormal"/>
              <w:jc w:val="center"/>
              <w:rPr>
                <w:sz w:val="25"/>
                <w:szCs w:val="25"/>
              </w:rPr>
            </w:pPr>
            <w:r w:rsidRPr="00217C42">
              <w:rPr>
                <w:sz w:val="25"/>
                <w:szCs w:val="25"/>
              </w:rPr>
              <w:t>проц.</w:t>
            </w:r>
          </w:p>
        </w:tc>
        <w:tc>
          <w:tcPr>
            <w:tcW w:w="1866" w:type="dxa"/>
            <w:vMerge w:val="restart"/>
          </w:tcPr>
          <w:p w:rsidR="00932CB7" w:rsidRPr="00217C42" w:rsidRDefault="00932CB7">
            <w:pPr>
              <w:pStyle w:val="ConsPlusNormal"/>
              <w:rPr>
                <w:sz w:val="25"/>
                <w:szCs w:val="25"/>
              </w:rPr>
            </w:pPr>
            <w:r w:rsidRPr="00217C42">
              <w:rPr>
                <w:sz w:val="25"/>
                <w:szCs w:val="25"/>
              </w:rPr>
              <w:t>Степень охвата муниципальных органов управления агропромышленным комплексом государственными информационными ресурсами</w:t>
            </w:r>
          </w:p>
        </w:tc>
        <w:tc>
          <w:tcPr>
            <w:tcW w:w="907" w:type="dxa"/>
            <w:vMerge w:val="restart"/>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vMerge w:val="restart"/>
          </w:tcPr>
          <w:p w:rsidR="00932CB7" w:rsidRPr="00217C42" w:rsidRDefault="00932CB7">
            <w:pPr>
              <w:pStyle w:val="ConsPlusNormal"/>
              <w:rPr>
                <w:sz w:val="25"/>
                <w:szCs w:val="25"/>
              </w:rPr>
            </w:pPr>
            <w:r w:rsidRPr="00217C42">
              <w:rPr>
                <w:sz w:val="25"/>
                <w:szCs w:val="25"/>
              </w:rPr>
              <w:t>U исп. / U об. x 100</w:t>
            </w:r>
          </w:p>
        </w:tc>
        <w:tc>
          <w:tcPr>
            <w:tcW w:w="2324" w:type="dxa"/>
          </w:tcPr>
          <w:p w:rsidR="00932CB7" w:rsidRPr="00217C42" w:rsidRDefault="00932CB7">
            <w:pPr>
              <w:pStyle w:val="ConsPlusNormal"/>
              <w:rPr>
                <w:sz w:val="25"/>
                <w:szCs w:val="25"/>
              </w:rPr>
            </w:pPr>
            <w:r w:rsidRPr="00217C42">
              <w:rPr>
                <w:sz w:val="25"/>
                <w:szCs w:val="25"/>
              </w:rPr>
              <w:t>Число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w:t>
            </w:r>
          </w:p>
          <w:p w:rsidR="00932CB7" w:rsidRPr="00217C42" w:rsidRDefault="00932CB7">
            <w:pPr>
              <w:pStyle w:val="ConsPlusNormal"/>
              <w:rPr>
                <w:sz w:val="25"/>
                <w:szCs w:val="25"/>
              </w:rPr>
            </w:pPr>
            <w:r w:rsidRPr="00217C42">
              <w:rPr>
                <w:sz w:val="25"/>
                <w:szCs w:val="25"/>
              </w:rPr>
              <w:t>(U исп.)</w:t>
            </w:r>
          </w:p>
        </w:tc>
        <w:tc>
          <w:tcPr>
            <w:tcW w:w="1958" w:type="dxa"/>
            <w:vMerge w:val="restart"/>
          </w:tcPr>
          <w:p w:rsidR="00932CB7" w:rsidRPr="00217C42" w:rsidRDefault="00932CB7">
            <w:pPr>
              <w:pStyle w:val="ConsPlusNormal"/>
              <w:rPr>
                <w:sz w:val="25"/>
                <w:szCs w:val="25"/>
              </w:rPr>
            </w:pPr>
            <w:r w:rsidRPr="00217C42">
              <w:rPr>
                <w:sz w:val="25"/>
                <w:szCs w:val="25"/>
              </w:rPr>
              <w:t>Отчеты муниципальных образований (8)</w:t>
            </w:r>
          </w:p>
        </w:tc>
        <w:tc>
          <w:tcPr>
            <w:tcW w:w="1304" w:type="dxa"/>
            <w:vMerge w:val="restart"/>
          </w:tcPr>
          <w:p w:rsidR="00932CB7" w:rsidRPr="00217C42" w:rsidRDefault="00932CB7">
            <w:pPr>
              <w:pStyle w:val="ConsPlusNormal"/>
              <w:rPr>
                <w:sz w:val="25"/>
                <w:szCs w:val="25"/>
              </w:rPr>
            </w:pPr>
            <w:r w:rsidRPr="00217C42">
              <w:rPr>
                <w:sz w:val="25"/>
                <w:szCs w:val="25"/>
              </w:rPr>
              <w:t>Муниципальные органы управления агропромышленным комплексом</w:t>
            </w:r>
          </w:p>
        </w:tc>
        <w:tc>
          <w:tcPr>
            <w:tcW w:w="964" w:type="dxa"/>
            <w:vMerge w:val="restart"/>
          </w:tcPr>
          <w:p w:rsidR="00932CB7" w:rsidRPr="00217C42" w:rsidRDefault="00932CB7">
            <w:pPr>
              <w:pStyle w:val="ConsPlusNormal"/>
              <w:rPr>
                <w:sz w:val="25"/>
                <w:szCs w:val="25"/>
              </w:rPr>
            </w:pPr>
          </w:p>
        </w:tc>
      </w:tr>
      <w:tr w:rsidR="00932CB7" w:rsidTr="00CC0987">
        <w:tc>
          <w:tcPr>
            <w:tcW w:w="460" w:type="dxa"/>
            <w:vMerge/>
          </w:tcPr>
          <w:p w:rsidR="00932CB7" w:rsidRPr="00217C42" w:rsidRDefault="00932CB7">
            <w:pPr>
              <w:rPr>
                <w:sz w:val="25"/>
                <w:szCs w:val="25"/>
              </w:rPr>
            </w:pPr>
          </w:p>
        </w:tc>
        <w:tc>
          <w:tcPr>
            <w:tcW w:w="2324" w:type="dxa"/>
            <w:vMerge/>
          </w:tcPr>
          <w:p w:rsidR="00932CB7" w:rsidRPr="00217C42" w:rsidRDefault="00932CB7">
            <w:pPr>
              <w:rPr>
                <w:sz w:val="25"/>
                <w:szCs w:val="25"/>
              </w:rPr>
            </w:pPr>
          </w:p>
        </w:tc>
        <w:tc>
          <w:tcPr>
            <w:tcW w:w="1020" w:type="dxa"/>
            <w:vMerge/>
          </w:tcPr>
          <w:p w:rsidR="00932CB7" w:rsidRPr="00217C42" w:rsidRDefault="00932CB7">
            <w:pPr>
              <w:rPr>
                <w:sz w:val="25"/>
                <w:szCs w:val="25"/>
              </w:rPr>
            </w:pPr>
          </w:p>
        </w:tc>
        <w:tc>
          <w:tcPr>
            <w:tcW w:w="1866" w:type="dxa"/>
            <w:vMerge/>
          </w:tcPr>
          <w:p w:rsidR="00932CB7" w:rsidRPr="00217C42" w:rsidRDefault="00932CB7">
            <w:pPr>
              <w:rPr>
                <w:sz w:val="25"/>
                <w:szCs w:val="25"/>
              </w:rPr>
            </w:pPr>
          </w:p>
        </w:tc>
        <w:tc>
          <w:tcPr>
            <w:tcW w:w="907" w:type="dxa"/>
            <w:vMerge/>
          </w:tcPr>
          <w:p w:rsidR="00932CB7" w:rsidRPr="00217C42" w:rsidRDefault="00932CB7">
            <w:pPr>
              <w:rPr>
                <w:sz w:val="25"/>
                <w:szCs w:val="25"/>
              </w:rPr>
            </w:pPr>
          </w:p>
        </w:tc>
        <w:tc>
          <w:tcPr>
            <w:tcW w:w="2608" w:type="dxa"/>
            <w:vMerge/>
          </w:tcPr>
          <w:p w:rsidR="00932CB7" w:rsidRPr="00217C42" w:rsidRDefault="00932CB7">
            <w:pPr>
              <w:rPr>
                <w:sz w:val="25"/>
                <w:szCs w:val="25"/>
              </w:rPr>
            </w:pPr>
          </w:p>
        </w:tc>
        <w:tc>
          <w:tcPr>
            <w:tcW w:w="2324" w:type="dxa"/>
          </w:tcPr>
          <w:p w:rsidR="00932CB7" w:rsidRPr="00217C42" w:rsidRDefault="00932CB7">
            <w:pPr>
              <w:pStyle w:val="ConsPlusNormal"/>
              <w:rPr>
                <w:sz w:val="25"/>
                <w:szCs w:val="25"/>
              </w:rPr>
            </w:pPr>
            <w:r w:rsidRPr="00217C42">
              <w:rPr>
                <w:sz w:val="25"/>
                <w:szCs w:val="25"/>
              </w:rPr>
              <w:t>Общее число муниципальных органов управления агропромышленным комплексом</w:t>
            </w:r>
          </w:p>
          <w:p w:rsidR="00932CB7" w:rsidRPr="00217C42" w:rsidRDefault="00932CB7">
            <w:pPr>
              <w:pStyle w:val="ConsPlusNormal"/>
              <w:rPr>
                <w:sz w:val="25"/>
                <w:szCs w:val="25"/>
              </w:rPr>
            </w:pPr>
            <w:r w:rsidRPr="00217C42">
              <w:rPr>
                <w:sz w:val="25"/>
                <w:szCs w:val="25"/>
              </w:rPr>
              <w:t>(U об.)</w:t>
            </w:r>
          </w:p>
        </w:tc>
        <w:tc>
          <w:tcPr>
            <w:tcW w:w="1958" w:type="dxa"/>
            <w:vMerge/>
          </w:tcPr>
          <w:p w:rsidR="00932CB7" w:rsidRPr="00217C42" w:rsidRDefault="00932CB7">
            <w:pPr>
              <w:rPr>
                <w:sz w:val="25"/>
                <w:szCs w:val="25"/>
              </w:rPr>
            </w:pPr>
          </w:p>
        </w:tc>
        <w:tc>
          <w:tcPr>
            <w:tcW w:w="1304" w:type="dxa"/>
            <w:vMerge/>
          </w:tcPr>
          <w:p w:rsidR="00932CB7" w:rsidRPr="00217C42" w:rsidRDefault="00932CB7">
            <w:pPr>
              <w:rPr>
                <w:sz w:val="25"/>
                <w:szCs w:val="25"/>
              </w:rPr>
            </w:pPr>
          </w:p>
        </w:tc>
        <w:tc>
          <w:tcPr>
            <w:tcW w:w="964" w:type="dxa"/>
            <w:vMerge/>
          </w:tcPr>
          <w:p w:rsidR="00932CB7" w:rsidRPr="00217C42" w:rsidRDefault="00932CB7">
            <w:pPr>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34" w:history="1">
              <w:r w:rsidR="00932CB7" w:rsidRPr="00217C42">
                <w:rPr>
                  <w:color w:val="0000FF"/>
                  <w:sz w:val="25"/>
                  <w:szCs w:val="25"/>
                </w:rPr>
                <w:t>29</w:t>
              </w:r>
            </w:hyperlink>
          </w:p>
        </w:tc>
        <w:tc>
          <w:tcPr>
            <w:tcW w:w="2324" w:type="dxa"/>
          </w:tcPr>
          <w:p w:rsidR="00932CB7" w:rsidRPr="00217C42" w:rsidRDefault="00932CB7">
            <w:pPr>
              <w:pStyle w:val="ConsPlusNormal"/>
              <w:rPr>
                <w:sz w:val="25"/>
                <w:szCs w:val="25"/>
              </w:rPr>
            </w:pPr>
            <w:r w:rsidRPr="00217C42">
              <w:rPr>
                <w:sz w:val="25"/>
                <w:szCs w:val="25"/>
              </w:rPr>
              <w:t>Количество работников агропромышленного комплекса, прошедших профессиональную переподготовку и повышение квалификации</w:t>
            </w:r>
          </w:p>
        </w:tc>
        <w:tc>
          <w:tcPr>
            <w:tcW w:w="1020" w:type="dxa"/>
          </w:tcPr>
          <w:p w:rsidR="00932CB7" w:rsidRPr="00217C42" w:rsidRDefault="00932CB7">
            <w:pPr>
              <w:pStyle w:val="ConsPlusNormal"/>
              <w:jc w:val="center"/>
              <w:rPr>
                <w:sz w:val="25"/>
                <w:szCs w:val="25"/>
              </w:rPr>
            </w:pPr>
            <w:r w:rsidRPr="00217C42">
              <w:rPr>
                <w:sz w:val="25"/>
                <w:szCs w:val="25"/>
              </w:rPr>
              <w:t>чел.</w:t>
            </w:r>
          </w:p>
        </w:tc>
        <w:tc>
          <w:tcPr>
            <w:tcW w:w="1866" w:type="dxa"/>
          </w:tcPr>
          <w:p w:rsidR="00932CB7" w:rsidRPr="00217C42" w:rsidRDefault="00932CB7">
            <w:pPr>
              <w:pStyle w:val="ConsPlusNormal"/>
              <w:rPr>
                <w:sz w:val="25"/>
                <w:szCs w:val="25"/>
              </w:rPr>
            </w:pPr>
            <w:r w:rsidRPr="00217C42">
              <w:rPr>
                <w:sz w:val="25"/>
                <w:szCs w:val="25"/>
              </w:rPr>
              <w:t>Количество работников агропромышленного комплекса, повысивших профессиональный уровень</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Данные Академии менеджмента и агробизнеса, документы, представляемые на субсидирование сельхозтоваропроизводителями (8)</w:t>
            </w:r>
          </w:p>
        </w:tc>
        <w:tc>
          <w:tcPr>
            <w:tcW w:w="1304" w:type="dxa"/>
          </w:tcPr>
          <w:p w:rsidR="00932CB7" w:rsidRPr="00217C42" w:rsidRDefault="00932CB7">
            <w:pPr>
              <w:pStyle w:val="ConsPlusNormal"/>
              <w:rPr>
                <w:sz w:val="25"/>
                <w:szCs w:val="25"/>
              </w:rPr>
            </w:pPr>
            <w:r w:rsidRPr="00217C42">
              <w:rPr>
                <w:sz w:val="25"/>
                <w:szCs w:val="25"/>
              </w:rPr>
              <w:t>Работники агропромышленного комплекса</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35" w:history="1">
              <w:r w:rsidR="00932CB7" w:rsidRPr="00217C42">
                <w:rPr>
                  <w:color w:val="0000FF"/>
                  <w:sz w:val="25"/>
                  <w:szCs w:val="25"/>
                </w:rPr>
                <w:t>30</w:t>
              </w:r>
            </w:hyperlink>
          </w:p>
        </w:tc>
        <w:tc>
          <w:tcPr>
            <w:tcW w:w="2324" w:type="dxa"/>
          </w:tcPr>
          <w:p w:rsidR="00932CB7" w:rsidRPr="00217C42" w:rsidRDefault="00932CB7">
            <w:pPr>
              <w:pStyle w:val="ConsPlusNormal"/>
              <w:rPr>
                <w:sz w:val="25"/>
                <w:szCs w:val="25"/>
              </w:rPr>
            </w:pPr>
            <w:r w:rsidRPr="00217C42">
              <w:rPr>
                <w:sz w:val="25"/>
                <w:szCs w:val="25"/>
              </w:rPr>
              <w:t>Количество районных организаций (центров) сельскохозяйственного консультирования</w:t>
            </w:r>
          </w:p>
        </w:tc>
        <w:tc>
          <w:tcPr>
            <w:tcW w:w="1020" w:type="dxa"/>
          </w:tcPr>
          <w:p w:rsidR="00932CB7" w:rsidRPr="00217C42" w:rsidRDefault="00932CB7">
            <w:pPr>
              <w:pStyle w:val="ConsPlusNormal"/>
              <w:jc w:val="center"/>
              <w:rPr>
                <w:sz w:val="25"/>
                <w:szCs w:val="25"/>
              </w:rPr>
            </w:pPr>
            <w:r w:rsidRPr="00217C42">
              <w:rPr>
                <w:sz w:val="25"/>
                <w:szCs w:val="25"/>
              </w:rPr>
              <w:t>ед.</w:t>
            </w:r>
          </w:p>
        </w:tc>
        <w:tc>
          <w:tcPr>
            <w:tcW w:w="1866" w:type="dxa"/>
          </w:tcPr>
          <w:p w:rsidR="00932CB7" w:rsidRPr="00217C42" w:rsidRDefault="00932CB7">
            <w:pPr>
              <w:pStyle w:val="ConsPlusNormal"/>
              <w:rPr>
                <w:sz w:val="25"/>
                <w:szCs w:val="25"/>
              </w:rPr>
            </w:pPr>
            <w:r w:rsidRPr="00217C42">
              <w:rPr>
                <w:sz w:val="25"/>
                <w:szCs w:val="25"/>
              </w:rPr>
              <w:t>Количество районных организаций (центров) сельскохозяйственного консультирования</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Данные ГП ЛО "Агентство сельскохозяйственного консультирования", ОАО "Ленинградское областное агентство по регулированию продовольственного рынка" (8)</w:t>
            </w:r>
          </w:p>
        </w:tc>
        <w:tc>
          <w:tcPr>
            <w:tcW w:w="1304" w:type="dxa"/>
          </w:tcPr>
          <w:p w:rsidR="00932CB7" w:rsidRPr="00217C42" w:rsidRDefault="00932CB7">
            <w:pPr>
              <w:pStyle w:val="ConsPlusNormal"/>
              <w:rPr>
                <w:sz w:val="25"/>
                <w:szCs w:val="25"/>
              </w:rPr>
            </w:pPr>
            <w:r w:rsidRPr="00217C42">
              <w:rPr>
                <w:sz w:val="25"/>
                <w:szCs w:val="25"/>
              </w:rPr>
              <w:t>Районные организации (центры) сельскохозяйственного консультирования</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36" w:history="1">
              <w:r w:rsidR="00932CB7" w:rsidRPr="00217C42">
                <w:rPr>
                  <w:color w:val="0000FF"/>
                  <w:sz w:val="25"/>
                  <w:szCs w:val="25"/>
                </w:rPr>
                <w:t>31</w:t>
              </w:r>
            </w:hyperlink>
          </w:p>
        </w:tc>
        <w:tc>
          <w:tcPr>
            <w:tcW w:w="2324" w:type="dxa"/>
          </w:tcPr>
          <w:p w:rsidR="00932CB7" w:rsidRPr="00217C42" w:rsidRDefault="00932CB7">
            <w:pPr>
              <w:pStyle w:val="ConsPlusNormal"/>
              <w:rPr>
                <w:sz w:val="25"/>
                <w:szCs w:val="25"/>
              </w:rPr>
            </w:pPr>
            <w:r w:rsidRPr="00217C42">
              <w:rPr>
                <w:sz w:val="25"/>
                <w:szCs w:val="25"/>
              </w:rPr>
              <w:t>Количество оказанных информационно-консультационных услуг сельхозтоваропроизводителям</w:t>
            </w:r>
          </w:p>
        </w:tc>
        <w:tc>
          <w:tcPr>
            <w:tcW w:w="1020" w:type="dxa"/>
          </w:tcPr>
          <w:p w:rsidR="00932CB7" w:rsidRPr="00217C42" w:rsidRDefault="00932CB7">
            <w:pPr>
              <w:pStyle w:val="ConsPlusNormal"/>
              <w:jc w:val="center"/>
              <w:rPr>
                <w:sz w:val="25"/>
                <w:szCs w:val="25"/>
              </w:rPr>
            </w:pPr>
            <w:r w:rsidRPr="00217C42">
              <w:rPr>
                <w:sz w:val="25"/>
                <w:szCs w:val="25"/>
              </w:rPr>
              <w:t>тыс. ед.</w:t>
            </w:r>
          </w:p>
        </w:tc>
        <w:tc>
          <w:tcPr>
            <w:tcW w:w="1866" w:type="dxa"/>
          </w:tcPr>
          <w:p w:rsidR="00932CB7" w:rsidRPr="00217C42" w:rsidRDefault="00932CB7">
            <w:pPr>
              <w:pStyle w:val="ConsPlusNormal"/>
              <w:rPr>
                <w:sz w:val="25"/>
                <w:szCs w:val="25"/>
              </w:rPr>
            </w:pPr>
            <w:r w:rsidRPr="00217C42">
              <w:rPr>
                <w:sz w:val="25"/>
                <w:szCs w:val="25"/>
              </w:rPr>
              <w:t>Количество оказанных информационно-консультационных услуг сельхозтоваропроизводителям</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Данные ГП ЛО "Агентство сельскохозяйственного консультирования", ОАО "Ленинградское областное агентство по регулированию продовольственного рынка" (8)</w:t>
            </w:r>
          </w:p>
        </w:tc>
        <w:tc>
          <w:tcPr>
            <w:tcW w:w="1304" w:type="dxa"/>
          </w:tcPr>
          <w:p w:rsidR="00932CB7" w:rsidRPr="00217C42" w:rsidRDefault="00932CB7">
            <w:pPr>
              <w:pStyle w:val="ConsPlusNormal"/>
              <w:rPr>
                <w:sz w:val="25"/>
                <w:szCs w:val="25"/>
              </w:rPr>
            </w:pPr>
            <w:r w:rsidRPr="00217C42">
              <w:rPr>
                <w:sz w:val="25"/>
                <w:szCs w:val="25"/>
              </w:rPr>
              <w:t>Районные организации (центры) сельскохозяйственного консультирования</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37" w:history="1">
              <w:r w:rsidR="00932CB7" w:rsidRPr="00217C42">
                <w:rPr>
                  <w:color w:val="0000FF"/>
                  <w:sz w:val="25"/>
                  <w:szCs w:val="25"/>
                </w:rPr>
                <w:t>32</w:t>
              </w:r>
            </w:hyperlink>
          </w:p>
        </w:tc>
        <w:tc>
          <w:tcPr>
            <w:tcW w:w="2324" w:type="dxa"/>
          </w:tcPr>
          <w:p w:rsidR="00932CB7" w:rsidRPr="00217C42" w:rsidRDefault="00932CB7">
            <w:pPr>
              <w:pStyle w:val="ConsPlusNormal"/>
              <w:rPr>
                <w:sz w:val="25"/>
                <w:szCs w:val="25"/>
              </w:rPr>
            </w:pPr>
            <w:r w:rsidRPr="00217C42">
              <w:rPr>
                <w:sz w:val="25"/>
                <w:szCs w:val="25"/>
              </w:rPr>
              <w:t>Количество выполненных в сфере агропромышленного комплекса научно-исследовательских и опытно-конструкторских работ</w:t>
            </w:r>
          </w:p>
        </w:tc>
        <w:tc>
          <w:tcPr>
            <w:tcW w:w="1020" w:type="dxa"/>
          </w:tcPr>
          <w:p w:rsidR="00932CB7" w:rsidRPr="00217C42" w:rsidRDefault="00932CB7">
            <w:pPr>
              <w:pStyle w:val="ConsPlusNormal"/>
              <w:jc w:val="center"/>
              <w:rPr>
                <w:sz w:val="25"/>
                <w:szCs w:val="25"/>
              </w:rPr>
            </w:pPr>
            <w:r w:rsidRPr="00217C42">
              <w:rPr>
                <w:sz w:val="25"/>
                <w:szCs w:val="25"/>
              </w:rPr>
              <w:t>ед.</w:t>
            </w:r>
          </w:p>
        </w:tc>
        <w:tc>
          <w:tcPr>
            <w:tcW w:w="1866" w:type="dxa"/>
          </w:tcPr>
          <w:p w:rsidR="00932CB7" w:rsidRPr="00217C42" w:rsidRDefault="00932CB7">
            <w:pPr>
              <w:pStyle w:val="ConsPlusNormal"/>
              <w:rPr>
                <w:sz w:val="25"/>
                <w:szCs w:val="25"/>
              </w:rPr>
            </w:pPr>
            <w:r w:rsidRPr="00217C42">
              <w:rPr>
                <w:sz w:val="25"/>
                <w:szCs w:val="25"/>
              </w:rPr>
              <w:t>Количество выполненных в сфере агропромышленного комплекса научно-исследовательских и опытно-конструкторских работ</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Отчеты хозяйств (8)</w:t>
            </w:r>
          </w:p>
        </w:tc>
        <w:tc>
          <w:tcPr>
            <w:tcW w:w="1304" w:type="dxa"/>
          </w:tcPr>
          <w:p w:rsidR="00932CB7" w:rsidRPr="00217C42" w:rsidRDefault="00932CB7">
            <w:pPr>
              <w:pStyle w:val="ConsPlusNormal"/>
              <w:rPr>
                <w:sz w:val="25"/>
                <w:szCs w:val="25"/>
              </w:rPr>
            </w:pPr>
            <w:r w:rsidRPr="00217C42">
              <w:rPr>
                <w:sz w:val="25"/>
                <w:szCs w:val="25"/>
              </w:rPr>
              <w:t>Хозяйства, заключившие договоры на разработку и освоение результатов научно-исследовательских и опытно-конструкторских работ</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38" w:history="1">
              <w:r w:rsidR="00932CB7" w:rsidRPr="00217C42">
                <w:rPr>
                  <w:color w:val="0000FF"/>
                  <w:sz w:val="25"/>
                  <w:szCs w:val="25"/>
                </w:rPr>
                <w:t>33</w:t>
              </w:r>
            </w:hyperlink>
          </w:p>
        </w:tc>
        <w:tc>
          <w:tcPr>
            <w:tcW w:w="2324" w:type="dxa"/>
          </w:tcPr>
          <w:p w:rsidR="00932CB7" w:rsidRPr="00217C42" w:rsidRDefault="00932CB7">
            <w:pPr>
              <w:pStyle w:val="ConsPlusNormal"/>
              <w:rPr>
                <w:sz w:val="25"/>
                <w:szCs w:val="25"/>
              </w:rPr>
            </w:pPr>
            <w:r w:rsidRPr="00217C42">
              <w:rPr>
                <w:sz w:val="25"/>
                <w:szCs w:val="25"/>
              </w:rPr>
              <w:t>Количество проведенных на территории Ленинградской области конкурсов, выставок и других мероприятий, направленных на пропаганду передового опыта и формирование благоприятного имиджа агропромышленного и рыбохозяйственного комплекса Ленинградской области</w:t>
            </w:r>
          </w:p>
        </w:tc>
        <w:tc>
          <w:tcPr>
            <w:tcW w:w="1020" w:type="dxa"/>
          </w:tcPr>
          <w:p w:rsidR="00932CB7" w:rsidRPr="00217C42" w:rsidRDefault="00932CB7">
            <w:pPr>
              <w:pStyle w:val="ConsPlusNormal"/>
              <w:jc w:val="center"/>
              <w:rPr>
                <w:sz w:val="25"/>
                <w:szCs w:val="25"/>
              </w:rPr>
            </w:pPr>
            <w:r w:rsidRPr="00217C42">
              <w:rPr>
                <w:sz w:val="25"/>
                <w:szCs w:val="25"/>
              </w:rPr>
              <w:t>ед.</w:t>
            </w:r>
          </w:p>
        </w:tc>
        <w:tc>
          <w:tcPr>
            <w:tcW w:w="1866" w:type="dxa"/>
          </w:tcPr>
          <w:p w:rsidR="00932CB7" w:rsidRPr="00217C42" w:rsidRDefault="00932CB7">
            <w:pPr>
              <w:pStyle w:val="ConsPlusNormal"/>
              <w:rPr>
                <w:sz w:val="25"/>
                <w:szCs w:val="25"/>
              </w:rPr>
            </w:pPr>
            <w:r w:rsidRPr="00217C42">
              <w:rPr>
                <w:sz w:val="25"/>
                <w:szCs w:val="25"/>
              </w:rPr>
              <w:t>Количество проведенных на территории Ленинградской области мероприятий, направленных на пропаганду передового опыта и формирование благоприятного имиджа агропромышленного и рыбохозяйственного комплекса Ленинградской области</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Отчеты структурных подразделений комитета по агропромышленному и рыбохозяйственному комплексу (8)</w:t>
            </w:r>
          </w:p>
        </w:tc>
        <w:tc>
          <w:tcPr>
            <w:tcW w:w="1304" w:type="dxa"/>
          </w:tcPr>
          <w:p w:rsidR="00932CB7" w:rsidRPr="00217C42" w:rsidRDefault="00932CB7">
            <w:pPr>
              <w:pStyle w:val="ConsPlusNormal"/>
              <w:rPr>
                <w:sz w:val="25"/>
                <w:szCs w:val="25"/>
              </w:rPr>
            </w:pPr>
            <w:r w:rsidRPr="00217C42">
              <w:rPr>
                <w:sz w:val="25"/>
                <w:szCs w:val="25"/>
              </w:rPr>
              <w:t>Мероприятия, направленные на пропаганду передового опыта и формирование благоприятного имиджа агропромышленного и рыбохозяйственного комплекса Ленинградской области</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39" w:history="1">
              <w:r w:rsidR="00932CB7" w:rsidRPr="00217C42">
                <w:rPr>
                  <w:color w:val="0000FF"/>
                  <w:sz w:val="25"/>
                  <w:szCs w:val="25"/>
                </w:rPr>
                <w:t>34</w:t>
              </w:r>
            </w:hyperlink>
          </w:p>
        </w:tc>
        <w:tc>
          <w:tcPr>
            <w:tcW w:w="2324" w:type="dxa"/>
          </w:tcPr>
          <w:p w:rsidR="00932CB7" w:rsidRPr="00217C42" w:rsidRDefault="00932CB7">
            <w:pPr>
              <w:pStyle w:val="ConsPlusNormal"/>
              <w:rPr>
                <w:sz w:val="25"/>
                <w:szCs w:val="25"/>
              </w:rPr>
            </w:pPr>
            <w:r w:rsidRPr="00217C42">
              <w:rPr>
                <w:sz w:val="25"/>
                <w:szCs w:val="25"/>
              </w:rPr>
              <w:t>Ввод (приобретение) жилья для граждан, проживающих в сельской местности, всего, в том числе для молодых семей и молодых специалистов</w:t>
            </w:r>
          </w:p>
        </w:tc>
        <w:tc>
          <w:tcPr>
            <w:tcW w:w="1020" w:type="dxa"/>
          </w:tcPr>
          <w:p w:rsidR="00932CB7" w:rsidRPr="00217C42" w:rsidRDefault="00932CB7">
            <w:pPr>
              <w:pStyle w:val="ConsPlusNormal"/>
              <w:jc w:val="center"/>
              <w:rPr>
                <w:sz w:val="25"/>
                <w:szCs w:val="25"/>
              </w:rPr>
            </w:pPr>
            <w:r w:rsidRPr="00217C42">
              <w:rPr>
                <w:sz w:val="25"/>
                <w:szCs w:val="25"/>
              </w:rPr>
              <w:t>кв. м</w:t>
            </w:r>
          </w:p>
        </w:tc>
        <w:tc>
          <w:tcPr>
            <w:tcW w:w="1866" w:type="dxa"/>
          </w:tcPr>
          <w:p w:rsidR="00932CB7" w:rsidRPr="00217C42" w:rsidRDefault="00932CB7">
            <w:pPr>
              <w:pStyle w:val="ConsPlusNormal"/>
              <w:rPr>
                <w:sz w:val="25"/>
                <w:szCs w:val="25"/>
              </w:rPr>
            </w:pPr>
            <w:r w:rsidRPr="00217C42">
              <w:rPr>
                <w:sz w:val="25"/>
                <w:szCs w:val="25"/>
              </w:rPr>
              <w:t>Количество жилья, предоставленного гражданам, проживающим в сельской местности, в том числе молодым семьям и молодым специалистам</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Периодическая отчетность (1)</w:t>
            </w:r>
          </w:p>
        </w:tc>
        <w:tc>
          <w:tcPr>
            <w:tcW w:w="1304" w:type="dxa"/>
          </w:tcPr>
          <w:p w:rsidR="00932CB7" w:rsidRPr="00217C42" w:rsidRDefault="00932CB7">
            <w:pPr>
              <w:pStyle w:val="ConsPlusNormal"/>
              <w:rPr>
                <w:sz w:val="25"/>
                <w:szCs w:val="25"/>
              </w:rPr>
            </w:pPr>
            <w:r w:rsidRPr="00217C42">
              <w:rPr>
                <w:sz w:val="25"/>
                <w:szCs w:val="25"/>
              </w:rPr>
              <w:t>Граждане, проживающие в сельской местности, молодые семьи и молодые специалисты</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40" w:history="1">
              <w:r w:rsidR="00932CB7" w:rsidRPr="00217C42">
                <w:rPr>
                  <w:color w:val="0000FF"/>
                  <w:sz w:val="25"/>
                  <w:szCs w:val="25"/>
                </w:rPr>
                <w:t>35</w:t>
              </w:r>
            </w:hyperlink>
          </w:p>
        </w:tc>
        <w:tc>
          <w:tcPr>
            <w:tcW w:w="2324" w:type="dxa"/>
          </w:tcPr>
          <w:p w:rsidR="00932CB7" w:rsidRPr="00217C42" w:rsidRDefault="00932CB7">
            <w:pPr>
              <w:pStyle w:val="ConsPlusNormal"/>
              <w:rPr>
                <w:sz w:val="25"/>
                <w:szCs w:val="25"/>
              </w:rPr>
            </w:pPr>
            <w:r w:rsidRPr="00217C42">
              <w:rPr>
                <w:sz w:val="25"/>
                <w:szCs w:val="25"/>
              </w:rPr>
              <w:t>Ввод в эксплуатацию построенных и реконструированных зданий общеобразовательных организаций</w:t>
            </w:r>
          </w:p>
        </w:tc>
        <w:tc>
          <w:tcPr>
            <w:tcW w:w="1020" w:type="dxa"/>
          </w:tcPr>
          <w:p w:rsidR="00932CB7" w:rsidRPr="00217C42" w:rsidRDefault="00932CB7">
            <w:pPr>
              <w:pStyle w:val="ConsPlusNormal"/>
              <w:jc w:val="center"/>
              <w:rPr>
                <w:sz w:val="25"/>
                <w:szCs w:val="25"/>
              </w:rPr>
            </w:pPr>
            <w:r w:rsidRPr="00217C42">
              <w:rPr>
                <w:sz w:val="25"/>
                <w:szCs w:val="25"/>
              </w:rPr>
              <w:t>мест</w:t>
            </w:r>
          </w:p>
        </w:tc>
        <w:tc>
          <w:tcPr>
            <w:tcW w:w="1866" w:type="dxa"/>
          </w:tcPr>
          <w:p w:rsidR="00932CB7" w:rsidRPr="00217C42" w:rsidRDefault="00932CB7">
            <w:pPr>
              <w:pStyle w:val="ConsPlusNormal"/>
              <w:rPr>
                <w:sz w:val="25"/>
                <w:szCs w:val="25"/>
              </w:rPr>
            </w:pPr>
            <w:r w:rsidRPr="00217C42">
              <w:rPr>
                <w:sz w:val="25"/>
                <w:szCs w:val="25"/>
              </w:rPr>
              <w:t>Дополнительное количество мест в общеобразовательных организациях</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Периодическая отчетность (1)</w:t>
            </w:r>
          </w:p>
        </w:tc>
        <w:tc>
          <w:tcPr>
            <w:tcW w:w="1304" w:type="dxa"/>
          </w:tcPr>
          <w:p w:rsidR="00932CB7" w:rsidRPr="00217C42" w:rsidRDefault="00932CB7">
            <w:pPr>
              <w:pStyle w:val="ConsPlusNormal"/>
              <w:rPr>
                <w:sz w:val="25"/>
                <w:szCs w:val="25"/>
              </w:rPr>
            </w:pPr>
            <w:r w:rsidRPr="00217C42">
              <w:rPr>
                <w:sz w:val="25"/>
                <w:szCs w:val="25"/>
              </w:rPr>
              <w:t>Общеобразовательные учреждения</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41" w:history="1">
              <w:r w:rsidR="00932CB7" w:rsidRPr="00217C42">
                <w:rPr>
                  <w:color w:val="0000FF"/>
                  <w:sz w:val="25"/>
                  <w:szCs w:val="25"/>
                </w:rPr>
                <w:t>36</w:t>
              </w:r>
            </w:hyperlink>
          </w:p>
        </w:tc>
        <w:tc>
          <w:tcPr>
            <w:tcW w:w="2324" w:type="dxa"/>
          </w:tcPr>
          <w:p w:rsidR="00932CB7" w:rsidRPr="00217C42" w:rsidRDefault="00932CB7">
            <w:pPr>
              <w:pStyle w:val="ConsPlusNormal"/>
              <w:rPr>
                <w:sz w:val="25"/>
                <w:szCs w:val="25"/>
              </w:rPr>
            </w:pPr>
            <w:r w:rsidRPr="00217C42">
              <w:rPr>
                <w:sz w:val="25"/>
                <w:szCs w:val="25"/>
              </w:rPr>
              <w:t>Ввод в эксплуатацию фельдшерско-акушерских пунктов и(или) офисов врачей общей практики</w:t>
            </w:r>
          </w:p>
        </w:tc>
        <w:tc>
          <w:tcPr>
            <w:tcW w:w="1020" w:type="dxa"/>
          </w:tcPr>
          <w:p w:rsidR="00932CB7" w:rsidRPr="00217C42" w:rsidRDefault="00932CB7">
            <w:pPr>
              <w:pStyle w:val="ConsPlusNormal"/>
              <w:jc w:val="center"/>
              <w:rPr>
                <w:sz w:val="25"/>
                <w:szCs w:val="25"/>
              </w:rPr>
            </w:pPr>
            <w:r w:rsidRPr="00217C42">
              <w:rPr>
                <w:sz w:val="25"/>
                <w:szCs w:val="25"/>
              </w:rPr>
              <w:t>ед.</w:t>
            </w:r>
          </w:p>
        </w:tc>
        <w:tc>
          <w:tcPr>
            <w:tcW w:w="1866" w:type="dxa"/>
          </w:tcPr>
          <w:p w:rsidR="00932CB7" w:rsidRPr="00217C42" w:rsidRDefault="00932CB7">
            <w:pPr>
              <w:pStyle w:val="ConsPlusNormal"/>
              <w:rPr>
                <w:sz w:val="25"/>
                <w:szCs w:val="25"/>
              </w:rPr>
            </w:pPr>
            <w:r w:rsidRPr="00217C42">
              <w:rPr>
                <w:sz w:val="25"/>
                <w:szCs w:val="25"/>
              </w:rPr>
              <w:t>Количество введенных в эксплуатацию фельдшерско-акушерских пунктов и(или) офисов врачей общей практики</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Периодическая отчетность (1)</w:t>
            </w:r>
          </w:p>
        </w:tc>
        <w:tc>
          <w:tcPr>
            <w:tcW w:w="1304" w:type="dxa"/>
          </w:tcPr>
          <w:p w:rsidR="00932CB7" w:rsidRPr="00217C42" w:rsidRDefault="00932CB7">
            <w:pPr>
              <w:pStyle w:val="ConsPlusNormal"/>
              <w:rPr>
                <w:sz w:val="25"/>
                <w:szCs w:val="25"/>
              </w:rPr>
            </w:pPr>
            <w:r w:rsidRPr="00217C42">
              <w:rPr>
                <w:sz w:val="25"/>
                <w:szCs w:val="25"/>
              </w:rPr>
              <w:t>Фельдшерско-акушерские пункты и(или) офисы врачей общей практики</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42" w:history="1">
              <w:r w:rsidR="00932CB7" w:rsidRPr="00217C42">
                <w:rPr>
                  <w:color w:val="0000FF"/>
                  <w:sz w:val="25"/>
                  <w:szCs w:val="25"/>
                </w:rPr>
                <w:t>37</w:t>
              </w:r>
            </w:hyperlink>
          </w:p>
        </w:tc>
        <w:tc>
          <w:tcPr>
            <w:tcW w:w="2324" w:type="dxa"/>
          </w:tcPr>
          <w:p w:rsidR="00932CB7" w:rsidRPr="00217C42" w:rsidRDefault="00932CB7">
            <w:pPr>
              <w:pStyle w:val="ConsPlusNormal"/>
              <w:rPr>
                <w:sz w:val="25"/>
                <w:szCs w:val="25"/>
              </w:rPr>
            </w:pPr>
            <w:r w:rsidRPr="00217C42">
              <w:rPr>
                <w:sz w:val="25"/>
                <w:szCs w:val="25"/>
              </w:rPr>
              <w:t>Ввод в эксплуатацию плоскостных спортивных сооружений</w:t>
            </w:r>
          </w:p>
        </w:tc>
        <w:tc>
          <w:tcPr>
            <w:tcW w:w="1020" w:type="dxa"/>
          </w:tcPr>
          <w:p w:rsidR="00932CB7" w:rsidRPr="00217C42" w:rsidRDefault="00932CB7">
            <w:pPr>
              <w:pStyle w:val="ConsPlusNormal"/>
              <w:jc w:val="center"/>
              <w:rPr>
                <w:sz w:val="25"/>
                <w:szCs w:val="25"/>
              </w:rPr>
            </w:pPr>
            <w:r w:rsidRPr="00217C42">
              <w:rPr>
                <w:sz w:val="25"/>
                <w:szCs w:val="25"/>
              </w:rPr>
              <w:t>кв. м</w:t>
            </w:r>
          </w:p>
        </w:tc>
        <w:tc>
          <w:tcPr>
            <w:tcW w:w="1866" w:type="dxa"/>
          </w:tcPr>
          <w:p w:rsidR="00932CB7" w:rsidRPr="00217C42" w:rsidRDefault="00932CB7">
            <w:pPr>
              <w:pStyle w:val="ConsPlusNormal"/>
              <w:rPr>
                <w:sz w:val="25"/>
                <w:szCs w:val="25"/>
              </w:rPr>
            </w:pPr>
            <w:r w:rsidRPr="00217C42">
              <w:rPr>
                <w:sz w:val="25"/>
                <w:szCs w:val="25"/>
              </w:rPr>
              <w:t>Площадь введенных эксплуатацию плоскостных спортивных сооружений</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Периодическая отчетность (1)</w:t>
            </w:r>
          </w:p>
        </w:tc>
        <w:tc>
          <w:tcPr>
            <w:tcW w:w="1304" w:type="dxa"/>
          </w:tcPr>
          <w:p w:rsidR="00932CB7" w:rsidRPr="00217C42" w:rsidRDefault="00932CB7">
            <w:pPr>
              <w:pStyle w:val="ConsPlusNormal"/>
              <w:rPr>
                <w:sz w:val="25"/>
                <w:szCs w:val="25"/>
              </w:rPr>
            </w:pPr>
            <w:r w:rsidRPr="00217C42">
              <w:rPr>
                <w:sz w:val="25"/>
                <w:szCs w:val="25"/>
              </w:rPr>
              <w:t>Плоскостные спортивные сооружения</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43" w:history="1">
              <w:r w:rsidR="00932CB7" w:rsidRPr="00217C42">
                <w:rPr>
                  <w:color w:val="0000FF"/>
                  <w:sz w:val="25"/>
                  <w:szCs w:val="25"/>
                </w:rPr>
                <w:t>38</w:t>
              </w:r>
            </w:hyperlink>
          </w:p>
        </w:tc>
        <w:tc>
          <w:tcPr>
            <w:tcW w:w="2324" w:type="dxa"/>
          </w:tcPr>
          <w:p w:rsidR="00932CB7" w:rsidRPr="00217C42" w:rsidRDefault="00932CB7">
            <w:pPr>
              <w:pStyle w:val="ConsPlusNormal"/>
              <w:rPr>
                <w:sz w:val="25"/>
                <w:szCs w:val="25"/>
              </w:rPr>
            </w:pPr>
            <w:r w:rsidRPr="00217C42">
              <w:rPr>
                <w:sz w:val="25"/>
                <w:szCs w:val="25"/>
              </w:rPr>
              <w:t>Ввод в эксплуатацию учреждений культурно-досугового типа</w:t>
            </w:r>
          </w:p>
        </w:tc>
        <w:tc>
          <w:tcPr>
            <w:tcW w:w="1020" w:type="dxa"/>
          </w:tcPr>
          <w:p w:rsidR="00932CB7" w:rsidRPr="00217C42" w:rsidRDefault="00932CB7">
            <w:pPr>
              <w:pStyle w:val="ConsPlusNormal"/>
              <w:jc w:val="center"/>
              <w:rPr>
                <w:sz w:val="25"/>
                <w:szCs w:val="25"/>
              </w:rPr>
            </w:pPr>
            <w:r w:rsidRPr="00217C42">
              <w:rPr>
                <w:sz w:val="25"/>
                <w:szCs w:val="25"/>
              </w:rPr>
              <w:t>мест</w:t>
            </w:r>
          </w:p>
        </w:tc>
        <w:tc>
          <w:tcPr>
            <w:tcW w:w="1866" w:type="dxa"/>
          </w:tcPr>
          <w:p w:rsidR="00932CB7" w:rsidRPr="00217C42" w:rsidRDefault="00932CB7">
            <w:pPr>
              <w:pStyle w:val="ConsPlusNormal"/>
              <w:rPr>
                <w:sz w:val="25"/>
                <w:szCs w:val="25"/>
              </w:rPr>
            </w:pPr>
            <w:r w:rsidRPr="00217C42">
              <w:rPr>
                <w:sz w:val="25"/>
                <w:szCs w:val="25"/>
              </w:rPr>
              <w:t>Дополнительное количество мест в учреждениях культурно досугового типа</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Периодическая отчетность (1)</w:t>
            </w:r>
          </w:p>
        </w:tc>
        <w:tc>
          <w:tcPr>
            <w:tcW w:w="1304" w:type="dxa"/>
          </w:tcPr>
          <w:p w:rsidR="00932CB7" w:rsidRPr="00217C42" w:rsidRDefault="00932CB7">
            <w:pPr>
              <w:pStyle w:val="ConsPlusNormal"/>
              <w:rPr>
                <w:sz w:val="25"/>
                <w:szCs w:val="25"/>
              </w:rPr>
            </w:pPr>
            <w:r w:rsidRPr="00217C42">
              <w:rPr>
                <w:sz w:val="25"/>
                <w:szCs w:val="25"/>
              </w:rPr>
              <w:t>Учреждения культурно-досугового типа</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44" w:history="1">
              <w:r w:rsidR="00932CB7" w:rsidRPr="00217C42">
                <w:rPr>
                  <w:color w:val="0000FF"/>
                  <w:sz w:val="25"/>
                  <w:szCs w:val="25"/>
                </w:rPr>
                <w:t>39</w:t>
              </w:r>
            </w:hyperlink>
          </w:p>
        </w:tc>
        <w:tc>
          <w:tcPr>
            <w:tcW w:w="2324" w:type="dxa"/>
          </w:tcPr>
          <w:p w:rsidR="00932CB7" w:rsidRPr="00217C42" w:rsidRDefault="00932CB7">
            <w:pPr>
              <w:pStyle w:val="ConsPlusNormal"/>
              <w:rPr>
                <w:sz w:val="25"/>
                <w:szCs w:val="25"/>
              </w:rPr>
            </w:pPr>
            <w:r w:rsidRPr="00217C42">
              <w:rPr>
                <w:sz w:val="25"/>
                <w:szCs w:val="25"/>
              </w:rPr>
              <w:t>Ввод в эксплуатацию распределительных газовых сетей</w:t>
            </w:r>
          </w:p>
        </w:tc>
        <w:tc>
          <w:tcPr>
            <w:tcW w:w="1020" w:type="dxa"/>
          </w:tcPr>
          <w:p w:rsidR="00932CB7" w:rsidRPr="00217C42" w:rsidRDefault="00932CB7">
            <w:pPr>
              <w:pStyle w:val="ConsPlusNormal"/>
              <w:jc w:val="center"/>
              <w:rPr>
                <w:sz w:val="25"/>
                <w:szCs w:val="25"/>
              </w:rPr>
            </w:pPr>
            <w:r w:rsidRPr="00217C42">
              <w:rPr>
                <w:sz w:val="25"/>
                <w:szCs w:val="25"/>
              </w:rPr>
              <w:t>км</w:t>
            </w:r>
          </w:p>
        </w:tc>
        <w:tc>
          <w:tcPr>
            <w:tcW w:w="1866" w:type="dxa"/>
          </w:tcPr>
          <w:p w:rsidR="00932CB7" w:rsidRPr="00217C42" w:rsidRDefault="00932CB7">
            <w:pPr>
              <w:pStyle w:val="ConsPlusNormal"/>
              <w:rPr>
                <w:sz w:val="25"/>
                <w:szCs w:val="25"/>
              </w:rPr>
            </w:pPr>
            <w:r w:rsidRPr="00217C42">
              <w:rPr>
                <w:sz w:val="25"/>
                <w:szCs w:val="25"/>
              </w:rPr>
              <w:t>Протяженность введенных в эксплуатацию распределительных газовых сетей</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Периодическая отчетность (1)</w:t>
            </w:r>
          </w:p>
        </w:tc>
        <w:tc>
          <w:tcPr>
            <w:tcW w:w="1304" w:type="dxa"/>
          </w:tcPr>
          <w:p w:rsidR="00932CB7" w:rsidRPr="00217C42" w:rsidRDefault="00932CB7">
            <w:pPr>
              <w:pStyle w:val="ConsPlusNormal"/>
              <w:rPr>
                <w:sz w:val="25"/>
                <w:szCs w:val="25"/>
              </w:rPr>
            </w:pPr>
            <w:r w:rsidRPr="00217C42">
              <w:rPr>
                <w:sz w:val="25"/>
                <w:szCs w:val="25"/>
              </w:rPr>
              <w:t>Распределительные газовые сети</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45" w:history="1">
              <w:r w:rsidR="00932CB7" w:rsidRPr="00217C42">
                <w:rPr>
                  <w:color w:val="0000FF"/>
                  <w:sz w:val="25"/>
                  <w:szCs w:val="25"/>
                </w:rPr>
                <w:t>40</w:t>
              </w:r>
            </w:hyperlink>
          </w:p>
        </w:tc>
        <w:tc>
          <w:tcPr>
            <w:tcW w:w="2324" w:type="dxa"/>
          </w:tcPr>
          <w:p w:rsidR="00932CB7" w:rsidRPr="00217C42" w:rsidRDefault="00932CB7">
            <w:pPr>
              <w:pStyle w:val="ConsPlusNormal"/>
              <w:rPr>
                <w:sz w:val="25"/>
                <w:szCs w:val="25"/>
              </w:rPr>
            </w:pPr>
            <w:r w:rsidRPr="00217C42">
              <w:rPr>
                <w:sz w:val="25"/>
                <w:szCs w:val="25"/>
              </w:rPr>
              <w:t>Ввод в эксплуатацию локальных водопроводов</w:t>
            </w:r>
          </w:p>
        </w:tc>
        <w:tc>
          <w:tcPr>
            <w:tcW w:w="1020" w:type="dxa"/>
          </w:tcPr>
          <w:p w:rsidR="00932CB7" w:rsidRPr="00217C42" w:rsidRDefault="00932CB7">
            <w:pPr>
              <w:pStyle w:val="ConsPlusNormal"/>
              <w:jc w:val="center"/>
              <w:rPr>
                <w:sz w:val="25"/>
                <w:szCs w:val="25"/>
              </w:rPr>
            </w:pPr>
            <w:r w:rsidRPr="00217C42">
              <w:rPr>
                <w:sz w:val="25"/>
                <w:szCs w:val="25"/>
              </w:rPr>
              <w:t>км</w:t>
            </w:r>
          </w:p>
        </w:tc>
        <w:tc>
          <w:tcPr>
            <w:tcW w:w="1866" w:type="dxa"/>
          </w:tcPr>
          <w:p w:rsidR="00932CB7" w:rsidRPr="00217C42" w:rsidRDefault="00932CB7">
            <w:pPr>
              <w:pStyle w:val="ConsPlusNormal"/>
              <w:rPr>
                <w:sz w:val="25"/>
                <w:szCs w:val="25"/>
              </w:rPr>
            </w:pPr>
            <w:r w:rsidRPr="00217C42">
              <w:rPr>
                <w:sz w:val="25"/>
                <w:szCs w:val="25"/>
              </w:rPr>
              <w:t>Протяженность введенных в эксплуатацию локальных водопроводов</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Периодическая отчетность (1)</w:t>
            </w:r>
          </w:p>
        </w:tc>
        <w:tc>
          <w:tcPr>
            <w:tcW w:w="1304" w:type="dxa"/>
          </w:tcPr>
          <w:p w:rsidR="00932CB7" w:rsidRPr="00217C42" w:rsidRDefault="00932CB7">
            <w:pPr>
              <w:pStyle w:val="ConsPlusNormal"/>
              <w:rPr>
                <w:sz w:val="25"/>
                <w:szCs w:val="25"/>
              </w:rPr>
            </w:pPr>
            <w:r w:rsidRPr="00217C42">
              <w:rPr>
                <w:sz w:val="25"/>
                <w:szCs w:val="25"/>
              </w:rPr>
              <w:t>Локальные водопроводы</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46" w:history="1">
              <w:r w:rsidR="00932CB7" w:rsidRPr="00217C42">
                <w:rPr>
                  <w:color w:val="0000FF"/>
                  <w:sz w:val="25"/>
                  <w:szCs w:val="25"/>
                </w:rPr>
                <w:t>41</w:t>
              </w:r>
            </w:hyperlink>
          </w:p>
        </w:tc>
        <w:tc>
          <w:tcPr>
            <w:tcW w:w="2324" w:type="dxa"/>
          </w:tcPr>
          <w:p w:rsidR="00932CB7" w:rsidRPr="00217C42" w:rsidRDefault="00932CB7">
            <w:pPr>
              <w:pStyle w:val="ConsPlusNormal"/>
              <w:rPr>
                <w:sz w:val="25"/>
                <w:szCs w:val="25"/>
              </w:rPr>
            </w:pPr>
            <w:r w:rsidRPr="00217C42">
              <w:rPr>
                <w:sz w:val="25"/>
                <w:szCs w:val="25"/>
              </w:rPr>
              <w:t>Количество сельских поселений, в которых реализованы проекты по комплексному обустройству площадок под компактную застройку</w:t>
            </w:r>
          </w:p>
        </w:tc>
        <w:tc>
          <w:tcPr>
            <w:tcW w:w="1020" w:type="dxa"/>
          </w:tcPr>
          <w:p w:rsidR="00932CB7" w:rsidRPr="00217C42" w:rsidRDefault="00932CB7">
            <w:pPr>
              <w:pStyle w:val="ConsPlusNormal"/>
              <w:jc w:val="center"/>
              <w:rPr>
                <w:sz w:val="25"/>
                <w:szCs w:val="25"/>
              </w:rPr>
            </w:pPr>
            <w:r w:rsidRPr="00217C42">
              <w:rPr>
                <w:sz w:val="25"/>
                <w:szCs w:val="25"/>
              </w:rPr>
              <w:t>ед.</w:t>
            </w:r>
          </w:p>
        </w:tc>
        <w:tc>
          <w:tcPr>
            <w:tcW w:w="1866" w:type="dxa"/>
          </w:tcPr>
          <w:p w:rsidR="00932CB7" w:rsidRPr="00217C42" w:rsidRDefault="00932CB7">
            <w:pPr>
              <w:pStyle w:val="ConsPlusNormal"/>
              <w:rPr>
                <w:sz w:val="25"/>
                <w:szCs w:val="25"/>
              </w:rPr>
            </w:pPr>
            <w:r w:rsidRPr="00217C42">
              <w:rPr>
                <w:sz w:val="25"/>
                <w:szCs w:val="25"/>
              </w:rPr>
              <w:t>Количество сельских поселений, в которых проведено комплексное обустройство площадок под компактную застройку</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Периодическая отчетность (1)</w:t>
            </w:r>
          </w:p>
        </w:tc>
        <w:tc>
          <w:tcPr>
            <w:tcW w:w="1304" w:type="dxa"/>
          </w:tcPr>
          <w:p w:rsidR="00932CB7" w:rsidRPr="00217C42" w:rsidRDefault="00932CB7">
            <w:pPr>
              <w:pStyle w:val="ConsPlusNormal"/>
              <w:rPr>
                <w:sz w:val="25"/>
                <w:szCs w:val="25"/>
              </w:rPr>
            </w:pPr>
            <w:r w:rsidRPr="00217C42">
              <w:rPr>
                <w:sz w:val="25"/>
                <w:szCs w:val="25"/>
              </w:rPr>
              <w:t>Сельские поселения</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47" w:history="1">
              <w:r w:rsidR="00932CB7" w:rsidRPr="00217C42">
                <w:rPr>
                  <w:color w:val="0000FF"/>
                  <w:sz w:val="25"/>
                  <w:szCs w:val="25"/>
                </w:rPr>
                <w:t>42</w:t>
              </w:r>
            </w:hyperlink>
          </w:p>
        </w:tc>
        <w:tc>
          <w:tcPr>
            <w:tcW w:w="2324" w:type="dxa"/>
          </w:tcPr>
          <w:p w:rsidR="00932CB7" w:rsidRPr="00217C42" w:rsidRDefault="00932CB7">
            <w:pPr>
              <w:pStyle w:val="ConsPlusNormal"/>
              <w:rPr>
                <w:sz w:val="25"/>
                <w:szCs w:val="25"/>
              </w:rPr>
            </w:pPr>
            <w:r w:rsidRPr="00217C42">
              <w:rPr>
                <w:sz w:val="25"/>
                <w:szCs w:val="25"/>
              </w:rPr>
              <w:t>Ввод в эксплуатацию построенных и реконструированных автомобильных дорог, связывающих объекты сельскохозяйственного назначения между собой и(или) с дорогами общего пользования</w:t>
            </w:r>
          </w:p>
        </w:tc>
        <w:tc>
          <w:tcPr>
            <w:tcW w:w="1020" w:type="dxa"/>
          </w:tcPr>
          <w:p w:rsidR="00932CB7" w:rsidRPr="00217C42" w:rsidRDefault="00932CB7">
            <w:pPr>
              <w:pStyle w:val="ConsPlusNormal"/>
              <w:jc w:val="center"/>
              <w:rPr>
                <w:sz w:val="25"/>
                <w:szCs w:val="25"/>
              </w:rPr>
            </w:pPr>
            <w:r w:rsidRPr="00217C42">
              <w:rPr>
                <w:sz w:val="25"/>
                <w:szCs w:val="25"/>
              </w:rPr>
              <w:t>км</w:t>
            </w:r>
          </w:p>
        </w:tc>
        <w:tc>
          <w:tcPr>
            <w:tcW w:w="1866" w:type="dxa"/>
          </w:tcPr>
          <w:p w:rsidR="00932CB7" w:rsidRPr="00217C42" w:rsidRDefault="00932CB7">
            <w:pPr>
              <w:pStyle w:val="ConsPlusNormal"/>
              <w:rPr>
                <w:sz w:val="25"/>
                <w:szCs w:val="25"/>
              </w:rPr>
            </w:pPr>
            <w:r w:rsidRPr="00217C42">
              <w:rPr>
                <w:sz w:val="25"/>
                <w:szCs w:val="25"/>
              </w:rPr>
              <w:t>Протяженность введенных в эксплуатацию автомобильных дорог, связывающих объекты сельскохозяйственного назначения между собой и(или) с дорогами общего пользования</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Периодическая отчетность (1)</w:t>
            </w:r>
          </w:p>
        </w:tc>
        <w:tc>
          <w:tcPr>
            <w:tcW w:w="1304" w:type="dxa"/>
          </w:tcPr>
          <w:p w:rsidR="00932CB7" w:rsidRPr="00217C42" w:rsidRDefault="00932CB7">
            <w:pPr>
              <w:pStyle w:val="ConsPlusNormal"/>
              <w:rPr>
                <w:sz w:val="25"/>
                <w:szCs w:val="25"/>
              </w:rPr>
            </w:pPr>
            <w:r w:rsidRPr="00217C42">
              <w:rPr>
                <w:sz w:val="25"/>
                <w:szCs w:val="25"/>
              </w:rPr>
              <w:t>Автомобильные дороги, связывающие объекты сельскохозяйственного назначения между собой и(или) с дорогами общего пользования</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48" w:history="1">
              <w:r w:rsidR="00932CB7" w:rsidRPr="00217C42">
                <w:rPr>
                  <w:color w:val="0000FF"/>
                  <w:sz w:val="25"/>
                  <w:szCs w:val="25"/>
                </w:rPr>
                <w:t>43</w:t>
              </w:r>
            </w:hyperlink>
          </w:p>
        </w:tc>
        <w:tc>
          <w:tcPr>
            <w:tcW w:w="2324" w:type="dxa"/>
          </w:tcPr>
          <w:p w:rsidR="00932CB7" w:rsidRPr="00217C42" w:rsidRDefault="00932CB7">
            <w:pPr>
              <w:pStyle w:val="ConsPlusNormal"/>
              <w:rPr>
                <w:sz w:val="25"/>
                <w:szCs w:val="25"/>
              </w:rPr>
            </w:pPr>
            <w:r w:rsidRPr="00217C42">
              <w:rPr>
                <w:sz w:val="25"/>
                <w:szCs w:val="25"/>
              </w:rPr>
              <w:t>Количество проектов местных инициатив граждан, проживающих в сельской местности, получивших грантовую поддержку</w:t>
            </w:r>
          </w:p>
        </w:tc>
        <w:tc>
          <w:tcPr>
            <w:tcW w:w="1020" w:type="dxa"/>
          </w:tcPr>
          <w:p w:rsidR="00932CB7" w:rsidRPr="00217C42" w:rsidRDefault="00932CB7">
            <w:pPr>
              <w:pStyle w:val="ConsPlusNormal"/>
              <w:jc w:val="center"/>
              <w:rPr>
                <w:sz w:val="25"/>
                <w:szCs w:val="25"/>
              </w:rPr>
            </w:pPr>
            <w:r w:rsidRPr="00217C42">
              <w:rPr>
                <w:sz w:val="25"/>
                <w:szCs w:val="25"/>
              </w:rPr>
              <w:t>ед.</w:t>
            </w:r>
          </w:p>
        </w:tc>
        <w:tc>
          <w:tcPr>
            <w:tcW w:w="1866" w:type="dxa"/>
          </w:tcPr>
          <w:p w:rsidR="00932CB7" w:rsidRPr="00217C42" w:rsidRDefault="00932CB7">
            <w:pPr>
              <w:pStyle w:val="ConsPlusNormal"/>
              <w:rPr>
                <w:sz w:val="25"/>
                <w:szCs w:val="25"/>
              </w:rPr>
            </w:pPr>
            <w:r w:rsidRPr="00217C42">
              <w:rPr>
                <w:sz w:val="25"/>
                <w:szCs w:val="25"/>
              </w:rPr>
              <w:t>Количество проектов местных инициатив граждан, проживающих в сельской местности, получивших грантовую поддержку</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Администрации сельских поселений (8)</w:t>
            </w:r>
          </w:p>
        </w:tc>
        <w:tc>
          <w:tcPr>
            <w:tcW w:w="1304" w:type="dxa"/>
          </w:tcPr>
          <w:p w:rsidR="00932CB7" w:rsidRPr="00217C42" w:rsidRDefault="00932CB7">
            <w:pPr>
              <w:pStyle w:val="ConsPlusNormal"/>
              <w:rPr>
                <w:sz w:val="25"/>
                <w:szCs w:val="25"/>
              </w:rPr>
            </w:pPr>
            <w:r w:rsidRPr="00217C42">
              <w:rPr>
                <w:sz w:val="25"/>
                <w:szCs w:val="25"/>
              </w:rPr>
              <w:t>Граждане, проживающие в сельской местности</w:t>
            </w:r>
          </w:p>
        </w:tc>
        <w:tc>
          <w:tcPr>
            <w:tcW w:w="964" w:type="dxa"/>
          </w:tcPr>
          <w:p w:rsidR="00932CB7" w:rsidRPr="00217C42" w:rsidRDefault="00932CB7">
            <w:pPr>
              <w:pStyle w:val="ConsPlusNormal"/>
              <w:rPr>
                <w:sz w:val="25"/>
                <w:szCs w:val="25"/>
              </w:rPr>
            </w:pPr>
          </w:p>
        </w:tc>
      </w:tr>
      <w:tr w:rsidR="00932CB7" w:rsidTr="00217C42">
        <w:tblPrEx>
          <w:tblBorders>
            <w:insideH w:val="nil"/>
          </w:tblBorders>
        </w:tblPrEx>
        <w:tc>
          <w:tcPr>
            <w:tcW w:w="460" w:type="dxa"/>
            <w:tcBorders>
              <w:top w:val="single" w:sz="4" w:space="0" w:color="auto"/>
              <w:bottom w:val="single" w:sz="4" w:space="0" w:color="auto"/>
            </w:tcBorders>
          </w:tcPr>
          <w:p w:rsidR="00932CB7" w:rsidRPr="00217C42" w:rsidRDefault="00266B33">
            <w:pPr>
              <w:pStyle w:val="ConsPlusNormal"/>
              <w:jc w:val="center"/>
              <w:rPr>
                <w:sz w:val="25"/>
                <w:szCs w:val="25"/>
              </w:rPr>
            </w:pPr>
            <w:hyperlink r:id="rId649" w:history="1">
              <w:r w:rsidR="00932CB7" w:rsidRPr="00217C42">
                <w:rPr>
                  <w:color w:val="0000FF"/>
                  <w:sz w:val="25"/>
                  <w:szCs w:val="25"/>
                </w:rPr>
                <w:t>44</w:t>
              </w:r>
            </w:hyperlink>
          </w:p>
        </w:tc>
        <w:tc>
          <w:tcPr>
            <w:tcW w:w="15275" w:type="dxa"/>
            <w:gridSpan w:val="9"/>
            <w:tcBorders>
              <w:top w:val="single" w:sz="4" w:space="0" w:color="auto"/>
              <w:bottom w:val="single" w:sz="4" w:space="0" w:color="auto"/>
            </w:tcBorders>
          </w:tcPr>
          <w:p w:rsidR="00932CB7" w:rsidRPr="00217C42" w:rsidRDefault="00932CB7">
            <w:pPr>
              <w:pStyle w:val="ConsPlusNormal"/>
              <w:jc w:val="both"/>
              <w:rPr>
                <w:sz w:val="25"/>
                <w:szCs w:val="25"/>
              </w:rPr>
            </w:pPr>
            <w:r w:rsidRPr="00217C42">
              <w:rPr>
                <w:sz w:val="25"/>
                <w:szCs w:val="25"/>
              </w:rPr>
              <w:t xml:space="preserve">Исключен с 23 декабря 2014 года. - </w:t>
            </w:r>
            <w:hyperlink r:id="rId650" w:history="1">
              <w:r w:rsidRPr="00217C42">
                <w:rPr>
                  <w:color w:val="0000FF"/>
                  <w:sz w:val="25"/>
                  <w:szCs w:val="25"/>
                </w:rPr>
                <w:t>Постановление</w:t>
              </w:r>
            </w:hyperlink>
            <w:r w:rsidRPr="00217C42">
              <w:rPr>
                <w:sz w:val="25"/>
                <w:szCs w:val="25"/>
              </w:rPr>
              <w:t xml:space="preserve"> Правительства Ленинградской области от 23.12.2014 N 616</w:t>
            </w:r>
          </w:p>
        </w:tc>
      </w:tr>
      <w:tr w:rsidR="00932CB7" w:rsidTr="00CC0987">
        <w:tc>
          <w:tcPr>
            <w:tcW w:w="460" w:type="dxa"/>
            <w:vMerge w:val="restart"/>
          </w:tcPr>
          <w:p w:rsidR="00932CB7" w:rsidRPr="00217C42" w:rsidRDefault="00266B33">
            <w:pPr>
              <w:pStyle w:val="ConsPlusNormal"/>
              <w:jc w:val="center"/>
              <w:rPr>
                <w:sz w:val="25"/>
                <w:szCs w:val="25"/>
              </w:rPr>
            </w:pPr>
            <w:hyperlink r:id="rId651" w:history="1">
              <w:r w:rsidR="00932CB7" w:rsidRPr="00217C42">
                <w:rPr>
                  <w:color w:val="0000FF"/>
                  <w:sz w:val="25"/>
                  <w:szCs w:val="25"/>
                </w:rPr>
                <w:t>45</w:t>
              </w:r>
            </w:hyperlink>
          </w:p>
        </w:tc>
        <w:tc>
          <w:tcPr>
            <w:tcW w:w="2324" w:type="dxa"/>
            <w:vMerge w:val="restart"/>
          </w:tcPr>
          <w:p w:rsidR="00932CB7" w:rsidRPr="00217C42" w:rsidRDefault="00932CB7">
            <w:pPr>
              <w:pStyle w:val="ConsPlusNormal"/>
              <w:rPr>
                <w:sz w:val="25"/>
                <w:szCs w:val="25"/>
              </w:rPr>
            </w:pPr>
            <w:r w:rsidRPr="00217C42">
              <w:rPr>
                <w:sz w:val="25"/>
                <w:szCs w:val="25"/>
              </w:rPr>
              <w:t>Прирост объема производства продукции растениеводства на землях сельскохозяйственного назначения за счет реализации мероприятий подпрограммы (по отношению к 2013 году)</w:t>
            </w:r>
          </w:p>
        </w:tc>
        <w:tc>
          <w:tcPr>
            <w:tcW w:w="1020" w:type="dxa"/>
            <w:vMerge w:val="restart"/>
          </w:tcPr>
          <w:p w:rsidR="00932CB7" w:rsidRPr="00217C42" w:rsidRDefault="00932CB7">
            <w:pPr>
              <w:pStyle w:val="ConsPlusNormal"/>
              <w:jc w:val="center"/>
              <w:rPr>
                <w:sz w:val="25"/>
                <w:szCs w:val="25"/>
              </w:rPr>
            </w:pPr>
            <w:r w:rsidRPr="00217C42">
              <w:rPr>
                <w:sz w:val="25"/>
                <w:szCs w:val="25"/>
              </w:rPr>
              <w:t>проц. к 2013 году</w:t>
            </w:r>
          </w:p>
        </w:tc>
        <w:tc>
          <w:tcPr>
            <w:tcW w:w="1866" w:type="dxa"/>
            <w:vMerge w:val="restart"/>
          </w:tcPr>
          <w:p w:rsidR="00932CB7" w:rsidRPr="00217C42" w:rsidRDefault="00932CB7">
            <w:pPr>
              <w:pStyle w:val="ConsPlusNormal"/>
              <w:rPr>
                <w:sz w:val="25"/>
                <w:szCs w:val="25"/>
              </w:rPr>
            </w:pPr>
            <w:r w:rsidRPr="00217C42">
              <w:rPr>
                <w:sz w:val="25"/>
                <w:szCs w:val="25"/>
              </w:rPr>
              <w:t>Прирост объема производства продукции растениеводства на землях сельскохозяйственного назначения по отношению к 2013 году</w:t>
            </w:r>
          </w:p>
        </w:tc>
        <w:tc>
          <w:tcPr>
            <w:tcW w:w="907" w:type="dxa"/>
            <w:vMerge w:val="restart"/>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vMerge w:val="restart"/>
          </w:tcPr>
          <w:p w:rsidR="00932CB7" w:rsidRPr="00217C42" w:rsidRDefault="00932CB7">
            <w:pPr>
              <w:pStyle w:val="ConsPlusNormal"/>
              <w:rPr>
                <w:sz w:val="25"/>
                <w:szCs w:val="25"/>
              </w:rPr>
            </w:pPr>
            <w:r w:rsidRPr="00217C42">
              <w:rPr>
                <w:sz w:val="25"/>
                <w:szCs w:val="25"/>
              </w:rPr>
              <w:t>V отч. / V 2013 x 100</w:t>
            </w:r>
          </w:p>
        </w:tc>
        <w:tc>
          <w:tcPr>
            <w:tcW w:w="2324" w:type="dxa"/>
          </w:tcPr>
          <w:p w:rsidR="00932CB7" w:rsidRPr="00217C42" w:rsidRDefault="00932CB7">
            <w:pPr>
              <w:pStyle w:val="ConsPlusNormal"/>
              <w:rPr>
                <w:sz w:val="25"/>
                <w:szCs w:val="25"/>
              </w:rPr>
            </w:pPr>
            <w:r w:rsidRPr="00217C42">
              <w:rPr>
                <w:sz w:val="25"/>
                <w:szCs w:val="25"/>
              </w:rPr>
              <w:t>Объем производства продукции растениеводства на землях сельскохозяйственного назначения</w:t>
            </w:r>
          </w:p>
          <w:p w:rsidR="00932CB7" w:rsidRPr="00217C42" w:rsidRDefault="00932CB7">
            <w:pPr>
              <w:pStyle w:val="ConsPlusNormal"/>
              <w:rPr>
                <w:sz w:val="25"/>
                <w:szCs w:val="25"/>
              </w:rPr>
            </w:pPr>
            <w:r w:rsidRPr="00217C42">
              <w:rPr>
                <w:sz w:val="25"/>
                <w:szCs w:val="25"/>
              </w:rPr>
              <w:t>(V отч.)</w:t>
            </w:r>
          </w:p>
        </w:tc>
        <w:tc>
          <w:tcPr>
            <w:tcW w:w="1958" w:type="dxa"/>
            <w:vMerge w:val="restart"/>
          </w:tcPr>
          <w:p w:rsidR="00932CB7" w:rsidRPr="00217C42" w:rsidRDefault="00932CB7">
            <w:pPr>
              <w:pStyle w:val="ConsPlusNormal"/>
              <w:rPr>
                <w:sz w:val="25"/>
                <w:szCs w:val="25"/>
              </w:rPr>
            </w:pPr>
            <w:r w:rsidRPr="00217C42">
              <w:rPr>
                <w:sz w:val="25"/>
                <w:szCs w:val="25"/>
              </w:rPr>
              <w:t>Статистическая отчетность (8)</w:t>
            </w:r>
          </w:p>
        </w:tc>
        <w:tc>
          <w:tcPr>
            <w:tcW w:w="1304" w:type="dxa"/>
            <w:vMerge w:val="restart"/>
          </w:tcPr>
          <w:p w:rsidR="00932CB7" w:rsidRPr="00217C42" w:rsidRDefault="00932CB7">
            <w:pPr>
              <w:pStyle w:val="ConsPlusNormal"/>
              <w:rPr>
                <w:sz w:val="25"/>
                <w:szCs w:val="25"/>
              </w:rPr>
            </w:pPr>
            <w:r w:rsidRPr="00217C42">
              <w:rPr>
                <w:sz w:val="25"/>
                <w:szCs w:val="25"/>
              </w:rPr>
              <w:t>Хозяйства всех категорий</w:t>
            </w:r>
          </w:p>
        </w:tc>
        <w:tc>
          <w:tcPr>
            <w:tcW w:w="964" w:type="dxa"/>
            <w:vMerge w:val="restart"/>
          </w:tcPr>
          <w:p w:rsidR="00932CB7" w:rsidRPr="00217C42" w:rsidRDefault="00932CB7">
            <w:pPr>
              <w:pStyle w:val="ConsPlusNormal"/>
              <w:rPr>
                <w:sz w:val="25"/>
                <w:szCs w:val="25"/>
              </w:rPr>
            </w:pPr>
            <w:r w:rsidRPr="00217C42">
              <w:rPr>
                <w:sz w:val="25"/>
                <w:szCs w:val="25"/>
              </w:rPr>
              <w:t>Выборочное наблюдение</w:t>
            </w:r>
          </w:p>
        </w:tc>
      </w:tr>
      <w:tr w:rsidR="00932CB7" w:rsidTr="00CC0987">
        <w:tc>
          <w:tcPr>
            <w:tcW w:w="460" w:type="dxa"/>
            <w:vMerge/>
          </w:tcPr>
          <w:p w:rsidR="00932CB7" w:rsidRPr="00217C42" w:rsidRDefault="00932CB7">
            <w:pPr>
              <w:rPr>
                <w:sz w:val="25"/>
                <w:szCs w:val="25"/>
              </w:rPr>
            </w:pPr>
          </w:p>
        </w:tc>
        <w:tc>
          <w:tcPr>
            <w:tcW w:w="2324" w:type="dxa"/>
            <w:vMerge/>
          </w:tcPr>
          <w:p w:rsidR="00932CB7" w:rsidRPr="00217C42" w:rsidRDefault="00932CB7">
            <w:pPr>
              <w:rPr>
                <w:sz w:val="25"/>
                <w:szCs w:val="25"/>
              </w:rPr>
            </w:pPr>
          </w:p>
        </w:tc>
        <w:tc>
          <w:tcPr>
            <w:tcW w:w="1020" w:type="dxa"/>
            <w:vMerge/>
          </w:tcPr>
          <w:p w:rsidR="00932CB7" w:rsidRPr="00217C42" w:rsidRDefault="00932CB7">
            <w:pPr>
              <w:rPr>
                <w:sz w:val="25"/>
                <w:szCs w:val="25"/>
              </w:rPr>
            </w:pPr>
          </w:p>
        </w:tc>
        <w:tc>
          <w:tcPr>
            <w:tcW w:w="1866" w:type="dxa"/>
            <w:vMerge/>
          </w:tcPr>
          <w:p w:rsidR="00932CB7" w:rsidRPr="00217C42" w:rsidRDefault="00932CB7">
            <w:pPr>
              <w:rPr>
                <w:sz w:val="25"/>
                <w:szCs w:val="25"/>
              </w:rPr>
            </w:pPr>
          </w:p>
        </w:tc>
        <w:tc>
          <w:tcPr>
            <w:tcW w:w="907" w:type="dxa"/>
            <w:vMerge/>
          </w:tcPr>
          <w:p w:rsidR="00932CB7" w:rsidRPr="00217C42" w:rsidRDefault="00932CB7">
            <w:pPr>
              <w:rPr>
                <w:sz w:val="25"/>
                <w:szCs w:val="25"/>
              </w:rPr>
            </w:pPr>
          </w:p>
        </w:tc>
        <w:tc>
          <w:tcPr>
            <w:tcW w:w="2608" w:type="dxa"/>
            <w:vMerge/>
          </w:tcPr>
          <w:p w:rsidR="00932CB7" w:rsidRPr="00217C42" w:rsidRDefault="00932CB7">
            <w:pPr>
              <w:rPr>
                <w:sz w:val="25"/>
                <w:szCs w:val="25"/>
              </w:rPr>
            </w:pPr>
          </w:p>
        </w:tc>
        <w:tc>
          <w:tcPr>
            <w:tcW w:w="2324" w:type="dxa"/>
          </w:tcPr>
          <w:p w:rsidR="00932CB7" w:rsidRPr="00217C42" w:rsidRDefault="00932CB7">
            <w:pPr>
              <w:pStyle w:val="ConsPlusNormal"/>
              <w:rPr>
                <w:sz w:val="25"/>
                <w:szCs w:val="25"/>
              </w:rPr>
            </w:pPr>
            <w:r w:rsidRPr="00217C42">
              <w:rPr>
                <w:sz w:val="25"/>
                <w:szCs w:val="25"/>
              </w:rPr>
              <w:t>Объем производства продукции растениеводства на землях сельскохозяйственного назначения в 2013 году</w:t>
            </w:r>
          </w:p>
          <w:p w:rsidR="00932CB7" w:rsidRPr="00217C42" w:rsidRDefault="00932CB7">
            <w:pPr>
              <w:pStyle w:val="ConsPlusNormal"/>
              <w:rPr>
                <w:sz w:val="25"/>
                <w:szCs w:val="25"/>
              </w:rPr>
            </w:pPr>
            <w:r w:rsidRPr="00217C42">
              <w:rPr>
                <w:sz w:val="25"/>
                <w:szCs w:val="25"/>
              </w:rPr>
              <w:t>(V 2013)</w:t>
            </w:r>
          </w:p>
        </w:tc>
        <w:tc>
          <w:tcPr>
            <w:tcW w:w="1958" w:type="dxa"/>
            <w:vMerge/>
          </w:tcPr>
          <w:p w:rsidR="00932CB7" w:rsidRPr="00217C42" w:rsidRDefault="00932CB7">
            <w:pPr>
              <w:rPr>
                <w:sz w:val="25"/>
                <w:szCs w:val="25"/>
              </w:rPr>
            </w:pPr>
          </w:p>
        </w:tc>
        <w:tc>
          <w:tcPr>
            <w:tcW w:w="1304" w:type="dxa"/>
            <w:vMerge/>
          </w:tcPr>
          <w:p w:rsidR="00932CB7" w:rsidRPr="00217C42" w:rsidRDefault="00932CB7">
            <w:pPr>
              <w:rPr>
                <w:sz w:val="25"/>
                <w:szCs w:val="25"/>
              </w:rPr>
            </w:pPr>
          </w:p>
        </w:tc>
        <w:tc>
          <w:tcPr>
            <w:tcW w:w="964" w:type="dxa"/>
            <w:vMerge/>
          </w:tcPr>
          <w:p w:rsidR="00932CB7" w:rsidRPr="00217C42" w:rsidRDefault="00932CB7">
            <w:pPr>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52" w:history="1">
              <w:r w:rsidR="00932CB7" w:rsidRPr="00217C42">
                <w:rPr>
                  <w:color w:val="0000FF"/>
                  <w:sz w:val="25"/>
                  <w:szCs w:val="25"/>
                </w:rPr>
                <w:t>46</w:t>
              </w:r>
            </w:hyperlink>
          </w:p>
        </w:tc>
        <w:tc>
          <w:tcPr>
            <w:tcW w:w="2324" w:type="dxa"/>
          </w:tcPr>
          <w:p w:rsidR="00932CB7" w:rsidRPr="00217C42" w:rsidRDefault="00932CB7">
            <w:pPr>
              <w:pStyle w:val="ConsPlusNormal"/>
              <w:rPr>
                <w:sz w:val="25"/>
                <w:szCs w:val="25"/>
              </w:rPr>
            </w:pPr>
            <w:r w:rsidRPr="00217C42">
              <w:rPr>
                <w:sz w:val="25"/>
                <w:szCs w:val="25"/>
              </w:rPr>
              <w:t>Ввод в эксплуатацию мелиорируемых земель за счет реконструкции, технического перевооружения, строительства новых мелиоративных систем, капитального ремонта, включая мелиоративные системы общего и индивидуального пользования</w:t>
            </w:r>
          </w:p>
        </w:tc>
        <w:tc>
          <w:tcPr>
            <w:tcW w:w="1020" w:type="dxa"/>
          </w:tcPr>
          <w:p w:rsidR="00932CB7" w:rsidRPr="00217C42" w:rsidRDefault="00932CB7">
            <w:pPr>
              <w:pStyle w:val="ConsPlusNormal"/>
              <w:jc w:val="center"/>
              <w:rPr>
                <w:sz w:val="25"/>
                <w:szCs w:val="25"/>
              </w:rPr>
            </w:pPr>
            <w:r w:rsidRPr="00217C42">
              <w:rPr>
                <w:sz w:val="25"/>
                <w:szCs w:val="25"/>
              </w:rPr>
              <w:t>тыс. га</w:t>
            </w:r>
          </w:p>
        </w:tc>
        <w:tc>
          <w:tcPr>
            <w:tcW w:w="1866" w:type="dxa"/>
          </w:tcPr>
          <w:p w:rsidR="00932CB7" w:rsidRPr="00217C42" w:rsidRDefault="00932CB7">
            <w:pPr>
              <w:pStyle w:val="ConsPlusNormal"/>
              <w:rPr>
                <w:sz w:val="25"/>
                <w:szCs w:val="25"/>
              </w:rPr>
            </w:pPr>
            <w:r w:rsidRPr="00217C42">
              <w:rPr>
                <w:sz w:val="25"/>
                <w:szCs w:val="25"/>
              </w:rPr>
              <w:t>Площадь мелиорируемых земель, введенных в эксплуатацию за счет реконструкции, технического перевооружения, строительства новых мелиоративных систем, капитального ремонта</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Документы, представляемые на субсидирование сельхозтоваропроизводителями, данные ФГБУ "Управление Ленмелиоводхоз" (8)</w:t>
            </w:r>
          </w:p>
        </w:tc>
        <w:tc>
          <w:tcPr>
            <w:tcW w:w="1304" w:type="dxa"/>
          </w:tcPr>
          <w:p w:rsidR="00932CB7" w:rsidRPr="00217C42" w:rsidRDefault="00932CB7">
            <w:pPr>
              <w:pStyle w:val="ConsPlusNormal"/>
              <w:rPr>
                <w:sz w:val="25"/>
                <w:szCs w:val="25"/>
              </w:rPr>
            </w:pPr>
            <w:r w:rsidRPr="00217C42">
              <w:rPr>
                <w:sz w:val="25"/>
                <w:szCs w:val="25"/>
              </w:rPr>
              <w:t>Земли сельскохозяйственного назначения</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53" w:history="1">
              <w:r w:rsidR="00932CB7" w:rsidRPr="00217C42">
                <w:rPr>
                  <w:color w:val="0000FF"/>
                  <w:sz w:val="25"/>
                  <w:szCs w:val="25"/>
                </w:rPr>
                <w:t>47</w:t>
              </w:r>
            </w:hyperlink>
          </w:p>
        </w:tc>
        <w:tc>
          <w:tcPr>
            <w:tcW w:w="2324" w:type="dxa"/>
          </w:tcPr>
          <w:p w:rsidR="00932CB7" w:rsidRPr="00217C42" w:rsidRDefault="00932CB7">
            <w:pPr>
              <w:pStyle w:val="ConsPlusNormal"/>
              <w:rPr>
                <w:sz w:val="25"/>
                <w:szCs w:val="25"/>
              </w:rPr>
            </w:pPr>
            <w:r w:rsidRPr="00217C42">
              <w:rPr>
                <w:sz w:val="25"/>
                <w:szCs w:val="25"/>
              </w:rPr>
              <w:t>Защита земель от водной эрозии, затопления и подтопления</w:t>
            </w:r>
          </w:p>
        </w:tc>
        <w:tc>
          <w:tcPr>
            <w:tcW w:w="1020" w:type="dxa"/>
          </w:tcPr>
          <w:p w:rsidR="00932CB7" w:rsidRPr="00217C42" w:rsidRDefault="00932CB7">
            <w:pPr>
              <w:pStyle w:val="ConsPlusNormal"/>
              <w:jc w:val="center"/>
              <w:rPr>
                <w:sz w:val="25"/>
                <w:szCs w:val="25"/>
              </w:rPr>
            </w:pPr>
            <w:r w:rsidRPr="00217C42">
              <w:rPr>
                <w:sz w:val="25"/>
                <w:szCs w:val="25"/>
              </w:rPr>
              <w:t>тыс. га</w:t>
            </w:r>
          </w:p>
        </w:tc>
        <w:tc>
          <w:tcPr>
            <w:tcW w:w="1866" w:type="dxa"/>
          </w:tcPr>
          <w:p w:rsidR="00932CB7" w:rsidRPr="00217C42" w:rsidRDefault="00932CB7">
            <w:pPr>
              <w:pStyle w:val="ConsPlusNormal"/>
              <w:rPr>
                <w:sz w:val="25"/>
                <w:szCs w:val="25"/>
              </w:rPr>
            </w:pPr>
            <w:r w:rsidRPr="00217C42">
              <w:rPr>
                <w:sz w:val="25"/>
                <w:szCs w:val="25"/>
              </w:rPr>
              <w:t>Площадь земель, защищенных от затопления и подтопления</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Отчеты ФГБУ "Управление Ленмелиоводхоз" (8)</w:t>
            </w:r>
          </w:p>
        </w:tc>
        <w:tc>
          <w:tcPr>
            <w:tcW w:w="1304" w:type="dxa"/>
          </w:tcPr>
          <w:p w:rsidR="00932CB7" w:rsidRPr="00217C42" w:rsidRDefault="00932CB7">
            <w:pPr>
              <w:pStyle w:val="ConsPlusNormal"/>
              <w:rPr>
                <w:sz w:val="25"/>
                <w:szCs w:val="25"/>
              </w:rPr>
            </w:pPr>
            <w:r w:rsidRPr="00217C42">
              <w:rPr>
                <w:sz w:val="25"/>
                <w:szCs w:val="25"/>
              </w:rPr>
              <w:t>Земли сельскохозяйственного назначения</w:t>
            </w:r>
          </w:p>
        </w:tc>
        <w:tc>
          <w:tcPr>
            <w:tcW w:w="964" w:type="dxa"/>
          </w:tcPr>
          <w:p w:rsidR="00932CB7" w:rsidRPr="00217C42" w:rsidRDefault="00932CB7">
            <w:pPr>
              <w:pStyle w:val="ConsPlusNormal"/>
              <w:rPr>
                <w:sz w:val="25"/>
                <w:szCs w:val="25"/>
              </w:rPr>
            </w:pPr>
          </w:p>
        </w:tc>
      </w:tr>
      <w:tr w:rsidR="00932CB7" w:rsidTr="00CC0987">
        <w:tc>
          <w:tcPr>
            <w:tcW w:w="460" w:type="dxa"/>
            <w:vMerge w:val="restart"/>
          </w:tcPr>
          <w:p w:rsidR="00932CB7" w:rsidRPr="00217C42" w:rsidRDefault="00266B33">
            <w:pPr>
              <w:pStyle w:val="ConsPlusNormal"/>
              <w:jc w:val="center"/>
              <w:rPr>
                <w:sz w:val="25"/>
                <w:szCs w:val="25"/>
              </w:rPr>
            </w:pPr>
            <w:hyperlink r:id="rId654" w:history="1">
              <w:r w:rsidR="00932CB7" w:rsidRPr="00217C42">
                <w:rPr>
                  <w:color w:val="0000FF"/>
                  <w:sz w:val="25"/>
                  <w:szCs w:val="25"/>
                </w:rPr>
                <w:t>48</w:t>
              </w:r>
            </w:hyperlink>
          </w:p>
        </w:tc>
        <w:tc>
          <w:tcPr>
            <w:tcW w:w="2324" w:type="dxa"/>
            <w:vMerge w:val="restart"/>
          </w:tcPr>
          <w:p w:rsidR="00932CB7" w:rsidRPr="00217C42" w:rsidRDefault="00932CB7">
            <w:pPr>
              <w:pStyle w:val="ConsPlusNormal"/>
              <w:rPr>
                <w:sz w:val="25"/>
                <w:szCs w:val="25"/>
              </w:rPr>
            </w:pPr>
            <w:r w:rsidRPr="00217C42">
              <w:rPr>
                <w:sz w:val="25"/>
                <w:szCs w:val="25"/>
              </w:rPr>
              <w:t>Сохранение существующих и создание новых высокотехнологичных рабочих мест для сельскохозяйственных товаропроизводителей за счет увеличения продуктивности существующих и вовлечения в оборот новых сельскохозяйственных угодий</w:t>
            </w:r>
          </w:p>
        </w:tc>
        <w:tc>
          <w:tcPr>
            <w:tcW w:w="1020" w:type="dxa"/>
            <w:vMerge w:val="restart"/>
          </w:tcPr>
          <w:p w:rsidR="00932CB7" w:rsidRPr="00217C42" w:rsidRDefault="00932CB7">
            <w:pPr>
              <w:pStyle w:val="ConsPlusNormal"/>
              <w:jc w:val="center"/>
              <w:rPr>
                <w:sz w:val="25"/>
                <w:szCs w:val="25"/>
              </w:rPr>
            </w:pPr>
            <w:r w:rsidRPr="00217C42">
              <w:rPr>
                <w:sz w:val="25"/>
                <w:szCs w:val="25"/>
              </w:rPr>
              <w:t>рабочих мест</w:t>
            </w:r>
          </w:p>
        </w:tc>
        <w:tc>
          <w:tcPr>
            <w:tcW w:w="1866" w:type="dxa"/>
            <w:vMerge w:val="restart"/>
          </w:tcPr>
          <w:p w:rsidR="00932CB7" w:rsidRPr="00217C42" w:rsidRDefault="00932CB7">
            <w:pPr>
              <w:pStyle w:val="ConsPlusNormal"/>
              <w:rPr>
                <w:sz w:val="25"/>
                <w:szCs w:val="25"/>
              </w:rPr>
            </w:pPr>
            <w:r w:rsidRPr="00217C42">
              <w:rPr>
                <w:sz w:val="25"/>
                <w:szCs w:val="25"/>
              </w:rPr>
              <w:t>Количество сохраненных и созданных новых высокотехнологичных рабочих мест для сельскохозяйственных товаропроизводителей за счет увеличения продуктивности существующих и вовлечения в оборот новых сельскохозяйственных угодий</w:t>
            </w:r>
          </w:p>
        </w:tc>
        <w:tc>
          <w:tcPr>
            <w:tcW w:w="907" w:type="dxa"/>
            <w:vMerge w:val="restart"/>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vMerge w:val="restart"/>
          </w:tcPr>
          <w:p w:rsidR="00932CB7" w:rsidRPr="00217C42" w:rsidRDefault="00932CB7">
            <w:pPr>
              <w:pStyle w:val="ConsPlusNormal"/>
              <w:rPr>
                <w:sz w:val="25"/>
                <w:szCs w:val="25"/>
              </w:rPr>
            </w:pPr>
            <w:r w:rsidRPr="00217C42">
              <w:rPr>
                <w:sz w:val="25"/>
                <w:szCs w:val="25"/>
              </w:rPr>
              <w:t>Mс + Mн</w:t>
            </w:r>
          </w:p>
        </w:tc>
        <w:tc>
          <w:tcPr>
            <w:tcW w:w="2324" w:type="dxa"/>
          </w:tcPr>
          <w:p w:rsidR="00932CB7" w:rsidRPr="00217C42" w:rsidRDefault="00932CB7">
            <w:pPr>
              <w:pStyle w:val="ConsPlusNormal"/>
              <w:rPr>
                <w:sz w:val="25"/>
                <w:szCs w:val="25"/>
              </w:rPr>
            </w:pPr>
            <w:r w:rsidRPr="00217C42">
              <w:rPr>
                <w:sz w:val="25"/>
                <w:szCs w:val="25"/>
              </w:rPr>
              <w:t>Количество сохраненных рабочих мест (Mс)</w:t>
            </w:r>
          </w:p>
        </w:tc>
        <w:tc>
          <w:tcPr>
            <w:tcW w:w="1958" w:type="dxa"/>
            <w:vMerge w:val="restart"/>
          </w:tcPr>
          <w:p w:rsidR="00932CB7" w:rsidRPr="00217C42" w:rsidRDefault="00932CB7">
            <w:pPr>
              <w:pStyle w:val="ConsPlusNormal"/>
              <w:rPr>
                <w:sz w:val="25"/>
                <w:szCs w:val="25"/>
              </w:rPr>
            </w:pPr>
            <w:r w:rsidRPr="00217C42">
              <w:rPr>
                <w:sz w:val="25"/>
                <w:szCs w:val="25"/>
              </w:rPr>
              <w:t>Данные сельхозтоваропроизводителей (8)</w:t>
            </w:r>
          </w:p>
        </w:tc>
        <w:tc>
          <w:tcPr>
            <w:tcW w:w="1304" w:type="dxa"/>
            <w:vMerge w:val="restart"/>
          </w:tcPr>
          <w:p w:rsidR="00932CB7" w:rsidRPr="00217C42" w:rsidRDefault="00932CB7">
            <w:pPr>
              <w:pStyle w:val="ConsPlusNormal"/>
              <w:rPr>
                <w:sz w:val="25"/>
                <w:szCs w:val="25"/>
              </w:rPr>
            </w:pPr>
            <w:r w:rsidRPr="00217C42">
              <w:rPr>
                <w:sz w:val="25"/>
                <w:szCs w:val="25"/>
              </w:rPr>
              <w:t>Сельхозтоваропроизводители</w:t>
            </w:r>
          </w:p>
        </w:tc>
        <w:tc>
          <w:tcPr>
            <w:tcW w:w="964" w:type="dxa"/>
            <w:vMerge w:val="restart"/>
          </w:tcPr>
          <w:p w:rsidR="00932CB7" w:rsidRPr="00217C42" w:rsidRDefault="00932CB7">
            <w:pPr>
              <w:pStyle w:val="ConsPlusNormal"/>
              <w:rPr>
                <w:sz w:val="25"/>
                <w:szCs w:val="25"/>
              </w:rPr>
            </w:pPr>
          </w:p>
        </w:tc>
      </w:tr>
      <w:tr w:rsidR="00932CB7" w:rsidTr="00CC0987">
        <w:tc>
          <w:tcPr>
            <w:tcW w:w="460" w:type="dxa"/>
            <w:vMerge/>
          </w:tcPr>
          <w:p w:rsidR="00932CB7" w:rsidRPr="00217C42" w:rsidRDefault="00932CB7">
            <w:pPr>
              <w:rPr>
                <w:sz w:val="25"/>
                <w:szCs w:val="25"/>
              </w:rPr>
            </w:pPr>
          </w:p>
        </w:tc>
        <w:tc>
          <w:tcPr>
            <w:tcW w:w="2324" w:type="dxa"/>
            <w:vMerge/>
          </w:tcPr>
          <w:p w:rsidR="00932CB7" w:rsidRPr="00217C42" w:rsidRDefault="00932CB7">
            <w:pPr>
              <w:rPr>
                <w:sz w:val="25"/>
                <w:szCs w:val="25"/>
              </w:rPr>
            </w:pPr>
          </w:p>
        </w:tc>
        <w:tc>
          <w:tcPr>
            <w:tcW w:w="1020" w:type="dxa"/>
            <w:vMerge/>
          </w:tcPr>
          <w:p w:rsidR="00932CB7" w:rsidRPr="00217C42" w:rsidRDefault="00932CB7">
            <w:pPr>
              <w:rPr>
                <w:sz w:val="25"/>
                <w:szCs w:val="25"/>
              </w:rPr>
            </w:pPr>
          </w:p>
        </w:tc>
        <w:tc>
          <w:tcPr>
            <w:tcW w:w="1866" w:type="dxa"/>
            <w:vMerge/>
          </w:tcPr>
          <w:p w:rsidR="00932CB7" w:rsidRPr="00217C42" w:rsidRDefault="00932CB7">
            <w:pPr>
              <w:rPr>
                <w:sz w:val="25"/>
                <w:szCs w:val="25"/>
              </w:rPr>
            </w:pPr>
          </w:p>
        </w:tc>
        <w:tc>
          <w:tcPr>
            <w:tcW w:w="907" w:type="dxa"/>
            <w:vMerge/>
          </w:tcPr>
          <w:p w:rsidR="00932CB7" w:rsidRPr="00217C42" w:rsidRDefault="00932CB7">
            <w:pPr>
              <w:rPr>
                <w:sz w:val="25"/>
                <w:szCs w:val="25"/>
              </w:rPr>
            </w:pPr>
          </w:p>
        </w:tc>
        <w:tc>
          <w:tcPr>
            <w:tcW w:w="2608" w:type="dxa"/>
            <w:vMerge/>
          </w:tcPr>
          <w:p w:rsidR="00932CB7" w:rsidRPr="00217C42" w:rsidRDefault="00932CB7">
            <w:pPr>
              <w:rPr>
                <w:sz w:val="25"/>
                <w:szCs w:val="25"/>
              </w:rPr>
            </w:pPr>
          </w:p>
        </w:tc>
        <w:tc>
          <w:tcPr>
            <w:tcW w:w="2324" w:type="dxa"/>
          </w:tcPr>
          <w:p w:rsidR="00932CB7" w:rsidRPr="00217C42" w:rsidRDefault="00932CB7">
            <w:pPr>
              <w:pStyle w:val="ConsPlusNormal"/>
              <w:rPr>
                <w:sz w:val="25"/>
                <w:szCs w:val="25"/>
              </w:rPr>
            </w:pPr>
            <w:r w:rsidRPr="00217C42">
              <w:rPr>
                <w:sz w:val="25"/>
                <w:szCs w:val="25"/>
              </w:rPr>
              <w:t>Количество вновь созданных высокотехнологичных рабочих мест (Mс)</w:t>
            </w:r>
          </w:p>
        </w:tc>
        <w:tc>
          <w:tcPr>
            <w:tcW w:w="1958" w:type="dxa"/>
            <w:vMerge/>
          </w:tcPr>
          <w:p w:rsidR="00932CB7" w:rsidRPr="00217C42" w:rsidRDefault="00932CB7">
            <w:pPr>
              <w:rPr>
                <w:sz w:val="25"/>
                <w:szCs w:val="25"/>
              </w:rPr>
            </w:pPr>
          </w:p>
        </w:tc>
        <w:tc>
          <w:tcPr>
            <w:tcW w:w="1304" w:type="dxa"/>
            <w:vMerge/>
          </w:tcPr>
          <w:p w:rsidR="00932CB7" w:rsidRPr="00217C42" w:rsidRDefault="00932CB7">
            <w:pPr>
              <w:rPr>
                <w:sz w:val="25"/>
                <w:szCs w:val="25"/>
              </w:rPr>
            </w:pPr>
          </w:p>
        </w:tc>
        <w:tc>
          <w:tcPr>
            <w:tcW w:w="964" w:type="dxa"/>
            <w:vMerge/>
          </w:tcPr>
          <w:p w:rsidR="00932CB7" w:rsidRPr="00217C42" w:rsidRDefault="00932CB7">
            <w:pPr>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55" w:history="1">
              <w:r w:rsidR="00932CB7" w:rsidRPr="00217C42">
                <w:rPr>
                  <w:color w:val="0000FF"/>
                  <w:sz w:val="25"/>
                  <w:szCs w:val="25"/>
                </w:rPr>
                <w:t>49</w:t>
              </w:r>
            </w:hyperlink>
          </w:p>
        </w:tc>
        <w:tc>
          <w:tcPr>
            <w:tcW w:w="2324" w:type="dxa"/>
          </w:tcPr>
          <w:p w:rsidR="00932CB7" w:rsidRPr="00217C42" w:rsidRDefault="00932CB7">
            <w:pPr>
              <w:pStyle w:val="ConsPlusNormal"/>
              <w:rPr>
                <w:sz w:val="25"/>
                <w:szCs w:val="25"/>
              </w:rPr>
            </w:pPr>
            <w:r w:rsidRPr="00217C42">
              <w:rPr>
                <w:sz w:val="25"/>
                <w:szCs w:val="25"/>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1020" w:type="dxa"/>
          </w:tcPr>
          <w:p w:rsidR="00932CB7" w:rsidRPr="00217C42" w:rsidRDefault="00932CB7">
            <w:pPr>
              <w:pStyle w:val="ConsPlusNormal"/>
              <w:jc w:val="center"/>
              <w:rPr>
                <w:sz w:val="25"/>
                <w:szCs w:val="25"/>
              </w:rPr>
            </w:pPr>
            <w:r w:rsidRPr="00217C42">
              <w:rPr>
                <w:sz w:val="25"/>
                <w:szCs w:val="25"/>
              </w:rPr>
              <w:t>тыс. га</w:t>
            </w:r>
          </w:p>
        </w:tc>
        <w:tc>
          <w:tcPr>
            <w:tcW w:w="1866" w:type="dxa"/>
          </w:tcPr>
          <w:p w:rsidR="00932CB7" w:rsidRPr="00217C42" w:rsidRDefault="00932CB7">
            <w:pPr>
              <w:pStyle w:val="ConsPlusNormal"/>
              <w:rPr>
                <w:sz w:val="25"/>
                <w:szCs w:val="25"/>
              </w:rPr>
            </w:pPr>
            <w:r w:rsidRPr="00217C42">
              <w:rPr>
                <w:sz w:val="25"/>
                <w:szCs w:val="25"/>
              </w:rP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Акты государственной приемки мелиорированных земель сельскохозяйственного назначения после проведения культуртехнических работ (8)</w:t>
            </w:r>
          </w:p>
        </w:tc>
        <w:tc>
          <w:tcPr>
            <w:tcW w:w="1304" w:type="dxa"/>
          </w:tcPr>
          <w:p w:rsidR="00932CB7" w:rsidRPr="00217C42" w:rsidRDefault="00932CB7">
            <w:pPr>
              <w:pStyle w:val="ConsPlusNormal"/>
              <w:rPr>
                <w:sz w:val="25"/>
                <w:szCs w:val="25"/>
              </w:rPr>
            </w:pPr>
            <w:r w:rsidRPr="00217C42">
              <w:rPr>
                <w:sz w:val="25"/>
                <w:szCs w:val="25"/>
              </w:rPr>
              <w:t>Земли сельскохозяйственного назначения</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56" w:history="1">
              <w:r w:rsidR="00932CB7" w:rsidRPr="00217C42">
                <w:rPr>
                  <w:color w:val="0000FF"/>
                  <w:sz w:val="25"/>
                  <w:szCs w:val="25"/>
                </w:rPr>
                <w:t>50</w:t>
              </w:r>
            </w:hyperlink>
          </w:p>
        </w:tc>
        <w:tc>
          <w:tcPr>
            <w:tcW w:w="2324" w:type="dxa"/>
          </w:tcPr>
          <w:p w:rsidR="00932CB7" w:rsidRPr="00217C42" w:rsidRDefault="00932CB7">
            <w:pPr>
              <w:pStyle w:val="ConsPlusNormal"/>
              <w:rPr>
                <w:sz w:val="25"/>
                <w:szCs w:val="25"/>
              </w:rPr>
            </w:pPr>
            <w:r w:rsidRPr="00217C42">
              <w:rPr>
                <w:sz w:val="25"/>
                <w:szCs w:val="25"/>
              </w:rPr>
              <w:t>Практические рекомендации по повышению эффективности и долговечности мелиоративных систем</w:t>
            </w:r>
          </w:p>
        </w:tc>
        <w:tc>
          <w:tcPr>
            <w:tcW w:w="1020" w:type="dxa"/>
          </w:tcPr>
          <w:p w:rsidR="00932CB7" w:rsidRPr="00217C42" w:rsidRDefault="00932CB7">
            <w:pPr>
              <w:pStyle w:val="ConsPlusNormal"/>
              <w:jc w:val="center"/>
              <w:rPr>
                <w:sz w:val="25"/>
                <w:szCs w:val="25"/>
              </w:rPr>
            </w:pPr>
            <w:r w:rsidRPr="00217C42">
              <w:rPr>
                <w:sz w:val="25"/>
                <w:szCs w:val="25"/>
              </w:rPr>
              <w:t>ед.</w:t>
            </w:r>
          </w:p>
        </w:tc>
        <w:tc>
          <w:tcPr>
            <w:tcW w:w="1866" w:type="dxa"/>
          </w:tcPr>
          <w:p w:rsidR="00932CB7" w:rsidRPr="00217C42" w:rsidRDefault="00932CB7">
            <w:pPr>
              <w:pStyle w:val="ConsPlusNormal"/>
              <w:rPr>
                <w:sz w:val="25"/>
                <w:szCs w:val="25"/>
              </w:rPr>
            </w:pPr>
            <w:r w:rsidRPr="00217C42">
              <w:rPr>
                <w:sz w:val="25"/>
                <w:szCs w:val="25"/>
              </w:rPr>
              <w:t>Количество практических рекомендаций по повышению эффективности и долговечности мелиоративной систем</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Организации - разработчики практических рекомендаций (8)</w:t>
            </w:r>
          </w:p>
        </w:tc>
        <w:tc>
          <w:tcPr>
            <w:tcW w:w="1304" w:type="dxa"/>
          </w:tcPr>
          <w:p w:rsidR="00932CB7" w:rsidRPr="00217C42" w:rsidRDefault="00932CB7">
            <w:pPr>
              <w:pStyle w:val="ConsPlusNormal"/>
              <w:rPr>
                <w:sz w:val="25"/>
                <w:szCs w:val="25"/>
              </w:rPr>
            </w:pPr>
            <w:r w:rsidRPr="00217C42">
              <w:rPr>
                <w:sz w:val="25"/>
                <w:szCs w:val="25"/>
              </w:rPr>
              <w:t>Мелиоративная сеть</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57" w:history="1">
              <w:r w:rsidR="00932CB7" w:rsidRPr="00217C42">
                <w:rPr>
                  <w:color w:val="0000FF"/>
                  <w:sz w:val="25"/>
                  <w:szCs w:val="25"/>
                </w:rPr>
                <w:t>51</w:t>
              </w:r>
            </w:hyperlink>
          </w:p>
        </w:tc>
        <w:tc>
          <w:tcPr>
            <w:tcW w:w="2324" w:type="dxa"/>
          </w:tcPr>
          <w:p w:rsidR="00932CB7" w:rsidRPr="00217C42" w:rsidRDefault="00932CB7">
            <w:pPr>
              <w:pStyle w:val="ConsPlusNormal"/>
              <w:rPr>
                <w:sz w:val="25"/>
                <w:szCs w:val="25"/>
              </w:rPr>
            </w:pPr>
            <w:r w:rsidRPr="00217C42">
              <w:rPr>
                <w:sz w:val="25"/>
                <w:szCs w:val="25"/>
              </w:rPr>
              <w:t>Отраслевые региональные стандарты по выполнению и приемке основных мелиоративных работ и эксплуатации мелиоративных систем</w:t>
            </w:r>
          </w:p>
        </w:tc>
        <w:tc>
          <w:tcPr>
            <w:tcW w:w="1020" w:type="dxa"/>
          </w:tcPr>
          <w:p w:rsidR="00932CB7" w:rsidRPr="00217C42" w:rsidRDefault="00932CB7">
            <w:pPr>
              <w:pStyle w:val="ConsPlusNormal"/>
              <w:jc w:val="center"/>
              <w:rPr>
                <w:sz w:val="25"/>
                <w:szCs w:val="25"/>
              </w:rPr>
            </w:pPr>
            <w:r w:rsidRPr="00217C42">
              <w:rPr>
                <w:sz w:val="25"/>
                <w:szCs w:val="25"/>
              </w:rPr>
              <w:t>ед.</w:t>
            </w:r>
          </w:p>
        </w:tc>
        <w:tc>
          <w:tcPr>
            <w:tcW w:w="1866" w:type="dxa"/>
          </w:tcPr>
          <w:p w:rsidR="00932CB7" w:rsidRPr="00217C42" w:rsidRDefault="00932CB7">
            <w:pPr>
              <w:pStyle w:val="ConsPlusNormal"/>
              <w:rPr>
                <w:sz w:val="25"/>
                <w:szCs w:val="25"/>
              </w:rPr>
            </w:pPr>
            <w:r w:rsidRPr="00217C42">
              <w:rPr>
                <w:sz w:val="25"/>
                <w:szCs w:val="25"/>
              </w:rPr>
              <w:t>Количество принятых региональных стандартов по выполнению и приемке основных мелиоративных работ и эксплуатации мелиоративных систем</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Организации - разработчики региональных стандартов (8)</w:t>
            </w:r>
          </w:p>
        </w:tc>
        <w:tc>
          <w:tcPr>
            <w:tcW w:w="1304" w:type="dxa"/>
          </w:tcPr>
          <w:p w:rsidR="00932CB7" w:rsidRPr="00217C42" w:rsidRDefault="00932CB7">
            <w:pPr>
              <w:pStyle w:val="ConsPlusNormal"/>
              <w:rPr>
                <w:sz w:val="25"/>
                <w:szCs w:val="25"/>
              </w:rPr>
            </w:pPr>
            <w:r w:rsidRPr="00217C42">
              <w:rPr>
                <w:sz w:val="25"/>
                <w:szCs w:val="25"/>
              </w:rPr>
              <w:t>Мелиоративная сеть</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58" w:history="1">
              <w:r w:rsidR="00932CB7" w:rsidRPr="00217C42">
                <w:rPr>
                  <w:color w:val="0000FF"/>
                  <w:sz w:val="25"/>
                  <w:szCs w:val="25"/>
                </w:rPr>
                <w:t>52</w:t>
              </w:r>
            </w:hyperlink>
          </w:p>
        </w:tc>
        <w:tc>
          <w:tcPr>
            <w:tcW w:w="2324" w:type="dxa"/>
          </w:tcPr>
          <w:p w:rsidR="00932CB7" w:rsidRPr="00217C42" w:rsidRDefault="00932CB7">
            <w:pPr>
              <w:pStyle w:val="ConsPlusNormal"/>
              <w:rPr>
                <w:sz w:val="25"/>
                <w:szCs w:val="25"/>
              </w:rPr>
            </w:pPr>
            <w:r w:rsidRPr="00217C42">
              <w:rPr>
                <w:sz w:val="25"/>
                <w:szCs w:val="25"/>
              </w:rPr>
              <w:t>Площадь сельскохозяйственных земель, включенных в ГИС-мелиорация</w:t>
            </w:r>
          </w:p>
        </w:tc>
        <w:tc>
          <w:tcPr>
            <w:tcW w:w="1020" w:type="dxa"/>
          </w:tcPr>
          <w:p w:rsidR="00932CB7" w:rsidRPr="00217C42" w:rsidRDefault="00932CB7">
            <w:pPr>
              <w:pStyle w:val="ConsPlusNormal"/>
              <w:jc w:val="center"/>
              <w:rPr>
                <w:sz w:val="25"/>
                <w:szCs w:val="25"/>
              </w:rPr>
            </w:pPr>
            <w:r w:rsidRPr="00217C42">
              <w:rPr>
                <w:sz w:val="25"/>
                <w:szCs w:val="25"/>
              </w:rPr>
              <w:t>тыс. га</w:t>
            </w:r>
          </w:p>
        </w:tc>
        <w:tc>
          <w:tcPr>
            <w:tcW w:w="1866" w:type="dxa"/>
          </w:tcPr>
          <w:p w:rsidR="00932CB7" w:rsidRPr="00217C42" w:rsidRDefault="00932CB7">
            <w:pPr>
              <w:pStyle w:val="ConsPlusNormal"/>
              <w:rPr>
                <w:sz w:val="25"/>
                <w:szCs w:val="25"/>
              </w:rPr>
            </w:pPr>
            <w:r w:rsidRPr="00217C42">
              <w:rPr>
                <w:sz w:val="25"/>
                <w:szCs w:val="25"/>
              </w:rPr>
              <w:t>Площадь сельскохозяйственных земель, включенных в ГИС-мелиорация</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Организации - разработчики ГИС-мелиорация (8)</w:t>
            </w:r>
          </w:p>
        </w:tc>
        <w:tc>
          <w:tcPr>
            <w:tcW w:w="1304" w:type="dxa"/>
          </w:tcPr>
          <w:p w:rsidR="00932CB7" w:rsidRPr="00217C42" w:rsidRDefault="00932CB7">
            <w:pPr>
              <w:pStyle w:val="ConsPlusNormal"/>
              <w:rPr>
                <w:sz w:val="25"/>
                <w:szCs w:val="25"/>
              </w:rPr>
            </w:pPr>
            <w:r w:rsidRPr="00217C42">
              <w:rPr>
                <w:sz w:val="25"/>
                <w:szCs w:val="25"/>
              </w:rPr>
              <w:t>Земли сельскохозяйственного назначения</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59" w:history="1">
              <w:r w:rsidR="00932CB7" w:rsidRPr="00217C42">
                <w:rPr>
                  <w:color w:val="0000FF"/>
                  <w:sz w:val="25"/>
                  <w:szCs w:val="25"/>
                </w:rPr>
                <w:t>53</w:t>
              </w:r>
            </w:hyperlink>
          </w:p>
        </w:tc>
        <w:tc>
          <w:tcPr>
            <w:tcW w:w="2324" w:type="dxa"/>
          </w:tcPr>
          <w:p w:rsidR="00932CB7" w:rsidRPr="00217C42" w:rsidRDefault="00932CB7">
            <w:pPr>
              <w:pStyle w:val="ConsPlusNormal"/>
              <w:rPr>
                <w:sz w:val="25"/>
                <w:szCs w:val="25"/>
              </w:rPr>
            </w:pPr>
            <w:r w:rsidRPr="00217C42">
              <w:rPr>
                <w:sz w:val="25"/>
                <w:szCs w:val="25"/>
              </w:rPr>
              <w:t>Оценка технического состояния мелиоративных систем с формированием конкретных предложений по повышению эффективности работы мелиоративной сети</w:t>
            </w:r>
          </w:p>
        </w:tc>
        <w:tc>
          <w:tcPr>
            <w:tcW w:w="1020" w:type="dxa"/>
          </w:tcPr>
          <w:p w:rsidR="00932CB7" w:rsidRPr="00217C42" w:rsidRDefault="00932CB7">
            <w:pPr>
              <w:pStyle w:val="ConsPlusNormal"/>
              <w:jc w:val="center"/>
              <w:rPr>
                <w:sz w:val="25"/>
                <w:szCs w:val="25"/>
              </w:rPr>
            </w:pPr>
            <w:r w:rsidRPr="00217C42">
              <w:rPr>
                <w:sz w:val="25"/>
                <w:szCs w:val="25"/>
              </w:rPr>
              <w:t>тыс. км мелиоративной сети</w:t>
            </w:r>
          </w:p>
        </w:tc>
        <w:tc>
          <w:tcPr>
            <w:tcW w:w="1866" w:type="dxa"/>
          </w:tcPr>
          <w:p w:rsidR="00932CB7" w:rsidRPr="00217C42" w:rsidRDefault="00932CB7">
            <w:pPr>
              <w:pStyle w:val="ConsPlusNormal"/>
              <w:rPr>
                <w:sz w:val="25"/>
                <w:szCs w:val="25"/>
              </w:rPr>
            </w:pPr>
            <w:r w:rsidRPr="00217C42">
              <w:rPr>
                <w:sz w:val="25"/>
                <w:szCs w:val="25"/>
              </w:rPr>
              <w:t>Протяженность мелиоративной сети, на которой проведена оценка технического состояния мелиоративных систем с формированием конкретных предложений по повышению эффективности работы мелиоративной сети</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Данные ФГБУ "Управление Ленмелиоводхоз" (8)</w:t>
            </w:r>
          </w:p>
        </w:tc>
        <w:tc>
          <w:tcPr>
            <w:tcW w:w="1304" w:type="dxa"/>
          </w:tcPr>
          <w:p w:rsidR="00932CB7" w:rsidRPr="00217C42" w:rsidRDefault="00932CB7">
            <w:pPr>
              <w:pStyle w:val="ConsPlusNormal"/>
              <w:rPr>
                <w:sz w:val="25"/>
                <w:szCs w:val="25"/>
              </w:rPr>
            </w:pPr>
            <w:r w:rsidRPr="00217C42">
              <w:rPr>
                <w:sz w:val="25"/>
                <w:szCs w:val="25"/>
              </w:rPr>
              <w:t>Мелиоративная сеть</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60" w:history="1">
              <w:r w:rsidR="00932CB7" w:rsidRPr="00217C42">
                <w:rPr>
                  <w:color w:val="0000FF"/>
                  <w:sz w:val="25"/>
                  <w:szCs w:val="25"/>
                </w:rPr>
                <w:t>54</w:t>
              </w:r>
            </w:hyperlink>
          </w:p>
        </w:tc>
        <w:tc>
          <w:tcPr>
            <w:tcW w:w="2324" w:type="dxa"/>
          </w:tcPr>
          <w:p w:rsidR="00932CB7" w:rsidRPr="00217C42" w:rsidRDefault="00932CB7">
            <w:pPr>
              <w:pStyle w:val="ConsPlusNormal"/>
              <w:rPr>
                <w:sz w:val="25"/>
                <w:szCs w:val="25"/>
              </w:rPr>
            </w:pPr>
            <w:r w:rsidRPr="00217C42">
              <w:rPr>
                <w:sz w:val="25"/>
                <w:szCs w:val="25"/>
              </w:rPr>
              <w:t>Улучшение фитосанитарного состояния почв</w:t>
            </w:r>
          </w:p>
        </w:tc>
        <w:tc>
          <w:tcPr>
            <w:tcW w:w="1020" w:type="dxa"/>
          </w:tcPr>
          <w:p w:rsidR="00932CB7" w:rsidRPr="00217C42" w:rsidRDefault="00932CB7">
            <w:pPr>
              <w:pStyle w:val="ConsPlusNormal"/>
              <w:jc w:val="center"/>
              <w:rPr>
                <w:sz w:val="25"/>
                <w:szCs w:val="25"/>
              </w:rPr>
            </w:pPr>
            <w:r w:rsidRPr="00217C42">
              <w:rPr>
                <w:sz w:val="25"/>
                <w:szCs w:val="25"/>
              </w:rPr>
              <w:t>тыс. га</w:t>
            </w:r>
          </w:p>
        </w:tc>
        <w:tc>
          <w:tcPr>
            <w:tcW w:w="1866" w:type="dxa"/>
          </w:tcPr>
          <w:p w:rsidR="00932CB7" w:rsidRPr="00217C42" w:rsidRDefault="00932CB7">
            <w:pPr>
              <w:pStyle w:val="ConsPlusNormal"/>
              <w:rPr>
                <w:sz w:val="25"/>
                <w:szCs w:val="25"/>
              </w:rPr>
            </w:pPr>
            <w:r w:rsidRPr="00217C42">
              <w:rPr>
                <w:sz w:val="25"/>
                <w:szCs w:val="25"/>
              </w:rPr>
              <w:t>Площадь сельскохозяйственных земель, фитосанитарное состояние которых улучшено</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Организации, осуществляющие фитосанитарный надзор и контроль (8)</w:t>
            </w:r>
          </w:p>
        </w:tc>
        <w:tc>
          <w:tcPr>
            <w:tcW w:w="1304" w:type="dxa"/>
          </w:tcPr>
          <w:p w:rsidR="00932CB7" w:rsidRPr="00217C42" w:rsidRDefault="00932CB7">
            <w:pPr>
              <w:pStyle w:val="ConsPlusNormal"/>
              <w:rPr>
                <w:sz w:val="25"/>
                <w:szCs w:val="25"/>
              </w:rPr>
            </w:pPr>
            <w:r w:rsidRPr="00217C42">
              <w:rPr>
                <w:sz w:val="25"/>
                <w:szCs w:val="25"/>
              </w:rPr>
              <w:t>Земли сельскохозяйственного назначения</w:t>
            </w:r>
          </w:p>
        </w:tc>
        <w:tc>
          <w:tcPr>
            <w:tcW w:w="964" w:type="dxa"/>
          </w:tcPr>
          <w:p w:rsidR="00932CB7" w:rsidRPr="00217C42" w:rsidRDefault="00932CB7">
            <w:pPr>
              <w:pStyle w:val="ConsPlusNormal"/>
              <w:rPr>
                <w:sz w:val="25"/>
                <w:szCs w:val="25"/>
              </w:rPr>
            </w:pPr>
          </w:p>
        </w:tc>
      </w:tr>
      <w:tr w:rsidR="00932CB7" w:rsidTr="00CC0987">
        <w:tc>
          <w:tcPr>
            <w:tcW w:w="460" w:type="dxa"/>
          </w:tcPr>
          <w:p w:rsidR="00932CB7" w:rsidRPr="00217C42" w:rsidRDefault="00266B33">
            <w:pPr>
              <w:pStyle w:val="ConsPlusNormal"/>
              <w:jc w:val="center"/>
              <w:rPr>
                <w:sz w:val="25"/>
                <w:szCs w:val="25"/>
              </w:rPr>
            </w:pPr>
            <w:hyperlink r:id="rId661" w:history="1">
              <w:r w:rsidR="00932CB7" w:rsidRPr="00217C42">
                <w:rPr>
                  <w:color w:val="0000FF"/>
                  <w:sz w:val="25"/>
                  <w:szCs w:val="25"/>
                </w:rPr>
                <w:t>55</w:t>
              </w:r>
            </w:hyperlink>
          </w:p>
        </w:tc>
        <w:tc>
          <w:tcPr>
            <w:tcW w:w="2324" w:type="dxa"/>
          </w:tcPr>
          <w:p w:rsidR="00932CB7" w:rsidRPr="00217C42" w:rsidRDefault="00932CB7">
            <w:pPr>
              <w:pStyle w:val="ConsPlusNormal"/>
              <w:rPr>
                <w:sz w:val="25"/>
                <w:szCs w:val="25"/>
              </w:rPr>
            </w:pPr>
            <w:r w:rsidRPr="00217C42">
              <w:rPr>
                <w:sz w:val="25"/>
                <w:szCs w:val="25"/>
              </w:rPr>
              <w:t>Повышение плодородия почв и их агроэкологического состояния</w:t>
            </w:r>
          </w:p>
        </w:tc>
        <w:tc>
          <w:tcPr>
            <w:tcW w:w="1020" w:type="dxa"/>
          </w:tcPr>
          <w:p w:rsidR="00932CB7" w:rsidRPr="00217C42" w:rsidRDefault="00932CB7">
            <w:pPr>
              <w:pStyle w:val="ConsPlusNormal"/>
              <w:jc w:val="center"/>
              <w:rPr>
                <w:sz w:val="25"/>
                <w:szCs w:val="25"/>
              </w:rPr>
            </w:pPr>
            <w:r w:rsidRPr="00217C42">
              <w:rPr>
                <w:sz w:val="25"/>
                <w:szCs w:val="25"/>
              </w:rPr>
              <w:t>тыс. га</w:t>
            </w:r>
          </w:p>
        </w:tc>
        <w:tc>
          <w:tcPr>
            <w:tcW w:w="1866" w:type="dxa"/>
          </w:tcPr>
          <w:p w:rsidR="00932CB7" w:rsidRPr="00217C42" w:rsidRDefault="00932CB7">
            <w:pPr>
              <w:pStyle w:val="ConsPlusNormal"/>
              <w:rPr>
                <w:sz w:val="25"/>
                <w:szCs w:val="25"/>
              </w:rPr>
            </w:pPr>
            <w:r w:rsidRPr="00217C42">
              <w:rPr>
                <w:sz w:val="25"/>
                <w:szCs w:val="25"/>
              </w:rPr>
              <w:t>Площадь сельскохозяйственных земель, плодородие которых повышено</w:t>
            </w:r>
          </w:p>
        </w:tc>
        <w:tc>
          <w:tcPr>
            <w:tcW w:w="907" w:type="dxa"/>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Pr>
          <w:p w:rsidR="00932CB7" w:rsidRPr="00217C42" w:rsidRDefault="00932CB7">
            <w:pPr>
              <w:pStyle w:val="ConsPlusNormal"/>
              <w:rPr>
                <w:sz w:val="25"/>
                <w:szCs w:val="25"/>
              </w:rPr>
            </w:pPr>
          </w:p>
        </w:tc>
        <w:tc>
          <w:tcPr>
            <w:tcW w:w="2324" w:type="dxa"/>
          </w:tcPr>
          <w:p w:rsidR="00932CB7" w:rsidRPr="00217C42" w:rsidRDefault="00932CB7">
            <w:pPr>
              <w:pStyle w:val="ConsPlusNormal"/>
              <w:rPr>
                <w:sz w:val="25"/>
                <w:szCs w:val="25"/>
              </w:rPr>
            </w:pPr>
          </w:p>
        </w:tc>
        <w:tc>
          <w:tcPr>
            <w:tcW w:w="1958" w:type="dxa"/>
          </w:tcPr>
          <w:p w:rsidR="00932CB7" w:rsidRPr="00217C42" w:rsidRDefault="00932CB7">
            <w:pPr>
              <w:pStyle w:val="ConsPlusNormal"/>
              <w:rPr>
                <w:sz w:val="25"/>
                <w:szCs w:val="25"/>
              </w:rPr>
            </w:pPr>
            <w:r w:rsidRPr="00217C42">
              <w:rPr>
                <w:sz w:val="25"/>
                <w:szCs w:val="25"/>
              </w:rPr>
              <w:t>Организации, осуществляющие мониторинг плодородия почв (8)</w:t>
            </w:r>
          </w:p>
        </w:tc>
        <w:tc>
          <w:tcPr>
            <w:tcW w:w="1304" w:type="dxa"/>
          </w:tcPr>
          <w:p w:rsidR="00932CB7" w:rsidRPr="00217C42" w:rsidRDefault="00932CB7">
            <w:pPr>
              <w:pStyle w:val="ConsPlusNormal"/>
              <w:rPr>
                <w:sz w:val="25"/>
                <w:szCs w:val="25"/>
              </w:rPr>
            </w:pPr>
            <w:r w:rsidRPr="00217C42">
              <w:rPr>
                <w:sz w:val="25"/>
                <w:szCs w:val="25"/>
              </w:rPr>
              <w:t>Земли сельскохозяйственного назначения</w:t>
            </w:r>
          </w:p>
        </w:tc>
        <w:tc>
          <w:tcPr>
            <w:tcW w:w="964" w:type="dxa"/>
          </w:tcPr>
          <w:p w:rsidR="00932CB7" w:rsidRPr="00217C42" w:rsidRDefault="00932CB7">
            <w:pPr>
              <w:pStyle w:val="ConsPlusNormal"/>
              <w:rPr>
                <w:sz w:val="25"/>
                <w:szCs w:val="25"/>
              </w:rPr>
            </w:pPr>
          </w:p>
        </w:tc>
      </w:tr>
      <w:tr w:rsidR="00932CB7" w:rsidTr="00217C42">
        <w:tc>
          <w:tcPr>
            <w:tcW w:w="460" w:type="dxa"/>
            <w:vMerge w:val="restart"/>
            <w:tcBorders>
              <w:bottom w:val="single" w:sz="4" w:space="0" w:color="auto"/>
            </w:tcBorders>
          </w:tcPr>
          <w:p w:rsidR="00932CB7" w:rsidRPr="00217C42" w:rsidRDefault="00266B33">
            <w:pPr>
              <w:pStyle w:val="ConsPlusNormal"/>
              <w:jc w:val="center"/>
              <w:rPr>
                <w:sz w:val="25"/>
                <w:szCs w:val="25"/>
              </w:rPr>
            </w:pPr>
            <w:hyperlink r:id="rId662" w:history="1">
              <w:r w:rsidR="00932CB7" w:rsidRPr="00217C42">
                <w:rPr>
                  <w:color w:val="0000FF"/>
                  <w:sz w:val="25"/>
                  <w:szCs w:val="25"/>
                </w:rPr>
                <w:t>56</w:t>
              </w:r>
            </w:hyperlink>
          </w:p>
        </w:tc>
        <w:tc>
          <w:tcPr>
            <w:tcW w:w="2324" w:type="dxa"/>
            <w:vMerge w:val="restart"/>
            <w:tcBorders>
              <w:bottom w:val="single" w:sz="4" w:space="0" w:color="auto"/>
            </w:tcBorders>
          </w:tcPr>
          <w:p w:rsidR="00932CB7" w:rsidRPr="00217C42" w:rsidRDefault="00932CB7">
            <w:pPr>
              <w:pStyle w:val="ConsPlusNormal"/>
              <w:rPr>
                <w:sz w:val="25"/>
                <w:szCs w:val="25"/>
              </w:rPr>
            </w:pPr>
            <w:r w:rsidRPr="00217C42">
              <w:rPr>
                <w:sz w:val="25"/>
                <w:szCs w:val="25"/>
              </w:rPr>
              <w:t>Увеличение численности маточного поголовья норок</w:t>
            </w:r>
          </w:p>
        </w:tc>
        <w:tc>
          <w:tcPr>
            <w:tcW w:w="1020" w:type="dxa"/>
            <w:vMerge w:val="restart"/>
            <w:tcBorders>
              <w:bottom w:val="single" w:sz="4" w:space="0" w:color="auto"/>
            </w:tcBorders>
          </w:tcPr>
          <w:p w:rsidR="00932CB7" w:rsidRPr="00217C42" w:rsidRDefault="00932CB7">
            <w:pPr>
              <w:pStyle w:val="ConsPlusNormal"/>
              <w:jc w:val="center"/>
              <w:rPr>
                <w:sz w:val="25"/>
                <w:szCs w:val="25"/>
              </w:rPr>
            </w:pPr>
            <w:r w:rsidRPr="00217C42">
              <w:rPr>
                <w:sz w:val="25"/>
                <w:szCs w:val="25"/>
              </w:rPr>
              <w:t>проц. к предыдущему году</w:t>
            </w:r>
          </w:p>
        </w:tc>
        <w:tc>
          <w:tcPr>
            <w:tcW w:w="1866" w:type="dxa"/>
            <w:vMerge w:val="restart"/>
            <w:tcBorders>
              <w:bottom w:val="single" w:sz="4" w:space="0" w:color="auto"/>
            </w:tcBorders>
          </w:tcPr>
          <w:p w:rsidR="00932CB7" w:rsidRPr="00217C42" w:rsidRDefault="00932CB7">
            <w:pPr>
              <w:pStyle w:val="ConsPlusNormal"/>
              <w:rPr>
                <w:sz w:val="25"/>
                <w:szCs w:val="25"/>
              </w:rPr>
            </w:pPr>
            <w:r w:rsidRPr="00217C42">
              <w:rPr>
                <w:sz w:val="25"/>
                <w:szCs w:val="25"/>
              </w:rPr>
              <w:t>Рост (снижение) маточного поголовья соболей</w:t>
            </w:r>
          </w:p>
        </w:tc>
        <w:tc>
          <w:tcPr>
            <w:tcW w:w="907" w:type="dxa"/>
            <w:vMerge w:val="restart"/>
            <w:tcBorders>
              <w:bottom w:val="single" w:sz="4" w:space="0" w:color="auto"/>
            </w:tcBorders>
          </w:tcPr>
          <w:p w:rsidR="00932CB7" w:rsidRPr="00217C42" w:rsidRDefault="00932CB7">
            <w:pPr>
              <w:pStyle w:val="ConsPlusNormal"/>
              <w:rPr>
                <w:sz w:val="25"/>
                <w:szCs w:val="25"/>
              </w:rPr>
            </w:pPr>
          </w:p>
        </w:tc>
        <w:tc>
          <w:tcPr>
            <w:tcW w:w="2608" w:type="dxa"/>
            <w:vMerge w:val="restart"/>
            <w:tcBorders>
              <w:bottom w:val="single" w:sz="4" w:space="0" w:color="auto"/>
            </w:tcBorders>
          </w:tcPr>
          <w:p w:rsidR="00932CB7" w:rsidRPr="00217C42" w:rsidRDefault="00932CB7">
            <w:pPr>
              <w:pStyle w:val="ConsPlusNormal"/>
              <w:rPr>
                <w:sz w:val="25"/>
                <w:szCs w:val="25"/>
              </w:rPr>
            </w:pPr>
            <w:r w:rsidRPr="00217C42">
              <w:rPr>
                <w:sz w:val="25"/>
                <w:szCs w:val="25"/>
              </w:rPr>
              <w:t>Ch отч. / Ch пред. x 100%</w:t>
            </w:r>
          </w:p>
        </w:tc>
        <w:tc>
          <w:tcPr>
            <w:tcW w:w="2324" w:type="dxa"/>
            <w:tcBorders>
              <w:bottom w:val="single" w:sz="4" w:space="0" w:color="auto"/>
            </w:tcBorders>
          </w:tcPr>
          <w:p w:rsidR="00932CB7" w:rsidRPr="00217C42" w:rsidRDefault="00932CB7">
            <w:pPr>
              <w:pStyle w:val="ConsPlusNormal"/>
              <w:rPr>
                <w:sz w:val="25"/>
                <w:szCs w:val="25"/>
              </w:rPr>
            </w:pPr>
            <w:r w:rsidRPr="00217C42">
              <w:rPr>
                <w:sz w:val="25"/>
                <w:szCs w:val="25"/>
              </w:rPr>
              <w:t>Численность маточного поголовья норок за отчетный год (Ch отч.).</w:t>
            </w:r>
          </w:p>
        </w:tc>
        <w:tc>
          <w:tcPr>
            <w:tcW w:w="1958" w:type="dxa"/>
            <w:vMerge w:val="restart"/>
            <w:tcBorders>
              <w:bottom w:val="single" w:sz="4" w:space="0" w:color="auto"/>
            </w:tcBorders>
          </w:tcPr>
          <w:p w:rsidR="00932CB7" w:rsidRPr="00217C42" w:rsidRDefault="00932CB7">
            <w:pPr>
              <w:pStyle w:val="ConsPlusNormal"/>
              <w:rPr>
                <w:sz w:val="25"/>
                <w:szCs w:val="25"/>
              </w:rPr>
            </w:pPr>
            <w:r w:rsidRPr="00217C42">
              <w:rPr>
                <w:sz w:val="25"/>
                <w:szCs w:val="25"/>
              </w:rPr>
              <w:t>Отчеты звероводческих хозяйств (8)</w:t>
            </w:r>
          </w:p>
        </w:tc>
        <w:tc>
          <w:tcPr>
            <w:tcW w:w="1304" w:type="dxa"/>
            <w:vMerge w:val="restart"/>
            <w:tcBorders>
              <w:bottom w:val="single" w:sz="4" w:space="0" w:color="auto"/>
            </w:tcBorders>
          </w:tcPr>
          <w:p w:rsidR="00932CB7" w:rsidRPr="00217C42" w:rsidRDefault="00932CB7">
            <w:pPr>
              <w:pStyle w:val="ConsPlusNormal"/>
              <w:rPr>
                <w:sz w:val="25"/>
                <w:szCs w:val="25"/>
              </w:rPr>
            </w:pPr>
            <w:r w:rsidRPr="00217C42">
              <w:rPr>
                <w:sz w:val="25"/>
                <w:szCs w:val="25"/>
              </w:rPr>
              <w:t>Звероводческие хозяйства</w:t>
            </w:r>
          </w:p>
        </w:tc>
        <w:tc>
          <w:tcPr>
            <w:tcW w:w="964" w:type="dxa"/>
            <w:vMerge w:val="restart"/>
            <w:tcBorders>
              <w:bottom w:val="single" w:sz="4" w:space="0" w:color="auto"/>
            </w:tcBorders>
          </w:tcPr>
          <w:p w:rsidR="00932CB7" w:rsidRPr="00217C42" w:rsidRDefault="00932CB7">
            <w:pPr>
              <w:pStyle w:val="ConsPlusNormal"/>
              <w:rPr>
                <w:sz w:val="25"/>
                <w:szCs w:val="25"/>
              </w:rPr>
            </w:pPr>
          </w:p>
        </w:tc>
      </w:tr>
      <w:tr w:rsidR="00932CB7" w:rsidTr="00217C42">
        <w:tblPrEx>
          <w:tblBorders>
            <w:insideH w:val="nil"/>
          </w:tblBorders>
        </w:tblPrEx>
        <w:tc>
          <w:tcPr>
            <w:tcW w:w="460" w:type="dxa"/>
            <w:vMerge/>
            <w:tcBorders>
              <w:top w:val="single" w:sz="4" w:space="0" w:color="auto"/>
              <w:bottom w:val="single" w:sz="4" w:space="0" w:color="auto"/>
            </w:tcBorders>
          </w:tcPr>
          <w:p w:rsidR="00932CB7" w:rsidRPr="00217C42" w:rsidRDefault="00932CB7">
            <w:pPr>
              <w:rPr>
                <w:sz w:val="25"/>
                <w:szCs w:val="25"/>
              </w:rPr>
            </w:pPr>
          </w:p>
        </w:tc>
        <w:tc>
          <w:tcPr>
            <w:tcW w:w="2324" w:type="dxa"/>
            <w:vMerge/>
            <w:tcBorders>
              <w:top w:val="single" w:sz="4" w:space="0" w:color="auto"/>
              <w:bottom w:val="single" w:sz="4" w:space="0" w:color="auto"/>
            </w:tcBorders>
          </w:tcPr>
          <w:p w:rsidR="00932CB7" w:rsidRPr="00217C42" w:rsidRDefault="00932CB7">
            <w:pPr>
              <w:rPr>
                <w:sz w:val="25"/>
                <w:szCs w:val="25"/>
              </w:rPr>
            </w:pPr>
          </w:p>
        </w:tc>
        <w:tc>
          <w:tcPr>
            <w:tcW w:w="1020" w:type="dxa"/>
            <w:vMerge/>
            <w:tcBorders>
              <w:top w:val="single" w:sz="4" w:space="0" w:color="auto"/>
              <w:bottom w:val="single" w:sz="4" w:space="0" w:color="auto"/>
            </w:tcBorders>
          </w:tcPr>
          <w:p w:rsidR="00932CB7" w:rsidRPr="00217C42" w:rsidRDefault="00932CB7">
            <w:pPr>
              <w:rPr>
                <w:sz w:val="25"/>
                <w:szCs w:val="25"/>
              </w:rPr>
            </w:pPr>
          </w:p>
        </w:tc>
        <w:tc>
          <w:tcPr>
            <w:tcW w:w="1866" w:type="dxa"/>
            <w:vMerge/>
            <w:tcBorders>
              <w:top w:val="single" w:sz="4" w:space="0" w:color="auto"/>
              <w:bottom w:val="single" w:sz="4" w:space="0" w:color="auto"/>
            </w:tcBorders>
          </w:tcPr>
          <w:p w:rsidR="00932CB7" w:rsidRPr="00217C42" w:rsidRDefault="00932CB7">
            <w:pPr>
              <w:rPr>
                <w:sz w:val="25"/>
                <w:szCs w:val="25"/>
              </w:rPr>
            </w:pPr>
          </w:p>
        </w:tc>
        <w:tc>
          <w:tcPr>
            <w:tcW w:w="907" w:type="dxa"/>
            <w:vMerge/>
            <w:tcBorders>
              <w:top w:val="single" w:sz="4" w:space="0" w:color="auto"/>
              <w:bottom w:val="single" w:sz="4" w:space="0" w:color="auto"/>
            </w:tcBorders>
          </w:tcPr>
          <w:p w:rsidR="00932CB7" w:rsidRPr="00217C42" w:rsidRDefault="00932CB7">
            <w:pPr>
              <w:rPr>
                <w:sz w:val="25"/>
                <w:szCs w:val="25"/>
              </w:rPr>
            </w:pPr>
          </w:p>
        </w:tc>
        <w:tc>
          <w:tcPr>
            <w:tcW w:w="2608" w:type="dxa"/>
            <w:vMerge/>
            <w:tcBorders>
              <w:top w:val="single" w:sz="4" w:space="0" w:color="auto"/>
              <w:bottom w:val="single" w:sz="4" w:space="0" w:color="auto"/>
            </w:tcBorders>
          </w:tcPr>
          <w:p w:rsidR="00932CB7" w:rsidRPr="00217C42" w:rsidRDefault="00932CB7">
            <w:pPr>
              <w:rPr>
                <w:sz w:val="25"/>
                <w:szCs w:val="25"/>
              </w:rPr>
            </w:pPr>
          </w:p>
        </w:tc>
        <w:tc>
          <w:tcPr>
            <w:tcW w:w="2324"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Численность маточного поголовья норок за предыдущий год (Ch пред.)</w:t>
            </w:r>
          </w:p>
        </w:tc>
        <w:tc>
          <w:tcPr>
            <w:tcW w:w="1958" w:type="dxa"/>
            <w:vMerge/>
            <w:tcBorders>
              <w:top w:val="single" w:sz="4" w:space="0" w:color="auto"/>
              <w:bottom w:val="single" w:sz="4" w:space="0" w:color="auto"/>
            </w:tcBorders>
          </w:tcPr>
          <w:p w:rsidR="00932CB7" w:rsidRPr="00217C42" w:rsidRDefault="00932CB7">
            <w:pPr>
              <w:rPr>
                <w:sz w:val="25"/>
                <w:szCs w:val="25"/>
              </w:rPr>
            </w:pPr>
          </w:p>
        </w:tc>
        <w:tc>
          <w:tcPr>
            <w:tcW w:w="1304" w:type="dxa"/>
            <w:vMerge/>
            <w:tcBorders>
              <w:top w:val="single" w:sz="4" w:space="0" w:color="auto"/>
              <w:bottom w:val="single" w:sz="4" w:space="0" w:color="auto"/>
            </w:tcBorders>
          </w:tcPr>
          <w:p w:rsidR="00932CB7" w:rsidRPr="00217C42" w:rsidRDefault="00932CB7">
            <w:pPr>
              <w:rPr>
                <w:sz w:val="25"/>
                <w:szCs w:val="25"/>
              </w:rPr>
            </w:pPr>
          </w:p>
        </w:tc>
        <w:tc>
          <w:tcPr>
            <w:tcW w:w="964" w:type="dxa"/>
            <w:vMerge/>
            <w:tcBorders>
              <w:top w:val="single" w:sz="4" w:space="0" w:color="auto"/>
              <w:bottom w:val="single" w:sz="4" w:space="0" w:color="auto"/>
            </w:tcBorders>
          </w:tcPr>
          <w:p w:rsidR="00932CB7" w:rsidRPr="00217C42" w:rsidRDefault="00932CB7">
            <w:pPr>
              <w:rPr>
                <w:sz w:val="25"/>
                <w:szCs w:val="25"/>
              </w:rPr>
            </w:pPr>
          </w:p>
        </w:tc>
      </w:tr>
      <w:tr w:rsidR="00932CB7" w:rsidTr="00217C42">
        <w:tblPrEx>
          <w:tblBorders>
            <w:insideH w:val="nil"/>
          </w:tblBorders>
        </w:tblPrEx>
        <w:tc>
          <w:tcPr>
            <w:tcW w:w="15735" w:type="dxa"/>
            <w:gridSpan w:val="10"/>
            <w:tcBorders>
              <w:top w:val="single" w:sz="4" w:space="0" w:color="auto"/>
              <w:bottom w:val="single" w:sz="4" w:space="0" w:color="auto"/>
            </w:tcBorders>
          </w:tcPr>
          <w:p w:rsidR="00932CB7" w:rsidRPr="00217C42" w:rsidRDefault="00932CB7">
            <w:pPr>
              <w:pStyle w:val="ConsPlusNormal"/>
              <w:jc w:val="both"/>
              <w:rPr>
                <w:sz w:val="25"/>
                <w:szCs w:val="25"/>
              </w:rPr>
            </w:pPr>
            <w:r w:rsidRPr="00217C42">
              <w:rPr>
                <w:sz w:val="25"/>
                <w:szCs w:val="25"/>
              </w:rPr>
              <w:t xml:space="preserve">(пункт введен </w:t>
            </w:r>
            <w:hyperlink r:id="rId663" w:history="1">
              <w:r w:rsidRPr="00217C42">
                <w:rPr>
                  <w:color w:val="0000FF"/>
                  <w:sz w:val="25"/>
                  <w:szCs w:val="25"/>
                </w:rPr>
                <w:t>Постановлением</w:t>
              </w:r>
            </w:hyperlink>
            <w:r w:rsidRPr="00217C42">
              <w:rPr>
                <w:sz w:val="25"/>
                <w:szCs w:val="25"/>
              </w:rPr>
              <w:t xml:space="preserve"> Правительства Ленинградской области от 23.12.2014</w:t>
            </w:r>
          </w:p>
          <w:p w:rsidR="00932CB7" w:rsidRPr="00217C42" w:rsidRDefault="00932CB7">
            <w:pPr>
              <w:pStyle w:val="ConsPlusNormal"/>
              <w:jc w:val="both"/>
              <w:rPr>
                <w:sz w:val="25"/>
                <w:szCs w:val="25"/>
              </w:rPr>
            </w:pPr>
            <w:r w:rsidRPr="00217C42">
              <w:rPr>
                <w:sz w:val="25"/>
                <w:szCs w:val="25"/>
              </w:rPr>
              <w:t>N 616)</w:t>
            </w:r>
          </w:p>
        </w:tc>
      </w:tr>
      <w:tr w:rsidR="00932CB7" w:rsidTr="00217C42">
        <w:tc>
          <w:tcPr>
            <w:tcW w:w="460" w:type="dxa"/>
            <w:vMerge w:val="restart"/>
            <w:tcBorders>
              <w:bottom w:val="single" w:sz="4" w:space="0" w:color="auto"/>
            </w:tcBorders>
          </w:tcPr>
          <w:p w:rsidR="00932CB7" w:rsidRPr="00217C42" w:rsidRDefault="00266B33">
            <w:pPr>
              <w:pStyle w:val="ConsPlusNormal"/>
              <w:jc w:val="center"/>
              <w:rPr>
                <w:sz w:val="25"/>
                <w:szCs w:val="25"/>
              </w:rPr>
            </w:pPr>
            <w:hyperlink r:id="rId664" w:history="1">
              <w:r w:rsidR="00932CB7" w:rsidRPr="00217C42">
                <w:rPr>
                  <w:color w:val="0000FF"/>
                  <w:sz w:val="25"/>
                  <w:szCs w:val="25"/>
                </w:rPr>
                <w:t>57</w:t>
              </w:r>
            </w:hyperlink>
          </w:p>
        </w:tc>
        <w:tc>
          <w:tcPr>
            <w:tcW w:w="2324" w:type="dxa"/>
            <w:vMerge w:val="restart"/>
            <w:tcBorders>
              <w:bottom w:val="single" w:sz="4" w:space="0" w:color="auto"/>
            </w:tcBorders>
          </w:tcPr>
          <w:p w:rsidR="00932CB7" w:rsidRPr="00217C42" w:rsidRDefault="00932CB7">
            <w:pPr>
              <w:pStyle w:val="ConsPlusNormal"/>
              <w:rPr>
                <w:sz w:val="25"/>
                <w:szCs w:val="25"/>
              </w:rPr>
            </w:pPr>
            <w:r w:rsidRPr="00217C42">
              <w:rPr>
                <w:sz w:val="25"/>
                <w:szCs w:val="25"/>
              </w:rPr>
              <w:t>Увеличение численности маточного поголовья клеточных пушных зверей с 1 января 2015 года</w:t>
            </w:r>
          </w:p>
        </w:tc>
        <w:tc>
          <w:tcPr>
            <w:tcW w:w="1020" w:type="dxa"/>
            <w:vMerge w:val="restart"/>
            <w:tcBorders>
              <w:bottom w:val="single" w:sz="4" w:space="0" w:color="auto"/>
            </w:tcBorders>
          </w:tcPr>
          <w:p w:rsidR="00932CB7" w:rsidRPr="00217C42" w:rsidRDefault="00932CB7">
            <w:pPr>
              <w:pStyle w:val="ConsPlusNormal"/>
              <w:jc w:val="center"/>
              <w:rPr>
                <w:sz w:val="25"/>
                <w:szCs w:val="25"/>
              </w:rPr>
            </w:pPr>
            <w:r w:rsidRPr="00217C42">
              <w:rPr>
                <w:sz w:val="25"/>
                <w:szCs w:val="25"/>
              </w:rPr>
              <w:t>проц. к предыдущему году</w:t>
            </w:r>
          </w:p>
        </w:tc>
        <w:tc>
          <w:tcPr>
            <w:tcW w:w="1866" w:type="dxa"/>
            <w:vMerge w:val="restart"/>
            <w:tcBorders>
              <w:bottom w:val="single" w:sz="4" w:space="0" w:color="auto"/>
            </w:tcBorders>
          </w:tcPr>
          <w:p w:rsidR="00932CB7" w:rsidRPr="00217C42" w:rsidRDefault="00932CB7">
            <w:pPr>
              <w:pStyle w:val="ConsPlusNormal"/>
              <w:rPr>
                <w:sz w:val="25"/>
                <w:szCs w:val="25"/>
              </w:rPr>
            </w:pPr>
            <w:r w:rsidRPr="00217C42">
              <w:rPr>
                <w:sz w:val="25"/>
                <w:szCs w:val="25"/>
              </w:rPr>
              <w:t>Рост (снижение) маточного поголовья клеточных пушных зверей</w:t>
            </w:r>
          </w:p>
        </w:tc>
        <w:tc>
          <w:tcPr>
            <w:tcW w:w="907" w:type="dxa"/>
            <w:vMerge w:val="restart"/>
            <w:tcBorders>
              <w:bottom w:val="single" w:sz="4" w:space="0" w:color="auto"/>
            </w:tcBorders>
          </w:tcPr>
          <w:p w:rsidR="00932CB7" w:rsidRPr="00217C42" w:rsidRDefault="00932CB7">
            <w:pPr>
              <w:pStyle w:val="ConsPlusNormal"/>
              <w:rPr>
                <w:sz w:val="25"/>
                <w:szCs w:val="25"/>
              </w:rPr>
            </w:pPr>
          </w:p>
        </w:tc>
        <w:tc>
          <w:tcPr>
            <w:tcW w:w="2608" w:type="dxa"/>
            <w:vMerge w:val="restart"/>
            <w:tcBorders>
              <w:bottom w:val="single" w:sz="4" w:space="0" w:color="auto"/>
            </w:tcBorders>
          </w:tcPr>
          <w:p w:rsidR="00932CB7" w:rsidRPr="00217C42" w:rsidRDefault="00932CB7">
            <w:pPr>
              <w:pStyle w:val="ConsPlusNormal"/>
              <w:rPr>
                <w:sz w:val="25"/>
                <w:szCs w:val="25"/>
              </w:rPr>
            </w:pPr>
            <w:r w:rsidRPr="00217C42">
              <w:rPr>
                <w:sz w:val="25"/>
                <w:szCs w:val="25"/>
              </w:rPr>
              <w:t>Ch отч. / Ch пред. x 100%</w:t>
            </w:r>
          </w:p>
        </w:tc>
        <w:tc>
          <w:tcPr>
            <w:tcW w:w="2324" w:type="dxa"/>
            <w:tcBorders>
              <w:bottom w:val="single" w:sz="4" w:space="0" w:color="auto"/>
            </w:tcBorders>
          </w:tcPr>
          <w:p w:rsidR="00932CB7" w:rsidRPr="00217C42" w:rsidRDefault="00932CB7">
            <w:pPr>
              <w:pStyle w:val="ConsPlusNormal"/>
              <w:rPr>
                <w:sz w:val="25"/>
                <w:szCs w:val="25"/>
              </w:rPr>
            </w:pPr>
            <w:r w:rsidRPr="00217C42">
              <w:rPr>
                <w:sz w:val="25"/>
                <w:szCs w:val="25"/>
              </w:rPr>
              <w:t>Численность маточного поголовья клеточных пушных зверей за отчетный год (Ch отч.).</w:t>
            </w:r>
          </w:p>
        </w:tc>
        <w:tc>
          <w:tcPr>
            <w:tcW w:w="1958" w:type="dxa"/>
            <w:vMerge w:val="restart"/>
            <w:tcBorders>
              <w:bottom w:val="single" w:sz="4" w:space="0" w:color="auto"/>
            </w:tcBorders>
          </w:tcPr>
          <w:p w:rsidR="00932CB7" w:rsidRPr="00217C42" w:rsidRDefault="00932CB7">
            <w:pPr>
              <w:pStyle w:val="ConsPlusNormal"/>
              <w:rPr>
                <w:sz w:val="25"/>
                <w:szCs w:val="25"/>
              </w:rPr>
            </w:pPr>
            <w:r w:rsidRPr="00217C42">
              <w:rPr>
                <w:sz w:val="25"/>
                <w:szCs w:val="25"/>
              </w:rPr>
              <w:t>Отчеты звероводческих хозяйств (8)</w:t>
            </w:r>
          </w:p>
        </w:tc>
        <w:tc>
          <w:tcPr>
            <w:tcW w:w="1304" w:type="dxa"/>
            <w:vMerge w:val="restart"/>
            <w:tcBorders>
              <w:bottom w:val="single" w:sz="4" w:space="0" w:color="auto"/>
            </w:tcBorders>
          </w:tcPr>
          <w:p w:rsidR="00932CB7" w:rsidRPr="00217C42" w:rsidRDefault="00932CB7">
            <w:pPr>
              <w:pStyle w:val="ConsPlusNormal"/>
              <w:rPr>
                <w:sz w:val="25"/>
                <w:szCs w:val="25"/>
              </w:rPr>
            </w:pPr>
            <w:r w:rsidRPr="00217C42">
              <w:rPr>
                <w:sz w:val="25"/>
                <w:szCs w:val="25"/>
              </w:rPr>
              <w:t>Звероводческие хозяйства</w:t>
            </w:r>
          </w:p>
        </w:tc>
        <w:tc>
          <w:tcPr>
            <w:tcW w:w="964" w:type="dxa"/>
            <w:vMerge w:val="restart"/>
            <w:tcBorders>
              <w:bottom w:val="single" w:sz="4" w:space="0" w:color="auto"/>
            </w:tcBorders>
          </w:tcPr>
          <w:p w:rsidR="00932CB7" w:rsidRPr="00217C42" w:rsidRDefault="00932CB7">
            <w:pPr>
              <w:pStyle w:val="ConsPlusNormal"/>
              <w:rPr>
                <w:sz w:val="25"/>
                <w:szCs w:val="25"/>
              </w:rPr>
            </w:pPr>
          </w:p>
        </w:tc>
      </w:tr>
      <w:tr w:rsidR="00932CB7" w:rsidTr="00217C42">
        <w:tblPrEx>
          <w:tblBorders>
            <w:insideH w:val="nil"/>
          </w:tblBorders>
        </w:tblPrEx>
        <w:tc>
          <w:tcPr>
            <w:tcW w:w="460" w:type="dxa"/>
            <w:vMerge/>
            <w:tcBorders>
              <w:top w:val="single" w:sz="4" w:space="0" w:color="auto"/>
              <w:bottom w:val="single" w:sz="4" w:space="0" w:color="auto"/>
            </w:tcBorders>
          </w:tcPr>
          <w:p w:rsidR="00932CB7" w:rsidRPr="00217C42" w:rsidRDefault="00932CB7">
            <w:pPr>
              <w:rPr>
                <w:sz w:val="25"/>
                <w:szCs w:val="25"/>
              </w:rPr>
            </w:pPr>
          </w:p>
        </w:tc>
        <w:tc>
          <w:tcPr>
            <w:tcW w:w="2324" w:type="dxa"/>
            <w:vMerge/>
            <w:tcBorders>
              <w:top w:val="single" w:sz="4" w:space="0" w:color="auto"/>
              <w:bottom w:val="single" w:sz="4" w:space="0" w:color="auto"/>
            </w:tcBorders>
          </w:tcPr>
          <w:p w:rsidR="00932CB7" w:rsidRPr="00217C42" w:rsidRDefault="00932CB7">
            <w:pPr>
              <w:rPr>
                <w:sz w:val="25"/>
                <w:szCs w:val="25"/>
              </w:rPr>
            </w:pPr>
          </w:p>
        </w:tc>
        <w:tc>
          <w:tcPr>
            <w:tcW w:w="1020" w:type="dxa"/>
            <w:vMerge/>
            <w:tcBorders>
              <w:top w:val="single" w:sz="4" w:space="0" w:color="auto"/>
              <w:bottom w:val="single" w:sz="4" w:space="0" w:color="auto"/>
            </w:tcBorders>
          </w:tcPr>
          <w:p w:rsidR="00932CB7" w:rsidRPr="00217C42" w:rsidRDefault="00932CB7">
            <w:pPr>
              <w:rPr>
                <w:sz w:val="25"/>
                <w:szCs w:val="25"/>
              </w:rPr>
            </w:pPr>
          </w:p>
        </w:tc>
        <w:tc>
          <w:tcPr>
            <w:tcW w:w="1866" w:type="dxa"/>
            <w:vMerge/>
            <w:tcBorders>
              <w:top w:val="single" w:sz="4" w:space="0" w:color="auto"/>
              <w:bottom w:val="single" w:sz="4" w:space="0" w:color="auto"/>
            </w:tcBorders>
          </w:tcPr>
          <w:p w:rsidR="00932CB7" w:rsidRPr="00217C42" w:rsidRDefault="00932CB7">
            <w:pPr>
              <w:rPr>
                <w:sz w:val="25"/>
                <w:szCs w:val="25"/>
              </w:rPr>
            </w:pPr>
          </w:p>
        </w:tc>
        <w:tc>
          <w:tcPr>
            <w:tcW w:w="907" w:type="dxa"/>
            <w:vMerge/>
            <w:tcBorders>
              <w:top w:val="single" w:sz="4" w:space="0" w:color="auto"/>
              <w:bottom w:val="single" w:sz="4" w:space="0" w:color="auto"/>
            </w:tcBorders>
          </w:tcPr>
          <w:p w:rsidR="00932CB7" w:rsidRPr="00217C42" w:rsidRDefault="00932CB7">
            <w:pPr>
              <w:rPr>
                <w:sz w:val="25"/>
                <w:szCs w:val="25"/>
              </w:rPr>
            </w:pPr>
          </w:p>
        </w:tc>
        <w:tc>
          <w:tcPr>
            <w:tcW w:w="2608" w:type="dxa"/>
            <w:vMerge/>
            <w:tcBorders>
              <w:top w:val="single" w:sz="4" w:space="0" w:color="auto"/>
              <w:bottom w:val="single" w:sz="4" w:space="0" w:color="auto"/>
            </w:tcBorders>
          </w:tcPr>
          <w:p w:rsidR="00932CB7" w:rsidRPr="00217C42" w:rsidRDefault="00932CB7">
            <w:pPr>
              <w:rPr>
                <w:sz w:val="25"/>
                <w:szCs w:val="25"/>
              </w:rPr>
            </w:pPr>
          </w:p>
        </w:tc>
        <w:tc>
          <w:tcPr>
            <w:tcW w:w="2324"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Численность маточного поголовья клеточных пушных зверей за предыдущий год (Ch пред.)</w:t>
            </w:r>
          </w:p>
        </w:tc>
        <w:tc>
          <w:tcPr>
            <w:tcW w:w="1958" w:type="dxa"/>
            <w:vMerge/>
            <w:tcBorders>
              <w:top w:val="single" w:sz="4" w:space="0" w:color="auto"/>
              <w:bottom w:val="single" w:sz="4" w:space="0" w:color="auto"/>
            </w:tcBorders>
          </w:tcPr>
          <w:p w:rsidR="00932CB7" w:rsidRPr="00217C42" w:rsidRDefault="00932CB7">
            <w:pPr>
              <w:rPr>
                <w:sz w:val="25"/>
                <w:szCs w:val="25"/>
              </w:rPr>
            </w:pPr>
          </w:p>
        </w:tc>
        <w:tc>
          <w:tcPr>
            <w:tcW w:w="1304" w:type="dxa"/>
            <w:vMerge/>
            <w:tcBorders>
              <w:top w:val="single" w:sz="4" w:space="0" w:color="auto"/>
              <w:bottom w:val="single" w:sz="4" w:space="0" w:color="auto"/>
            </w:tcBorders>
          </w:tcPr>
          <w:p w:rsidR="00932CB7" w:rsidRPr="00217C42" w:rsidRDefault="00932CB7">
            <w:pPr>
              <w:rPr>
                <w:sz w:val="25"/>
                <w:szCs w:val="25"/>
              </w:rPr>
            </w:pPr>
          </w:p>
        </w:tc>
        <w:tc>
          <w:tcPr>
            <w:tcW w:w="964" w:type="dxa"/>
            <w:vMerge/>
            <w:tcBorders>
              <w:top w:val="single" w:sz="4" w:space="0" w:color="auto"/>
              <w:bottom w:val="single" w:sz="4" w:space="0" w:color="auto"/>
            </w:tcBorders>
          </w:tcPr>
          <w:p w:rsidR="00932CB7" w:rsidRPr="00217C42" w:rsidRDefault="00932CB7">
            <w:pPr>
              <w:rPr>
                <w:sz w:val="25"/>
                <w:szCs w:val="25"/>
              </w:rPr>
            </w:pPr>
          </w:p>
        </w:tc>
      </w:tr>
      <w:tr w:rsidR="00932CB7" w:rsidTr="00217C42">
        <w:tblPrEx>
          <w:tblBorders>
            <w:insideH w:val="nil"/>
          </w:tblBorders>
        </w:tblPrEx>
        <w:tc>
          <w:tcPr>
            <w:tcW w:w="15735" w:type="dxa"/>
            <w:gridSpan w:val="10"/>
            <w:tcBorders>
              <w:top w:val="single" w:sz="4" w:space="0" w:color="auto"/>
              <w:bottom w:val="single" w:sz="4" w:space="0" w:color="auto"/>
            </w:tcBorders>
          </w:tcPr>
          <w:p w:rsidR="00932CB7" w:rsidRPr="00217C42" w:rsidRDefault="00932CB7">
            <w:pPr>
              <w:pStyle w:val="ConsPlusNormal"/>
              <w:jc w:val="both"/>
              <w:rPr>
                <w:sz w:val="25"/>
                <w:szCs w:val="25"/>
              </w:rPr>
            </w:pPr>
            <w:r w:rsidRPr="00217C42">
              <w:rPr>
                <w:sz w:val="25"/>
                <w:szCs w:val="25"/>
              </w:rPr>
              <w:t xml:space="preserve">(пункт введен </w:t>
            </w:r>
            <w:hyperlink r:id="rId665" w:history="1">
              <w:r w:rsidRPr="00217C42">
                <w:rPr>
                  <w:color w:val="0000FF"/>
                  <w:sz w:val="25"/>
                  <w:szCs w:val="25"/>
                </w:rPr>
                <w:t>Постановлением</w:t>
              </w:r>
            </w:hyperlink>
            <w:r w:rsidRPr="00217C42">
              <w:rPr>
                <w:sz w:val="25"/>
                <w:szCs w:val="25"/>
              </w:rPr>
              <w:t xml:space="preserve"> Правительства Ленинградской области от 23.12.2014</w:t>
            </w:r>
          </w:p>
          <w:p w:rsidR="00932CB7" w:rsidRPr="00217C42" w:rsidRDefault="00932CB7">
            <w:pPr>
              <w:pStyle w:val="ConsPlusNormal"/>
              <w:jc w:val="both"/>
              <w:rPr>
                <w:sz w:val="25"/>
                <w:szCs w:val="25"/>
              </w:rPr>
            </w:pPr>
            <w:r w:rsidRPr="00217C42">
              <w:rPr>
                <w:sz w:val="25"/>
                <w:szCs w:val="25"/>
              </w:rPr>
              <w:t>N 616)</w:t>
            </w:r>
          </w:p>
        </w:tc>
      </w:tr>
      <w:tr w:rsidR="00932CB7" w:rsidTr="00217C42">
        <w:tblPrEx>
          <w:tblBorders>
            <w:insideH w:val="nil"/>
          </w:tblBorders>
        </w:tblPrEx>
        <w:tc>
          <w:tcPr>
            <w:tcW w:w="460" w:type="dxa"/>
            <w:tcBorders>
              <w:top w:val="single" w:sz="4" w:space="0" w:color="auto"/>
              <w:bottom w:val="single" w:sz="4" w:space="0" w:color="auto"/>
            </w:tcBorders>
          </w:tcPr>
          <w:p w:rsidR="00932CB7" w:rsidRPr="00217C42" w:rsidRDefault="00266B33">
            <w:pPr>
              <w:pStyle w:val="ConsPlusNormal"/>
              <w:jc w:val="center"/>
              <w:rPr>
                <w:sz w:val="25"/>
                <w:szCs w:val="25"/>
              </w:rPr>
            </w:pPr>
            <w:hyperlink r:id="rId666" w:history="1">
              <w:r w:rsidR="00932CB7" w:rsidRPr="00217C42">
                <w:rPr>
                  <w:color w:val="0000FF"/>
                  <w:sz w:val="25"/>
                  <w:szCs w:val="25"/>
                </w:rPr>
                <w:t>58</w:t>
              </w:r>
            </w:hyperlink>
          </w:p>
        </w:tc>
        <w:tc>
          <w:tcPr>
            <w:tcW w:w="2324"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Основное мероприятие "Создание селекционно-семеноводческих центров в растениеводстве"</w:t>
            </w:r>
          </w:p>
        </w:tc>
        <w:tc>
          <w:tcPr>
            <w:tcW w:w="1020" w:type="dxa"/>
            <w:tcBorders>
              <w:top w:val="single" w:sz="4" w:space="0" w:color="auto"/>
              <w:bottom w:val="single" w:sz="4" w:space="0" w:color="auto"/>
            </w:tcBorders>
          </w:tcPr>
          <w:p w:rsidR="00932CB7" w:rsidRPr="00217C42" w:rsidRDefault="00932CB7">
            <w:pPr>
              <w:pStyle w:val="ConsPlusNormal"/>
              <w:jc w:val="center"/>
              <w:rPr>
                <w:sz w:val="25"/>
                <w:szCs w:val="25"/>
              </w:rPr>
            </w:pPr>
            <w:r w:rsidRPr="00217C42">
              <w:rPr>
                <w:sz w:val="25"/>
                <w:szCs w:val="25"/>
              </w:rPr>
              <w:t>Тыс. тонн</w:t>
            </w:r>
          </w:p>
        </w:tc>
        <w:tc>
          <w:tcPr>
            <w:tcW w:w="1866"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Ввод мощностей</w:t>
            </w:r>
          </w:p>
        </w:tc>
        <w:tc>
          <w:tcPr>
            <w:tcW w:w="907"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Borders>
              <w:top w:val="single" w:sz="4" w:space="0" w:color="auto"/>
              <w:bottom w:val="single" w:sz="4" w:space="0" w:color="auto"/>
            </w:tcBorders>
          </w:tcPr>
          <w:p w:rsidR="00932CB7" w:rsidRPr="00217C42" w:rsidRDefault="00932CB7">
            <w:pPr>
              <w:pStyle w:val="ConsPlusNormal"/>
              <w:rPr>
                <w:sz w:val="25"/>
                <w:szCs w:val="25"/>
              </w:rPr>
            </w:pPr>
          </w:p>
        </w:tc>
        <w:tc>
          <w:tcPr>
            <w:tcW w:w="2324" w:type="dxa"/>
            <w:tcBorders>
              <w:top w:val="single" w:sz="4" w:space="0" w:color="auto"/>
              <w:bottom w:val="single" w:sz="4" w:space="0" w:color="auto"/>
            </w:tcBorders>
          </w:tcPr>
          <w:p w:rsidR="00932CB7" w:rsidRPr="00217C42" w:rsidRDefault="00932CB7">
            <w:pPr>
              <w:pStyle w:val="ConsPlusNormal"/>
              <w:rPr>
                <w:sz w:val="25"/>
                <w:szCs w:val="25"/>
              </w:rPr>
            </w:pPr>
          </w:p>
        </w:tc>
        <w:tc>
          <w:tcPr>
            <w:tcW w:w="1958"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Данные хозяйств (акты ввода объектов)</w:t>
            </w:r>
          </w:p>
        </w:tc>
        <w:tc>
          <w:tcPr>
            <w:tcW w:w="1304"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Хозяйства, реализующие проекты по созданию селекционно-семеноводческих центров в растениеводстве</w:t>
            </w:r>
          </w:p>
        </w:tc>
        <w:tc>
          <w:tcPr>
            <w:tcW w:w="964" w:type="dxa"/>
            <w:tcBorders>
              <w:top w:val="single" w:sz="4" w:space="0" w:color="auto"/>
              <w:bottom w:val="single" w:sz="4" w:space="0" w:color="auto"/>
            </w:tcBorders>
          </w:tcPr>
          <w:p w:rsidR="00932CB7" w:rsidRPr="00217C42" w:rsidRDefault="00932CB7">
            <w:pPr>
              <w:pStyle w:val="ConsPlusNormal"/>
              <w:rPr>
                <w:sz w:val="25"/>
                <w:szCs w:val="25"/>
              </w:rPr>
            </w:pPr>
          </w:p>
        </w:tc>
      </w:tr>
      <w:tr w:rsidR="00932CB7" w:rsidTr="00217C42">
        <w:tblPrEx>
          <w:tblBorders>
            <w:insideH w:val="nil"/>
          </w:tblBorders>
        </w:tblPrEx>
        <w:tc>
          <w:tcPr>
            <w:tcW w:w="15735" w:type="dxa"/>
            <w:gridSpan w:val="10"/>
            <w:tcBorders>
              <w:top w:val="single" w:sz="4" w:space="0" w:color="auto"/>
              <w:bottom w:val="single" w:sz="4" w:space="0" w:color="auto"/>
            </w:tcBorders>
          </w:tcPr>
          <w:p w:rsidR="00932CB7" w:rsidRPr="00217C42" w:rsidRDefault="00932CB7">
            <w:pPr>
              <w:pStyle w:val="ConsPlusNormal"/>
              <w:jc w:val="both"/>
              <w:rPr>
                <w:sz w:val="25"/>
                <w:szCs w:val="25"/>
              </w:rPr>
            </w:pPr>
            <w:r w:rsidRPr="00217C42">
              <w:rPr>
                <w:sz w:val="25"/>
                <w:szCs w:val="25"/>
              </w:rPr>
              <w:t xml:space="preserve">(пункт введен </w:t>
            </w:r>
            <w:hyperlink r:id="rId667" w:history="1">
              <w:r w:rsidRPr="00217C42">
                <w:rPr>
                  <w:color w:val="0000FF"/>
                  <w:sz w:val="25"/>
                  <w:szCs w:val="25"/>
                </w:rPr>
                <w:t>Постановлением</w:t>
              </w:r>
            </w:hyperlink>
            <w:r w:rsidRPr="00217C42">
              <w:rPr>
                <w:sz w:val="25"/>
                <w:szCs w:val="25"/>
              </w:rPr>
              <w:t xml:space="preserve"> Правительства Ленинградской области от 04.08.2015</w:t>
            </w:r>
          </w:p>
          <w:p w:rsidR="00932CB7" w:rsidRPr="00217C42" w:rsidRDefault="00932CB7">
            <w:pPr>
              <w:pStyle w:val="ConsPlusNormal"/>
              <w:jc w:val="both"/>
              <w:rPr>
                <w:sz w:val="25"/>
                <w:szCs w:val="25"/>
              </w:rPr>
            </w:pPr>
            <w:r w:rsidRPr="00217C42">
              <w:rPr>
                <w:sz w:val="25"/>
                <w:szCs w:val="25"/>
              </w:rPr>
              <w:t>N 306)</w:t>
            </w:r>
          </w:p>
        </w:tc>
      </w:tr>
      <w:tr w:rsidR="00932CB7" w:rsidTr="00217C42">
        <w:tblPrEx>
          <w:tblBorders>
            <w:insideH w:val="nil"/>
          </w:tblBorders>
        </w:tblPrEx>
        <w:tc>
          <w:tcPr>
            <w:tcW w:w="460" w:type="dxa"/>
            <w:tcBorders>
              <w:top w:val="single" w:sz="4" w:space="0" w:color="auto"/>
              <w:bottom w:val="single" w:sz="4" w:space="0" w:color="auto"/>
            </w:tcBorders>
          </w:tcPr>
          <w:p w:rsidR="00932CB7" w:rsidRPr="00217C42" w:rsidRDefault="00266B33">
            <w:pPr>
              <w:pStyle w:val="ConsPlusNormal"/>
              <w:jc w:val="center"/>
              <w:rPr>
                <w:sz w:val="25"/>
                <w:szCs w:val="25"/>
              </w:rPr>
            </w:pPr>
            <w:hyperlink r:id="rId668" w:history="1">
              <w:r w:rsidR="00932CB7" w:rsidRPr="00217C42">
                <w:rPr>
                  <w:color w:val="0000FF"/>
                  <w:sz w:val="25"/>
                  <w:szCs w:val="25"/>
                </w:rPr>
                <w:t>59</w:t>
              </w:r>
            </w:hyperlink>
          </w:p>
        </w:tc>
        <w:tc>
          <w:tcPr>
            <w:tcW w:w="2324"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Основное мероприятие "Строительство и модернизация картофелехранилищ и овощехранилищ"</w:t>
            </w:r>
          </w:p>
        </w:tc>
        <w:tc>
          <w:tcPr>
            <w:tcW w:w="1020" w:type="dxa"/>
            <w:tcBorders>
              <w:top w:val="single" w:sz="4" w:space="0" w:color="auto"/>
              <w:bottom w:val="single" w:sz="4" w:space="0" w:color="auto"/>
            </w:tcBorders>
          </w:tcPr>
          <w:p w:rsidR="00932CB7" w:rsidRPr="00217C42" w:rsidRDefault="00932CB7">
            <w:pPr>
              <w:pStyle w:val="ConsPlusNormal"/>
              <w:jc w:val="center"/>
              <w:rPr>
                <w:sz w:val="25"/>
                <w:szCs w:val="25"/>
              </w:rPr>
            </w:pPr>
            <w:r w:rsidRPr="00217C42">
              <w:rPr>
                <w:sz w:val="25"/>
                <w:szCs w:val="25"/>
              </w:rPr>
              <w:t>Тыс. тонн</w:t>
            </w:r>
          </w:p>
        </w:tc>
        <w:tc>
          <w:tcPr>
            <w:tcW w:w="1866"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Ввод мощностей</w:t>
            </w:r>
          </w:p>
        </w:tc>
        <w:tc>
          <w:tcPr>
            <w:tcW w:w="907"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Borders>
              <w:top w:val="single" w:sz="4" w:space="0" w:color="auto"/>
              <w:bottom w:val="single" w:sz="4" w:space="0" w:color="auto"/>
            </w:tcBorders>
          </w:tcPr>
          <w:p w:rsidR="00932CB7" w:rsidRPr="00217C42" w:rsidRDefault="00932CB7">
            <w:pPr>
              <w:pStyle w:val="ConsPlusNormal"/>
              <w:rPr>
                <w:sz w:val="25"/>
                <w:szCs w:val="25"/>
              </w:rPr>
            </w:pPr>
          </w:p>
        </w:tc>
        <w:tc>
          <w:tcPr>
            <w:tcW w:w="2324" w:type="dxa"/>
            <w:tcBorders>
              <w:top w:val="single" w:sz="4" w:space="0" w:color="auto"/>
              <w:bottom w:val="single" w:sz="4" w:space="0" w:color="auto"/>
            </w:tcBorders>
          </w:tcPr>
          <w:p w:rsidR="00932CB7" w:rsidRPr="00217C42" w:rsidRDefault="00932CB7">
            <w:pPr>
              <w:pStyle w:val="ConsPlusNormal"/>
              <w:rPr>
                <w:sz w:val="25"/>
                <w:szCs w:val="25"/>
              </w:rPr>
            </w:pPr>
          </w:p>
        </w:tc>
        <w:tc>
          <w:tcPr>
            <w:tcW w:w="1958"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Данные хозяйств (акты ввода объектов)</w:t>
            </w:r>
          </w:p>
        </w:tc>
        <w:tc>
          <w:tcPr>
            <w:tcW w:w="1304"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Хозяйства, реализующие проекты по строительству и модернизации картофелехранилищ и овощехранилищ</w:t>
            </w:r>
          </w:p>
        </w:tc>
        <w:tc>
          <w:tcPr>
            <w:tcW w:w="964" w:type="dxa"/>
            <w:tcBorders>
              <w:top w:val="single" w:sz="4" w:space="0" w:color="auto"/>
              <w:bottom w:val="single" w:sz="4" w:space="0" w:color="auto"/>
            </w:tcBorders>
          </w:tcPr>
          <w:p w:rsidR="00932CB7" w:rsidRPr="00217C42" w:rsidRDefault="00932CB7">
            <w:pPr>
              <w:pStyle w:val="ConsPlusNormal"/>
              <w:rPr>
                <w:sz w:val="25"/>
                <w:szCs w:val="25"/>
              </w:rPr>
            </w:pPr>
          </w:p>
        </w:tc>
      </w:tr>
      <w:tr w:rsidR="00932CB7" w:rsidTr="00217C42">
        <w:tblPrEx>
          <w:tblBorders>
            <w:insideH w:val="nil"/>
          </w:tblBorders>
        </w:tblPrEx>
        <w:tc>
          <w:tcPr>
            <w:tcW w:w="15735" w:type="dxa"/>
            <w:gridSpan w:val="10"/>
            <w:tcBorders>
              <w:top w:val="single" w:sz="4" w:space="0" w:color="auto"/>
              <w:bottom w:val="single" w:sz="4" w:space="0" w:color="auto"/>
            </w:tcBorders>
          </w:tcPr>
          <w:p w:rsidR="00932CB7" w:rsidRPr="00217C42" w:rsidRDefault="00932CB7">
            <w:pPr>
              <w:pStyle w:val="ConsPlusNormal"/>
              <w:jc w:val="both"/>
              <w:rPr>
                <w:sz w:val="25"/>
                <w:szCs w:val="25"/>
              </w:rPr>
            </w:pPr>
            <w:r w:rsidRPr="00217C42">
              <w:rPr>
                <w:sz w:val="25"/>
                <w:szCs w:val="25"/>
              </w:rPr>
              <w:t xml:space="preserve">(пункт введен </w:t>
            </w:r>
            <w:hyperlink r:id="rId669" w:history="1">
              <w:r w:rsidRPr="00217C42">
                <w:rPr>
                  <w:color w:val="0000FF"/>
                  <w:sz w:val="25"/>
                  <w:szCs w:val="25"/>
                </w:rPr>
                <w:t>Постановлением</w:t>
              </w:r>
            </w:hyperlink>
            <w:r w:rsidRPr="00217C42">
              <w:rPr>
                <w:sz w:val="25"/>
                <w:szCs w:val="25"/>
              </w:rPr>
              <w:t xml:space="preserve"> Правительства Ленинградской области от 04.08.2015</w:t>
            </w:r>
          </w:p>
          <w:p w:rsidR="00932CB7" w:rsidRPr="00217C42" w:rsidRDefault="00932CB7">
            <w:pPr>
              <w:pStyle w:val="ConsPlusNormal"/>
              <w:jc w:val="both"/>
              <w:rPr>
                <w:sz w:val="25"/>
                <w:szCs w:val="25"/>
              </w:rPr>
            </w:pPr>
            <w:r w:rsidRPr="00217C42">
              <w:rPr>
                <w:sz w:val="25"/>
                <w:szCs w:val="25"/>
              </w:rPr>
              <w:t>N 306)</w:t>
            </w:r>
          </w:p>
        </w:tc>
      </w:tr>
      <w:tr w:rsidR="00932CB7" w:rsidTr="00217C42">
        <w:tblPrEx>
          <w:tblBorders>
            <w:insideH w:val="nil"/>
          </w:tblBorders>
        </w:tblPrEx>
        <w:tc>
          <w:tcPr>
            <w:tcW w:w="460" w:type="dxa"/>
            <w:tcBorders>
              <w:top w:val="single" w:sz="4" w:space="0" w:color="auto"/>
              <w:bottom w:val="single" w:sz="4" w:space="0" w:color="auto"/>
            </w:tcBorders>
          </w:tcPr>
          <w:p w:rsidR="00932CB7" w:rsidRPr="00217C42" w:rsidRDefault="00266B33">
            <w:pPr>
              <w:pStyle w:val="ConsPlusNormal"/>
              <w:jc w:val="center"/>
              <w:rPr>
                <w:sz w:val="25"/>
                <w:szCs w:val="25"/>
              </w:rPr>
            </w:pPr>
            <w:hyperlink r:id="rId670" w:history="1">
              <w:r w:rsidR="00932CB7" w:rsidRPr="00217C42">
                <w:rPr>
                  <w:color w:val="0000FF"/>
                  <w:sz w:val="25"/>
                  <w:szCs w:val="25"/>
                </w:rPr>
                <w:t>60</w:t>
              </w:r>
            </w:hyperlink>
          </w:p>
        </w:tc>
        <w:tc>
          <w:tcPr>
            <w:tcW w:w="2324"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Основное мероприятие "Строительство и модернизация тепличных комплексов"</w:t>
            </w:r>
          </w:p>
        </w:tc>
        <w:tc>
          <w:tcPr>
            <w:tcW w:w="1020" w:type="dxa"/>
            <w:tcBorders>
              <w:top w:val="single" w:sz="4" w:space="0" w:color="auto"/>
              <w:bottom w:val="single" w:sz="4" w:space="0" w:color="auto"/>
            </w:tcBorders>
          </w:tcPr>
          <w:p w:rsidR="00932CB7" w:rsidRPr="00217C42" w:rsidRDefault="00932CB7">
            <w:pPr>
              <w:pStyle w:val="ConsPlusNormal"/>
              <w:jc w:val="center"/>
              <w:rPr>
                <w:sz w:val="25"/>
                <w:szCs w:val="25"/>
              </w:rPr>
            </w:pPr>
            <w:r w:rsidRPr="00217C42">
              <w:rPr>
                <w:sz w:val="25"/>
                <w:szCs w:val="25"/>
              </w:rPr>
              <w:t>га</w:t>
            </w:r>
          </w:p>
        </w:tc>
        <w:tc>
          <w:tcPr>
            <w:tcW w:w="1866"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Ввод мощностей</w:t>
            </w:r>
          </w:p>
        </w:tc>
        <w:tc>
          <w:tcPr>
            <w:tcW w:w="907"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Borders>
              <w:top w:val="single" w:sz="4" w:space="0" w:color="auto"/>
              <w:bottom w:val="single" w:sz="4" w:space="0" w:color="auto"/>
            </w:tcBorders>
          </w:tcPr>
          <w:p w:rsidR="00932CB7" w:rsidRPr="00217C42" w:rsidRDefault="00932CB7">
            <w:pPr>
              <w:pStyle w:val="ConsPlusNormal"/>
              <w:rPr>
                <w:sz w:val="25"/>
                <w:szCs w:val="25"/>
              </w:rPr>
            </w:pPr>
          </w:p>
        </w:tc>
        <w:tc>
          <w:tcPr>
            <w:tcW w:w="2324" w:type="dxa"/>
            <w:tcBorders>
              <w:top w:val="single" w:sz="4" w:space="0" w:color="auto"/>
              <w:bottom w:val="single" w:sz="4" w:space="0" w:color="auto"/>
            </w:tcBorders>
          </w:tcPr>
          <w:p w:rsidR="00932CB7" w:rsidRPr="00217C42" w:rsidRDefault="00932CB7">
            <w:pPr>
              <w:pStyle w:val="ConsPlusNormal"/>
              <w:rPr>
                <w:sz w:val="25"/>
                <w:szCs w:val="25"/>
              </w:rPr>
            </w:pPr>
          </w:p>
        </w:tc>
        <w:tc>
          <w:tcPr>
            <w:tcW w:w="1958"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Данные хозяйств (акты ввода объектов)</w:t>
            </w:r>
          </w:p>
        </w:tc>
        <w:tc>
          <w:tcPr>
            <w:tcW w:w="1304"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Хозяйства, реализующие проекты по созданию тепличных комплексов</w:t>
            </w:r>
          </w:p>
        </w:tc>
        <w:tc>
          <w:tcPr>
            <w:tcW w:w="964" w:type="dxa"/>
            <w:tcBorders>
              <w:top w:val="single" w:sz="4" w:space="0" w:color="auto"/>
              <w:bottom w:val="single" w:sz="4" w:space="0" w:color="auto"/>
            </w:tcBorders>
          </w:tcPr>
          <w:p w:rsidR="00932CB7" w:rsidRPr="00217C42" w:rsidRDefault="00932CB7">
            <w:pPr>
              <w:pStyle w:val="ConsPlusNormal"/>
              <w:rPr>
                <w:sz w:val="25"/>
                <w:szCs w:val="25"/>
              </w:rPr>
            </w:pPr>
          </w:p>
        </w:tc>
      </w:tr>
      <w:tr w:rsidR="00932CB7" w:rsidTr="00217C42">
        <w:tblPrEx>
          <w:tblBorders>
            <w:insideH w:val="nil"/>
          </w:tblBorders>
        </w:tblPrEx>
        <w:tc>
          <w:tcPr>
            <w:tcW w:w="15735" w:type="dxa"/>
            <w:gridSpan w:val="10"/>
            <w:tcBorders>
              <w:top w:val="single" w:sz="4" w:space="0" w:color="auto"/>
              <w:bottom w:val="single" w:sz="4" w:space="0" w:color="auto"/>
            </w:tcBorders>
          </w:tcPr>
          <w:p w:rsidR="00932CB7" w:rsidRPr="00217C42" w:rsidRDefault="00932CB7">
            <w:pPr>
              <w:pStyle w:val="ConsPlusNormal"/>
              <w:jc w:val="both"/>
              <w:rPr>
                <w:sz w:val="25"/>
                <w:szCs w:val="25"/>
              </w:rPr>
            </w:pPr>
            <w:r w:rsidRPr="00217C42">
              <w:rPr>
                <w:sz w:val="25"/>
                <w:szCs w:val="25"/>
              </w:rPr>
              <w:t xml:space="preserve">(пункт введен </w:t>
            </w:r>
            <w:hyperlink r:id="rId671" w:history="1">
              <w:r w:rsidRPr="00217C42">
                <w:rPr>
                  <w:color w:val="0000FF"/>
                  <w:sz w:val="25"/>
                  <w:szCs w:val="25"/>
                </w:rPr>
                <w:t>Постановлением</w:t>
              </w:r>
            </w:hyperlink>
            <w:r w:rsidRPr="00217C42">
              <w:rPr>
                <w:sz w:val="25"/>
                <w:szCs w:val="25"/>
              </w:rPr>
              <w:t xml:space="preserve"> Правительства Ленинградской области от 04.08.2015</w:t>
            </w:r>
          </w:p>
          <w:p w:rsidR="00932CB7" w:rsidRPr="00217C42" w:rsidRDefault="00932CB7">
            <w:pPr>
              <w:pStyle w:val="ConsPlusNormal"/>
              <w:jc w:val="both"/>
              <w:rPr>
                <w:sz w:val="25"/>
                <w:szCs w:val="25"/>
              </w:rPr>
            </w:pPr>
            <w:r w:rsidRPr="00217C42">
              <w:rPr>
                <w:sz w:val="25"/>
                <w:szCs w:val="25"/>
              </w:rPr>
              <w:t>N 306)</w:t>
            </w:r>
          </w:p>
        </w:tc>
      </w:tr>
      <w:tr w:rsidR="00932CB7" w:rsidTr="00217C42">
        <w:tblPrEx>
          <w:tblBorders>
            <w:insideH w:val="nil"/>
          </w:tblBorders>
        </w:tblPrEx>
        <w:tc>
          <w:tcPr>
            <w:tcW w:w="460" w:type="dxa"/>
            <w:tcBorders>
              <w:top w:val="single" w:sz="4" w:space="0" w:color="auto"/>
              <w:bottom w:val="single" w:sz="4" w:space="0" w:color="auto"/>
            </w:tcBorders>
          </w:tcPr>
          <w:p w:rsidR="00932CB7" w:rsidRPr="00217C42" w:rsidRDefault="00266B33">
            <w:pPr>
              <w:pStyle w:val="ConsPlusNormal"/>
              <w:jc w:val="center"/>
              <w:rPr>
                <w:sz w:val="25"/>
                <w:szCs w:val="25"/>
              </w:rPr>
            </w:pPr>
            <w:hyperlink r:id="rId672" w:history="1">
              <w:r w:rsidR="00932CB7" w:rsidRPr="00217C42">
                <w:rPr>
                  <w:color w:val="0000FF"/>
                  <w:sz w:val="25"/>
                  <w:szCs w:val="25"/>
                </w:rPr>
                <w:t>61</w:t>
              </w:r>
            </w:hyperlink>
          </w:p>
        </w:tc>
        <w:tc>
          <w:tcPr>
            <w:tcW w:w="2324"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Основное мероприятие "Строительство и модернизация животноводческих комплексов молочного направления (молочных ферм)"</w:t>
            </w:r>
          </w:p>
        </w:tc>
        <w:tc>
          <w:tcPr>
            <w:tcW w:w="1020" w:type="dxa"/>
            <w:tcBorders>
              <w:top w:val="single" w:sz="4" w:space="0" w:color="auto"/>
              <w:bottom w:val="single" w:sz="4" w:space="0" w:color="auto"/>
            </w:tcBorders>
          </w:tcPr>
          <w:p w:rsidR="00932CB7" w:rsidRPr="00217C42" w:rsidRDefault="00932CB7">
            <w:pPr>
              <w:pStyle w:val="ConsPlusNormal"/>
              <w:jc w:val="center"/>
              <w:rPr>
                <w:sz w:val="25"/>
                <w:szCs w:val="25"/>
              </w:rPr>
            </w:pPr>
            <w:r w:rsidRPr="00217C42">
              <w:rPr>
                <w:sz w:val="25"/>
                <w:szCs w:val="25"/>
              </w:rPr>
              <w:t>Ското-места</w:t>
            </w:r>
          </w:p>
        </w:tc>
        <w:tc>
          <w:tcPr>
            <w:tcW w:w="1866"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Ввод мощностей</w:t>
            </w:r>
          </w:p>
        </w:tc>
        <w:tc>
          <w:tcPr>
            <w:tcW w:w="907"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Borders>
              <w:top w:val="single" w:sz="4" w:space="0" w:color="auto"/>
              <w:bottom w:val="single" w:sz="4" w:space="0" w:color="auto"/>
            </w:tcBorders>
          </w:tcPr>
          <w:p w:rsidR="00932CB7" w:rsidRPr="00217C42" w:rsidRDefault="00932CB7">
            <w:pPr>
              <w:pStyle w:val="ConsPlusNormal"/>
              <w:rPr>
                <w:sz w:val="25"/>
                <w:szCs w:val="25"/>
              </w:rPr>
            </w:pPr>
          </w:p>
        </w:tc>
        <w:tc>
          <w:tcPr>
            <w:tcW w:w="2324" w:type="dxa"/>
            <w:tcBorders>
              <w:top w:val="single" w:sz="4" w:space="0" w:color="auto"/>
              <w:bottom w:val="single" w:sz="4" w:space="0" w:color="auto"/>
            </w:tcBorders>
          </w:tcPr>
          <w:p w:rsidR="00932CB7" w:rsidRPr="00217C42" w:rsidRDefault="00932CB7">
            <w:pPr>
              <w:pStyle w:val="ConsPlusNormal"/>
              <w:rPr>
                <w:sz w:val="25"/>
                <w:szCs w:val="25"/>
              </w:rPr>
            </w:pPr>
          </w:p>
        </w:tc>
        <w:tc>
          <w:tcPr>
            <w:tcW w:w="1958"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Данные хозяйств (акты ввода объектов)</w:t>
            </w:r>
          </w:p>
        </w:tc>
        <w:tc>
          <w:tcPr>
            <w:tcW w:w="1304"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Хозяйства, реализующие проекты по строительству и модернизации животноводческих комплексов молочного направления (молочных ферм)</w:t>
            </w:r>
          </w:p>
        </w:tc>
        <w:tc>
          <w:tcPr>
            <w:tcW w:w="964" w:type="dxa"/>
            <w:tcBorders>
              <w:top w:val="single" w:sz="4" w:space="0" w:color="auto"/>
              <w:bottom w:val="single" w:sz="4" w:space="0" w:color="auto"/>
            </w:tcBorders>
          </w:tcPr>
          <w:p w:rsidR="00932CB7" w:rsidRPr="00217C42" w:rsidRDefault="00932CB7">
            <w:pPr>
              <w:pStyle w:val="ConsPlusNormal"/>
              <w:rPr>
                <w:sz w:val="25"/>
                <w:szCs w:val="25"/>
              </w:rPr>
            </w:pPr>
          </w:p>
        </w:tc>
      </w:tr>
      <w:tr w:rsidR="00932CB7" w:rsidTr="00217C42">
        <w:tblPrEx>
          <w:tblBorders>
            <w:insideH w:val="nil"/>
          </w:tblBorders>
        </w:tblPrEx>
        <w:tc>
          <w:tcPr>
            <w:tcW w:w="15735" w:type="dxa"/>
            <w:gridSpan w:val="10"/>
            <w:tcBorders>
              <w:top w:val="single" w:sz="4" w:space="0" w:color="auto"/>
              <w:bottom w:val="single" w:sz="4" w:space="0" w:color="auto"/>
            </w:tcBorders>
          </w:tcPr>
          <w:p w:rsidR="00932CB7" w:rsidRPr="00217C42" w:rsidRDefault="00932CB7">
            <w:pPr>
              <w:pStyle w:val="ConsPlusNormal"/>
              <w:jc w:val="both"/>
              <w:rPr>
                <w:sz w:val="25"/>
                <w:szCs w:val="25"/>
              </w:rPr>
            </w:pPr>
            <w:r w:rsidRPr="00217C42">
              <w:rPr>
                <w:sz w:val="25"/>
                <w:szCs w:val="25"/>
              </w:rPr>
              <w:t xml:space="preserve">(пункт введен </w:t>
            </w:r>
            <w:hyperlink r:id="rId673" w:history="1">
              <w:r w:rsidRPr="00217C42">
                <w:rPr>
                  <w:color w:val="0000FF"/>
                  <w:sz w:val="25"/>
                  <w:szCs w:val="25"/>
                </w:rPr>
                <w:t>Постановлением</w:t>
              </w:r>
            </w:hyperlink>
            <w:r w:rsidRPr="00217C42">
              <w:rPr>
                <w:sz w:val="25"/>
                <w:szCs w:val="25"/>
              </w:rPr>
              <w:t xml:space="preserve"> Правительства Ленинградской области от 04.08.2015</w:t>
            </w:r>
          </w:p>
          <w:p w:rsidR="00932CB7" w:rsidRPr="00217C42" w:rsidRDefault="00932CB7">
            <w:pPr>
              <w:pStyle w:val="ConsPlusNormal"/>
              <w:jc w:val="both"/>
              <w:rPr>
                <w:sz w:val="25"/>
                <w:szCs w:val="25"/>
              </w:rPr>
            </w:pPr>
            <w:r w:rsidRPr="00217C42">
              <w:rPr>
                <w:sz w:val="25"/>
                <w:szCs w:val="25"/>
              </w:rPr>
              <w:t>N 306)</w:t>
            </w:r>
          </w:p>
        </w:tc>
      </w:tr>
      <w:tr w:rsidR="00932CB7" w:rsidTr="00217C42">
        <w:tblPrEx>
          <w:tblBorders>
            <w:insideH w:val="nil"/>
          </w:tblBorders>
        </w:tblPrEx>
        <w:tc>
          <w:tcPr>
            <w:tcW w:w="460" w:type="dxa"/>
            <w:tcBorders>
              <w:top w:val="single" w:sz="4" w:space="0" w:color="auto"/>
              <w:bottom w:val="single" w:sz="4" w:space="0" w:color="auto"/>
            </w:tcBorders>
          </w:tcPr>
          <w:p w:rsidR="00932CB7" w:rsidRPr="00217C42" w:rsidRDefault="00266B33">
            <w:pPr>
              <w:pStyle w:val="ConsPlusNormal"/>
              <w:jc w:val="center"/>
              <w:rPr>
                <w:sz w:val="25"/>
                <w:szCs w:val="25"/>
              </w:rPr>
            </w:pPr>
            <w:hyperlink r:id="rId674" w:history="1">
              <w:r w:rsidR="00932CB7" w:rsidRPr="00217C42">
                <w:rPr>
                  <w:color w:val="0000FF"/>
                  <w:sz w:val="25"/>
                  <w:szCs w:val="25"/>
                </w:rPr>
                <w:t>62</w:t>
              </w:r>
            </w:hyperlink>
          </w:p>
        </w:tc>
        <w:tc>
          <w:tcPr>
            <w:tcW w:w="2324"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Основное мероприятие "Создание селекционно-генетических центров в животноводстве"</w:t>
            </w:r>
          </w:p>
        </w:tc>
        <w:tc>
          <w:tcPr>
            <w:tcW w:w="1020" w:type="dxa"/>
            <w:tcBorders>
              <w:top w:val="single" w:sz="4" w:space="0" w:color="auto"/>
              <w:bottom w:val="single" w:sz="4" w:space="0" w:color="auto"/>
            </w:tcBorders>
          </w:tcPr>
          <w:p w:rsidR="00932CB7" w:rsidRPr="00217C42" w:rsidRDefault="00932CB7">
            <w:pPr>
              <w:pStyle w:val="ConsPlusNormal"/>
              <w:jc w:val="center"/>
              <w:rPr>
                <w:sz w:val="25"/>
                <w:szCs w:val="25"/>
              </w:rPr>
            </w:pPr>
            <w:r w:rsidRPr="00217C42">
              <w:rPr>
                <w:sz w:val="25"/>
                <w:szCs w:val="25"/>
              </w:rPr>
              <w:t>Тыс. гол.</w:t>
            </w:r>
          </w:p>
        </w:tc>
        <w:tc>
          <w:tcPr>
            <w:tcW w:w="1866"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Ввод мощностей</w:t>
            </w:r>
          </w:p>
        </w:tc>
        <w:tc>
          <w:tcPr>
            <w:tcW w:w="907"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Borders>
              <w:top w:val="single" w:sz="4" w:space="0" w:color="auto"/>
              <w:bottom w:val="single" w:sz="4" w:space="0" w:color="auto"/>
            </w:tcBorders>
          </w:tcPr>
          <w:p w:rsidR="00932CB7" w:rsidRPr="00217C42" w:rsidRDefault="00932CB7">
            <w:pPr>
              <w:pStyle w:val="ConsPlusNormal"/>
              <w:rPr>
                <w:sz w:val="25"/>
                <w:szCs w:val="25"/>
              </w:rPr>
            </w:pPr>
          </w:p>
        </w:tc>
        <w:tc>
          <w:tcPr>
            <w:tcW w:w="2324" w:type="dxa"/>
            <w:tcBorders>
              <w:top w:val="single" w:sz="4" w:space="0" w:color="auto"/>
              <w:bottom w:val="single" w:sz="4" w:space="0" w:color="auto"/>
            </w:tcBorders>
          </w:tcPr>
          <w:p w:rsidR="00932CB7" w:rsidRPr="00217C42" w:rsidRDefault="00932CB7">
            <w:pPr>
              <w:pStyle w:val="ConsPlusNormal"/>
              <w:rPr>
                <w:sz w:val="25"/>
                <w:szCs w:val="25"/>
              </w:rPr>
            </w:pPr>
          </w:p>
        </w:tc>
        <w:tc>
          <w:tcPr>
            <w:tcW w:w="1958"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Данные хозяйств (акты ввода объектов)</w:t>
            </w:r>
          </w:p>
        </w:tc>
        <w:tc>
          <w:tcPr>
            <w:tcW w:w="1304"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Хозяйства, реализующие проекты по созданию селекционно-генетических центров</w:t>
            </w:r>
          </w:p>
        </w:tc>
        <w:tc>
          <w:tcPr>
            <w:tcW w:w="964" w:type="dxa"/>
            <w:tcBorders>
              <w:top w:val="single" w:sz="4" w:space="0" w:color="auto"/>
              <w:bottom w:val="single" w:sz="4" w:space="0" w:color="auto"/>
            </w:tcBorders>
          </w:tcPr>
          <w:p w:rsidR="00932CB7" w:rsidRPr="00217C42" w:rsidRDefault="00932CB7">
            <w:pPr>
              <w:pStyle w:val="ConsPlusNormal"/>
              <w:rPr>
                <w:sz w:val="25"/>
                <w:szCs w:val="25"/>
              </w:rPr>
            </w:pPr>
          </w:p>
        </w:tc>
      </w:tr>
      <w:tr w:rsidR="00932CB7" w:rsidTr="00217C42">
        <w:tblPrEx>
          <w:tblBorders>
            <w:insideH w:val="nil"/>
          </w:tblBorders>
        </w:tblPrEx>
        <w:tc>
          <w:tcPr>
            <w:tcW w:w="15735" w:type="dxa"/>
            <w:gridSpan w:val="10"/>
            <w:tcBorders>
              <w:top w:val="single" w:sz="4" w:space="0" w:color="auto"/>
              <w:bottom w:val="single" w:sz="4" w:space="0" w:color="auto"/>
            </w:tcBorders>
          </w:tcPr>
          <w:p w:rsidR="00932CB7" w:rsidRPr="00217C42" w:rsidRDefault="00932CB7">
            <w:pPr>
              <w:pStyle w:val="ConsPlusNormal"/>
              <w:jc w:val="both"/>
              <w:rPr>
                <w:sz w:val="25"/>
                <w:szCs w:val="25"/>
              </w:rPr>
            </w:pPr>
            <w:r w:rsidRPr="00217C42">
              <w:rPr>
                <w:sz w:val="25"/>
                <w:szCs w:val="25"/>
              </w:rPr>
              <w:t xml:space="preserve">(пункт введен </w:t>
            </w:r>
            <w:hyperlink r:id="rId675" w:history="1">
              <w:r w:rsidRPr="00217C42">
                <w:rPr>
                  <w:color w:val="0000FF"/>
                  <w:sz w:val="25"/>
                  <w:szCs w:val="25"/>
                </w:rPr>
                <w:t>Постановлением</w:t>
              </w:r>
            </w:hyperlink>
            <w:r w:rsidRPr="00217C42">
              <w:rPr>
                <w:sz w:val="25"/>
                <w:szCs w:val="25"/>
              </w:rPr>
              <w:t xml:space="preserve"> Правительства Ленинградской области от 04.08.2015</w:t>
            </w:r>
          </w:p>
          <w:p w:rsidR="00932CB7" w:rsidRPr="00217C42" w:rsidRDefault="00932CB7">
            <w:pPr>
              <w:pStyle w:val="ConsPlusNormal"/>
              <w:jc w:val="both"/>
              <w:rPr>
                <w:sz w:val="25"/>
                <w:szCs w:val="25"/>
              </w:rPr>
            </w:pPr>
            <w:r w:rsidRPr="00217C42">
              <w:rPr>
                <w:sz w:val="25"/>
                <w:szCs w:val="25"/>
              </w:rPr>
              <w:t>N 306)</w:t>
            </w:r>
          </w:p>
        </w:tc>
      </w:tr>
      <w:tr w:rsidR="00932CB7" w:rsidTr="00217C42">
        <w:tblPrEx>
          <w:tblBorders>
            <w:insideH w:val="nil"/>
          </w:tblBorders>
        </w:tblPrEx>
        <w:tc>
          <w:tcPr>
            <w:tcW w:w="460" w:type="dxa"/>
            <w:tcBorders>
              <w:top w:val="single" w:sz="4" w:space="0" w:color="auto"/>
              <w:bottom w:val="single" w:sz="4" w:space="0" w:color="auto"/>
            </w:tcBorders>
          </w:tcPr>
          <w:p w:rsidR="00932CB7" w:rsidRPr="00217C42" w:rsidRDefault="00266B33">
            <w:pPr>
              <w:pStyle w:val="ConsPlusNormal"/>
              <w:jc w:val="center"/>
              <w:rPr>
                <w:sz w:val="25"/>
                <w:szCs w:val="25"/>
              </w:rPr>
            </w:pPr>
            <w:hyperlink r:id="rId676" w:history="1">
              <w:r w:rsidR="00932CB7" w:rsidRPr="00217C42">
                <w:rPr>
                  <w:color w:val="0000FF"/>
                  <w:sz w:val="25"/>
                  <w:szCs w:val="25"/>
                </w:rPr>
                <w:t>63</w:t>
              </w:r>
            </w:hyperlink>
          </w:p>
        </w:tc>
        <w:tc>
          <w:tcPr>
            <w:tcW w:w="2324"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Основное мероприятие "Создание оптово-распределительных центров</w:t>
            </w:r>
          </w:p>
        </w:tc>
        <w:tc>
          <w:tcPr>
            <w:tcW w:w="1020" w:type="dxa"/>
            <w:tcBorders>
              <w:top w:val="single" w:sz="4" w:space="0" w:color="auto"/>
              <w:bottom w:val="single" w:sz="4" w:space="0" w:color="auto"/>
            </w:tcBorders>
          </w:tcPr>
          <w:p w:rsidR="00932CB7" w:rsidRPr="00217C42" w:rsidRDefault="00932CB7">
            <w:pPr>
              <w:pStyle w:val="ConsPlusNormal"/>
              <w:jc w:val="center"/>
              <w:rPr>
                <w:sz w:val="25"/>
                <w:szCs w:val="25"/>
              </w:rPr>
            </w:pPr>
            <w:r w:rsidRPr="00217C42">
              <w:rPr>
                <w:sz w:val="25"/>
                <w:szCs w:val="25"/>
              </w:rPr>
              <w:t>Тыс. тонн</w:t>
            </w:r>
          </w:p>
        </w:tc>
        <w:tc>
          <w:tcPr>
            <w:tcW w:w="1866"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Ввод мощностей</w:t>
            </w:r>
          </w:p>
        </w:tc>
        <w:tc>
          <w:tcPr>
            <w:tcW w:w="907"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Borders>
              <w:top w:val="single" w:sz="4" w:space="0" w:color="auto"/>
              <w:bottom w:val="single" w:sz="4" w:space="0" w:color="auto"/>
            </w:tcBorders>
          </w:tcPr>
          <w:p w:rsidR="00932CB7" w:rsidRPr="00217C42" w:rsidRDefault="00932CB7">
            <w:pPr>
              <w:pStyle w:val="ConsPlusNormal"/>
              <w:rPr>
                <w:sz w:val="25"/>
                <w:szCs w:val="25"/>
              </w:rPr>
            </w:pPr>
          </w:p>
        </w:tc>
        <w:tc>
          <w:tcPr>
            <w:tcW w:w="2324" w:type="dxa"/>
            <w:tcBorders>
              <w:top w:val="single" w:sz="4" w:space="0" w:color="auto"/>
              <w:bottom w:val="single" w:sz="4" w:space="0" w:color="auto"/>
            </w:tcBorders>
          </w:tcPr>
          <w:p w:rsidR="00932CB7" w:rsidRPr="00217C42" w:rsidRDefault="00932CB7">
            <w:pPr>
              <w:pStyle w:val="ConsPlusNormal"/>
              <w:rPr>
                <w:sz w:val="25"/>
                <w:szCs w:val="25"/>
              </w:rPr>
            </w:pPr>
          </w:p>
        </w:tc>
        <w:tc>
          <w:tcPr>
            <w:tcW w:w="1958"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Данные хозяйств (акты ввода объектов)</w:t>
            </w:r>
          </w:p>
        </w:tc>
        <w:tc>
          <w:tcPr>
            <w:tcW w:w="1304"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Хозяйства, реализующие проекты по созданию оптово-распределительных центров</w:t>
            </w:r>
          </w:p>
        </w:tc>
        <w:tc>
          <w:tcPr>
            <w:tcW w:w="964" w:type="dxa"/>
            <w:tcBorders>
              <w:top w:val="single" w:sz="4" w:space="0" w:color="auto"/>
              <w:bottom w:val="single" w:sz="4" w:space="0" w:color="auto"/>
            </w:tcBorders>
          </w:tcPr>
          <w:p w:rsidR="00932CB7" w:rsidRPr="00217C42" w:rsidRDefault="00932CB7">
            <w:pPr>
              <w:pStyle w:val="ConsPlusNormal"/>
              <w:rPr>
                <w:sz w:val="25"/>
                <w:szCs w:val="25"/>
              </w:rPr>
            </w:pPr>
          </w:p>
        </w:tc>
      </w:tr>
      <w:tr w:rsidR="00932CB7" w:rsidTr="00217C42">
        <w:tblPrEx>
          <w:tblBorders>
            <w:insideH w:val="nil"/>
          </w:tblBorders>
        </w:tblPrEx>
        <w:tc>
          <w:tcPr>
            <w:tcW w:w="15735" w:type="dxa"/>
            <w:gridSpan w:val="10"/>
            <w:tcBorders>
              <w:top w:val="single" w:sz="4" w:space="0" w:color="auto"/>
              <w:bottom w:val="single" w:sz="4" w:space="0" w:color="auto"/>
            </w:tcBorders>
          </w:tcPr>
          <w:p w:rsidR="00932CB7" w:rsidRPr="00217C42" w:rsidRDefault="00932CB7">
            <w:pPr>
              <w:pStyle w:val="ConsPlusNormal"/>
              <w:jc w:val="both"/>
              <w:rPr>
                <w:sz w:val="25"/>
                <w:szCs w:val="25"/>
              </w:rPr>
            </w:pPr>
            <w:r w:rsidRPr="00217C42">
              <w:rPr>
                <w:sz w:val="25"/>
                <w:szCs w:val="25"/>
              </w:rPr>
              <w:t xml:space="preserve">(пункт введен </w:t>
            </w:r>
            <w:hyperlink r:id="rId677" w:history="1">
              <w:r w:rsidRPr="00217C42">
                <w:rPr>
                  <w:color w:val="0000FF"/>
                  <w:sz w:val="25"/>
                  <w:szCs w:val="25"/>
                </w:rPr>
                <w:t>Постановлением</w:t>
              </w:r>
            </w:hyperlink>
            <w:r w:rsidRPr="00217C42">
              <w:rPr>
                <w:sz w:val="25"/>
                <w:szCs w:val="25"/>
              </w:rPr>
              <w:t xml:space="preserve"> Правительства Ленинградской области от 04.08.2015</w:t>
            </w:r>
          </w:p>
          <w:p w:rsidR="00932CB7" w:rsidRPr="00217C42" w:rsidRDefault="00932CB7">
            <w:pPr>
              <w:pStyle w:val="ConsPlusNormal"/>
              <w:jc w:val="both"/>
              <w:rPr>
                <w:sz w:val="25"/>
                <w:szCs w:val="25"/>
              </w:rPr>
            </w:pPr>
            <w:r w:rsidRPr="00217C42">
              <w:rPr>
                <w:sz w:val="25"/>
                <w:szCs w:val="25"/>
              </w:rPr>
              <w:t>N 306)</w:t>
            </w:r>
          </w:p>
        </w:tc>
      </w:tr>
      <w:tr w:rsidR="00932CB7" w:rsidTr="00217C42">
        <w:tblPrEx>
          <w:tblBorders>
            <w:insideH w:val="nil"/>
          </w:tblBorders>
        </w:tblPrEx>
        <w:tc>
          <w:tcPr>
            <w:tcW w:w="460" w:type="dxa"/>
            <w:tcBorders>
              <w:top w:val="single" w:sz="4" w:space="0" w:color="auto"/>
              <w:bottom w:val="single" w:sz="4" w:space="0" w:color="auto"/>
            </w:tcBorders>
          </w:tcPr>
          <w:p w:rsidR="00932CB7" w:rsidRPr="00217C42" w:rsidRDefault="00266B33">
            <w:pPr>
              <w:pStyle w:val="ConsPlusNormal"/>
              <w:jc w:val="center"/>
              <w:rPr>
                <w:sz w:val="25"/>
                <w:szCs w:val="25"/>
              </w:rPr>
            </w:pPr>
            <w:hyperlink r:id="rId678" w:history="1">
              <w:r w:rsidR="00932CB7" w:rsidRPr="00217C42">
                <w:rPr>
                  <w:color w:val="0000FF"/>
                  <w:sz w:val="25"/>
                  <w:szCs w:val="25"/>
                </w:rPr>
                <w:t>64</w:t>
              </w:r>
            </w:hyperlink>
          </w:p>
        </w:tc>
        <w:tc>
          <w:tcPr>
            <w:tcW w:w="2324"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Основное мероприятие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 в т.ч.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020" w:type="dxa"/>
            <w:tcBorders>
              <w:top w:val="single" w:sz="4" w:space="0" w:color="auto"/>
              <w:bottom w:val="single" w:sz="4" w:space="0" w:color="auto"/>
            </w:tcBorders>
          </w:tcPr>
          <w:p w:rsidR="00932CB7" w:rsidRPr="00217C42" w:rsidRDefault="00932CB7">
            <w:pPr>
              <w:pStyle w:val="ConsPlusNormal"/>
              <w:jc w:val="center"/>
              <w:rPr>
                <w:sz w:val="25"/>
                <w:szCs w:val="25"/>
              </w:rPr>
            </w:pPr>
            <w:r w:rsidRPr="00217C42">
              <w:rPr>
                <w:sz w:val="25"/>
                <w:szCs w:val="25"/>
              </w:rPr>
              <w:t>км</w:t>
            </w:r>
          </w:p>
        </w:tc>
        <w:tc>
          <w:tcPr>
            <w:tcW w:w="1866"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Ввод в эксплуатацию автомобильных дорог общего пользования с твердым покрытием в сельской местности</w:t>
            </w:r>
          </w:p>
        </w:tc>
        <w:tc>
          <w:tcPr>
            <w:tcW w:w="907"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Показатель за период (год)</w:t>
            </w:r>
          </w:p>
        </w:tc>
        <w:tc>
          <w:tcPr>
            <w:tcW w:w="2608" w:type="dxa"/>
            <w:tcBorders>
              <w:top w:val="single" w:sz="4" w:space="0" w:color="auto"/>
              <w:bottom w:val="single" w:sz="4" w:space="0" w:color="auto"/>
            </w:tcBorders>
          </w:tcPr>
          <w:p w:rsidR="00932CB7" w:rsidRPr="00217C42" w:rsidRDefault="00932CB7">
            <w:pPr>
              <w:pStyle w:val="ConsPlusNormal"/>
              <w:rPr>
                <w:sz w:val="25"/>
                <w:szCs w:val="25"/>
              </w:rPr>
            </w:pPr>
          </w:p>
        </w:tc>
        <w:tc>
          <w:tcPr>
            <w:tcW w:w="2324" w:type="dxa"/>
            <w:tcBorders>
              <w:top w:val="single" w:sz="4" w:space="0" w:color="auto"/>
              <w:bottom w:val="single" w:sz="4" w:space="0" w:color="auto"/>
            </w:tcBorders>
          </w:tcPr>
          <w:p w:rsidR="00932CB7" w:rsidRPr="00217C42" w:rsidRDefault="00932CB7">
            <w:pPr>
              <w:pStyle w:val="ConsPlusNormal"/>
              <w:rPr>
                <w:sz w:val="25"/>
                <w:szCs w:val="25"/>
              </w:rPr>
            </w:pPr>
          </w:p>
        </w:tc>
        <w:tc>
          <w:tcPr>
            <w:tcW w:w="1958"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Периодичная отчетность</w:t>
            </w:r>
          </w:p>
        </w:tc>
        <w:tc>
          <w:tcPr>
            <w:tcW w:w="1304" w:type="dxa"/>
            <w:tcBorders>
              <w:top w:val="single" w:sz="4" w:space="0" w:color="auto"/>
              <w:bottom w:val="single" w:sz="4" w:space="0" w:color="auto"/>
            </w:tcBorders>
          </w:tcPr>
          <w:p w:rsidR="00932CB7" w:rsidRPr="00217C42" w:rsidRDefault="00932CB7">
            <w:pPr>
              <w:pStyle w:val="ConsPlusNormal"/>
              <w:rPr>
                <w:sz w:val="25"/>
                <w:szCs w:val="25"/>
              </w:rPr>
            </w:pPr>
            <w:r w:rsidRPr="00217C42">
              <w:rPr>
                <w:sz w:val="25"/>
                <w:szCs w:val="25"/>
              </w:rPr>
              <w:t>Автомобильные дороги, ведущих к общественно значимым объектам сельских населенных пунктов, объектам производства и переработки сельскохозяйственной продукции, в т.ч.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964" w:type="dxa"/>
            <w:tcBorders>
              <w:top w:val="single" w:sz="4" w:space="0" w:color="auto"/>
              <w:bottom w:val="single" w:sz="4" w:space="0" w:color="auto"/>
            </w:tcBorders>
          </w:tcPr>
          <w:p w:rsidR="00932CB7" w:rsidRPr="00217C42" w:rsidRDefault="00932CB7">
            <w:pPr>
              <w:pStyle w:val="ConsPlusNormal"/>
              <w:rPr>
                <w:sz w:val="25"/>
                <w:szCs w:val="25"/>
              </w:rPr>
            </w:pPr>
          </w:p>
        </w:tc>
      </w:tr>
      <w:tr w:rsidR="00932CB7" w:rsidTr="00217C42">
        <w:tblPrEx>
          <w:tblBorders>
            <w:insideH w:val="nil"/>
          </w:tblBorders>
        </w:tblPrEx>
        <w:tc>
          <w:tcPr>
            <w:tcW w:w="15735" w:type="dxa"/>
            <w:gridSpan w:val="10"/>
            <w:tcBorders>
              <w:top w:val="single" w:sz="4" w:space="0" w:color="auto"/>
              <w:bottom w:val="single" w:sz="4" w:space="0" w:color="auto"/>
            </w:tcBorders>
          </w:tcPr>
          <w:p w:rsidR="00932CB7" w:rsidRPr="00217C42" w:rsidRDefault="00932CB7">
            <w:pPr>
              <w:pStyle w:val="ConsPlusNormal"/>
              <w:jc w:val="both"/>
              <w:rPr>
                <w:sz w:val="25"/>
                <w:szCs w:val="25"/>
              </w:rPr>
            </w:pPr>
            <w:r w:rsidRPr="00217C42">
              <w:rPr>
                <w:sz w:val="25"/>
                <w:szCs w:val="25"/>
              </w:rPr>
              <w:t xml:space="preserve">(пункт введен </w:t>
            </w:r>
            <w:hyperlink r:id="rId679" w:history="1">
              <w:r w:rsidRPr="00217C42">
                <w:rPr>
                  <w:color w:val="0000FF"/>
                  <w:sz w:val="25"/>
                  <w:szCs w:val="25"/>
                </w:rPr>
                <w:t>Постановлением</w:t>
              </w:r>
            </w:hyperlink>
            <w:r w:rsidRPr="00217C42">
              <w:rPr>
                <w:sz w:val="25"/>
                <w:szCs w:val="25"/>
              </w:rPr>
              <w:t xml:space="preserve"> Правительства Ленинградской области от 04.08.2015</w:t>
            </w:r>
          </w:p>
          <w:p w:rsidR="00932CB7" w:rsidRPr="00217C42" w:rsidRDefault="00932CB7">
            <w:pPr>
              <w:pStyle w:val="ConsPlusNormal"/>
              <w:jc w:val="both"/>
              <w:rPr>
                <w:sz w:val="25"/>
                <w:szCs w:val="25"/>
              </w:rPr>
            </w:pPr>
            <w:r w:rsidRPr="00217C42">
              <w:rPr>
                <w:sz w:val="25"/>
                <w:szCs w:val="25"/>
              </w:rPr>
              <w:t>N 306)</w:t>
            </w:r>
          </w:p>
        </w:tc>
      </w:tr>
    </w:tbl>
    <w:p w:rsidR="00932CB7" w:rsidRDefault="00932CB7">
      <w:pPr>
        <w:sectPr w:rsidR="00932CB7" w:rsidSect="00CC0987">
          <w:pgSz w:w="16838" w:h="11905" w:orient="landscape"/>
          <w:pgMar w:top="1135" w:right="1134" w:bottom="850" w:left="1134" w:header="0" w:footer="0" w:gutter="0"/>
          <w:cols w:space="720"/>
        </w:sectPr>
      </w:pPr>
    </w:p>
    <w:p w:rsidR="00932CB7" w:rsidRDefault="00932CB7">
      <w:pPr>
        <w:pStyle w:val="ConsPlusNormal"/>
        <w:jc w:val="right"/>
        <w:outlineLvl w:val="1"/>
      </w:pPr>
      <w:r>
        <w:t>Приложение 5</w:t>
      </w:r>
    </w:p>
    <w:p w:rsidR="00932CB7" w:rsidRDefault="00932CB7">
      <w:pPr>
        <w:pStyle w:val="ConsPlusNormal"/>
        <w:jc w:val="right"/>
      </w:pPr>
      <w:r>
        <w:t>к Государственной программе...</w:t>
      </w:r>
    </w:p>
    <w:p w:rsidR="00932CB7" w:rsidRDefault="00932CB7">
      <w:pPr>
        <w:pStyle w:val="ConsPlusNormal"/>
        <w:jc w:val="both"/>
      </w:pPr>
    </w:p>
    <w:p w:rsidR="00932CB7" w:rsidRDefault="00932CB7">
      <w:pPr>
        <w:pStyle w:val="ConsPlusNormal"/>
        <w:jc w:val="center"/>
      </w:pPr>
      <w:bookmarkStart w:id="16" w:name="P9445"/>
      <w:bookmarkEnd w:id="16"/>
      <w:r>
        <w:t>СВЕДЕНИЯ</w:t>
      </w:r>
    </w:p>
    <w:p w:rsidR="00932CB7" w:rsidRDefault="00932CB7">
      <w:pPr>
        <w:pStyle w:val="ConsPlusNormal"/>
        <w:jc w:val="center"/>
      </w:pPr>
      <w:r>
        <w:t>ОБ ОСНОВНЫХ МЕРАХ ПРАВОВОГО РЕГУЛИРОВАНИЯ В СФЕРЕ</w:t>
      </w:r>
    </w:p>
    <w:p w:rsidR="00932CB7" w:rsidRDefault="00932CB7">
      <w:pPr>
        <w:pStyle w:val="ConsPlusNormal"/>
        <w:jc w:val="center"/>
      </w:pPr>
      <w:r>
        <w:t>РЕАЛИЗАЦИИ ГОСУДАРСТВЕННОЙ ПРОГРАММЫ ЛЕНИНГРАДСКОЙ ОБЛАСТИ</w:t>
      </w:r>
      <w:r w:rsidR="00CC0987">
        <w:t xml:space="preserve"> </w:t>
      </w:r>
      <w:r>
        <w:t>"РАЗВИТИЕ СЕЛЬСКОГО ХОЗЯЙСТВА ЛЕНИНГРАДСКОЙ ОБЛАСТИ"</w:t>
      </w:r>
    </w:p>
    <w:p w:rsidR="00932CB7" w:rsidRDefault="00932CB7">
      <w:pPr>
        <w:pStyle w:val="ConsPlusNormal"/>
        <w:jc w:val="center"/>
      </w:pPr>
    </w:p>
    <w:p w:rsidR="00932CB7" w:rsidRDefault="00932CB7">
      <w:pPr>
        <w:pStyle w:val="ConsPlusNormal"/>
        <w:jc w:val="center"/>
      </w:pPr>
      <w:r>
        <w:t>Список изменяющих документов</w:t>
      </w:r>
    </w:p>
    <w:p w:rsidR="00932CB7" w:rsidRDefault="00932CB7">
      <w:pPr>
        <w:pStyle w:val="ConsPlusNormal"/>
        <w:jc w:val="center"/>
      </w:pPr>
      <w:r>
        <w:t>(в ред. Постановлений Правительства Ленинградской области</w:t>
      </w:r>
    </w:p>
    <w:p w:rsidR="00932CB7" w:rsidRDefault="00932CB7">
      <w:pPr>
        <w:pStyle w:val="ConsPlusNormal"/>
        <w:jc w:val="center"/>
      </w:pPr>
      <w:r>
        <w:t xml:space="preserve">от 04.08.2015 </w:t>
      </w:r>
      <w:hyperlink r:id="rId680" w:history="1">
        <w:r>
          <w:rPr>
            <w:color w:val="0000FF"/>
          </w:rPr>
          <w:t>N 306</w:t>
        </w:r>
      </w:hyperlink>
      <w:r>
        <w:t xml:space="preserve">, от 22.12.2015 </w:t>
      </w:r>
      <w:hyperlink r:id="rId681" w:history="1">
        <w:r>
          <w:rPr>
            <w:color w:val="0000FF"/>
          </w:rPr>
          <w:t>N 492</w:t>
        </w:r>
      </w:hyperlink>
      <w:r>
        <w:t>)</w:t>
      </w:r>
    </w:p>
    <w:p w:rsidR="00932CB7" w:rsidRDefault="00932CB7">
      <w:pPr>
        <w:pStyle w:val="ConsPlusNormal"/>
        <w:jc w:val="both"/>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4154"/>
        <w:gridCol w:w="2296"/>
        <w:gridCol w:w="1708"/>
      </w:tblGrid>
      <w:tr w:rsidR="00932CB7" w:rsidTr="00CC0987">
        <w:tc>
          <w:tcPr>
            <w:tcW w:w="2047" w:type="dxa"/>
          </w:tcPr>
          <w:p w:rsidR="00932CB7" w:rsidRDefault="00932CB7">
            <w:pPr>
              <w:pStyle w:val="ConsPlusNormal"/>
              <w:jc w:val="center"/>
            </w:pPr>
            <w:r>
              <w:t>Вид нормативного правового акта</w:t>
            </w:r>
          </w:p>
        </w:tc>
        <w:tc>
          <w:tcPr>
            <w:tcW w:w="4154" w:type="dxa"/>
          </w:tcPr>
          <w:p w:rsidR="00932CB7" w:rsidRDefault="00932CB7">
            <w:pPr>
              <w:pStyle w:val="ConsPlusNormal"/>
              <w:jc w:val="center"/>
            </w:pPr>
            <w:r>
              <w:t>Основные положения правового акта</w:t>
            </w:r>
          </w:p>
        </w:tc>
        <w:tc>
          <w:tcPr>
            <w:tcW w:w="2296" w:type="dxa"/>
          </w:tcPr>
          <w:p w:rsidR="00932CB7" w:rsidRDefault="00932CB7">
            <w:pPr>
              <w:pStyle w:val="ConsPlusNormal"/>
              <w:jc w:val="center"/>
            </w:pPr>
            <w:r>
              <w:t>Ответственный исполнитель и соисполнители</w:t>
            </w:r>
          </w:p>
        </w:tc>
        <w:tc>
          <w:tcPr>
            <w:tcW w:w="1708" w:type="dxa"/>
          </w:tcPr>
          <w:p w:rsidR="00932CB7" w:rsidRDefault="00932CB7">
            <w:pPr>
              <w:pStyle w:val="ConsPlusNormal"/>
              <w:jc w:val="center"/>
            </w:pPr>
            <w:r>
              <w:t>Ожидаемые сроки принятия</w:t>
            </w:r>
          </w:p>
        </w:tc>
      </w:tr>
      <w:tr w:rsidR="00932CB7" w:rsidTr="00CC0987">
        <w:tc>
          <w:tcPr>
            <w:tcW w:w="2047" w:type="dxa"/>
          </w:tcPr>
          <w:p w:rsidR="00932CB7" w:rsidRDefault="00932CB7">
            <w:pPr>
              <w:pStyle w:val="ConsPlusNormal"/>
              <w:jc w:val="center"/>
            </w:pPr>
            <w:r>
              <w:t>1</w:t>
            </w:r>
          </w:p>
        </w:tc>
        <w:tc>
          <w:tcPr>
            <w:tcW w:w="4154" w:type="dxa"/>
          </w:tcPr>
          <w:p w:rsidR="00932CB7" w:rsidRDefault="00932CB7">
            <w:pPr>
              <w:pStyle w:val="ConsPlusNormal"/>
              <w:jc w:val="center"/>
            </w:pPr>
            <w:r>
              <w:t>2</w:t>
            </w:r>
          </w:p>
        </w:tc>
        <w:tc>
          <w:tcPr>
            <w:tcW w:w="2296" w:type="dxa"/>
          </w:tcPr>
          <w:p w:rsidR="00932CB7" w:rsidRDefault="00932CB7">
            <w:pPr>
              <w:pStyle w:val="ConsPlusNormal"/>
              <w:jc w:val="center"/>
            </w:pPr>
            <w:r>
              <w:t>3</w:t>
            </w:r>
          </w:p>
        </w:tc>
        <w:tc>
          <w:tcPr>
            <w:tcW w:w="1708" w:type="dxa"/>
          </w:tcPr>
          <w:p w:rsidR="00932CB7" w:rsidRDefault="00932CB7">
            <w:pPr>
              <w:pStyle w:val="ConsPlusNormal"/>
              <w:jc w:val="center"/>
            </w:pPr>
            <w:r>
              <w:t>4</w:t>
            </w:r>
          </w:p>
        </w:tc>
      </w:tr>
      <w:tr w:rsidR="00932CB7" w:rsidTr="00CC0987">
        <w:tc>
          <w:tcPr>
            <w:tcW w:w="10205" w:type="dxa"/>
            <w:gridSpan w:val="4"/>
          </w:tcPr>
          <w:p w:rsidR="00932CB7" w:rsidRDefault="00932CB7">
            <w:pPr>
              <w:pStyle w:val="ConsPlusNormal"/>
              <w:jc w:val="center"/>
              <w:outlineLvl w:val="2"/>
            </w:pPr>
            <w:r>
              <w:t xml:space="preserve">1. </w:t>
            </w:r>
            <w:hyperlink w:anchor="P434" w:history="1">
              <w:r>
                <w:rPr>
                  <w:color w:val="0000FF"/>
                </w:rPr>
                <w:t>Подпрограмма</w:t>
              </w:r>
            </w:hyperlink>
            <w:r>
              <w:t xml:space="preserve"> "Развитие отраслей растениеводства"</w:t>
            </w:r>
          </w:p>
        </w:tc>
      </w:tr>
      <w:tr w:rsidR="00932CB7" w:rsidTr="00CC0987">
        <w:tc>
          <w:tcPr>
            <w:tcW w:w="2047" w:type="dxa"/>
          </w:tcPr>
          <w:p w:rsidR="00932CB7" w:rsidRDefault="00932CB7">
            <w:pPr>
              <w:pStyle w:val="ConsPlusNormal"/>
            </w:pPr>
            <w:r>
              <w:t>Постановление Правительства Ленинградской области</w:t>
            </w:r>
          </w:p>
        </w:tc>
        <w:tc>
          <w:tcPr>
            <w:tcW w:w="4154" w:type="dxa"/>
          </w:tcPr>
          <w:p w:rsidR="00932CB7" w:rsidRDefault="00932CB7">
            <w:pPr>
              <w:pStyle w:val="ConsPlusNormal"/>
            </w:pPr>
            <w:r>
              <w:t>Порядок финансирования мероприятий подпрограммы "Развитие отраслей растениеводства" государственной программы Ленинградской области "Развитие сельского хозяйства Ленинградской области" за счет средств федерального бюджета и областного бюджета Ленинградской области</w:t>
            </w:r>
          </w:p>
        </w:tc>
        <w:tc>
          <w:tcPr>
            <w:tcW w:w="2296" w:type="dxa"/>
          </w:tcPr>
          <w:p w:rsidR="00932CB7" w:rsidRDefault="00932CB7">
            <w:pPr>
              <w:pStyle w:val="ConsPlusNormal"/>
            </w:pPr>
            <w:r>
              <w:t>Комитет по агропромышленному и рыбохозяйственному комплексу Ленинградской области</w:t>
            </w:r>
          </w:p>
        </w:tc>
        <w:tc>
          <w:tcPr>
            <w:tcW w:w="1708" w:type="dxa"/>
          </w:tcPr>
          <w:p w:rsidR="00932CB7" w:rsidRDefault="00932CB7">
            <w:pPr>
              <w:pStyle w:val="ConsPlusNormal"/>
              <w:jc w:val="center"/>
            </w:pPr>
            <w:r>
              <w:t>I квартал 2014 года</w:t>
            </w:r>
          </w:p>
        </w:tc>
      </w:tr>
      <w:tr w:rsidR="00932CB7" w:rsidTr="00CC0987">
        <w:tc>
          <w:tcPr>
            <w:tcW w:w="10205" w:type="dxa"/>
            <w:gridSpan w:val="4"/>
          </w:tcPr>
          <w:p w:rsidR="00932CB7" w:rsidRDefault="00932CB7">
            <w:pPr>
              <w:pStyle w:val="ConsPlusNormal"/>
              <w:jc w:val="center"/>
              <w:outlineLvl w:val="2"/>
            </w:pPr>
            <w:r>
              <w:t xml:space="preserve">2. </w:t>
            </w:r>
            <w:hyperlink w:anchor="P719" w:history="1">
              <w:r>
                <w:rPr>
                  <w:color w:val="0000FF"/>
                </w:rPr>
                <w:t>Подпрограмма</w:t>
              </w:r>
            </w:hyperlink>
            <w:r>
              <w:t xml:space="preserve"> "Развитие отраслей животноводства"</w:t>
            </w:r>
          </w:p>
        </w:tc>
      </w:tr>
      <w:tr w:rsidR="00932CB7" w:rsidTr="00CC0987">
        <w:tc>
          <w:tcPr>
            <w:tcW w:w="2047" w:type="dxa"/>
          </w:tcPr>
          <w:p w:rsidR="00932CB7" w:rsidRDefault="00932CB7">
            <w:pPr>
              <w:pStyle w:val="ConsPlusNormal"/>
            </w:pPr>
            <w:r>
              <w:t>Постановление Правительства Ленинградской области</w:t>
            </w:r>
          </w:p>
        </w:tc>
        <w:tc>
          <w:tcPr>
            <w:tcW w:w="4154" w:type="dxa"/>
          </w:tcPr>
          <w:p w:rsidR="00932CB7" w:rsidRDefault="00932CB7">
            <w:pPr>
              <w:pStyle w:val="ConsPlusNormal"/>
            </w:pPr>
            <w:r>
              <w:t>Порядок финансирования мероприятий подпрограммы "Развитие отраслей животноводства" государственной программы Ленинградской области "Развитие сельского хозяйства Ленинградской области" за счет средств федерального бюджета и областного бюджета Ленинградской области</w:t>
            </w:r>
          </w:p>
        </w:tc>
        <w:tc>
          <w:tcPr>
            <w:tcW w:w="2296" w:type="dxa"/>
          </w:tcPr>
          <w:p w:rsidR="00932CB7" w:rsidRDefault="00932CB7">
            <w:pPr>
              <w:pStyle w:val="ConsPlusNormal"/>
            </w:pPr>
            <w:r>
              <w:t>Комитет по агропромышленному и рыбохозяйственному комплексу Ленинградской области</w:t>
            </w:r>
          </w:p>
        </w:tc>
        <w:tc>
          <w:tcPr>
            <w:tcW w:w="1708" w:type="dxa"/>
          </w:tcPr>
          <w:p w:rsidR="00932CB7" w:rsidRDefault="00932CB7">
            <w:pPr>
              <w:pStyle w:val="ConsPlusNormal"/>
              <w:jc w:val="center"/>
            </w:pPr>
            <w:r>
              <w:t>I квартал 2014 года</w:t>
            </w:r>
          </w:p>
        </w:tc>
      </w:tr>
      <w:tr w:rsidR="00932CB7" w:rsidTr="00CC0987">
        <w:tc>
          <w:tcPr>
            <w:tcW w:w="10205" w:type="dxa"/>
            <w:gridSpan w:val="4"/>
          </w:tcPr>
          <w:p w:rsidR="00932CB7" w:rsidRDefault="00932CB7">
            <w:pPr>
              <w:pStyle w:val="ConsPlusNormal"/>
              <w:jc w:val="center"/>
              <w:outlineLvl w:val="2"/>
            </w:pPr>
            <w:r>
              <w:t xml:space="preserve">3. </w:t>
            </w:r>
            <w:hyperlink w:anchor="P1235" w:history="1">
              <w:r>
                <w:rPr>
                  <w:color w:val="0000FF"/>
                </w:rPr>
                <w:t>Подпрограмма</w:t>
              </w:r>
            </w:hyperlink>
            <w:r>
              <w:t xml:space="preserve"> "Развитие пищевой, перерабатывающей промышленности и рыбохозяйственного комплекса"</w:t>
            </w:r>
          </w:p>
        </w:tc>
      </w:tr>
      <w:tr w:rsidR="00932CB7" w:rsidTr="00CC0987">
        <w:tc>
          <w:tcPr>
            <w:tcW w:w="2047" w:type="dxa"/>
          </w:tcPr>
          <w:p w:rsidR="00932CB7" w:rsidRDefault="00932CB7">
            <w:pPr>
              <w:pStyle w:val="ConsPlusNormal"/>
            </w:pPr>
            <w:r>
              <w:t>Постановление Правительства Ленинградской области</w:t>
            </w:r>
          </w:p>
        </w:tc>
        <w:tc>
          <w:tcPr>
            <w:tcW w:w="4154" w:type="dxa"/>
          </w:tcPr>
          <w:p w:rsidR="00932CB7" w:rsidRDefault="00932CB7">
            <w:pPr>
              <w:pStyle w:val="ConsPlusNormal"/>
            </w:pPr>
            <w:r>
              <w:t>Порядок финансирования мероприятий по поддержке промышленного рыболовства за счет средств областного бюджета Ленинградской области</w:t>
            </w:r>
          </w:p>
        </w:tc>
        <w:tc>
          <w:tcPr>
            <w:tcW w:w="2296" w:type="dxa"/>
          </w:tcPr>
          <w:p w:rsidR="00932CB7" w:rsidRDefault="00932CB7">
            <w:pPr>
              <w:pStyle w:val="ConsPlusNormal"/>
            </w:pPr>
            <w:r>
              <w:t>Комитет по агропромышленному и рыбохозяйственному комплексу Ленинградской области</w:t>
            </w:r>
          </w:p>
        </w:tc>
        <w:tc>
          <w:tcPr>
            <w:tcW w:w="1708" w:type="dxa"/>
          </w:tcPr>
          <w:p w:rsidR="00932CB7" w:rsidRDefault="00932CB7">
            <w:pPr>
              <w:pStyle w:val="ConsPlusNormal"/>
              <w:jc w:val="center"/>
            </w:pPr>
            <w:r>
              <w:t>I квартал 2014 года</w:t>
            </w:r>
          </w:p>
        </w:tc>
      </w:tr>
      <w:tr w:rsidR="00932CB7" w:rsidTr="00CC0987">
        <w:tc>
          <w:tcPr>
            <w:tcW w:w="10205" w:type="dxa"/>
            <w:gridSpan w:val="4"/>
          </w:tcPr>
          <w:p w:rsidR="00932CB7" w:rsidRDefault="00932CB7">
            <w:pPr>
              <w:pStyle w:val="ConsPlusNormal"/>
              <w:jc w:val="center"/>
              <w:outlineLvl w:val="2"/>
            </w:pPr>
            <w:r>
              <w:t xml:space="preserve">4. </w:t>
            </w:r>
            <w:hyperlink w:anchor="P1622" w:history="1">
              <w:r>
                <w:rPr>
                  <w:color w:val="0000FF"/>
                </w:rPr>
                <w:t>Подпрограмма</w:t>
              </w:r>
            </w:hyperlink>
            <w:r>
              <w:t xml:space="preserve"> "Поддержка малых форм хозяйствования"</w:t>
            </w:r>
          </w:p>
        </w:tc>
      </w:tr>
      <w:tr w:rsidR="00932CB7" w:rsidTr="00CC0987">
        <w:tc>
          <w:tcPr>
            <w:tcW w:w="2047" w:type="dxa"/>
          </w:tcPr>
          <w:p w:rsidR="00932CB7" w:rsidRDefault="00932CB7">
            <w:pPr>
              <w:pStyle w:val="ConsPlusNormal"/>
            </w:pPr>
            <w:r>
              <w:t>Постановление Правительства Ленинградской области</w:t>
            </w:r>
          </w:p>
        </w:tc>
        <w:tc>
          <w:tcPr>
            <w:tcW w:w="4154" w:type="dxa"/>
          </w:tcPr>
          <w:p w:rsidR="00932CB7" w:rsidRDefault="00932CB7">
            <w:pPr>
              <w:pStyle w:val="ConsPlusNormal"/>
            </w:pPr>
            <w:r>
              <w:t>Порядок финансирования мероприятий подпрограммы "Поддержка малых форм хозяйствования" государственной программы Ленинградской области "Развитие сельского хозяйства Ленинградской области" за счет средств федерального бюджета и областного бюджета Ленинградской области</w:t>
            </w:r>
          </w:p>
        </w:tc>
        <w:tc>
          <w:tcPr>
            <w:tcW w:w="2296" w:type="dxa"/>
          </w:tcPr>
          <w:p w:rsidR="00932CB7" w:rsidRDefault="00932CB7">
            <w:pPr>
              <w:pStyle w:val="ConsPlusNormal"/>
            </w:pPr>
            <w:r>
              <w:t>Комитет по агропромышленному и рыбохозяйственному комплексу Ленинградской области</w:t>
            </w:r>
          </w:p>
        </w:tc>
        <w:tc>
          <w:tcPr>
            <w:tcW w:w="1708" w:type="dxa"/>
          </w:tcPr>
          <w:p w:rsidR="00932CB7" w:rsidRDefault="00932CB7">
            <w:pPr>
              <w:pStyle w:val="ConsPlusNormal"/>
              <w:jc w:val="center"/>
            </w:pPr>
            <w:r>
              <w:t>I квартал 2014 года</w:t>
            </w:r>
          </w:p>
        </w:tc>
      </w:tr>
      <w:tr w:rsidR="00932CB7" w:rsidTr="00CC0987">
        <w:tc>
          <w:tcPr>
            <w:tcW w:w="10205" w:type="dxa"/>
            <w:gridSpan w:val="4"/>
          </w:tcPr>
          <w:p w:rsidR="00932CB7" w:rsidRDefault="00932CB7">
            <w:pPr>
              <w:pStyle w:val="ConsPlusNormal"/>
              <w:jc w:val="center"/>
              <w:outlineLvl w:val="2"/>
            </w:pPr>
            <w:r>
              <w:t xml:space="preserve">5. </w:t>
            </w:r>
            <w:hyperlink w:anchor="P1928" w:history="1">
              <w:r>
                <w:rPr>
                  <w:color w:val="0000FF"/>
                </w:rPr>
                <w:t>Подпрограмма</w:t>
              </w:r>
            </w:hyperlink>
            <w:r>
              <w:t xml:space="preserve"> "Техническая и технологическая модернизация, инновационное развитие"</w:t>
            </w:r>
          </w:p>
        </w:tc>
      </w:tr>
      <w:tr w:rsidR="00932CB7" w:rsidTr="00CC0987">
        <w:tc>
          <w:tcPr>
            <w:tcW w:w="2047" w:type="dxa"/>
          </w:tcPr>
          <w:p w:rsidR="00932CB7" w:rsidRDefault="00932CB7">
            <w:pPr>
              <w:pStyle w:val="ConsPlusNormal"/>
            </w:pPr>
            <w:r>
              <w:t>Постановление Правительства Ленинградской области</w:t>
            </w:r>
          </w:p>
        </w:tc>
        <w:tc>
          <w:tcPr>
            <w:tcW w:w="4154" w:type="dxa"/>
          </w:tcPr>
          <w:p w:rsidR="00932CB7" w:rsidRDefault="00932CB7">
            <w:pPr>
              <w:pStyle w:val="ConsPlusNormal"/>
            </w:pPr>
            <w:r>
              <w:t>Порядок финансирования мероприятий подпрограммы "Техническая и технологическая модернизация, инновационное развитие" государственной программы Ленинградской области "Развитие сельского хозяйства Ленинградской области" за счет средств федерального бюджета и областного бюджета Ленинградской области</w:t>
            </w:r>
          </w:p>
        </w:tc>
        <w:tc>
          <w:tcPr>
            <w:tcW w:w="2296" w:type="dxa"/>
          </w:tcPr>
          <w:p w:rsidR="00932CB7" w:rsidRDefault="00932CB7">
            <w:pPr>
              <w:pStyle w:val="ConsPlusNormal"/>
            </w:pPr>
            <w:r>
              <w:t>Комитет по агропромышленному и рыбохозяйственному комплексу Ленинградской области</w:t>
            </w:r>
          </w:p>
        </w:tc>
        <w:tc>
          <w:tcPr>
            <w:tcW w:w="1708" w:type="dxa"/>
          </w:tcPr>
          <w:p w:rsidR="00932CB7" w:rsidRDefault="00932CB7">
            <w:pPr>
              <w:pStyle w:val="ConsPlusNormal"/>
              <w:jc w:val="center"/>
            </w:pPr>
            <w:r>
              <w:t>I квартал 2014 года</w:t>
            </w:r>
          </w:p>
        </w:tc>
      </w:tr>
      <w:tr w:rsidR="00932CB7" w:rsidTr="00CC0987">
        <w:tc>
          <w:tcPr>
            <w:tcW w:w="10205" w:type="dxa"/>
            <w:gridSpan w:val="4"/>
          </w:tcPr>
          <w:p w:rsidR="00932CB7" w:rsidRDefault="00932CB7">
            <w:pPr>
              <w:pStyle w:val="ConsPlusNormal"/>
              <w:jc w:val="center"/>
              <w:outlineLvl w:val="2"/>
            </w:pPr>
            <w:r>
              <w:t xml:space="preserve">6. </w:t>
            </w:r>
            <w:hyperlink w:anchor="P2282" w:history="1">
              <w:r>
                <w:rPr>
                  <w:color w:val="0000FF"/>
                </w:rPr>
                <w:t>Подпрограмма</w:t>
              </w:r>
            </w:hyperlink>
            <w:r>
              <w:t xml:space="preserve"> "Обеспечение реализации государственной программы Ленинградской области "Развитие сельского хозяйства Ленинградской области"</w:t>
            </w:r>
          </w:p>
        </w:tc>
      </w:tr>
      <w:tr w:rsidR="00932CB7" w:rsidTr="00CC0987">
        <w:tc>
          <w:tcPr>
            <w:tcW w:w="2047" w:type="dxa"/>
          </w:tcPr>
          <w:p w:rsidR="00932CB7" w:rsidRDefault="00932CB7">
            <w:pPr>
              <w:pStyle w:val="ConsPlusNormal"/>
            </w:pPr>
            <w:r>
              <w:t>Постановление Правительства Ленинградской области</w:t>
            </w:r>
          </w:p>
        </w:tc>
        <w:tc>
          <w:tcPr>
            <w:tcW w:w="4154" w:type="dxa"/>
          </w:tcPr>
          <w:p w:rsidR="00932CB7" w:rsidRDefault="00932CB7">
            <w:pPr>
              <w:pStyle w:val="ConsPlusNormal"/>
            </w:pPr>
            <w:r>
              <w:t>Порядок финансирования мероприятий подпрограммы "Обеспечение реализации государственной программы Ленинградской области "Развитие сельского хозяйства Ленинградской области" за счет средств областного бюджета Ленинградской области</w:t>
            </w:r>
          </w:p>
        </w:tc>
        <w:tc>
          <w:tcPr>
            <w:tcW w:w="2296" w:type="dxa"/>
          </w:tcPr>
          <w:p w:rsidR="00932CB7" w:rsidRDefault="00932CB7">
            <w:pPr>
              <w:pStyle w:val="ConsPlusNormal"/>
            </w:pPr>
            <w:r>
              <w:t>Комитет по агропромышленному и рыбохозяйственному комплексу Ленинградской области</w:t>
            </w:r>
          </w:p>
        </w:tc>
        <w:tc>
          <w:tcPr>
            <w:tcW w:w="1708" w:type="dxa"/>
          </w:tcPr>
          <w:p w:rsidR="00932CB7" w:rsidRDefault="00932CB7">
            <w:pPr>
              <w:pStyle w:val="ConsPlusNormal"/>
              <w:jc w:val="center"/>
            </w:pPr>
            <w:r>
              <w:t>I квартал 2014 года</w:t>
            </w:r>
          </w:p>
        </w:tc>
      </w:tr>
      <w:tr w:rsidR="00932CB7" w:rsidTr="00CC0987">
        <w:tc>
          <w:tcPr>
            <w:tcW w:w="10205" w:type="dxa"/>
            <w:gridSpan w:val="4"/>
          </w:tcPr>
          <w:p w:rsidR="00932CB7" w:rsidRDefault="00932CB7">
            <w:pPr>
              <w:pStyle w:val="ConsPlusNormal"/>
              <w:jc w:val="center"/>
              <w:outlineLvl w:val="2"/>
            </w:pPr>
            <w:r>
              <w:t xml:space="preserve">7. </w:t>
            </w:r>
            <w:hyperlink w:anchor="P2507" w:history="1">
              <w:r>
                <w:rPr>
                  <w:color w:val="0000FF"/>
                </w:rPr>
                <w:t>Подпрограмма</w:t>
              </w:r>
            </w:hyperlink>
            <w:r>
              <w:t xml:space="preserve"> "Устойчивое развитие сельских территорий Ленинградской области на 2014-2017 годы и на период до 2020 года"</w:t>
            </w:r>
          </w:p>
        </w:tc>
      </w:tr>
      <w:tr w:rsidR="00932CB7" w:rsidTr="00CC0987">
        <w:tc>
          <w:tcPr>
            <w:tcW w:w="2047" w:type="dxa"/>
          </w:tcPr>
          <w:p w:rsidR="00932CB7" w:rsidRDefault="00932CB7">
            <w:pPr>
              <w:pStyle w:val="ConsPlusNormal"/>
            </w:pPr>
            <w:r>
              <w:t>Областной закон</w:t>
            </w:r>
          </w:p>
        </w:tc>
        <w:tc>
          <w:tcPr>
            <w:tcW w:w="4154" w:type="dxa"/>
          </w:tcPr>
          <w:p w:rsidR="00932CB7" w:rsidRDefault="00932CB7">
            <w:pPr>
              <w:pStyle w:val="ConsPlusNormal"/>
            </w:pPr>
            <w:r>
              <w:t xml:space="preserve">Внесение изменений в областной </w:t>
            </w:r>
            <w:hyperlink r:id="rId682" w:history="1">
              <w:r>
                <w:rPr>
                  <w:color w:val="0000FF"/>
                </w:rPr>
                <w:t>закон</w:t>
              </w:r>
            </w:hyperlink>
            <w:r>
              <w:t xml:space="preserve"> от 12 декабря 2007 года N 177-оз в части усиления нормативно-правового обоснования механизмов обеспечения устойчивого развития сельских территорий</w:t>
            </w:r>
          </w:p>
        </w:tc>
        <w:tc>
          <w:tcPr>
            <w:tcW w:w="2296" w:type="dxa"/>
          </w:tcPr>
          <w:p w:rsidR="00932CB7" w:rsidRDefault="00932CB7">
            <w:pPr>
              <w:pStyle w:val="ConsPlusNormal"/>
            </w:pPr>
            <w:r>
              <w:t>Комитет по агропромышленному и рыбохозяйственному комплексу Ленинградской области</w:t>
            </w:r>
          </w:p>
        </w:tc>
        <w:tc>
          <w:tcPr>
            <w:tcW w:w="1708" w:type="dxa"/>
          </w:tcPr>
          <w:p w:rsidR="00932CB7" w:rsidRDefault="00932CB7">
            <w:pPr>
              <w:pStyle w:val="ConsPlusNormal"/>
              <w:jc w:val="center"/>
            </w:pPr>
            <w:r>
              <w:t>I квартал 2014 года</w:t>
            </w:r>
          </w:p>
        </w:tc>
      </w:tr>
      <w:tr w:rsidR="00932CB7" w:rsidTr="00CC0987">
        <w:tc>
          <w:tcPr>
            <w:tcW w:w="10205" w:type="dxa"/>
            <w:gridSpan w:val="4"/>
          </w:tcPr>
          <w:p w:rsidR="00932CB7" w:rsidRDefault="00932CB7">
            <w:pPr>
              <w:pStyle w:val="ConsPlusNormal"/>
              <w:jc w:val="center"/>
              <w:outlineLvl w:val="3"/>
            </w:pPr>
            <w:r>
              <w:t>7.1. 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932CB7" w:rsidTr="00CC0987">
        <w:tc>
          <w:tcPr>
            <w:tcW w:w="2047" w:type="dxa"/>
          </w:tcPr>
          <w:p w:rsidR="00932CB7" w:rsidRDefault="00932CB7">
            <w:pPr>
              <w:pStyle w:val="ConsPlusNormal"/>
            </w:pPr>
            <w:r>
              <w:t>Постановление Правительства Ленинградской области</w:t>
            </w:r>
          </w:p>
        </w:tc>
        <w:tc>
          <w:tcPr>
            <w:tcW w:w="4154" w:type="dxa"/>
          </w:tcPr>
          <w:p w:rsidR="00932CB7" w:rsidRDefault="00932CB7">
            <w:pPr>
              <w:pStyle w:val="ConsPlusNormal"/>
            </w:pPr>
            <w:r>
              <w:t>Об утверждении Порядка предоставления социальных выплат на строительство (приобретение) жилья гражданам, проживающим в сельской местности Ленинградской области, в том числе молодым семьям и молодым специалистам</w:t>
            </w:r>
          </w:p>
        </w:tc>
        <w:tc>
          <w:tcPr>
            <w:tcW w:w="2296" w:type="dxa"/>
          </w:tcPr>
          <w:p w:rsidR="00932CB7" w:rsidRDefault="00932CB7">
            <w:pPr>
              <w:pStyle w:val="ConsPlusNormal"/>
            </w:pPr>
            <w:r>
              <w:t>Комитет по агропромышленному и рыбохозяйственному комплексу Ленинградской области</w:t>
            </w:r>
          </w:p>
        </w:tc>
        <w:tc>
          <w:tcPr>
            <w:tcW w:w="1708" w:type="dxa"/>
          </w:tcPr>
          <w:p w:rsidR="00932CB7" w:rsidRDefault="00932CB7">
            <w:pPr>
              <w:pStyle w:val="ConsPlusNormal"/>
              <w:jc w:val="center"/>
            </w:pPr>
            <w:r>
              <w:t>I квартал 2014 года</w:t>
            </w:r>
          </w:p>
        </w:tc>
      </w:tr>
      <w:tr w:rsidR="00932CB7" w:rsidTr="00CC0987">
        <w:tc>
          <w:tcPr>
            <w:tcW w:w="2047" w:type="dxa"/>
          </w:tcPr>
          <w:p w:rsidR="00932CB7" w:rsidRDefault="00932CB7">
            <w:pPr>
              <w:pStyle w:val="ConsPlusNormal"/>
            </w:pPr>
            <w:r>
              <w:t>Постановление Правительства Ленинградской области</w:t>
            </w:r>
          </w:p>
        </w:tc>
        <w:tc>
          <w:tcPr>
            <w:tcW w:w="4154" w:type="dxa"/>
          </w:tcPr>
          <w:p w:rsidR="00932CB7" w:rsidRDefault="00932CB7">
            <w:pPr>
              <w:pStyle w:val="ConsPlusNormal"/>
            </w:pPr>
            <w:r>
              <w:t>Об утверждении Положения о предоставлении субсидий на софинансирование расходных обязательств муниципальных образований по строительству (приобретению) жилья гражданам, проживающим в сельской местности Ленинградской области, в том числе молодым семьям и молодым специалистам</w:t>
            </w:r>
          </w:p>
        </w:tc>
        <w:tc>
          <w:tcPr>
            <w:tcW w:w="2296" w:type="dxa"/>
          </w:tcPr>
          <w:p w:rsidR="00932CB7" w:rsidRDefault="00932CB7">
            <w:pPr>
              <w:pStyle w:val="ConsPlusNormal"/>
            </w:pPr>
            <w:r>
              <w:t>Комитет по агропромышленному и рыбохозяйственному комплексу Ленинградской области</w:t>
            </w:r>
          </w:p>
        </w:tc>
        <w:tc>
          <w:tcPr>
            <w:tcW w:w="1708" w:type="dxa"/>
          </w:tcPr>
          <w:p w:rsidR="00932CB7" w:rsidRDefault="00932CB7">
            <w:pPr>
              <w:pStyle w:val="ConsPlusNormal"/>
              <w:jc w:val="center"/>
            </w:pPr>
            <w:r>
              <w:t>I квартал 2014 года</w:t>
            </w:r>
          </w:p>
        </w:tc>
      </w:tr>
      <w:tr w:rsidR="00932CB7" w:rsidTr="00CC0987">
        <w:tc>
          <w:tcPr>
            <w:tcW w:w="10205" w:type="dxa"/>
            <w:gridSpan w:val="4"/>
          </w:tcPr>
          <w:p w:rsidR="00932CB7" w:rsidRDefault="00932CB7">
            <w:pPr>
              <w:pStyle w:val="ConsPlusNormal"/>
              <w:jc w:val="center"/>
              <w:outlineLvl w:val="3"/>
            </w:pPr>
            <w:r>
              <w:t>7.2. 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w:t>
            </w:r>
          </w:p>
        </w:tc>
      </w:tr>
      <w:tr w:rsidR="00932CB7" w:rsidTr="00CC0987">
        <w:tc>
          <w:tcPr>
            <w:tcW w:w="2047" w:type="dxa"/>
          </w:tcPr>
          <w:p w:rsidR="00932CB7" w:rsidRDefault="00932CB7">
            <w:pPr>
              <w:pStyle w:val="ConsPlusNormal"/>
            </w:pPr>
            <w:r>
              <w:t>Постановление Правительства Ленинградской области</w:t>
            </w:r>
          </w:p>
        </w:tc>
        <w:tc>
          <w:tcPr>
            <w:tcW w:w="4154" w:type="dxa"/>
          </w:tcPr>
          <w:p w:rsidR="00932CB7" w:rsidRDefault="00932CB7">
            <w:pPr>
              <w:pStyle w:val="ConsPlusNormal"/>
            </w:pPr>
            <w:r>
              <w:t>Об утверждении Правил предоставления и распределения субсидий из средств областного бюджета Ленинградской области на комплексное обустройство объектами социальной и инженерной инфраструктуры населенных пунктов, расположенных в сельской местности"</w:t>
            </w:r>
          </w:p>
        </w:tc>
        <w:tc>
          <w:tcPr>
            <w:tcW w:w="2296" w:type="dxa"/>
          </w:tcPr>
          <w:p w:rsidR="00932CB7" w:rsidRDefault="00932CB7">
            <w:pPr>
              <w:pStyle w:val="ConsPlusNormal"/>
            </w:pPr>
            <w:r>
              <w:t>Комитет по агропромышленному и рыбохозяйственному комплексу Ленинградской области</w:t>
            </w:r>
          </w:p>
        </w:tc>
        <w:tc>
          <w:tcPr>
            <w:tcW w:w="1708" w:type="dxa"/>
          </w:tcPr>
          <w:p w:rsidR="00932CB7" w:rsidRDefault="00932CB7">
            <w:pPr>
              <w:pStyle w:val="ConsPlusNormal"/>
              <w:jc w:val="center"/>
            </w:pPr>
            <w:r>
              <w:t>I квартал 2014 года</w:t>
            </w:r>
          </w:p>
        </w:tc>
      </w:tr>
      <w:tr w:rsidR="00932CB7" w:rsidTr="00CC0987">
        <w:tc>
          <w:tcPr>
            <w:tcW w:w="10205" w:type="dxa"/>
            <w:gridSpan w:val="4"/>
          </w:tcPr>
          <w:p w:rsidR="00932CB7" w:rsidRDefault="00932CB7">
            <w:pPr>
              <w:pStyle w:val="ConsPlusNormal"/>
              <w:jc w:val="center"/>
              <w:outlineLvl w:val="3"/>
            </w:pPr>
            <w:r>
              <w:t>7.3. Основное мероприятие "Строительство, реконструкция, капитальный ремонт и ремонт автомобильных дорог, связывающих объекты сельскохозяйственного назначения между собой и(или) с дорогами общего пользования"</w:t>
            </w:r>
          </w:p>
        </w:tc>
      </w:tr>
      <w:tr w:rsidR="00932CB7" w:rsidTr="00CC0987">
        <w:tc>
          <w:tcPr>
            <w:tcW w:w="2047" w:type="dxa"/>
          </w:tcPr>
          <w:p w:rsidR="00932CB7" w:rsidRDefault="00932CB7">
            <w:pPr>
              <w:pStyle w:val="ConsPlusNormal"/>
            </w:pPr>
            <w:r>
              <w:t>Постановление Правительства Ленинградской области</w:t>
            </w:r>
          </w:p>
        </w:tc>
        <w:tc>
          <w:tcPr>
            <w:tcW w:w="4154" w:type="dxa"/>
          </w:tcPr>
          <w:p w:rsidR="00932CB7" w:rsidRDefault="00932CB7">
            <w:pPr>
              <w:pStyle w:val="ConsPlusNormal"/>
            </w:pPr>
            <w:r>
              <w:t>Об утверждении Порядка предоставления субсидий из средств областного бюджета Ленинградской области сельскохозяйственным товаропроизводителям на реализацию мероприятий по строительству, реконструкции, капитальному ремонту и ремонту автомобильных дорог, связывающих объекты сельскохозяйственного назначения между собой и(или) с дорогами общего пользования</w:t>
            </w:r>
          </w:p>
        </w:tc>
        <w:tc>
          <w:tcPr>
            <w:tcW w:w="2296" w:type="dxa"/>
          </w:tcPr>
          <w:p w:rsidR="00932CB7" w:rsidRDefault="00932CB7">
            <w:pPr>
              <w:pStyle w:val="ConsPlusNormal"/>
            </w:pPr>
            <w:r>
              <w:t>Комитет по агропромышленному и рыбохозяйственному комплексу Ленинградской области</w:t>
            </w:r>
          </w:p>
        </w:tc>
        <w:tc>
          <w:tcPr>
            <w:tcW w:w="1708" w:type="dxa"/>
          </w:tcPr>
          <w:p w:rsidR="00932CB7" w:rsidRDefault="00932CB7">
            <w:pPr>
              <w:pStyle w:val="ConsPlusNormal"/>
              <w:jc w:val="center"/>
            </w:pPr>
            <w:r>
              <w:t>I квартал 2014 года</w:t>
            </w:r>
          </w:p>
        </w:tc>
      </w:tr>
      <w:tr w:rsidR="00932CB7" w:rsidTr="00CC0987">
        <w:tc>
          <w:tcPr>
            <w:tcW w:w="10205" w:type="dxa"/>
            <w:gridSpan w:val="4"/>
          </w:tcPr>
          <w:p w:rsidR="00932CB7" w:rsidRDefault="00932CB7">
            <w:pPr>
              <w:pStyle w:val="ConsPlusNormal"/>
              <w:jc w:val="center"/>
              <w:outlineLvl w:val="3"/>
            </w:pPr>
            <w:r>
              <w:t>7.4. Основное мероприятие "Грантовая поддержка местных инициатив граждан, проживающих в сельской местности"</w:t>
            </w:r>
          </w:p>
        </w:tc>
      </w:tr>
      <w:tr w:rsidR="00932CB7" w:rsidTr="00CC0987">
        <w:tc>
          <w:tcPr>
            <w:tcW w:w="2047" w:type="dxa"/>
          </w:tcPr>
          <w:p w:rsidR="00932CB7" w:rsidRDefault="00932CB7">
            <w:pPr>
              <w:pStyle w:val="ConsPlusNormal"/>
            </w:pPr>
            <w:r>
              <w:t>Постановление Правительства Ленинградской области</w:t>
            </w:r>
          </w:p>
        </w:tc>
        <w:tc>
          <w:tcPr>
            <w:tcW w:w="4154" w:type="dxa"/>
          </w:tcPr>
          <w:p w:rsidR="00932CB7" w:rsidRDefault="00932CB7">
            <w:pPr>
              <w:pStyle w:val="ConsPlusNormal"/>
            </w:pPr>
            <w:r>
              <w:t>Об утверждении Порядка предоставления субсидий из средств областного бюджета Ленинградской области на грантовую поддержку местных инициатив граждан, проживающих в сельской местности</w:t>
            </w:r>
          </w:p>
        </w:tc>
        <w:tc>
          <w:tcPr>
            <w:tcW w:w="2296" w:type="dxa"/>
          </w:tcPr>
          <w:p w:rsidR="00932CB7" w:rsidRDefault="00932CB7">
            <w:pPr>
              <w:pStyle w:val="ConsPlusNormal"/>
            </w:pPr>
            <w:r>
              <w:t>Комитет по агропромышленному и рыбохозяйственному комплексу Ленинградской области</w:t>
            </w:r>
          </w:p>
        </w:tc>
        <w:tc>
          <w:tcPr>
            <w:tcW w:w="1708" w:type="dxa"/>
          </w:tcPr>
          <w:p w:rsidR="00932CB7" w:rsidRDefault="00932CB7">
            <w:pPr>
              <w:pStyle w:val="ConsPlusNormal"/>
              <w:jc w:val="center"/>
            </w:pPr>
            <w:r>
              <w:t>I квартал 2014 года</w:t>
            </w:r>
          </w:p>
        </w:tc>
      </w:tr>
      <w:tr w:rsidR="00932CB7" w:rsidTr="00CC0987">
        <w:tblPrEx>
          <w:tblBorders>
            <w:insideH w:val="nil"/>
          </w:tblBorders>
        </w:tblPrEx>
        <w:tc>
          <w:tcPr>
            <w:tcW w:w="10205" w:type="dxa"/>
            <w:gridSpan w:val="4"/>
            <w:tcBorders>
              <w:bottom w:val="nil"/>
            </w:tcBorders>
          </w:tcPr>
          <w:p w:rsidR="00932CB7" w:rsidRDefault="00932CB7">
            <w:pPr>
              <w:pStyle w:val="ConsPlusNormal"/>
              <w:jc w:val="center"/>
              <w:outlineLvl w:val="3"/>
            </w:pPr>
            <w:r>
              <w:t>7.5. Основное мероприятие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tc>
      </w:tr>
      <w:tr w:rsidR="00932CB7" w:rsidTr="00CC0987">
        <w:tblPrEx>
          <w:tblBorders>
            <w:insideH w:val="nil"/>
          </w:tblBorders>
        </w:tblPrEx>
        <w:tc>
          <w:tcPr>
            <w:tcW w:w="10205" w:type="dxa"/>
            <w:gridSpan w:val="4"/>
            <w:tcBorders>
              <w:top w:val="nil"/>
              <w:bottom w:val="nil"/>
            </w:tcBorders>
          </w:tcPr>
          <w:p w:rsidR="00932CB7" w:rsidRDefault="00932CB7">
            <w:pPr>
              <w:pStyle w:val="ConsPlusNormal"/>
              <w:jc w:val="both"/>
            </w:pPr>
            <w:r>
              <w:t xml:space="preserve">(в ред. </w:t>
            </w:r>
            <w:hyperlink r:id="rId683" w:history="1">
              <w:r>
                <w:rPr>
                  <w:color w:val="0000FF"/>
                </w:rPr>
                <w:t>Постановления</w:t>
              </w:r>
            </w:hyperlink>
            <w:r>
              <w:t xml:space="preserve"> Правительства Ленинградской области от 22.12.2015 N 492)</w:t>
            </w:r>
          </w:p>
        </w:tc>
      </w:tr>
      <w:tr w:rsidR="00932CB7" w:rsidTr="00CC0987">
        <w:tblPrEx>
          <w:tblBorders>
            <w:insideH w:val="nil"/>
          </w:tblBorders>
        </w:tblPrEx>
        <w:tc>
          <w:tcPr>
            <w:tcW w:w="10205" w:type="dxa"/>
            <w:gridSpan w:val="4"/>
            <w:tcBorders>
              <w:top w:val="nil"/>
            </w:tcBorders>
          </w:tcPr>
          <w:p w:rsidR="00932CB7" w:rsidRDefault="00932CB7">
            <w:pPr>
              <w:pStyle w:val="ConsPlusNormal"/>
              <w:jc w:val="both"/>
            </w:pPr>
          </w:p>
          <w:p w:rsidR="00932CB7" w:rsidRDefault="00932CB7">
            <w:pPr>
              <w:pStyle w:val="ConsPlusNormal"/>
              <w:jc w:val="both"/>
            </w:pPr>
            <w:r>
              <w:t xml:space="preserve">(введен </w:t>
            </w:r>
            <w:hyperlink r:id="rId684" w:history="1">
              <w:r>
                <w:rPr>
                  <w:color w:val="0000FF"/>
                </w:rPr>
                <w:t>Постановлением</w:t>
              </w:r>
            </w:hyperlink>
            <w:r>
              <w:t xml:space="preserve"> Правительства Ленинградской области от 04.08.2015 N 306)</w:t>
            </w:r>
          </w:p>
        </w:tc>
      </w:tr>
      <w:tr w:rsidR="00932CB7" w:rsidTr="00CC0987">
        <w:tc>
          <w:tcPr>
            <w:tcW w:w="2047" w:type="dxa"/>
          </w:tcPr>
          <w:p w:rsidR="00932CB7" w:rsidRDefault="00932CB7">
            <w:pPr>
              <w:pStyle w:val="ConsPlusNormal"/>
            </w:pPr>
            <w:r>
              <w:t>Постановление Правительства Ленинградской области</w:t>
            </w:r>
          </w:p>
        </w:tc>
        <w:tc>
          <w:tcPr>
            <w:tcW w:w="4154" w:type="dxa"/>
          </w:tcPr>
          <w:p w:rsidR="00932CB7" w:rsidRDefault="00932CB7">
            <w:pPr>
              <w:pStyle w:val="ConsPlusNormal"/>
            </w:pPr>
            <w:r>
              <w:t xml:space="preserve">О внесении изменений в </w:t>
            </w:r>
            <w:hyperlink r:id="rId685" w:history="1">
              <w:r>
                <w:rPr>
                  <w:color w:val="0000FF"/>
                </w:rPr>
                <w:t>постановление</w:t>
              </w:r>
            </w:hyperlink>
            <w:r>
              <w:t xml:space="preserve"> Правительства Ленинградской области от 24 марта 2014 года N 72 "Об утверждении Порядка предоставления и расходования субсидий бюджетам муниципальных образований Ленинградской области за счет средств дорожного фонда Ленинградской области")</w:t>
            </w:r>
          </w:p>
        </w:tc>
        <w:tc>
          <w:tcPr>
            <w:tcW w:w="2296" w:type="dxa"/>
          </w:tcPr>
          <w:p w:rsidR="00932CB7" w:rsidRDefault="00932CB7">
            <w:pPr>
              <w:pStyle w:val="ConsPlusNormal"/>
            </w:pPr>
            <w:r>
              <w:t>Комитет по дорожному хозяйству Ленинградской области</w:t>
            </w:r>
          </w:p>
        </w:tc>
        <w:tc>
          <w:tcPr>
            <w:tcW w:w="1708" w:type="dxa"/>
          </w:tcPr>
          <w:p w:rsidR="00932CB7" w:rsidRDefault="00932CB7">
            <w:pPr>
              <w:pStyle w:val="ConsPlusNormal"/>
              <w:jc w:val="center"/>
            </w:pPr>
            <w:r>
              <w:t>III квартал 2015 года</w:t>
            </w:r>
          </w:p>
        </w:tc>
      </w:tr>
      <w:tr w:rsidR="00932CB7" w:rsidTr="00CC0987">
        <w:tc>
          <w:tcPr>
            <w:tcW w:w="10205" w:type="dxa"/>
            <w:gridSpan w:val="4"/>
          </w:tcPr>
          <w:p w:rsidR="00932CB7" w:rsidRDefault="00932CB7">
            <w:pPr>
              <w:pStyle w:val="ConsPlusNormal"/>
              <w:jc w:val="center"/>
              <w:outlineLvl w:val="2"/>
            </w:pPr>
            <w:r>
              <w:t xml:space="preserve">8. </w:t>
            </w:r>
            <w:hyperlink w:anchor="P3106" w:history="1">
              <w:r>
                <w:rPr>
                  <w:color w:val="0000FF"/>
                </w:rPr>
                <w:t>Подпрограмма</w:t>
              </w:r>
            </w:hyperlink>
            <w:r>
              <w:t xml:space="preserve"> "Развитие мелиорации земель сельскохозяйственного назначения Ленинградской области на 2014-2020 годы"</w:t>
            </w:r>
          </w:p>
        </w:tc>
      </w:tr>
      <w:tr w:rsidR="00932CB7" w:rsidTr="00CC0987">
        <w:tc>
          <w:tcPr>
            <w:tcW w:w="2047" w:type="dxa"/>
          </w:tcPr>
          <w:p w:rsidR="00932CB7" w:rsidRDefault="00932CB7">
            <w:pPr>
              <w:pStyle w:val="ConsPlusNormal"/>
            </w:pPr>
            <w:r>
              <w:t>Постановление Правительства Ленинградской области</w:t>
            </w:r>
          </w:p>
        </w:tc>
        <w:tc>
          <w:tcPr>
            <w:tcW w:w="4154" w:type="dxa"/>
          </w:tcPr>
          <w:p w:rsidR="00932CB7" w:rsidRDefault="00932CB7">
            <w:pPr>
              <w:pStyle w:val="ConsPlusNormal"/>
            </w:pPr>
            <w:r>
              <w:t>Об утверждении Порядка финансирования мероприятий подпрограммы" Развитие мелиорации земель сельскохозяйственного назначения Ленинградской области на 2014-2020 годы" государственной программы Ленинградской области "Развитие сельского хозяйства Ленинградской области" за счет средств областного бюджета Ленинградской области</w:t>
            </w:r>
          </w:p>
        </w:tc>
        <w:tc>
          <w:tcPr>
            <w:tcW w:w="2296" w:type="dxa"/>
          </w:tcPr>
          <w:p w:rsidR="00932CB7" w:rsidRDefault="00932CB7">
            <w:pPr>
              <w:pStyle w:val="ConsPlusNormal"/>
            </w:pPr>
            <w:r>
              <w:t>Комитет по агропромышленному и рыбохозяйственному комплексу Ленинградской области</w:t>
            </w:r>
          </w:p>
        </w:tc>
        <w:tc>
          <w:tcPr>
            <w:tcW w:w="1708" w:type="dxa"/>
          </w:tcPr>
          <w:p w:rsidR="00932CB7" w:rsidRDefault="00932CB7">
            <w:pPr>
              <w:pStyle w:val="ConsPlusNormal"/>
              <w:jc w:val="center"/>
            </w:pPr>
            <w:r>
              <w:t>I квартал 2014 года</w:t>
            </w:r>
          </w:p>
        </w:tc>
      </w:tr>
      <w:tr w:rsidR="00932CB7" w:rsidTr="00CC0987">
        <w:tc>
          <w:tcPr>
            <w:tcW w:w="10205" w:type="dxa"/>
            <w:gridSpan w:val="4"/>
          </w:tcPr>
          <w:p w:rsidR="00932CB7" w:rsidRDefault="00932CB7">
            <w:pPr>
              <w:pStyle w:val="ConsPlusNormal"/>
              <w:jc w:val="center"/>
              <w:outlineLvl w:val="2"/>
            </w:pPr>
            <w:r>
              <w:t xml:space="preserve">9. Государственная </w:t>
            </w:r>
            <w:hyperlink w:anchor="P41" w:history="1">
              <w:r>
                <w:rPr>
                  <w:color w:val="0000FF"/>
                </w:rPr>
                <w:t>программа</w:t>
              </w:r>
            </w:hyperlink>
            <w:r>
              <w:t xml:space="preserve"> Ленинградской области "Развитие сельского хозяйства Ленинградской области"</w:t>
            </w:r>
          </w:p>
        </w:tc>
      </w:tr>
      <w:tr w:rsidR="00932CB7" w:rsidTr="00CC0987">
        <w:tc>
          <w:tcPr>
            <w:tcW w:w="2047" w:type="dxa"/>
          </w:tcPr>
          <w:p w:rsidR="00932CB7" w:rsidRDefault="00932CB7">
            <w:pPr>
              <w:pStyle w:val="ConsPlusNormal"/>
            </w:pPr>
            <w:r>
              <w:t>Постановление Правительства Ленинградской области</w:t>
            </w:r>
          </w:p>
        </w:tc>
        <w:tc>
          <w:tcPr>
            <w:tcW w:w="4154" w:type="dxa"/>
          </w:tcPr>
          <w:p w:rsidR="00932CB7" w:rsidRDefault="00932CB7">
            <w:pPr>
              <w:pStyle w:val="ConsPlusNormal"/>
            </w:pPr>
            <w:r>
              <w:t>Внесение изменений в государственную программу Ленинградской области "Развитие сельского хозяйства Ленинградской области" с учетом объемов финансирования, уточненных целевых показателей (индикаторов), а также изменений федерального законодательства</w:t>
            </w:r>
          </w:p>
        </w:tc>
        <w:tc>
          <w:tcPr>
            <w:tcW w:w="2296" w:type="dxa"/>
          </w:tcPr>
          <w:p w:rsidR="00932CB7" w:rsidRDefault="00932CB7">
            <w:pPr>
              <w:pStyle w:val="ConsPlusNormal"/>
            </w:pPr>
            <w:r>
              <w:t>Комитет по агропромышленному и рыбохозяйственному комплексу Ленинградской области</w:t>
            </w:r>
          </w:p>
        </w:tc>
        <w:tc>
          <w:tcPr>
            <w:tcW w:w="1708" w:type="dxa"/>
          </w:tcPr>
          <w:p w:rsidR="00932CB7" w:rsidRDefault="00932CB7">
            <w:pPr>
              <w:pStyle w:val="ConsPlusNormal"/>
              <w:jc w:val="center"/>
            </w:pPr>
            <w:r>
              <w:t>По мере необходимости</w:t>
            </w:r>
          </w:p>
        </w:tc>
      </w:tr>
      <w:tr w:rsidR="00932CB7" w:rsidTr="00CC0987">
        <w:tblPrEx>
          <w:tblBorders>
            <w:insideH w:val="nil"/>
          </w:tblBorders>
        </w:tblPrEx>
        <w:tc>
          <w:tcPr>
            <w:tcW w:w="10205" w:type="dxa"/>
            <w:gridSpan w:val="4"/>
            <w:tcBorders>
              <w:bottom w:val="nil"/>
            </w:tcBorders>
          </w:tcPr>
          <w:p w:rsidR="00932CB7" w:rsidRDefault="00932CB7">
            <w:pPr>
              <w:pStyle w:val="ConsPlusNormal"/>
              <w:jc w:val="center"/>
              <w:outlineLvl w:val="2"/>
            </w:pPr>
            <w:r>
              <w:t>10. Порядки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w:t>
            </w:r>
          </w:p>
        </w:tc>
      </w:tr>
      <w:tr w:rsidR="00932CB7" w:rsidTr="00CC0987">
        <w:tblPrEx>
          <w:tblBorders>
            <w:insideH w:val="nil"/>
          </w:tblBorders>
        </w:tblPrEx>
        <w:tc>
          <w:tcPr>
            <w:tcW w:w="10205" w:type="dxa"/>
            <w:gridSpan w:val="4"/>
            <w:tcBorders>
              <w:top w:val="nil"/>
            </w:tcBorders>
          </w:tcPr>
          <w:p w:rsidR="00932CB7" w:rsidRDefault="00932CB7">
            <w:pPr>
              <w:pStyle w:val="ConsPlusNormal"/>
              <w:jc w:val="both"/>
            </w:pPr>
          </w:p>
          <w:p w:rsidR="00932CB7" w:rsidRDefault="00932CB7">
            <w:pPr>
              <w:pStyle w:val="ConsPlusNormal"/>
              <w:jc w:val="both"/>
            </w:pPr>
            <w:r>
              <w:t xml:space="preserve">(введен </w:t>
            </w:r>
            <w:hyperlink r:id="rId686" w:history="1">
              <w:r>
                <w:rPr>
                  <w:color w:val="0000FF"/>
                </w:rPr>
                <w:t>Постановлением</w:t>
              </w:r>
            </w:hyperlink>
            <w:r>
              <w:t xml:space="preserve"> Правительства Ленинградской области от 04.08.2015 N 306)</w:t>
            </w:r>
          </w:p>
        </w:tc>
      </w:tr>
      <w:tr w:rsidR="00932CB7" w:rsidTr="00CC0987">
        <w:tc>
          <w:tcPr>
            <w:tcW w:w="2047" w:type="dxa"/>
          </w:tcPr>
          <w:p w:rsidR="00932CB7" w:rsidRDefault="00932CB7">
            <w:pPr>
              <w:pStyle w:val="ConsPlusNormal"/>
            </w:pPr>
            <w:r>
              <w:t>Постановление Правительства Ленинградской области</w:t>
            </w:r>
          </w:p>
        </w:tc>
        <w:tc>
          <w:tcPr>
            <w:tcW w:w="4154" w:type="dxa"/>
          </w:tcPr>
          <w:p w:rsidR="00932CB7" w:rsidRDefault="00932CB7">
            <w:pPr>
              <w:pStyle w:val="ConsPlusNormal"/>
            </w:pPr>
            <w:r>
              <w:t xml:space="preserve">Внесение изменений в </w:t>
            </w:r>
            <w:hyperlink r:id="rId687" w:history="1">
              <w:r>
                <w:rPr>
                  <w:color w:val="0000FF"/>
                </w:rPr>
                <w:t>постановление</w:t>
              </w:r>
            </w:hyperlink>
            <w:r>
              <w:t xml:space="preserve"> Правительства Ленинградской области от 4 февраля 2014 года N 15 "Об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w:t>
            </w:r>
          </w:p>
        </w:tc>
        <w:tc>
          <w:tcPr>
            <w:tcW w:w="2296" w:type="dxa"/>
          </w:tcPr>
          <w:p w:rsidR="00932CB7" w:rsidRDefault="00932CB7">
            <w:pPr>
              <w:pStyle w:val="ConsPlusNormal"/>
            </w:pPr>
            <w:r>
              <w:t>Комитет по агропромышленному и рыбохозяйственному комплексу Ленинградской области</w:t>
            </w:r>
          </w:p>
        </w:tc>
        <w:tc>
          <w:tcPr>
            <w:tcW w:w="1708" w:type="dxa"/>
          </w:tcPr>
          <w:p w:rsidR="00932CB7" w:rsidRDefault="00932CB7">
            <w:pPr>
              <w:pStyle w:val="ConsPlusNormal"/>
              <w:jc w:val="center"/>
            </w:pPr>
            <w:r>
              <w:t>По мере необходимости</w:t>
            </w:r>
          </w:p>
        </w:tc>
      </w:tr>
    </w:tbl>
    <w:p w:rsidR="00932CB7" w:rsidRDefault="00932CB7">
      <w:pPr>
        <w:pStyle w:val="ConsPlusNormal"/>
        <w:jc w:val="both"/>
      </w:pPr>
    </w:p>
    <w:p w:rsidR="00932CB7" w:rsidRDefault="00932CB7">
      <w:pPr>
        <w:pStyle w:val="ConsPlusNormal"/>
        <w:jc w:val="both"/>
      </w:pPr>
    </w:p>
    <w:p w:rsidR="00932CB7" w:rsidRDefault="00932CB7">
      <w:pPr>
        <w:pStyle w:val="ConsPlusNormal"/>
        <w:jc w:val="both"/>
      </w:pPr>
    </w:p>
    <w:p w:rsidR="00932CB7" w:rsidRDefault="00932CB7">
      <w:pPr>
        <w:pStyle w:val="ConsPlusNormal"/>
        <w:jc w:val="both"/>
      </w:pPr>
    </w:p>
    <w:p w:rsidR="00932CB7" w:rsidRDefault="00932CB7">
      <w:pPr>
        <w:pStyle w:val="ConsPlusNormal"/>
        <w:jc w:val="both"/>
      </w:pPr>
    </w:p>
    <w:p w:rsidR="00CC0987" w:rsidRDefault="00CC0987">
      <w:pPr>
        <w:pStyle w:val="ConsPlusNormal"/>
        <w:jc w:val="right"/>
        <w:outlineLvl w:val="1"/>
      </w:pPr>
    </w:p>
    <w:p w:rsidR="00CC0987" w:rsidRDefault="00CC0987">
      <w:pPr>
        <w:pStyle w:val="ConsPlusNormal"/>
        <w:jc w:val="right"/>
        <w:outlineLvl w:val="1"/>
      </w:pPr>
    </w:p>
    <w:p w:rsidR="00CC0987" w:rsidRDefault="00CC0987">
      <w:pPr>
        <w:pStyle w:val="ConsPlusNormal"/>
        <w:jc w:val="right"/>
        <w:outlineLvl w:val="1"/>
      </w:pPr>
    </w:p>
    <w:p w:rsidR="00217C42" w:rsidRDefault="00217C42">
      <w:pPr>
        <w:pStyle w:val="ConsPlusNormal"/>
        <w:jc w:val="right"/>
        <w:outlineLvl w:val="1"/>
      </w:pPr>
    </w:p>
    <w:p w:rsidR="00217C42" w:rsidRDefault="00217C42">
      <w:pPr>
        <w:pStyle w:val="ConsPlusNormal"/>
        <w:jc w:val="right"/>
        <w:outlineLvl w:val="1"/>
      </w:pPr>
    </w:p>
    <w:p w:rsidR="00217C42" w:rsidRDefault="00217C42">
      <w:pPr>
        <w:pStyle w:val="ConsPlusNormal"/>
        <w:jc w:val="right"/>
        <w:outlineLvl w:val="1"/>
      </w:pPr>
    </w:p>
    <w:p w:rsidR="00217C42" w:rsidRDefault="00217C42">
      <w:pPr>
        <w:pStyle w:val="ConsPlusNormal"/>
        <w:jc w:val="right"/>
        <w:outlineLvl w:val="1"/>
      </w:pPr>
    </w:p>
    <w:p w:rsidR="00217C42" w:rsidRDefault="00217C42">
      <w:pPr>
        <w:pStyle w:val="ConsPlusNormal"/>
        <w:jc w:val="right"/>
        <w:outlineLvl w:val="1"/>
      </w:pPr>
    </w:p>
    <w:p w:rsidR="00217C42" w:rsidRDefault="00217C42">
      <w:pPr>
        <w:pStyle w:val="ConsPlusNormal"/>
        <w:jc w:val="right"/>
        <w:outlineLvl w:val="1"/>
      </w:pPr>
    </w:p>
    <w:p w:rsidR="00217C42" w:rsidRDefault="00217C42">
      <w:pPr>
        <w:pStyle w:val="ConsPlusNormal"/>
        <w:jc w:val="right"/>
        <w:outlineLvl w:val="1"/>
      </w:pPr>
    </w:p>
    <w:p w:rsidR="00217C42" w:rsidRDefault="00217C42">
      <w:pPr>
        <w:pStyle w:val="ConsPlusNormal"/>
        <w:jc w:val="right"/>
        <w:outlineLvl w:val="1"/>
      </w:pPr>
    </w:p>
    <w:p w:rsidR="00217C42" w:rsidRDefault="00217C42">
      <w:pPr>
        <w:pStyle w:val="ConsPlusNormal"/>
        <w:jc w:val="right"/>
        <w:outlineLvl w:val="1"/>
      </w:pPr>
    </w:p>
    <w:p w:rsidR="00217C42" w:rsidRDefault="00217C42">
      <w:pPr>
        <w:pStyle w:val="ConsPlusNormal"/>
        <w:jc w:val="right"/>
        <w:outlineLvl w:val="1"/>
      </w:pPr>
    </w:p>
    <w:p w:rsidR="00217C42" w:rsidRDefault="00217C42">
      <w:pPr>
        <w:pStyle w:val="ConsPlusNormal"/>
        <w:jc w:val="right"/>
        <w:outlineLvl w:val="1"/>
      </w:pPr>
    </w:p>
    <w:p w:rsidR="00217C42" w:rsidRDefault="00217C42">
      <w:pPr>
        <w:pStyle w:val="ConsPlusNormal"/>
        <w:jc w:val="right"/>
        <w:outlineLvl w:val="1"/>
      </w:pPr>
    </w:p>
    <w:p w:rsidR="00217C42" w:rsidRDefault="00217C42">
      <w:pPr>
        <w:pStyle w:val="ConsPlusNormal"/>
        <w:jc w:val="right"/>
        <w:outlineLvl w:val="1"/>
      </w:pPr>
    </w:p>
    <w:p w:rsidR="00932CB7" w:rsidRDefault="00932CB7">
      <w:pPr>
        <w:pStyle w:val="ConsPlusNormal"/>
        <w:jc w:val="right"/>
        <w:outlineLvl w:val="1"/>
      </w:pPr>
      <w:r>
        <w:t>Приложение 6</w:t>
      </w:r>
    </w:p>
    <w:p w:rsidR="00932CB7" w:rsidRDefault="00932CB7">
      <w:pPr>
        <w:pStyle w:val="ConsPlusNormal"/>
        <w:jc w:val="right"/>
      </w:pPr>
      <w:r>
        <w:t>к Государственной программе...</w:t>
      </w:r>
    </w:p>
    <w:p w:rsidR="00932CB7" w:rsidRDefault="00932CB7">
      <w:pPr>
        <w:pStyle w:val="ConsPlusNormal"/>
        <w:jc w:val="both"/>
      </w:pPr>
    </w:p>
    <w:p w:rsidR="00932CB7" w:rsidRDefault="00932CB7">
      <w:pPr>
        <w:pStyle w:val="ConsPlusNormal"/>
        <w:jc w:val="center"/>
      </w:pPr>
      <w:bookmarkStart w:id="17" w:name="P9554"/>
      <w:bookmarkEnd w:id="17"/>
      <w:r>
        <w:t>ПЕРЕЧЕНЬ</w:t>
      </w:r>
    </w:p>
    <w:p w:rsidR="00932CB7" w:rsidRDefault="00932CB7">
      <w:pPr>
        <w:pStyle w:val="ConsPlusNormal"/>
        <w:jc w:val="center"/>
      </w:pPr>
      <w:r>
        <w:t>МЕРОПРИЯТИЙ ПОДПРОГРАММЫ "УСТОЙЧИВОЕ РАЗВИТИЕ СЕЛЬСКИХ</w:t>
      </w:r>
    </w:p>
    <w:p w:rsidR="00932CB7" w:rsidRDefault="00932CB7">
      <w:pPr>
        <w:pStyle w:val="ConsPlusNormal"/>
        <w:jc w:val="center"/>
      </w:pPr>
      <w:r>
        <w:t>ТЕРРИТОРИЙ ЛЕНИНГРАДСКОЙ ОБЛАСТИ НА 2014-2017 ГОДЫ</w:t>
      </w:r>
    </w:p>
    <w:p w:rsidR="00932CB7" w:rsidRDefault="00932CB7">
      <w:pPr>
        <w:pStyle w:val="ConsPlusNormal"/>
        <w:jc w:val="center"/>
      </w:pPr>
      <w:r>
        <w:t>И НА ПЕРИОД ДО 2020 ГОДА" ГОСУДАРСТВЕННОЙ ПРОГРАММЫ</w:t>
      </w:r>
    </w:p>
    <w:p w:rsidR="00932CB7" w:rsidRDefault="00932CB7">
      <w:pPr>
        <w:pStyle w:val="ConsPlusNormal"/>
        <w:jc w:val="center"/>
      </w:pPr>
      <w:r>
        <w:t>ЛЕНИНГРАДСКОЙ ОБЛАСТИ "РАЗВИТИЕ СЕЛЬСКОГО ХОЗЯЙСТВА</w:t>
      </w:r>
    </w:p>
    <w:p w:rsidR="00932CB7" w:rsidRDefault="00932CB7">
      <w:pPr>
        <w:pStyle w:val="ConsPlusNormal"/>
        <w:jc w:val="center"/>
      </w:pPr>
      <w:r>
        <w:t>ЛЕНИНГРАДСКОЙ ОБЛАСТИ"</w:t>
      </w:r>
    </w:p>
    <w:p w:rsidR="00932CB7" w:rsidRDefault="00932CB7">
      <w:pPr>
        <w:pStyle w:val="ConsPlusNormal"/>
        <w:jc w:val="center"/>
      </w:pPr>
    </w:p>
    <w:p w:rsidR="00932CB7" w:rsidRDefault="00932CB7">
      <w:pPr>
        <w:pStyle w:val="ConsPlusNormal"/>
        <w:jc w:val="center"/>
      </w:pPr>
      <w:r>
        <w:t xml:space="preserve">Исключен с 9 марта 2016 года. - </w:t>
      </w:r>
      <w:hyperlink r:id="rId688" w:history="1">
        <w:r>
          <w:rPr>
            <w:color w:val="0000FF"/>
          </w:rPr>
          <w:t>Постановление</w:t>
        </w:r>
      </w:hyperlink>
      <w:r>
        <w:t xml:space="preserve"> Правительства</w:t>
      </w:r>
    </w:p>
    <w:p w:rsidR="00932CB7" w:rsidRDefault="00932CB7">
      <w:pPr>
        <w:pStyle w:val="ConsPlusNormal"/>
        <w:jc w:val="center"/>
      </w:pPr>
      <w:r>
        <w:t>Ленинградской области от 09.03.2016 N 54.</w:t>
      </w:r>
    </w:p>
    <w:p w:rsidR="00932CB7" w:rsidRDefault="00932CB7">
      <w:pPr>
        <w:pStyle w:val="ConsPlusNormal"/>
        <w:jc w:val="both"/>
      </w:pPr>
    </w:p>
    <w:p w:rsidR="00932CB7" w:rsidRDefault="00932CB7">
      <w:pPr>
        <w:pStyle w:val="ConsPlusNormal"/>
        <w:jc w:val="both"/>
      </w:pPr>
    </w:p>
    <w:p w:rsidR="00932CB7" w:rsidRDefault="00932CB7">
      <w:pPr>
        <w:pStyle w:val="ConsPlusNormal"/>
        <w:jc w:val="right"/>
        <w:outlineLvl w:val="1"/>
      </w:pPr>
      <w:r>
        <w:t>Приложение 7</w:t>
      </w:r>
    </w:p>
    <w:p w:rsidR="00932CB7" w:rsidRDefault="00932CB7">
      <w:pPr>
        <w:pStyle w:val="ConsPlusNormal"/>
        <w:jc w:val="right"/>
      </w:pPr>
      <w:r>
        <w:t>к Государственной программе...</w:t>
      </w:r>
    </w:p>
    <w:p w:rsidR="00932CB7" w:rsidRDefault="00932CB7">
      <w:pPr>
        <w:pStyle w:val="ConsPlusNormal"/>
        <w:jc w:val="both"/>
      </w:pPr>
    </w:p>
    <w:p w:rsidR="00932CB7" w:rsidRDefault="00932CB7">
      <w:pPr>
        <w:pStyle w:val="ConsPlusNormal"/>
        <w:jc w:val="center"/>
      </w:pPr>
      <w:bookmarkStart w:id="18" w:name="P9571"/>
      <w:bookmarkEnd w:id="18"/>
      <w:r>
        <w:t>ПОРЯДОК</w:t>
      </w:r>
    </w:p>
    <w:p w:rsidR="00932CB7" w:rsidRDefault="00932CB7">
      <w:pPr>
        <w:pStyle w:val="ConsPlusNormal"/>
        <w:jc w:val="center"/>
      </w:pPr>
      <w:r>
        <w:t>ПРЕДОСТАВЛЕНИЯ СУБСИДИЙ БЮДЖЕТАМ МУНИЦИПАЛЬНЫХ ОБРАЗОВАНИЙ</w:t>
      </w:r>
      <w:r w:rsidR="00CC0987">
        <w:t xml:space="preserve"> </w:t>
      </w:r>
      <w:r>
        <w:t>НА ФИНАНСИРОВАНИЕ КАПИТАЛЬНОГО РЕМОНТА В РАМКАХ РЕАЛИЗАЦИИ</w:t>
      </w:r>
      <w:r w:rsidR="00CC0987">
        <w:t xml:space="preserve"> </w:t>
      </w:r>
      <w:r>
        <w:t>ПУНКТА 2.4 "МЕРОПРИЯТИЯ ПО РАЗВИТИЮ СЕТИ УЧРЕЖДЕНИЙ</w:t>
      </w:r>
      <w:r w:rsidR="00CC0987">
        <w:t xml:space="preserve"> </w:t>
      </w:r>
      <w:r>
        <w:t>КУЛЬТУРНО-ДОСУГОВОЙ ДЕЯТЕЛЬНОСТИ В СЕЛЬСКОЙ МЕСТНОСТИ"</w:t>
      </w:r>
      <w:r w:rsidR="00CC0987">
        <w:t xml:space="preserve"> </w:t>
      </w:r>
      <w:r>
        <w:t>ПОДПРОГРАММЫ "УСТОЙЧИВОЕ РАЗВИТИЕ СЕЛЬСКИХ ТЕРРИТОРИЙ</w:t>
      </w:r>
      <w:r w:rsidR="00CC0987">
        <w:t xml:space="preserve"> </w:t>
      </w:r>
      <w:r>
        <w:t>ЛЕНИНГРАДСКОЙ ОБЛАСТИ НА 2014-2017 ГОДЫ И НА ПЕРИОД ДО 2020</w:t>
      </w:r>
      <w:r w:rsidR="00CC0987">
        <w:t xml:space="preserve"> </w:t>
      </w:r>
      <w:r>
        <w:t>ГОДА" ГОСУДАРСТВЕННОЙ ПРОГРАММЫ ЛЕНИНГРАДСКОЙ ОБЛАСТИ</w:t>
      </w:r>
      <w:r w:rsidR="00CC0987">
        <w:t xml:space="preserve"> </w:t>
      </w:r>
      <w:r>
        <w:t>"РАЗВИТИЕ СЕЛЬСКОГО ХОЗЯЙСТВА ЛЕНИНГРАДСКОЙ ОБЛАСТИ"</w:t>
      </w:r>
    </w:p>
    <w:p w:rsidR="00932CB7" w:rsidRDefault="00932CB7">
      <w:pPr>
        <w:pStyle w:val="ConsPlusNormal"/>
        <w:jc w:val="center"/>
      </w:pPr>
    </w:p>
    <w:p w:rsidR="00932CB7" w:rsidRDefault="00932CB7">
      <w:pPr>
        <w:pStyle w:val="ConsPlusNormal"/>
        <w:jc w:val="center"/>
      </w:pPr>
      <w:r>
        <w:t>Список изменяющих документов</w:t>
      </w:r>
    </w:p>
    <w:p w:rsidR="00932CB7" w:rsidRDefault="00932CB7">
      <w:pPr>
        <w:pStyle w:val="ConsPlusNormal"/>
        <w:jc w:val="center"/>
      </w:pPr>
      <w:r>
        <w:t xml:space="preserve">(введен </w:t>
      </w:r>
      <w:hyperlink r:id="rId689" w:history="1">
        <w:r>
          <w:rPr>
            <w:color w:val="0000FF"/>
          </w:rPr>
          <w:t>Постановлением</w:t>
        </w:r>
      </w:hyperlink>
      <w:r>
        <w:t xml:space="preserve"> Правительства Ленинградской области</w:t>
      </w:r>
    </w:p>
    <w:p w:rsidR="00932CB7" w:rsidRDefault="00932CB7">
      <w:pPr>
        <w:pStyle w:val="ConsPlusNormal"/>
        <w:jc w:val="center"/>
      </w:pPr>
      <w:r>
        <w:t xml:space="preserve">от 13.08.2014 N 372; в ред. </w:t>
      </w:r>
      <w:hyperlink r:id="rId690" w:history="1">
        <w:r>
          <w:rPr>
            <w:color w:val="0000FF"/>
          </w:rPr>
          <w:t>Постановления</w:t>
        </w:r>
      </w:hyperlink>
      <w:r>
        <w:t xml:space="preserve"> Правительства Ленинградской</w:t>
      </w:r>
    </w:p>
    <w:p w:rsidR="00932CB7" w:rsidRDefault="00932CB7">
      <w:pPr>
        <w:pStyle w:val="ConsPlusNormal"/>
        <w:jc w:val="center"/>
      </w:pPr>
      <w:r>
        <w:t>области от 12.12.2016 N 478)</w:t>
      </w:r>
    </w:p>
    <w:p w:rsidR="00932CB7" w:rsidRDefault="00932CB7">
      <w:pPr>
        <w:pStyle w:val="ConsPlusNormal"/>
        <w:jc w:val="both"/>
      </w:pPr>
    </w:p>
    <w:p w:rsidR="00932CB7" w:rsidRDefault="00932CB7">
      <w:pPr>
        <w:pStyle w:val="ConsPlusNormal"/>
        <w:ind w:firstLine="540"/>
        <w:jc w:val="both"/>
      </w:pPr>
      <w:r>
        <w:t xml:space="preserve">1. Субсидии бюджетам муниципальных образований на финансирование капитального ремонта в рамках реализации </w:t>
      </w:r>
      <w:hyperlink w:anchor="P9554" w:history="1">
        <w:r>
          <w:rPr>
            <w:color w:val="0000FF"/>
          </w:rPr>
          <w:t>пункта 2.4</w:t>
        </w:r>
      </w:hyperlink>
      <w:r>
        <w:t xml:space="preserve"> "Мероприятия по развитию сети учреждений культурно-досуговой деятельности в сельской местности" подпрограммы "Устойчивое развитие сельских территорий Ленинградской области на 2014-2017 годы и на период до 2020 года" государственной программы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года N 463 (далее - субсидии), предоставляются при соблюдении следующих условий:</w:t>
      </w:r>
    </w:p>
    <w:p w:rsidR="00932CB7" w:rsidRDefault="00932CB7">
      <w:pPr>
        <w:pStyle w:val="ConsPlusNormal"/>
        <w:ind w:firstLine="540"/>
        <w:jc w:val="both"/>
      </w:pPr>
      <w:r>
        <w:t>обеспечение долевого финансирования расходного обязательства в объеме не менее 5 процентов из бюджета муниципального образования от общей суммы стоимости работ по капитальному ремонту согласно сметной документации;</w:t>
      </w:r>
    </w:p>
    <w:p w:rsidR="00932CB7" w:rsidRDefault="00932CB7">
      <w:pPr>
        <w:pStyle w:val="ConsPlusNormal"/>
        <w:ind w:firstLine="540"/>
        <w:jc w:val="both"/>
      </w:pPr>
      <w:r>
        <w:t>наличие муниципального правового акта, устанавливающего расходное обязательство муниципального образования, предусматривающего софинансирование указанного расходного обязательства;</w:t>
      </w:r>
    </w:p>
    <w:p w:rsidR="00932CB7" w:rsidRDefault="00932CB7">
      <w:pPr>
        <w:pStyle w:val="ConsPlusNormal"/>
        <w:ind w:firstLine="540"/>
        <w:jc w:val="both"/>
      </w:pPr>
      <w:r>
        <w:t>наличие утвержденных в бюджете муниципального образования бюджетных ассигнований на исполнение соответствующих расходных обязательств муниципального образования.</w:t>
      </w:r>
    </w:p>
    <w:p w:rsidR="00932CB7" w:rsidRDefault="00932CB7">
      <w:pPr>
        <w:pStyle w:val="ConsPlusNormal"/>
        <w:ind w:firstLine="540"/>
        <w:jc w:val="both"/>
      </w:pPr>
      <w:r>
        <w:t>2. Субсидии предоставляются в пределах бюджетных ассигнований, утвержденных в сводной бюджетной росписи областного бюджета Ленинградской области на текущий финансовый год.</w:t>
      </w:r>
    </w:p>
    <w:p w:rsidR="00932CB7" w:rsidRDefault="00932CB7">
      <w:pPr>
        <w:pStyle w:val="ConsPlusNormal"/>
        <w:ind w:firstLine="540"/>
        <w:jc w:val="both"/>
      </w:pPr>
      <w:r>
        <w:t>Критерием отбора муниципальных образований для предоставления субсидий является наличие на территории муниципального образования объекта культуры, включенного в план реализации подпрограммы, по которому получено положительное заключение о проверке сметной стоимости капитального ремонта.</w:t>
      </w:r>
    </w:p>
    <w:p w:rsidR="00932CB7" w:rsidRDefault="00932CB7">
      <w:pPr>
        <w:pStyle w:val="ConsPlusNormal"/>
        <w:ind w:firstLine="540"/>
        <w:jc w:val="both"/>
      </w:pPr>
      <w:r>
        <w:t>3. Главным распорядителем средств субсидии является комитет по агропромышленному и рыбохозяйственному комплексу Ленинградской области.</w:t>
      </w:r>
    </w:p>
    <w:p w:rsidR="00932CB7" w:rsidRDefault="00932CB7">
      <w:pPr>
        <w:pStyle w:val="ConsPlusNormal"/>
        <w:jc w:val="both"/>
      </w:pPr>
      <w:r>
        <w:t xml:space="preserve">(в ред. </w:t>
      </w:r>
      <w:hyperlink r:id="rId691" w:history="1">
        <w:r>
          <w:rPr>
            <w:color w:val="0000FF"/>
          </w:rPr>
          <w:t>Постановления</w:t>
        </w:r>
      </w:hyperlink>
      <w:r>
        <w:t xml:space="preserve"> Правительства Ленинградской области от 12.12.2016 N 478)</w:t>
      </w:r>
    </w:p>
    <w:p w:rsidR="00932CB7" w:rsidRDefault="00932CB7">
      <w:pPr>
        <w:pStyle w:val="ConsPlusNormal"/>
        <w:ind w:firstLine="540"/>
        <w:jc w:val="both"/>
      </w:pPr>
      <w:r>
        <w:t>4. Субсидии предоставляются на основании заключенных между комитетом по агропромышленному и рыбохозяйственному комплексу Ленинградской области и муниципальными образованиями соглашений, которыми предусматриваются:</w:t>
      </w:r>
    </w:p>
    <w:p w:rsidR="00932CB7" w:rsidRDefault="00932CB7">
      <w:pPr>
        <w:pStyle w:val="ConsPlusNormal"/>
        <w:jc w:val="both"/>
      </w:pPr>
      <w:r>
        <w:t xml:space="preserve">(в ред. </w:t>
      </w:r>
      <w:hyperlink r:id="rId692" w:history="1">
        <w:r>
          <w:rPr>
            <w:color w:val="0000FF"/>
          </w:rPr>
          <w:t>Постановления</w:t>
        </w:r>
      </w:hyperlink>
      <w:r>
        <w:t xml:space="preserve"> Правительства Ленинградской области от 12.12.2016 N 478)</w:t>
      </w:r>
    </w:p>
    <w:p w:rsidR="00932CB7" w:rsidRDefault="00932CB7">
      <w:pPr>
        <w:pStyle w:val="ConsPlusNormal"/>
        <w:ind w:firstLine="540"/>
        <w:jc w:val="both"/>
      </w:pPr>
      <w:r>
        <w:t>коды бюджетной классификации расходов областного бюджета муниципального образования, коды бюджетной классификации расходов бюджета муниципального образования;</w:t>
      </w:r>
    </w:p>
    <w:p w:rsidR="00932CB7" w:rsidRDefault="00932CB7">
      <w:pPr>
        <w:pStyle w:val="ConsPlusNormal"/>
        <w:ind w:firstLine="540"/>
        <w:jc w:val="both"/>
      </w:pPr>
      <w:r>
        <w:t>объем субсидии из областного бюджета Ленинградской области и объем расходов за счет средств бюджета муниципального образования;</w:t>
      </w:r>
    </w:p>
    <w:p w:rsidR="00932CB7" w:rsidRDefault="00932CB7">
      <w:pPr>
        <w:pStyle w:val="ConsPlusNormal"/>
        <w:ind w:firstLine="540"/>
        <w:jc w:val="both"/>
      </w:pPr>
      <w:r>
        <w:t>сроки, цели и условия предоставления субсидии;</w:t>
      </w:r>
    </w:p>
    <w:p w:rsidR="00932CB7" w:rsidRDefault="00932CB7">
      <w:pPr>
        <w:pStyle w:val="ConsPlusNormal"/>
        <w:ind w:firstLine="540"/>
        <w:jc w:val="both"/>
      </w:pPr>
      <w:r>
        <w:t>целевые показатели результативности использования субсидии;</w:t>
      </w:r>
    </w:p>
    <w:p w:rsidR="00932CB7" w:rsidRDefault="00932CB7">
      <w:pPr>
        <w:pStyle w:val="ConsPlusNormal"/>
        <w:ind w:firstLine="540"/>
        <w:jc w:val="both"/>
      </w:pPr>
      <w:r>
        <w:t>обязательство муниципального образования по предоставлению комитету по агропромышленному и рыбохозяйственному комплексу Ленинградской области плана мероприятий ("дорожной карты") по достижению целевых показателей результативности использования субсидии;</w:t>
      </w:r>
    </w:p>
    <w:p w:rsidR="00932CB7" w:rsidRDefault="00932CB7">
      <w:pPr>
        <w:pStyle w:val="ConsPlusNormal"/>
        <w:jc w:val="both"/>
      </w:pPr>
      <w:r>
        <w:t xml:space="preserve">(в ред. </w:t>
      </w:r>
      <w:hyperlink r:id="rId693" w:history="1">
        <w:r>
          <w:rPr>
            <w:color w:val="0000FF"/>
          </w:rPr>
          <w:t>Постановления</w:t>
        </w:r>
      </w:hyperlink>
      <w:r>
        <w:t xml:space="preserve"> Правительства Ленинградской области от 12.12.2016 N 478)</w:t>
      </w:r>
    </w:p>
    <w:p w:rsidR="00932CB7" w:rsidRDefault="00932CB7">
      <w:pPr>
        <w:pStyle w:val="ConsPlusNormal"/>
        <w:ind w:firstLine="540"/>
        <w:jc w:val="both"/>
      </w:pPr>
      <w:r>
        <w:t>обязательство муниципального образования по обеспечению соответствия значений показателей, устанавливаемых муниципальными правовыми актами, значениям показателей результативности использования субсидии, установленным соглашением;</w:t>
      </w:r>
    </w:p>
    <w:p w:rsidR="00932CB7" w:rsidRDefault="00932CB7">
      <w:pPr>
        <w:pStyle w:val="ConsPlusNormal"/>
        <w:ind w:firstLine="540"/>
        <w:jc w:val="both"/>
      </w:pPr>
      <w:r>
        <w:t>обязательство муниципального образования по организации учета результатов исполнения расходных обязательств, установленных муниципальными правовыми актами;</w:t>
      </w:r>
    </w:p>
    <w:p w:rsidR="00932CB7" w:rsidRDefault="00932CB7">
      <w:pPr>
        <w:pStyle w:val="ConsPlusNormal"/>
        <w:ind w:firstLine="540"/>
        <w:jc w:val="both"/>
      </w:pPr>
      <w:r>
        <w:t>обязательство муниципального образования по ежеквартальному размещению отчетной информации о достижении значения показателей результативности использования субсидии на официальном сайте муниципального образования;</w:t>
      </w:r>
    </w:p>
    <w:p w:rsidR="00932CB7" w:rsidRDefault="00932CB7">
      <w:pPr>
        <w:pStyle w:val="ConsPlusNormal"/>
        <w:ind w:firstLine="540"/>
        <w:jc w:val="both"/>
      </w:pPr>
      <w:r>
        <w:t>обязательство муниципального образования по представлению в комитет по агропромышленному и рыбохозяйственному комплексу Ленинградской области отчетов о расходах бюджета муниципального образования, источником финансового обеспечения которых является субсидия, и достижению значений целевых показателей результативности использования субсидии;</w:t>
      </w:r>
    </w:p>
    <w:p w:rsidR="00932CB7" w:rsidRDefault="00932CB7">
      <w:pPr>
        <w:pStyle w:val="ConsPlusNormal"/>
        <w:jc w:val="both"/>
      </w:pPr>
      <w:r>
        <w:t xml:space="preserve">(в ред. </w:t>
      </w:r>
      <w:hyperlink r:id="rId694" w:history="1">
        <w:r>
          <w:rPr>
            <w:color w:val="0000FF"/>
          </w:rPr>
          <w:t>Постановления</w:t>
        </w:r>
      </w:hyperlink>
      <w:r>
        <w:t xml:space="preserve"> Правительства Ленинградской области от 12.12.2016 N 478)</w:t>
      </w:r>
    </w:p>
    <w:p w:rsidR="00932CB7" w:rsidRDefault="00932CB7">
      <w:pPr>
        <w:pStyle w:val="ConsPlusNormal"/>
        <w:ind w:firstLine="540"/>
        <w:jc w:val="both"/>
      </w:pPr>
      <w:r>
        <w:t>последствия недостижения муниципальным образованием установленных значений целевых показателей результативности использования субсидии;</w:t>
      </w:r>
    </w:p>
    <w:p w:rsidR="00932CB7" w:rsidRDefault="00932CB7">
      <w:pPr>
        <w:pStyle w:val="ConsPlusNormal"/>
        <w:ind w:firstLine="540"/>
        <w:jc w:val="both"/>
      </w:pPr>
      <w:r>
        <w:t>отсутствие задолженности по выплате заработной платы работникам муниципальных учреждений Ленинградской области, подтвержденной выпиской из ежемесячной отчетности об исполнении местного бюджета на последнюю отчетную дату, предшествующую дате заключения соглашения, за подписью руководителя финансового органа муниципального образования;</w:t>
      </w:r>
    </w:p>
    <w:p w:rsidR="00932CB7" w:rsidRDefault="00932CB7">
      <w:pPr>
        <w:pStyle w:val="ConsPlusNormal"/>
        <w:ind w:firstLine="540"/>
        <w:jc w:val="both"/>
      </w:pPr>
      <w:r>
        <w:t>сроки и порядок представления отчетности об осуществлении расходов бюджета муниципального образования, источником финансового обеспечения которых является субсидия;</w:t>
      </w:r>
    </w:p>
    <w:p w:rsidR="00932CB7" w:rsidRDefault="00932CB7">
      <w:pPr>
        <w:pStyle w:val="ConsPlusNormal"/>
        <w:ind w:firstLine="540"/>
        <w:jc w:val="both"/>
      </w:pPr>
      <w:r>
        <w:t>ответственность сторон за нарушение условий соглашения;</w:t>
      </w:r>
    </w:p>
    <w:p w:rsidR="00932CB7" w:rsidRDefault="00932CB7">
      <w:pPr>
        <w:pStyle w:val="ConsPlusNormal"/>
        <w:ind w:firstLine="540"/>
        <w:jc w:val="both"/>
      </w:pPr>
      <w:r>
        <w:t>осуществление контроля за соблюдением муниципальным образованием условий предоставления субсидии.</w:t>
      </w:r>
    </w:p>
    <w:p w:rsidR="00932CB7" w:rsidRDefault="00932CB7">
      <w:pPr>
        <w:pStyle w:val="ConsPlusNormal"/>
        <w:ind w:firstLine="540"/>
        <w:jc w:val="both"/>
      </w:pPr>
      <w:r>
        <w:t>5. Перечисление субсидий осуществляется комитетом финансов Ленинградской области на основании распорядительных заявок на расход, представленных комитетом по агропромышленному и рыбохозяйственному комплексу Ленинградской области, на лицевые счета финансовых (уполномоченных) органов муниципальных образований, открытые в территориальных отделениях Управления Федерального казначейства по Ленинградской области.</w:t>
      </w:r>
    </w:p>
    <w:p w:rsidR="00932CB7" w:rsidRDefault="00932CB7">
      <w:pPr>
        <w:pStyle w:val="ConsPlusNormal"/>
        <w:jc w:val="both"/>
      </w:pPr>
      <w:r>
        <w:t xml:space="preserve">(в ред. </w:t>
      </w:r>
      <w:hyperlink r:id="rId695" w:history="1">
        <w:r>
          <w:rPr>
            <w:color w:val="0000FF"/>
          </w:rPr>
          <w:t>Постановления</w:t>
        </w:r>
      </w:hyperlink>
      <w:r>
        <w:t xml:space="preserve"> Правительства Ленинградской области от 12.12.2016 N 478)</w:t>
      </w:r>
    </w:p>
    <w:p w:rsidR="00932CB7" w:rsidRDefault="00932CB7">
      <w:pPr>
        <w:pStyle w:val="ConsPlusNormal"/>
        <w:ind w:firstLine="540"/>
        <w:jc w:val="both"/>
      </w:pPr>
      <w:r>
        <w:t>6. Комитет по агропромышленному и рыбохозяйственному комплексу Ленинградской области:</w:t>
      </w:r>
    </w:p>
    <w:p w:rsidR="00932CB7" w:rsidRDefault="00932CB7">
      <w:pPr>
        <w:pStyle w:val="ConsPlusNormal"/>
        <w:jc w:val="both"/>
      </w:pPr>
      <w:r>
        <w:t xml:space="preserve">(в ред. </w:t>
      </w:r>
      <w:hyperlink r:id="rId696" w:history="1">
        <w:r>
          <w:rPr>
            <w:color w:val="0000FF"/>
          </w:rPr>
          <w:t>Постановления</w:t>
        </w:r>
      </w:hyperlink>
      <w:r>
        <w:t xml:space="preserve"> Правительства Ленинградской области от 12.12.2016 N 478)</w:t>
      </w:r>
    </w:p>
    <w:p w:rsidR="00932CB7" w:rsidRDefault="00932CB7">
      <w:pPr>
        <w:pStyle w:val="ConsPlusNormal"/>
        <w:ind w:firstLine="540"/>
        <w:jc w:val="both"/>
      </w:pPr>
      <w:r>
        <w:t>заключает соглашения с муниципальными образованиями на софинансирование реализации мероприятия;</w:t>
      </w:r>
    </w:p>
    <w:p w:rsidR="00932CB7" w:rsidRDefault="00932CB7">
      <w:pPr>
        <w:pStyle w:val="ConsPlusNormal"/>
        <w:ind w:firstLine="540"/>
        <w:jc w:val="both"/>
      </w:pPr>
      <w:r>
        <w:t>формирует заявки на получение субсидий;</w:t>
      </w:r>
    </w:p>
    <w:p w:rsidR="00932CB7" w:rsidRDefault="00932CB7">
      <w:pPr>
        <w:pStyle w:val="ConsPlusNormal"/>
        <w:ind w:firstLine="540"/>
        <w:jc w:val="both"/>
      </w:pPr>
      <w:r>
        <w:t>несет ответственность за своевременную подачу распорядительных заявок на расходы для перечисления средств субсидий на счета финансовых (уполномоченных) органов муниципальных образований;</w:t>
      </w:r>
    </w:p>
    <w:p w:rsidR="00932CB7" w:rsidRDefault="00932CB7">
      <w:pPr>
        <w:pStyle w:val="ConsPlusNormal"/>
        <w:ind w:firstLine="540"/>
        <w:jc w:val="both"/>
      </w:pPr>
      <w:r>
        <w:t>представляет ежеквартально не позднее 15-го числа месяца, следующего за отчетным периодом, в комитет финансов Ленинградской области сводный отчет о расходовании субсидий муниципальными образованиями.</w:t>
      </w:r>
    </w:p>
    <w:p w:rsidR="00932CB7" w:rsidRDefault="00932CB7">
      <w:pPr>
        <w:pStyle w:val="ConsPlusNormal"/>
        <w:ind w:firstLine="540"/>
        <w:jc w:val="both"/>
      </w:pPr>
      <w:r>
        <w:t>7. Органы местного самоуправления муниципальных образований:</w:t>
      </w:r>
    </w:p>
    <w:p w:rsidR="00932CB7" w:rsidRDefault="00932CB7">
      <w:pPr>
        <w:pStyle w:val="ConsPlusNormal"/>
        <w:ind w:firstLine="540"/>
        <w:jc w:val="both"/>
      </w:pPr>
      <w:r>
        <w:t>осуществляют в установленном порядке на основании доведенных до органов местного самоуправления уведомлений о бюджетных ассигнованиях учет поступивших средств в доходной и расходной частях бюджета муниципального образования;</w:t>
      </w:r>
    </w:p>
    <w:p w:rsidR="00932CB7" w:rsidRDefault="00932CB7">
      <w:pPr>
        <w:pStyle w:val="ConsPlusNormal"/>
        <w:ind w:firstLine="540"/>
        <w:jc w:val="both"/>
      </w:pPr>
      <w:r>
        <w:t>обеспечивают софинансирование мероприятия;</w:t>
      </w:r>
    </w:p>
    <w:p w:rsidR="00932CB7" w:rsidRDefault="00932CB7">
      <w:pPr>
        <w:pStyle w:val="ConsPlusNormal"/>
        <w:ind w:firstLine="540"/>
        <w:jc w:val="both"/>
      </w:pPr>
      <w:r>
        <w:t>представляют ежеквартально не позднее 5-го числа месяца, следующего за отчетным периодом, в комитет по агропромышленному и рыбохозяйственному комплексу Ленинградской области отчет о расходовании субсидий по формам, утвержденным комитетом по агропромышленному и рыбохозяйственному комплексу Ленинградской области, за подписью главы администрации муниципального образования и руководителя финансового (уполномоченного) органа муниципального образования.</w:t>
      </w:r>
    </w:p>
    <w:p w:rsidR="00932CB7" w:rsidRDefault="00932CB7">
      <w:pPr>
        <w:pStyle w:val="ConsPlusNormal"/>
        <w:jc w:val="both"/>
      </w:pPr>
      <w:r>
        <w:t xml:space="preserve">(в ред. </w:t>
      </w:r>
      <w:hyperlink r:id="rId697" w:history="1">
        <w:r>
          <w:rPr>
            <w:color w:val="0000FF"/>
          </w:rPr>
          <w:t>Постановления</w:t>
        </w:r>
      </w:hyperlink>
      <w:r>
        <w:t xml:space="preserve"> Правительства Ленинградской области от 12.12.2016 N 478)</w:t>
      </w:r>
    </w:p>
    <w:p w:rsidR="00932CB7" w:rsidRDefault="00932CB7">
      <w:pPr>
        <w:pStyle w:val="ConsPlusNormal"/>
        <w:ind w:firstLine="540"/>
        <w:jc w:val="both"/>
      </w:pPr>
      <w:r>
        <w:t>8. Возврат не использованного по состоянию на 1 января очередного финансового года остатка средств, предоставленных бюджету муниципального образования в форме субсидии, осуществляется в порядке, установленном комитетом финансов Ленинградской области. Указанные средства могут использоваться в очередном финансовом году на те же цели при наличии потребности в соответствии с решением комитета по агропромышленному и рыбохозяйственному комплексу Ленинградской области.</w:t>
      </w:r>
    </w:p>
    <w:p w:rsidR="00932CB7" w:rsidRDefault="00932CB7">
      <w:pPr>
        <w:pStyle w:val="ConsPlusNormal"/>
        <w:jc w:val="both"/>
      </w:pPr>
      <w:r>
        <w:t xml:space="preserve">(в ред. </w:t>
      </w:r>
      <w:hyperlink r:id="rId698" w:history="1">
        <w:r>
          <w:rPr>
            <w:color w:val="0000FF"/>
          </w:rPr>
          <w:t>Постановления</w:t>
        </w:r>
      </w:hyperlink>
      <w:r>
        <w:t xml:space="preserve"> Правительства Ленинградской области от 12.12.2016 N 478)</w:t>
      </w:r>
    </w:p>
    <w:p w:rsidR="00932CB7" w:rsidRDefault="00932CB7">
      <w:pPr>
        <w:pStyle w:val="ConsPlusNormal"/>
        <w:ind w:firstLine="540"/>
        <w:jc w:val="both"/>
      </w:pPr>
      <w:r>
        <w:t>В случае если неиспользованные средства субсидии не перечислены в доход областного бюджета Ленинградской области, указанные средства подлежат взысканию в доход областного бюджета Ленинградской области в порядке, установленном комитетом финансов Ленинградской области.</w:t>
      </w:r>
    </w:p>
    <w:p w:rsidR="00932CB7" w:rsidRDefault="00932CB7">
      <w:pPr>
        <w:pStyle w:val="ConsPlusNormal"/>
        <w:ind w:firstLine="540"/>
        <w:jc w:val="both"/>
      </w:pPr>
      <w:r>
        <w:t>При нецелевом использовании субсидии соответствующие средства взыскиваются в областной бюджет Ленинградской области.</w:t>
      </w:r>
    </w:p>
    <w:p w:rsidR="00932CB7" w:rsidRDefault="00932CB7">
      <w:pPr>
        <w:pStyle w:val="ConsPlusNormal"/>
        <w:ind w:firstLine="540"/>
        <w:jc w:val="both"/>
      </w:pPr>
      <w:r>
        <w:t>9. Ответственность за соблюдение условий предоставления субсидий, а также достоверность представляемых сведений возлагается на органы местного самоуправления муниципальных образований в соответствии с действующим законодательством.</w:t>
      </w:r>
    </w:p>
    <w:p w:rsidR="00932CB7" w:rsidRDefault="00932CB7">
      <w:pPr>
        <w:pStyle w:val="ConsPlusNormal"/>
        <w:ind w:firstLine="540"/>
        <w:jc w:val="both"/>
      </w:pPr>
      <w:r>
        <w:t>10. Соблюдение органами местного самоуправления муниципальных образований условий, целей и порядка предоставления субсидий обеспечивает комитет по агропромышленному и рыбохозяйственному комплексу Ленинградской области.</w:t>
      </w:r>
    </w:p>
    <w:p w:rsidR="00932CB7" w:rsidRDefault="00932CB7">
      <w:pPr>
        <w:pStyle w:val="ConsPlusNormal"/>
        <w:jc w:val="both"/>
      </w:pPr>
      <w:r>
        <w:t xml:space="preserve">(в ред. </w:t>
      </w:r>
      <w:hyperlink r:id="rId699" w:history="1">
        <w:r>
          <w:rPr>
            <w:color w:val="0000FF"/>
          </w:rPr>
          <w:t>Постановления</w:t>
        </w:r>
      </w:hyperlink>
      <w:r>
        <w:t xml:space="preserve"> Правительства Ленинградской области от 12.12.2016 N 478)</w:t>
      </w:r>
    </w:p>
    <w:p w:rsidR="00932CB7" w:rsidRDefault="00932CB7">
      <w:pPr>
        <w:pStyle w:val="ConsPlusNormal"/>
        <w:jc w:val="both"/>
      </w:pPr>
    </w:p>
    <w:p w:rsidR="00932CB7" w:rsidRDefault="00932CB7">
      <w:pPr>
        <w:pStyle w:val="ConsPlusNormal"/>
        <w:jc w:val="both"/>
      </w:pPr>
    </w:p>
    <w:p w:rsidR="00932CB7" w:rsidRDefault="00932CB7">
      <w:pPr>
        <w:pStyle w:val="ConsPlusNormal"/>
        <w:jc w:val="both"/>
      </w:pPr>
    </w:p>
    <w:p w:rsidR="00932CB7" w:rsidRDefault="00932CB7">
      <w:pPr>
        <w:pStyle w:val="ConsPlusNormal"/>
        <w:jc w:val="both"/>
      </w:pPr>
    </w:p>
    <w:p w:rsidR="00932CB7" w:rsidRDefault="00932CB7">
      <w:pPr>
        <w:sectPr w:rsidR="00932CB7" w:rsidSect="00CC0987">
          <w:pgSz w:w="11905" w:h="16838"/>
          <w:pgMar w:top="993" w:right="706" w:bottom="1134" w:left="1134" w:header="0" w:footer="0" w:gutter="0"/>
          <w:cols w:space="720"/>
        </w:sectPr>
      </w:pPr>
    </w:p>
    <w:p w:rsidR="00932CB7" w:rsidRDefault="00932CB7">
      <w:pPr>
        <w:pStyle w:val="ConsPlusNormal"/>
        <w:jc w:val="right"/>
        <w:outlineLvl w:val="1"/>
      </w:pPr>
      <w:r>
        <w:t>Приложение 8</w:t>
      </w:r>
    </w:p>
    <w:p w:rsidR="00932CB7" w:rsidRDefault="00932CB7">
      <w:pPr>
        <w:pStyle w:val="ConsPlusNormal"/>
        <w:jc w:val="right"/>
      </w:pPr>
      <w:r>
        <w:t>к Государственной программе...</w:t>
      </w:r>
    </w:p>
    <w:p w:rsidR="00932CB7" w:rsidRDefault="00932CB7">
      <w:pPr>
        <w:pStyle w:val="ConsPlusNormal"/>
        <w:jc w:val="both"/>
      </w:pPr>
    </w:p>
    <w:p w:rsidR="00932CB7" w:rsidRDefault="00932CB7">
      <w:pPr>
        <w:pStyle w:val="ConsPlusNormal"/>
        <w:jc w:val="center"/>
      </w:pPr>
      <w:bookmarkStart w:id="19" w:name="P9640"/>
      <w:bookmarkEnd w:id="19"/>
      <w:r>
        <w:t>ПЕРЕЧЕНЬ</w:t>
      </w:r>
    </w:p>
    <w:p w:rsidR="00932CB7" w:rsidRDefault="00932CB7">
      <w:pPr>
        <w:pStyle w:val="ConsPlusNormal"/>
        <w:jc w:val="center"/>
      </w:pPr>
      <w:r>
        <w:t>МЕРОПРИЯТИЙ ПОДПРОГРАММЫ "РАЗВИТИЕ МЕЛИОРАЦИИ ЗЕМЕЛЬ</w:t>
      </w:r>
    </w:p>
    <w:p w:rsidR="00932CB7" w:rsidRDefault="00932CB7">
      <w:pPr>
        <w:pStyle w:val="ConsPlusNormal"/>
        <w:jc w:val="center"/>
      </w:pPr>
      <w:r>
        <w:t>СЕЛЬСКОХОЗЯЙСТВЕННОГО НАЗНАЧЕНИЯ ЛЕНИНГРАДСКОЙ ОБЛАСТИ</w:t>
      </w:r>
    </w:p>
    <w:p w:rsidR="00932CB7" w:rsidRDefault="00932CB7">
      <w:pPr>
        <w:pStyle w:val="ConsPlusNormal"/>
        <w:jc w:val="center"/>
      </w:pPr>
      <w:r>
        <w:t>НА 2014-2020 ГОДЫ" ГОСУДАРСТВЕННОЙ ПРОГРАММЫ ЛЕНИНГРАДСКОЙ</w:t>
      </w:r>
    </w:p>
    <w:p w:rsidR="00932CB7" w:rsidRDefault="00932CB7">
      <w:pPr>
        <w:pStyle w:val="ConsPlusNormal"/>
        <w:jc w:val="center"/>
      </w:pPr>
      <w:r>
        <w:t>ОБЛАСТИ "РАЗВИТИЕ СЕЛЬСКОГО ХОЗЯЙСТВА ЛЕНИНГРАДСКОЙ ОБЛАСТИ"</w:t>
      </w:r>
    </w:p>
    <w:p w:rsidR="00932CB7" w:rsidRDefault="00932CB7">
      <w:pPr>
        <w:pStyle w:val="ConsPlusNormal"/>
        <w:jc w:val="center"/>
      </w:pPr>
    </w:p>
    <w:p w:rsidR="00932CB7" w:rsidRDefault="00932CB7">
      <w:pPr>
        <w:pStyle w:val="ConsPlusNormal"/>
        <w:jc w:val="center"/>
      </w:pPr>
      <w:r>
        <w:t>Список изменяющих документов</w:t>
      </w:r>
    </w:p>
    <w:p w:rsidR="00932CB7" w:rsidRDefault="00932CB7">
      <w:pPr>
        <w:pStyle w:val="ConsPlusNormal"/>
        <w:jc w:val="center"/>
      </w:pPr>
      <w:r>
        <w:t xml:space="preserve">(в ред. </w:t>
      </w:r>
      <w:hyperlink r:id="rId700" w:history="1">
        <w:r>
          <w:rPr>
            <w:color w:val="0000FF"/>
          </w:rPr>
          <w:t>Постановления</w:t>
        </w:r>
      </w:hyperlink>
      <w:r>
        <w:t xml:space="preserve"> Правительства Ленинградской области</w:t>
      </w:r>
      <w:r w:rsidR="00352529">
        <w:t xml:space="preserve"> </w:t>
      </w:r>
      <w:r>
        <w:t>от 28.12.2016 N 524)</w:t>
      </w:r>
    </w:p>
    <w:p w:rsidR="00932CB7" w:rsidRDefault="00932CB7">
      <w:pPr>
        <w:pStyle w:val="ConsPlusNormal"/>
        <w:jc w:val="center"/>
      </w:pPr>
    </w:p>
    <w:tbl>
      <w:tblPr>
        <w:tblW w:w="1559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531"/>
        <w:gridCol w:w="1077"/>
        <w:gridCol w:w="1247"/>
        <w:gridCol w:w="1361"/>
        <w:gridCol w:w="1191"/>
        <w:gridCol w:w="1361"/>
        <w:gridCol w:w="1134"/>
        <w:gridCol w:w="1361"/>
        <w:gridCol w:w="2721"/>
      </w:tblGrid>
      <w:tr w:rsidR="00932CB7" w:rsidTr="00932CB7">
        <w:tc>
          <w:tcPr>
            <w:tcW w:w="2608" w:type="dxa"/>
            <w:vMerge w:val="restart"/>
          </w:tcPr>
          <w:p w:rsidR="00932CB7" w:rsidRPr="00217C42" w:rsidRDefault="00932CB7">
            <w:pPr>
              <w:pStyle w:val="ConsPlusNormal"/>
              <w:jc w:val="center"/>
              <w:rPr>
                <w:sz w:val="25"/>
                <w:szCs w:val="25"/>
              </w:rPr>
            </w:pPr>
            <w:r w:rsidRPr="00217C42">
              <w:rPr>
                <w:sz w:val="25"/>
                <w:szCs w:val="25"/>
              </w:rPr>
              <w:t>Наименование объекта, мероприятия</w:t>
            </w:r>
          </w:p>
        </w:tc>
        <w:tc>
          <w:tcPr>
            <w:tcW w:w="1531" w:type="dxa"/>
            <w:vMerge w:val="restart"/>
          </w:tcPr>
          <w:p w:rsidR="00932CB7" w:rsidRPr="00217C42" w:rsidRDefault="00932CB7">
            <w:pPr>
              <w:pStyle w:val="ConsPlusNormal"/>
              <w:jc w:val="center"/>
              <w:rPr>
                <w:sz w:val="25"/>
                <w:szCs w:val="25"/>
              </w:rPr>
            </w:pPr>
            <w:r w:rsidRPr="00217C42">
              <w:rPr>
                <w:sz w:val="25"/>
                <w:szCs w:val="25"/>
              </w:rPr>
              <w:t>Срок финансирования мероприятия</w:t>
            </w:r>
          </w:p>
        </w:tc>
        <w:tc>
          <w:tcPr>
            <w:tcW w:w="1077" w:type="dxa"/>
            <w:vMerge w:val="restart"/>
          </w:tcPr>
          <w:p w:rsidR="00932CB7" w:rsidRPr="00217C42" w:rsidRDefault="00932CB7">
            <w:pPr>
              <w:pStyle w:val="ConsPlusNormal"/>
              <w:jc w:val="center"/>
              <w:rPr>
                <w:sz w:val="25"/>
                <w:szCs w:val="25"/>
              </w:rPr>
            </w:pPr>
            <w:r w:rsidRPr="00217C42">
              <w:rPr>
                <w:sz w:val="25"/>
                <w:szCs w:val="25"/>
              </w:rPr>
              <w:t>Протяженность сети (км)</w:t>
            </w:r>
          </w:p>
        </w:tc>
        <w:tc>
          <w:tcPr>
            <w:tcW w:w="1247" w:type="dxa"/>
            <w:vMerge w:val="restart"/>
          </w:tcPr>
          <w:p w:rsidR="00932CB7" w:rsidRPr="00217C42" w:rsidRDefault="00932CB7">
            <w:pPr>
              <w:pStyle w:val="ConsPlusNormal"/>
              <w:jc w:val="center"/>
              <w:rPr>
                <w:sz w:val="25"/>
                <w:szCs w:val="25"/>
              </w:rPr>
            </w:pPr>
            <w:r w:rsidRPr="00217C42">
              <w:rPr>
                <w:sz w:val="25"/>
                <w:szCs w:val="25"/>
              </w:rPr>
              <w:t>Площадь земель (га)</w:t>
            </w:r>
          </w:p>
        </w:tc>
        <w:tc>
          <w:tcPr>
            <w:tcW w:w="6408" w:type="dxa"/>
            <w:gridSpan w:val="5"/>
          </w:tcPr>
          <w:p w:rsidR="00932CB7" w:rsidRPr="00217C42" w:rsidRDefault="00932CB7">
            <w:pPr>
              <w:pStyle w:val="ConsPlusNormal"/>
              <w:jc w:val="center"/>
              <w:rPr>
                <w:sz w:val="25"/>
                <w:szCs w:val="25"/>
              </w:rPr>
            </w:pPr>
            <w:r w:rsidRPr="00217C42">
              <w:rPr>
                <w:sz w:val="25"/>
                <w:szCs w:val="25"/>
              </w:rPr>
              <w:t>Планируемые объемы финансирования, тыс. рублей</w:t>
            </w:r>
          </w:p>
        </w:tc>
        <w:tc>
          <w:tcPr>
            <w:tcW w:w="2721" w:type="dxa"/>
            <w:vMerge w:val="restart"/>
          </w:tcPr>
          <w:p w:rsidR="00932CB7" w:rsidRPr="00217C42" w:rsidRDefault="00932CB7">
            <w:pPr>
              <w:pStyle w:val="ConsPlusNormal"/>
              <w:jc w:val="center"/>
              <w:rPr>
                <w:sz w:val="25"/>
                <w:szCs w:val="25"/>
              </w:rPr>
            </w:pPr>
            <w:r w:rsidRPr="00217C42">
              <w:rPr>
                <w:sz w:val="25"/>
                <w:szCs w:val="25"/>
              </w:rPr>
              <w:t>Ожидаемый результат реализации мероприятия</w:t>
            </w:r>
          </w:p>
        </w:tc>
      </w:tr>
      <w:tr w:rsidR="00932CB7" w:rsidTr="00932CB7">
        <w:tc>
          <w:tcPr>
            <w:tcW w:w="2608" w:type="dxa"/>
            <w:vMerge/>
          </w:tcPr>
          <w:p w:rsidR="00932CB7" w:rsidRPr="00217C42" w:rsidRDefault="00932CB7">
            <w:pPr>
              <w:rPr>
                <w:sz w:val="25"/>
                <w:szCs w:val="25"/>
              </w:rPr>
            </w:pPr>
          </w:p>
        </w:tc>
        <w:tc>
          <w:tcPr>
            <w:tcW w:w="1531" w:type="dxa"/>
            <w:vMerge/>
          </w:tcPr>
          <w:p w:rsidR="00932CB7" w:rsidRPr="00217C42" w:rsidRDefault="00932CB7">
            <w:pPr>
              <w:rPr>
                <w:sz w:val="25"/>
                <w:szCs w:val="25"/>
              </w:rPr>
            </w:pPr>
          </w:p>
        </w:tc>
        <w:tc>
          <w:tcPr>
            <w:tcW w:w="1077" w:type="dxa"/>
            <w:vMerge/>
          </w:tcPr>
          <w:p w:rsidR="00932CB7" w:rsidRPr="00217C42" w:rsidRDefault="00932CB7">
            <w:pPr>
              <w:rPr>
                <w:sz w:val="25"/>
                <w:szCs w:val="25"/>
              </w:rPr>
            </w:pPr>
          </w:p>
        </w:tc>
        <w:tc>
          <w:tcPr>
            <w:tcW w:w="1247" w:type="dxa"/>
            <w:vMerge/>
          </w:tcPr>
          <w:p w:rsidR="00932CB7" w:rsidRPr="00217C42" w:rsidRDefault="00932CB7">
            <w:pPr>
              <w:rPr>
                <w:sz w:val="25"/>
                <w:szCs w:val="25"/>
              </w:rPr>
            </w:pPr>
          </w:p>
        </w:tc>
        <w:tc>
          <w:tcPr>
            <w:tcW w:w="1361" w:type="dxa"/>
            <w:vMerge w:val="restart"/>
          </w:tcPr>
          <w:p w:rsidR="00932CB7" w:rsidRPr="00217C42" w:rsidRDefault="00932CB7">
            <w:pPr>
              <w:pStyle w:val="ConsPlusNormal"/>
              <w:jc w:val="center"/>
              <w:rPr>
                <w:sz w:val="25"/>
                <w:szCs w:val="25"/>
              </w:rPr>
            </w:pPr>
            <w:r w:rsidRPr="00217C42">
              <w:rPr>
                <w:sz w:val="25"/>
                <w:szCs w:val="25"/>
              </w:rPr>
              <w:t>Всего</w:t>
            </w:r>
          </w:p>
        </w:tc>
        <w:tc>
          <w:tcPr>
            <w:tcW w:w="5047" w:type="dxa"/>
            <w:gridSpan w:val="4"/>
          </w:tcPr>
          <w:p w:rsidR="00932CB7" w:rsidRPr="00217C42" w:rsidRDefault="00932CB7">
            <w:pPr>
              <w:pStyle w:val="ConsPlusNormal"/>
              <w:jc w:val="center"/>
              <w:rPr>
                <w:sz w:val="25"/>
                <w:szCs w:val="25"/>
              </w:rPr>
            </w:pPr>
            <w:r w:rsidRPr="00217C42">
              <w:rPr>
                <w:sz w:val="25"/>
                <w:szCs w:val="25"/>
              </w:rPr>
              <w:t>в том числе</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vMerge/>
          </w:tcPr>
          <w:p w:rsidR="00932CB7" w:rsidRPr="00217C42" w:rsidRDefault="00932CB7">
            <w:pPr>
              <w:rPr>
                <w:sz w:val="25"/>
                <w:szCs w:val="25"/>
              </w:rPr>
            </w:pPr>
          </w:p>
        </w:tc>
        <w:tc>
          <w:tcPr>
            <w:tcW w:w="1077" w:type="dxa"/>
            <w:vMerge/>
          </w:tcPr>
          <w:p w:rsidR="00932CB7" w:rsidRPr="00217C42" w:rsidRDefault="00932CB7">
            <w:pPr>
              <w:rPr>
                <w:sz w:val="25"/>
                <w:szCs w:val="25"/>
              </w:rPr>
            </w:pPr>
          </w:p>
        </w:tc>
        <w:tc>
          <w:tcPr>
            <w:tcW w:w="1247" w:type="dxa"/>
            <w:vMerge/>
          </w:tcPr>
          <w:p w:rsidR="00932CB7" w:rsidRPr="00217C42" w:rsidRDefault="00932CB7">
            <w:pPr>
              <w:rPr>
                <w:sz w:val="25"/>
                <w:szCs w:val="25"/>
              </w:rPr>
            </w:pPr>
          </w:p>
        </w:tc>
        <w:tc>
          <w:tcPr>
            <w:tcW w:w="1361" w:type="dxa"/>
            <w:vMerge/>
          </w:tcPr>
          <w:p w:rsidR="00932CB7" w:rsidRPr="00217C42" w:rsidRDefault="00932CB7">
            <w:pPr>
              <w:rPr>
                <w:sz w:val="25"/>
                <w:szCs w:val="25"/>
              </w:rPr>
            </w:pPr>
          </w:p>
        </w:tc>
        <w:tc>
          <w:tcPr>
            <w:tcW w:w="1191" w:type="dxa"/>
          </w:tcPr>
          <w:p w:rsidR="00932CB7" w:rsidRPr="00217C42" w:rsidRDefault="00932CB7">
            <w:pPr>
              <w:pStyle w:val="ConsPlusNormal"/>
              <w:jc w:val="center"/>
              <w:rPr>
                <w:sz w:val="25"/>
                <w:szCs w:val="25"/>
              </w:rPr>
            </w:pPr>
            <w:r w:rsidRPr="00217C42">
              <w:rPr>
                <w:sz w:val="25"/>
                <w:szCs w:val="25"/>
              </w:rPr>
              <w:t>федеральный бюджет</w:t>
            </w:r>
          </w:p>
        </w:tc>
        <w:tc>
          <w:tcPr>
            <w:tcW w:w="1361" w:type="dxa"/>
          </w:tcPr>
          <w:p w:rsidR="00932CB7" w:rsidRPr="00217C42" w:rsidRDefault="00932CB7">
            <w:pPr>
              <w:pStyle w:val="ConsPlusNormal"/>
              <w:jc w:val="center"/>
              <w:rPr>
                <w:sz w:val="25"/>
                <w:szCs w:val="25"/>
              </w:rPr>
            </w:pPr>
            <w:r w:rsidRPr="00217C42">
              <w:rPr>
                <w:sz w:val="25"/>
                <w:szCs w:val="25"/>
              </w:rPr>
              <w:t>областной бюджет</w:t>
            </w:r>
          </w:p>
        </w:tc>
        <w:tc>
          <w:tcPr>
            <w:tcW w:w="1134" w:type="dxa"/>
          </w:tcPr>
          <w:p w:rsidR="00932CB7" w:rsidRPr="00217C42" w:rsidRDefault="00932CB7">
            <w:pPr>
              <w:pStyle w:val="ConsPlusNormal"/>
              <w:jc w:val="center"/>
              <w:rPr>
                <w:sz w:val="25"/>
                <w:szCs w:val="25"/>
              </w:rPr>
            </w:pPr>
            <w:r w:rsidRPr="00217C42">
              <w:rPr>
                <w:sz w:val="25"/>
                <w:szCs w:val="25"/>
              </w:rPr>
              <w:t>местные бюджеты</w:t>
            </w:r>
          </w:p>
        </w:tc>
        <w:tc>
          <w:tcPr>
            <w:tcW w:w="1361" w:type="dxa"/>
          </w:tcPr>
          <w:p w:rsidR="00932CB7" w:rsidRPr="00217C42" w:rsidRDefault="00932CB7">
            <w:pPr>
              <w:pStyle w:val="ConsPlusNormal"/>
              <w:jc w:val="center"/>
              <w:rPr>
                <w:sz w:val="25"/>
                <w:szCs w:val="25"/>
              </w:rPr>
            </w:pPr>
            <w:r w:rsidRPr="00217C42">
              <w:rPr>
                <w:sz w:val="25"/>
                <w:szCs w:val="25"/>
              </w:rPr>
              <w:t>внебюджетные источники</w:t>
            </w:r>
          </w:p>
        </w:tc>
        <w:tc>
          <w:tcPr>
            <w:tcW w:w="2721" w:type="dxa"/>
            <w:vMerge/>
          </w:tcPr>
          <w:p w:rsidR="00932CB7" w:rsidRPr="00217C42" w:rsidRDefault="00932CB7">
            <w:pPr>
              <w:rPr>
                <w:sz w:val="25"/>
                <w:szCs w:val="25"/>
              </w:rPr>
            </w:pPr>
          </w:p>
        </w:tc>
      </w:tr>
      <w:tr w:rsidR="00932CB7" w:rsidTr="00932CB7">
        <w:tc>
          <w:tcPr>
            <w:tcW w:w="2608" w:type="dxa"/>
          </w:tcPr>
          <w:p w:rsidR="00932CB7" w:rsidRPr="00217C42" w:rsidRDefault="00932CB7">
            <w:pPr>
              <w:pStyle w:val="ConsPlusNormal"/>
              <w:jc w:val="center"/>
              <w:rPr>
                <w:sz w:val="25"/>
                <w:szCs w:val="25"/>
              </w:rPr>
            </w:pPr>
            <w:r w:rsidRPr="00217C42">
              <w:rPr>
                <w:sz w:val="25"/>
                <w:szCs w:val="25"/>
              </w:rPr>
              <w:t>1</w:t>
            </w:r>
          </w:p>
        </w:tc>
        <w:tc>
          <w:tcPr>
            <w:tcW w:w="1531" w:type="dxa"/>
          </w:tcPr>
          <w:p w:rsidR="00932CB7" w:rsidRPr="00217C42" w:rsidRDefault="00932CB7">
            <w:pPr>
              <w:pStyle w:val="ConsPlusNormal"/>
              <w:jc w:val="center"/>
              <w:rPr>
                <w:sz w:val="25"/>
                <w:szCs w:val="25"/>
              </w:rPr>
            </w:pPr>
            <w:r w:rsidRPr="00217C42">
              <w:rPr>
                <w:sz w:val="25"/>
                <w:szCs w:val="25"/>
              </w:rPr>
              <w:t>2</w:t>
            </w:r>
          </w:p>
        </w:tc>
        <w:tc>
          <w:tcPr>
            <w:tcW w:w="1077" w:type="dxa"/>
          </w:tcPr>
          <w:p w:rsidR="00932CB7" w:rsidRPr="00217C42" w:rsidRDefault="00932CB7">
            <w:pPr>
              <w:pStyle w:val="ConsPlusNormal"/>
              <w:jc w:val="center"/>
              <w:rPr>
                <w:sz w:val="25"/>
                <w:szCs w:val="25"/>
              </w:rPr>
            </w:pPr>
            <w:r w:rsidRPr="00217C42">
              <w:rPr>
                <w:sz w:val="25"/>
                <w:szCs w:val="25"/>
              </w:rPr>
              <w:t>3</w:t>
            </w:r>
          </w:p>
        </w:tc>
        <w:tc>
          <w:tcPr>
            <w:tcW w:w="1247" w:type="dxa"/>
          </w:tcPr>
          <w:p w:rsidR="00932CB7" w:rsidRPr="00217C42" w:rsidRDefault="00932CB7">
            <w:pPr>
              <w:pStyle w:val="ConsPlusNormal"/>
              <w:jc w:val="center"/>
              <w:rPr>
                <w:sz w:val="25"/>
                <w:szCs w:val="25"/>
              </w:rPr>
            </w:pPr>
            <w:r w:rsidRPr="00217C42">
              <w:rPr>
                <w:sz w:val="25"/>
                <w:szCs w:val="25"/>
              </w:rPr>
              <w:t>4</w:t>
            </w:r>
          </w:p>
        </w:tc>
        <w:tc>
          <w:tcPr>
            <w:tcW w:w="1361" w:type="dxa"/>
          </w:tcPr>
          <w:p w:rsidR="00932CB7" w:rsidRPr="00217C42" w:rsidRDefault="00932CB7">
            <w:pPr>
              <w:pStyle w:val="ConsPlusNormal"/>
              <w:jc w:val="center"/>
              <w:rPr>
                <w:sz w:val="25"/>
                <w:szCs w:val="25"/>
              </w:rPr>
            </w:pPr>
            <w:r w:rsidRPr="00217C42">
              <w:rPr>
                <w:sz w:val="25"/>
                <w:szCs w:val="25"/>
              </w:rPr>
              <w:t>5</w:t>
            </w:r>
          </w:p>
        </w:tc>
        <w:tc>
          <w:tcPr>
            <w:tcW w:w="1191" w:type="dxa"/>
          </w:tcPr>
          <w:p w:rsidR="00932CB7" w:rsidRPr="00217C42" w:rsidRDefault="00932CB7">
            <w:pPr>
              <w:pStyle w:val="ConsPlusNormal"/>
              <w:jc w:val="center"/>
              <w:rPr>
                <w:sz w:val="25"/>
                <w:szCs w:val="25"/>
              </w:rPr>
            </w:pPr>
            <w:r w:rsidRPr="00217C42">
              <w:rPr>
                <w:sz w:val="25"/>
                <w:szCs w:val="25"/>
              </w:rPr>
              <w:t>6</w:t>
            </w:r>
          </w:p>
        </w:tc>
        <w:tc>
          <w:tcPr>
            <w:tcW w:w="1361" w:type="dxa"/>
          </w:tcPr>
          <w:p w:rsidR="00932CB7" w:rsidRPr="00217C42" w:rsidRDefault="00932CB7">
            <w:pPr>
              <w:pStyle w:val="ConsPlusNormal"/>
              <w:jc w:val="center"/>
              <w:rPr>
                <w:sz w:val="25"/>
                <w:szCs w:val="25"/>
              </w:rPr>
            </w:pPr>
            <w:r w:rsidRPr="00217C42">
              <w:rPr>
                <w:sz w:val="25"/>
                <w:szCs w:val="25"/>
              </w:rPr>
              <w:t>7</w:t>
            </w:r>
          </w:p>
        </w:tc>
        <w:tc>
          <w:tcPr>
            <w:tcW w:w="1134" w:type="dxa"/>
          </w:tcPr>
          <w:p w:rsidR="00932CB7" w:rsidRPr="00217C42" w:rsidRDefault="00932CB7">
            <w:pPr>
              <w:pStyle w:val="ConsPlusNormal"/>
              <w:jc w:val="center"/>
              <w:rPr>
                <w:sz w:val="25"/>
                <w:szCs w:val="25"/>
              </w:rPr>
            </w:pPr>
            <w:r w:rsidRPr="00217C42">
              <w:rPr>
                <w:sz w:val="25"/>
                <w:szCs w:val="25"/>
              </w:rPr>
              <w:t>8</w:t>
            </w:r>
          </w:p>
        </w:tc>
        <w:tc>
          <w:tcPr>
            <w:tcW w:w="1361" w:type="dxa"/>
          </w:tcPr>
          <w:p w:rsidR="00932CB7" w:rsidRPr="00217C42" w:rsidRDefault="00932CB7">
            <w:pPr>
              <w:pStyle w:val="ConsPlusNormal"/>
              <w:jc w:val="center"/>
              <w:rPr>
                <w:sz w:val="25"/>
                <w:szCs w:val="25"/>
              </w:rPr>
            </w:pPr>
            <w:r w:rsidRPr="00217C42">
              <w:rPr>
                <w:sz w:val="25"/>
                <w:szCs w:val="25"/>
              </w:rPr>
              <w:t>9</w:t>
            </w:r>
          </w:p>
        </w:tc>
        <w:tc>
          <w:tcPr>
            <w:tcW w:w="2721" w:type="dxa"/>
          </w:tcPr>
          <w:p w:rsidR="00932CB7" w:rsidRPr="00217C42" w:rsidRDefault="00932CB7">
            <w:pPr>
              <w:pStyle w:val="ConsPlusNormal"/>
              <w:jc w:val="center"/>
              <w:rPr>
                <w:sz w:val="25"/>
                <w:szCs w:val="25"/>
              </w:rPr>
            </w:pPr>
            <w:r w:rsidRPr="00217C42">
              <w:rPr>
                <w:sz w:val="25"/>
                <w:szCs w:val="25"/>
              </w:rPr>
              <w:t>10</w:t>
            </w:r>
          </w:p>
        </w:tc>
      </w:tr>
      <w:tr w:rsidR="00932CB7" w:rsidTr="00932CB7">
        <w:tc>
          <w:tcPr>
            <w:tcW w:w="15592" w:type="dxa"/>
            <w:gridSpan w:val="10"/>
          </w:tcPr>
          <w:p w:rsidR="00932CB7" w:rsidRPr="00217C42" w:rsidRDefault="00932CB7">
            <w:pPr>
              <w:pStyle w:val="ConsPlusNormal"/>
              <w:jc w:val="center"/>
              <w:outlineLvl w:val="2"/>
              <w:rPr>
                <w:sz w:val="25"/>
                <w:szCs w:val="25"/>
              </w:rPr>
            </w:pPr>
            <w:r w:rsidRPr="00217C42">
              <w:rPr>
                <w:sz w:val="25"/>
                <w:szCs w:val="25"/>
              </w:rPr>
              <w:t>Основное мероприятие 1: Субсидии на возмещение части затрат на развитие мелиорации сельскохозяйственных земель в рамках подпрограммы "Развитие мелиорации сельскохозяйственных земель Ленинградской области" Государственной программы Ленинградской области "Развитие сельского хозяйства Ленинградской области"</w:t>
            </w:r>
          </w:p>
        </w:tc>
      </w:tr>
      <w:tr w:rsidR="00932CB7" w:rsidTr="00932CB7">
        <w:tc>
          <w:tcPr>
            <w:tcW w:w="2608" w:type="dxa"/>
            <w:vMerge w:val="restart"/>
          </w:tcPr>
          <w:p w:rsidR="00932CB7" w:rsidRPr="00217C42" w:rsidRDefault="00932CB7">
            <w:pPr>
              <w:pStyle w:val="ConsPlusNormal"/>
              <w:rPr>
                <w:sz w:val="25"/>
                <w:szCs w:val="25"/>
              </w:rPr>
            </w:pPr>
            <w:r w:rsidRPr="00217C42">
              <w:rPr>
                <w:sz w:val="25"/>
                <w:szCs w:val="25"/>
              </w:rPr>
              <w:t>1.1) Разработка проектно-сметной документации на капитальный ремонт, реконструкцию мелиоративных сетей, культуртехнические мероприятия</w:t>
            </w:r>
          </w:p>
        </w:tc>
        <w:tc>
          <w:tcPr>
            <w:tcW w:w="1531" w:type="dxa"/>
          </w:tcPr>
          <w:p w:rsidR="00932CB7" w:rsidRPr="00217C42" w:rsidRDefault="00932CB7">
            <w:pPr>
              <w:pStyle w:val="ConsPlusNormal"/>
              <w:jc w:val="center"/>
              <w:rPr>
                <w:sz w:val="25"/>
                <w:szCs w:val="25"/>
              </w:rPr>
            </w:pPr>
            <w:r w:rsidRPr="00217C42">
              <w:rPr>
                <w:sz w:val="25"/>
                <w:szCs w:val="25"/>
              </w:rPr>
              <w:t>2014</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5000,00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5000,00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val="restart"/>
          </w:tcPr>
          <w:p w:rsidR="00932CB7" w:rsidRPr="00217C42" w:rsidRDefault="00932CB7">
            <w:pPr>
              <w:pStyle w:val="ConsPlusNormal"/>
              <w:jc w:val="cente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2015</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9403,00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9403,00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2014-2015</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14403,00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14403,00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val="restart"/>
          </w:tcPr>
          <w:p w:rsidR="00932CB7" w:rsidRPr="00217C42" w:rsidRDefault="00932CB7">
            <w:pPr>
              <w:pStyle w:val="ConsPlusNormal"/>
              <w:rPr>
                <w:sz w:val="25"/>
                <w:szCs w:val="25"/>
              </w:rPr>
            </w:pPr>
            <w:r w:rsidRPr="00217C42">
              <w:rPr>
                <w:sz w:val="25"/>
                <w:szCs w:val="25"/>
              </w:rPr>
              <w:t>1.2) Реконструкция мелиоративных (осушительных) систем собственности сельскохозяйственных товаропроизводителей</w:t>
            </w:r>
          </w:p>
        </w:tc>
        <w:tc>
          <w:tcPr>
            <w:tcW w:w="1531" w:type="dxa"/>
          </w:tcPr>
          <w:p w:rsidR="00932CB7" w:rsidRPr="00217C42" w:rsidRDefault="00932CB7">
            <w:pPr>
              <w:pStyle w:val="ConsPlusNormal"/>
              <w:jc w:val="center"/>
              <w:rPr>
                <w:sz w:val="25"/>
                <w:szCs w:val="25"/>
              </w:rPr>
            </w:pPr>
            <w:r w:rsidRPr="00217C42">
              <w:rPr>
                <w:sz w:val="25"/>
                <w:szCs w:val="25"/>
              </w:rPr>
              <w:t>2014</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281,7</w:t>
            </w:r>
          </w:p>
        </w:tc>
        <w:tc>
          <w:tcPr>
            <w:tcW w:w="1361" w:type="dxa"/>
          </w:tcPr>
          <w:p w:rsidR="00932CB7" w:rsidRPr="00217C42" w:rsidRDefault="00932CB7">
            <w:pPr>
              <w:pStyle w:val="ConsPlusNormal"/>
              <w:jc w:val="center"/>
              <w:rPr>
                <w:sz w:val="25"/>
                <w:szCs w:val="25"/>
              </w:rPr>
            </w:pPr>
            <w:r w:rsidRPr="00217C42">
              <w:rPr>
                <w:sz w:val="25"/>
                <w:szCs w:val="25"/>
              </w:rPr>
              <w:t>28163,40</w:t>
            </w:r>
          </w:p>
        </w:tc>
        <w:tc>
          <w:tcPr>
            <w:tcW w:w="1191" w:type="dxa"/>
          </w:tcPr>
          <w:p w:rsidR="00932CB7" w:rsidRPr="00217C42" w:rsidRDefault="00932CB7">
            <w:pPr>
              <w:pStyle w:val="ConsPlusNormal"/>
              <w:jc w:val="center"/>
              <w:rPr>
                <w:sz w:val="25"/>
                <w:szCs w:val="25"/>
              </w:rPr>
            </w:pPr>
            <w:r w:rsidRPr="00217C42">
              <w:rPr>
                <w:sz w:val="25"/>
                <w:szCs w:val="25"/>
              </w:rPr>
              <w:t>3143,00</w:t>
            </w:r>
          </w:p>
        </w:tc>
        <w:tc>
          <w:tcPr>
            <w:tcW w:w="1361" w:type="dxa"/>
          </w:tcPr>
          <w:p w:rsidR="00932CB7" w:rsidRPr="00217C42" w:rsidRDefault="00932CB7">
            <w:pPr>
              <w:pStyle w:val="ConsPlusNormal"/>
              <w:jc w:val="center"/>
              <w:rPr>
                <w:sz w:val="25"/>
                <w:szCs w:val="25"/>
              </w:rPr>
            </w:pPr>
            <w:r w:rsidRPr="00217C42">
              <w:rPr>
                <w:sz w:val="25"/>
                <w:szCs w:val="25"/>
              </w:rPr>
              <w:t>10450,00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14570,40</w:t>
            </w:r>
          </w:p>
        </w:tc>
        <w:tc>
          <w:tcPr>
            <w:tcW w:w="2721" w:type="dxa"/>
            <w:vMerge w:val="restart"/>
          </w:tcPr>
          <w:p w:rsidR="00932CB7" w:rsidRPr="00217C42" w:rsidRDefault="00932CB7">
            <w:pPr>
              <w:pStyle w:val="ConsPlusNormal"/>
              <w:jc w:val="center"/>
              <w:rPr>
                <w:sz w:val="25"/>
                <w:szCs w:val="25"/>
              </w:rPr>
            </w:pPr>
            <w:r w:rsidRPr="00217C42">
              <w:rPr>
                <w:sz w:val="25"/>
                <w:szCs w:val="25"/>
              </w:rPr>
              <w:t>Ввод в эксплуатацию мелиорируемых земель за счет реконструкции мелиоративных систем - 0,761 тыс. га</w:t>
            </w: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2015</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480,0</w:t>
            </w:r>
          </w:p>
        </w:tc>
        <w:tc>
          <w:tcPr>
            <w:tcW w:w="1361" w:type="dxa"/>
          </w:tcPr>
          <w:p w:rsidR="00932CB7" w:rsidRPr="00217C42" w:rsidRDefault="00932CB7">
            <w:pPr>
              <w:pStyle w:val="ConsPlusNormal"/>
              <w:jc w:val="center"/>
              <w:rPr>
                <w:sz w:val="25"/>
                <w:szCs w:val="25"/>
              </w:rPr>
            </w:pPr>
            <w:r w:rsidRPr="00217C42">
              <w:rPr>
                <w:sz w:val="25"/>
                <w:szCs w:val="25"/>
              </w:rPr>
              <w:t>78340,00</w:t>
            </w:r>
          </w:p>
        </w:tc>
        <w:tc>
          <w:tcPr>
            <w:tcW w:w="1191" w:type="dxa"/>
          </w:tcPr>
          <w:p w:rsidR="00932CB7" w:rsidRPr="00217C42" w:rsidRDefault="00932CB7">
            <w:pPr>
              <w:pStyle w:val="ConsPlusNormal"/>
              <w:jc w:val="center"/>
              <w:rPr>
                <w:sz w:val="25"/>
                <w:szCs w:val="25"/>
              </w:rPr>
            </w:pPr>
            <w:r w:rsidRPr="00217C42">
              <w:rPr>
                <w:sz w:val="25"/>
                <w:szCs w:val="25"/>
              </w:rPr>
              <w:t>6922,00</w:t>
            </w:r>
          </w:p>
        </w:tc>
        <w:tc>
          <w:tcPr>
            <w:tcW w:w="1361" w:type="dxa"/>
          </w:tcPr>
          <w:p w:rsidR="00932CB7" w:rsidRPr="00217C42" w:rsidRDefault="00932CB7">
            <w:pPr>
              <w:pStyle w:val="ConsPlusNormal"/>
              <w:jc w:val="center"/>
              <w:rPr>
                <w:sz w:val="25"/>
                <w:szCs w:val="25"/>
              </w:rPr>
            </w:pPr>
            <w:r w:rsidRPr="00217C42">
              <w:rPr>
                <w:sz w:val="25"/>
                <w:szCs w:val="25"/>
              </w:rPr>
              <w:t>25000,00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46418,00</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2014-2015</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761,7</w:t>
            </w:r>
          </w:p>
        </w:tc>
        <w:tc>
          <w:tcPr>
            <w:tcW w:w="1361" w:type="dxa"/>
          </w:tcPr>
          <w:p w:rsidR="00932CB7" w:rsidRPr="00217C42" w:rsidRDefault="00932CB7">
            <w:pPr>
              <w:pStyle w:val="ConsPlusNormal"/>
              <w:jc w:val="center"/>
              <w:rPr>
                <w:sz w:val="25"/>
                <w:szCs w:val="25"/>
              </w:rPr>
            </w:pPr>
            <w:r w:rsidRPr="00217C42">
              <w:rPr>
                <w:sz w:val="25"/>
                <w:szCs w:val="25"/>
              </w:rPr>
              <w:t>106503,40</w:t>
            </w:r>
          </w:p>
        </w:tc>
        <w:tc>
          <w:tcPr>
            <w:tcW w:w="1191" w:type="dxa"/>
          </w:tcPr>
          <w:p w:rsidR="00932CB7" w:rsidRPr="00217C42" w:rsidRDefault="00932CB7">
            <w:pPr>
              <w:pStyle w:val="ConsPlusNormal"/>
              <w:jc w:val="center"/>
              <w:rPr>
                <w:sz w:val="25"/>
                <w:szCs w:val="25"/>
              </w:rPr>
            </w:pPr>
            <w:r w:rsidRPr="00217C42">
              <w:rPr>
                <w:sz w:val="25"/>
                <w:szCs w:val="25"/>
              </w:rPr>
              <w:t>10065,00</w:t>
            </w:r>
          </w:p>
        </w:tc>
        <w:tc>
          <w:tcPr>
            <w:tcW w:w="1361" w:type="dxa"/>
          </w:tcPr>
          <w:p w:rsidR="00932CB7" w:rsidRPr="00217C42" w:rsidRDefault="00932CB7">
            <w:pPr>
              <w:pStyle w:val="ConsPlusNormal"/>
              <w:jc w:val="center"/>
              <w:rPr>
                <w:sz w:val="25"/>
                <w:szCs w:val="25"/>
              </w:rPr>
            </w:pPr>
            <w:r w:rsidRPr="00217C42">
              <w:rPr>
                <w:sz w:val="25"/>
                <w:szCs w:val="25"/>
              </w:rPr>
              <w:t>35450,00</w:t>
            </w:r>
          </w:p>
        </w:tc>
        <w:tc>
          <w:tcPr>
            <w:tcW w:w="1134" w:type="dxa"/>
          </w:tcPr>
          <w:p w:rsidR="00932CB7" w:rsidRPr="00217C42" w:rsidRDefault="00932CB7">
            <w:pPr>
              <w:pStyle w:val="ConsPlusNormal"/>
              <w:jc w:val="center"/>
              <w:rPr>
                <w:sz w:val="25"/>
                <w:szCs w:val="25"/>
              </w:rPr>
            </w:pPr>
            <w:r w:rsidRPr="00217C42">
              <w:rPr>
                <w:sz w:val="25"/>
                <w:szCs w:val="25"/>
              </w:rPr>
              <w:t>0,00</w:t>
            </w:r>
          </w:p>
        </w:tc>
        <w:tc>
          <w:tcPr>
            <w:tcW w:w="1361" w:type="dxa"/>
          </w:tcPr>
          <w:p w:rsidR="00932CB7" w:rsidRPr="00217C42" w:rsidRDefault="00932CB7">
            <w:pPr>
              <w:pStyle w:val="ConsPlusNormal"/>
              <w:jc w:val="center"/>
              <w:rPr>
                <w:sz w:val="25"/>
                <w:szCs w:val="25"/>
              </w:rPr>
            </w:pPr>
            <w:r w:rsidRPr="00217C42">
              <w:rPr>
                <w:sz w:val="25"/>
                <w:szCs w:val="25"/>
              </w:rPr>
              <w:t>60988,40</w:t>
            </w:r>
          </w:p>
        </w:tc>
        <w:tc>
          <w:tcPr>
            <w:tcW w:w="2721" w:type="dxa"/>
            <w:vMerge/>
          </w:tcPr>
          <w:p w:rsidR="00932CB7" w:rsidRPr="00217C42" w:rsidRDefault="00932CB7">
            <w:pPr>
              <w:rPr>
                <w:sz w:val="25"/>
                <w:szCs w:val="25"/>
              </w:rPr>
            </w:pPr>
          </w:p>
        </w:tc>
      </w:tr>
      <w:tr w:rsidR="00932CB7" w:rsidTr="00932CB7">
        <w:tc>
          <w:tcPr>
            <w:tcW w:w="2608" w:type="dxa"/>
            <w:vMerge w:val="restart"/>
          </w:tcPr>
          <w:p w:rsidR="00932CB7" w:rsidRPr="00217C42" w:rsidRDefault="00932CB7">
            <w:pPr>
              <w:pStyle w:val="ConsPlusNormal"/>
              <w:rPr>
                <w:sz w:val="25"/>
                <w:szCs w:val="25"/>
              </w:rPr>
            </w:pPr>
            <w:r w:rsidRPr="00217C42">
              <w:rPr>
                <w:sz w:val="25"/>
                <w:szCs w:val="25"/>
              </w:rPr>
              <w:t>1.3) Капитальный ремонт мелиоративных (осушительных) систем собственности сельскохозяйственных товаропроизводителей</w:t>
            </w:r>
          </w:p>
        </w:tc>
        <w:tc>
          <w:tcPr>
            <w:tcW w:w="1531" w:type="dxa"/>
          </w:tcPr>
          <w:p w:rsidR="00932CB7" w:rsidRPr="00217C42" w:rsidRDefault="00932CB7">
            <w:pPr>
              <w:pStyle w:val="ConsPlusNormal"/>
              <w:jc w:val="center"/>
              <w:rPr>
                <w:sz w:val="25"/>
                <w:szCs w:val="25"/>
              </w:rPr>
            </w:pPr>
            <w:r w:rsidRPr="00217C42">
              <w:rPr>
                <w:sz w:val="25"/>
                <w:szCs w:val="25"/>
              </w:rPr>
              <w:t>2014</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2770,0</w:t>
            </w:r>
          </w:p>
        </w:tc>
        <w:tc>
          <w:tcPr>
            <w:tcW w:w="1361" w:type="dxa"/>
          </w:tcPr>
          <w:p w:rsidR="00932CB7" w:rsidRPr="00217C42" w:rsidRDefault="00932CB7">
            <w:pPr>
              <w:pStyle w:val="ConsPlusNormal"/>
              <w:jc w:val="center"/>
              <w:rPr>
                <w:sz w:val="25"/>
                <w:szCs w:val="25"/>
              </w:rPr>
            </w:pPr>
            <w:r w:rsidRPr="00217C42">
              <w:rPr>
                <w:sz w:val="25"/>
                <w:szCs w:val="25"/>
              </w:rPr>
              <w:t>106120,00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76120,00</w:t>
            </w:r>
          </w:p>
        </w:tc>
        <w:tc>
          <w:tcPr>
            <w:tcW w:w="1134" w:type="dxa"/>
          </w:tcPr>
          <w:p w:rsidR="00932CB7" w:rsidRPr="00217C42" w:rsidRDefault="00932CB7">
            <w:pPr>
              <w:pStyle w:val="ConsPlusNormal"/>
              <w:jc w:val="center"/>
              <w:rPr>
                <w:sz w:val="25"/>
                <w:szCs w:val="25"/>
              </w:rPr>
            </w:pPr>
            <w:r w:rsidRPr="00217C42">
              <w:rPr>
                <w:sz w:val="25"/>
                <w:szCs w:val="25"/>
              </w:rPr>
              <w:t>5000,00</w:t>
            </w:r>
          </w:p>
        </w:tc>
        <w:tc>
          <w:tcPr>
            <w:tcW w:w="1361" w:type="dxa"/>
          </w:tcPr>
          <w:p w:rsidR="00932CB7" w:rsidRPr="00217C42" w:rsidRDefault="00932CB7">
            <w:pPr>
              <w:pStyle w:val="ConsPlusNormal"/>
              <w:jc w:val="center"/>
              <w:rPr>
                <w:sz w:val="25"/>
                <w:szCs w:val="25"/>
              </w:rPr>
            </w:pPr>
            <w:r w:rsidRPr="00217C42">
              <w:rPr>
                <w:sz w:val="25"/>
                <w:szCs w:val="25"/>
              </w:rPr>
              <w:t>25000,00</w:t>
            </w:r>
          </w:p>
        </w:tc>
        <w:tc>
          <w:tcPr>
            <w:tcW w:w="2721" w:type="dxa"/>
            <w:vMerge w:val="restart"/>
          </w:tcPr>
          <w:p w:rsidR="00932CB7" w:rsidRPr="00217C42" w:rsidRDefault="00932CB7">
            <w:pPr>
              <w:pStyle w:val="ConsPlusNormal"/>
              <w:jc w:val="center"/>
              <w:rPr>
                <w:sz w:val="25"/>
                <w:szCs w:val="25"/>
              </w:rPr>
            </w:pPr>
            <w:r w:rsidRPr="00217C42">
              <w:rPr>
                <w:sz w:val="25"/>
                <w:szCs w:val="25"/>
              </w:rPr>
              <w:t>Повышение плодородия почв земель сельскохозяйственного назначения, приведение мелиоративных систем в безопасное техническое состояние - 4,77 тыс. га</w:t>
            </w: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2015</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2000,0</w:t>
            </w:r>
          </w:p>
        </w:tc>
        <w:tc>
          <w:tcPr>
            <w:tcW w:w="1361" w:type="dxa"/>
          </w:tcPr>
          <w:p w:rsidR="00932CB7" w:rsidRPr="00217C42" w:rsidRDefault="00932CB7">
            <w:pPr>
              <w:pStyle w:val="ConsPlusNormal"/>
              <w:jc w:val="center"/>
              <w:rPr>
                <w:sz w:val="25"/>
                <w:szCs w:val="25"/>
              </w:rPr>
            </w:pPr>
            <w:r w:rsidRPr="00217C42">
              <w:rPr>
                <w:sz w:val="25"/>
                <w:szCs w:val="25"/>
              </w:rPr>
              <w:t>153598,00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108598,00</w:t>
            </w:r>
          </w:p>
        </w:tc>
        <w:tc>
          <w:tcPr>
            <w:tcW w:w="1134" w:type="dxa"/>
          </w:tcPr>
          <w:p w:rsidR="00932CB7" w:rsidRPr="00217C42" w:rsidRDefault="00932CB7">
            <w:pPr>
              <w:pStyle w:val="ConsPlusNormal"/>
              <w:jc w:val="center"/>
              <w:rPr>
                <w:sz w:val="25"/>
                <w:szCs w:val="25"/>
              </w:rPr>
            </w:pPr>
            <w:r w:rsidRPr="00217C42">
              <w:rPr>
                <w:sz w:val="25"/>
                <w:szCs w:val="25"/>
              </w:rPr>
              <w:t>5000,00</w:t>
            </w:r>
          </w:p>
        </w:tc>
        <w:tc>
          <w:tcPr>
            <w:tcW w:w="1361" w:type="dxa"/>
          </w:tcPr>
          <w:p w:rsidR="00932CB7" w:rsidRPr="00217C42" w:rsidRDefault="00932CB7">
            <w:pPr>
              <w:pStyle w:val="ConsPlusNormal"/>
              <w:jc w:val="center"/>
              <w:rPr>
                <w:sz w:val="25"/>
                <w:szCs w:val="25"/>
              </w:rPr>
            </w:pPr>
            <w:r w:rsidRPr="00217C42">
              <w:rPr>
                <w:sz w:val="25"/>
                <w:szCs w:val="25"/>
              </w:rPr>
              <w:t>40000,00</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2014-2015</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4770,0</w:t>
            </w:r>
          </w:p>
        </w:tc>
        <w:tc>
          <w:tcPr>
            <w:tcW w:w="1361" w:type="dxa"/>
          </w:tcPr>
          <w:p w:rsidR="00932CB7" w:rsidRPr="00217C42" w:rsidRDefault="00932CB7">
            <w:pPr>
              <w:pStyle w:val="ConsPlusNormal"/>
              <w:jc w:val="center"/>
              <w:rPr>
                <w:sz w:val="25"/>
                <w:szCs w:val="25"/>
              </w:rPr>
            </w:pPr>
            <w:r w:rsidRPr="00217C42">
              <w:rPr>
                <w:sz w:val="25"/>
                <w:szCs w:val="25"/>
              </w:rPr>
              <w:t>259718,00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184718,00</w:t>
            </w:r>
          </w:p>
        </w:tc>
        <w:tc>
          <w:tcPr>
            <w:tcW w:w="1134" w:type="dxa"/>
          </w:tcPr>
          <w:p w:rsidR="00932CB7" w:rsidRPr="00217C42" w:rsidRDefault="00932CB7">
            <w:pPr>
              <w:pStyle w:val="ConsPlusNormal"/>
              <w:jc w:val="center"/>
              <w:rPr>
                <w:sz w:val="25"/>
                <w:szCs w:val="25"/>
              </w:rPr>
            </w:pPr>
            <w:r w:rsidRPr="00217C42">
              <w:rPr>
                <w:sz w:val="25"/>
                <w:szCs w:val="25"/>
              </w:rPr>
              <w:t>10000,00</w:t>
            </w:r>
          </w:p>
        </w:tc>
        <w:tc>
          <w:tcPr>
            <w:tcW w:w="1361" w:type="dxa"/>
          </w:tcPr>
          <w:p w:rsidR="00932CB7" w:rsidRPr="00217C42" w:rsidRDefault="00932CB7">
            <w:pPr>
              <w:pStyle w:val="ConsPlusNormal"/>
              <w:jc w:val="center"/>
              <w:rPr>
                <w:sz w:val="25"/>
                <w:szCs w:val="25"/>
              </w:rPr>
            </w:pPr>
            <w:r w:rsidRPr="00217C42">
              <w:rPr>
                <w:sz w:val="25"/>
                <w:szCs w:val="25"/>
              </w:rPr>
              <w:t>65000,00</w:t>
            </w:r>
          </w:p>
        </w:tc>
        <w:tc>
          <w:tcPr>
            <w:tcW w:w="2721" w:type="dxa"/>
            <w:vMerge/>
          </w:tcPr>
          <w:p w:rsidR="00932CB7" w:rsidRPr="00217C42" w:rsidRDefault="00932CB7">
            <w:pPr>
              <w:rPr>
                <w:sz w:val="25"/>
                <w:szCs w:val="25"/>
              </w:rPr>
            </w:pPr>
          </w:p>
        </w:tc>
      </w:tr>
      <w:tr w:rsidR="00932CB7" w:rsidTr="00932CB7">
        <w:tc>
          <w:tcPr>
            <w:tcW w:w="2608" w:type="dxa"/>
            <w:vMerge w:val="restart"/>
          </w:tcPr>
          <w:p w:rsidR="00932CB7" w:rsidRPr="00217C42" w:rsidRDefault="00932CB7">
            <w:pPr>
              <w:pStyle w:val="ConsPlusNormal"/>
              <w:rPr>
                <w:sz w:val="25"/>
                <w:szCs w:val="25"/>
              </w:rPr>
            </w:pPr>
            <w:r w:rsidRPr="00217C42">
              <w:rPr>
                <w:sz w:val="25"/>
                <w:szCs w:val="25"/>
              </w:rPr>
              <w:t>1.4) Оформление в собственность сельскохозяйственным товаропроизводителям бесхозяйных мелиоративных систем</w:t>
            </w:r>
          </w:p>
        </w:tc>
        <w:tc>
          <w:tcPr>
            <w:tcW w:w="1531" w:type="dxa"/>
          </w:tcPr>
          <w:p w:rsidR="00932CB7" w:rsidRPr="00217C42" w:rsidRDefault="00932CB7">
            <w:pPr>
              <w:pStyle w:val="ConsPlusNormal"/>
              <w:jc w:val="center"/>
              <w:rPr>
                <w:sz w:val="25"/>
                <w:szCs w:val="25"/>
              </w:rPr>
            </w:pPr>
            <w:r w:rsidRPr="00217C42">
              <w:rPr>
                <w:sz w:val="25"/>
                <w:szCs w:val="25"/>
              </w:rPr>
              <w:t>2014</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0,00</w:t>
            </w:r>
          </w:p>
        </w:tc>
        <w:tc>
          <w:tcPr>
            <w:tcW w:w="2721" w:type="dxa"/>
            <w:vMerge w:val="restart"/>
          </w:tcPr>
          <w:p w:rsidR="00932CB7" w:rsidRPr="00217C42" w:rsidRDefault="00932CB7">
            <w:pPr>
              <w:pStyle w:val="ConsPlusNormal"/>
              <w:jc w:val="cente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2015</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0,00</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2014-2015</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0,00</w:t>
            </w:r>
          </w:p>
        </w:tc>
        <w:tc>
          <w:tcPr>
            <w:tcW w:w="2721" w:type="dxa"/>
            <w:vMerge/>
          </w:tcPr>
          <w:p w:rsidR="00932CB7" w:rsidRPr="00217C42" w:rsidRDefault="00932CB7">
            <w:pPr>
              <w:rPr>
                <w:sz w:val="25"/>
                <w:szCs w:val="25"/>
              </w:rPr>
            </w:pPr>
          </w:p>
        </w:tc>
      </w:tr>
      <w:tr w:rsidR="00932CB7" w:rsidTr="00932CB7">
        <w:tc>
          <w:tcPr>
            <w:tcW w:w="2608" w:type="dxa"/>
            <w:vMerge w:val="restart"/>
          </w:tcPr>
          <w:p w:rsidR="00932CB7" w:rsidRPr="00217C42" w:rsidRDefault="00932CB7">
            <w:pPr>
              <w:pStyle w:val="ConsPlusNormal"/>
              <w:rPr>
                <w:sz w:val="25"/>
                <w:szCs w:val="25"/>
              </w:rPr>
            </w:pPr>
            <w:r w:rsidRPr="00217C42">
              <w:rPr>
                <w:sz w:val="25"/>
                <w:szCs w:val="25"/>
              </w:rPr>
              <w:t>1.5) Культуртехнические мероприятия, проводимые сельхозтоваропроизводителями</w:t>
            </w:r>
          </w:p>
        </w:tc>
        <w:tc>
          <w:tcPr>
            <w:tcW w:w="1531" w:type="dxa"/>
          </w:tcPr>
          <w:p w:rsidR="00932CB7" w:rsidRPr="00217C42" w:rsidRDefault="00932CB7">
            <w:pPr>
              <w:pStyle w:val="ConsPlusNormal"/>
              <w:jc w:val="center"/>
              <w:rPr>
                <w:sz w:val="25"/>
                <w:szCs w:val="25"/>
              </w:rPr>
            </w:pPr>
            <w:r w:rsidRPr="00217C42">
              <w:rPr>
                <w:sz w:val="25"/>
                <w:szCs w:val="25"/>
              </w:rPr>
              <w:t>2014</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1200,0</w:t>
            </w:r>
          </w:p>
        </w:tc>
        <w:tc>
          <w:tcPr>
            <w:tcW w:w="1361" w:type="dxa"/>
          </w:tcPr>
          <w:p w:rsidR="00932CB7" w:rsidRPr="00217C42" w:rsidRDefault="00932CB7">
            <w:pPr>
              <w:pStyle w:val="ConsPlusNormal"/>
              <w:jc w:val="center"/>
              <w:rPr>
                <w:sz w:val="25"/>
                <w:szCs w:val="25"/>
              </w:rPr>
            </w:pPr>
            <w:r w:rsidRPr="00217C42">
              <w:rPr>
                <w:sz w:val="25"/>
                <w:szCs w:val="25"/>
              </w:rPr>
              <w:t>61295,00</w:t>
            </w:r>
          </w:p>
        </w:tc>
        <w:tc>
          <w:tcPr>
            <w:tcW w:w="1191" w:type="dxa"/>
          </w:tcPr>
          <w:p w:rsidR="00932CB7" w:rsidRPr="00217C42" w:rsidRDefault="00932CB7">
            <w:pPr>
              <w:pStyle w:val="ConsPlusNormal"/>
              <w:jc w:val="center"/>
              <w:rPr>
                <w:sz w:val="25"/>
                <w:szCs w:val="25"/>
              </w:rPr>
            </w:pPr>
            <w:r w:rsidRPr="00217C42">
              <w:rPr>
                <w:sz w:val="25"/>
                <w:szCs w:val="25"/>
              </w:rPr>
              <w:t>815,00</w:t>
            </w:r>
          </w:p>
        </w:tc>
        <w:tc>
          <w:tcPr>
            <w:tcW w:w="1361" w:type="dxa"/>
          </w:tcPr>
          <w:p w:rsidR="00932CB7" w:rsidRPr="00217C42" w:rsidRDefault="00932CB7">
            <w:pPr>
              <w:pStyle w:val="ConsPlusNormal"/>
              <w:jc w:val="center"/>
              <w:rPr>
                <w:sz w:val="25"/>
                <w:szCs w:val="25"/>
              </w:rPr>
            </w:pPr>
            <w:r w:rsidRPr="00217C42">
              <w:rPr>
                <w:sz w:val="25"/>
                <w:szCs w:val="25"/>
              </w:rPr>
              <w:t>27000,00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33480,00</w:t>
            </w:r>
          </w:p>
        </w:tc>
        <w:tc>
          <w:tcPr>
            <w:tcW w:w="2721" w:type="dxa"/>
            <w:vMerge w:val="restart"/>
          </w:tcPr>
          <w:p w:rsidR="00932CB7" w:rsidRPr="00217C42" w:rsidRDefault="00932CB7">
            <w:pPr>
              <w:pStyle w:val="ConsPlusNormal"/>
              <w:jc w:val="center"/>
              <w:rPr>
                <w:sz w:val="25"/>
                <w:szCs w:val="25"/>
              </w:rPr>
            </w:pPr>
            <w:r w:rsidRPr="00217C42">
              <w:rPr>
                <w:sz w:val="25"/>
                <w:szCs w:val="25"/>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 - 2,8 тыс. га</w:t>
            </w: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2015</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1600,0</w:t>
            </w:r>
          </w:p>
        </w:tc>
        <w:tc>
          <w:tcPr>
            <w:tcW w:w="1361" w:type="dxa"/>
          </w:tcPr>
          <w:p w:rsidR="00932CB7" w:rsidRPr="00217C42" w:rsidRDefault="00932CB7">
            <w:pPr>
              <w:pStyle w:val="ConsPlusNormal"/>
              <w:jc w:val="center"/>
              <w:rPr>
                <w:sz w:val="25"/>
                <w:szCs w:val="25"/>
              </w:rPr>
            </w:pPr>
            <w:r w:rsidRPr="00217C42">
              <w:rPr>
                <w:sz w:val="25"/>
                <w:szCs w:val="25"/>
              </w:rPr>
              <w:t>73590,70</w:t>
            </w:r>
          </w:p>
        </w:tc>
        <w:tc>
          <w:tcPr>
            <w:tcW w:w="1191" w:type="dxa"/>
          </w:tcPr>
          <w:p w:rsidR="00932CB7" w:rsidRPr="00217C42" w:rsidRDefault="00932CB7">
            <w:pPr>
              <w:pStyle w:val="ConsPlusNormal"/>
              <w:jc w:val="center"/>
              <w:rPr>
                <w:sz w:val="25"/>
                <w:szCs w:val="25"/>
              </w:rPr>
            </w:pPr>
            <w:r w:rsidRPr="00217C42">
              <w:rPr>
                <w:sz w:val="25"/>
                <w:szCs w:val="25"/>
              </w:rPr>
              <w:t>1361,00</w:t>
            </w:r>
          </w:p>
        </w:tc>
        <w:tc>
          <w:tcPr>
            <w:tcW w:w="1361" w:type="dxa"/>
          </w:tcPr>
          <w:p w:rsidR="00932CB7" w:rsidRPr="00217C42" w:rsidRDefault="00932CB7">
            <w:pPr>
              <w:pStyle w:val="ConsPlusNormal"/>
              <w:jc w:val="center"/>
              <w:rPr>
                <w:sz w:val="25"/>
                <w:szCs w:val="25"/>
              </w:rPr>
            </w:pPr>
            <w:r w:rsidRPr="00217C42">
              <w:rPr>
                <w:sz w:val="25"/>
                <w:szCs w:val="25"/>
              </w:rPr>
              <w:t>28590,70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43639,00</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2014-2015</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2800,0</w:t>
            </w:r>
          </w:p>
        </w:tc>
        <w:tc>
          <w:tcPr>
            <w:tcW w:w="1361" w:type="dxa"/>
          </w:tcPr>
          <w:p w:rsidR="00932CB7" w:rsidRPr="00217C42" w:rsidRDefault="00932CB7">
            <w:pPr>
              <w:pStyle w:val="ConsPlusNormal"/>
              <w:jc w:val="center"/>
              <w:rPr>
                <w:sz w:val="25"/>
                <w:szCs w:val="25"/>
              </w:rPr>
            </w:pPr>
            <w:r w:rsidRPr="00217C42">
              <w:rPr>
                <w:sz w:val="25"/>
                <w:szCs w:val="25"/>
              </w:rPr>
              <w:t>134885,70</w:t>
            </w:r>
          </w:p>
        </w:tc>
        <w:tc>
          <w:tcPr>
            <w:tcW w:w="1191" w:type="dxa"/>
          </w:tcPr>
          <w:p w:rsidR="00932CB7" w:rsidRPr="00217C42" w:rsidRDefault="00932CB7">
            <w:pPr>
              <w:pStyle w:val="ConsPlusNormal"/>
              <w:jc w:val="center"/>
              <w:rPr>
                <w:sz w:val="25"/>
                <w:szCs w:val="25"/>
              </w:rPr>
            </w:pPr>
            <w:r w:rsidRPr="00217C42">
              <w:rPr>
                <w:sz w:val="25"/>
                <w:szCs w:val="25"/>
              </w:rPr>
              <w:t>2176,00</w:t>
            </w:r>
          </w:p>
        </w:tc>
        <w:tc>
          <w:tcPr>
            <w:tcW w:w="1361" w:type="dxa"/>
          </w:tcPr>
          <w:p w:rsidR="00932CB7" w:rsidRPr="00217C42" w:rsidRDefault="00932CB7">
            <w:pPr>
              <w:pStyle w:val="ConsPlusNormal"/>
              <w:jc w:val="center"/>
              <w:rPr>
                <w:sz w:val="25"/>
                <w:szCs w:val="25"/>
              </w:rPr>
            </w:pPr>
            <w:r w:rsidRPr="00217C42">
              <w:rPr>
                <w:sz w:val="25"/>
                <w:szCs w:val="25"/>
              </w:rPr>
              <w:t>55590,70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77119,00</w:t>
            </w:r>
          </w:p>
        </w:tc>
        <w:tc>
          <w:tcPr>
            <w:tcW w:w="2721" w:type="dxa"/>
            <w:vMerge/>
          </w:tcPr>
          <w:p w:rsidR="00932CB7" w:rsidRPr="00217C42" w:rsidRDefault="00932CB7">
            <w:pPr>
              <w:rPr>
                <w:sz w:val="25"/>
                <w:szCs w:val="25"/>
              </w:rPr>
            </w:pPr>
          </w:p>
        </w:tc>
      </w:tr>
      <w:tr w:rsidR="00932CB7" w:rsidTr="00932CB7">
        <w:tc>
          <w:tcPr>
            <w:tcW w:w="2608" w:type="dxa"/>
            <w:vMerge w:val="restart"/>
          </w:tcPr>
          <w:p w:rsidR="00932CB7" w:rsidRPr="00217C42" w:rsidRDefault="00932CB7">
            <w:pPr>
              <w:pStyle w:val="ConsPlusNormal"/>
              <w:rPr>
                <w:sz w:val="25"/>
                <w:szCs w:val="25"/>
              </w:rPr>
            </w:pPr>
            <w:r w:rsidRPr="00217C42">
              <w:rPr>
                <w:sz w:val="25"/>
                <w:szCs w:val="25"/>
              </w:rPr>
              <w:t>Всего по основному мероприятию 1</w:t>
            </w:r>
          </w:p>
        </w:tc>
        <w:tc>
          <w:tcPr>
            <w:tcW w:w="1531" w:type="dxa"/>
          </w:tcPr>
          <w:p w:rsidR="00932CB7" w:rsidRPr="00217C42" w:rsidRDefault="00932CB7">
            <w:pPr>
              <w:pStyle w:val="ConsPlusNormal"/>
              <w:jc w:val="center"/>
              <w:rPr>
                <w:sz w:val="25"/>
                <w:szCs w:val="25"/>
              </w:rPr>
            </w:pPr>
            <w:r w:rsidRPr="00217C42">
              <w:rPr>
                <w:sz w:val="25"/>
                <w:szCs w:val="25"/>
              </w:rPr>
              <w:t>2014</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200578,40</w:t>
            </w:r>
          </w:p>
        </w:tc>
        <w:tc>
          <w:tcPr>
            <w:tcW w:w="1191" w:type="dxa"/>
          </w:tcPr>
          <w:p w:rsidR="00932CB7" w:rsidRPr="00217C42" w:rsidRDefault="00932CB7">
            <w:pPr>
              <w:pStyle w:val="ConsPlusNormal"/>
              <w:jc w:val="center"/>
              <w:rPr>
                <w:sz w:val="25"/>
                <w:szCs w:val="25"/>
              </w:rPr>
            </w:pPr>
            <w:r w:rsidRPr="00217C42">
              <w:rPr>
                <w:sz w:val="25"/>
                <w:szCs w:val="25"/>
              </w:rPr>
              <w:t>3958,00</w:t>
            </w:r>
          </w:p>
        </w:tc>
        <w:tc>
          <w:tcPr>
            <w:tcW w:w="1361" w:type="dxa"/>
          </w:tcPr>
          <w:p w:rsidR="00932CB7" w:rsidRPr="00217C42" w:rsidRDefault="00932CB7">
            <w:pPr>
              <w:pStyle w:val="ConsPlusNormal"/>
              <w:jc w:val="center"/>
              <w:rPr>
                <w:sz w:val="25"/>
                <w:szCs w:val="25"/>
              </w:rPr>
            </w:pPr>
            <w:r w:rsidRPr="00217C42">
              <w:rPr>
                <w:sz w:val="25"/>
                <w:szCs w:val="25"/>
              </w:rPr>
              <w:t>118570,00</w:t>
            </w:r>
          </w:p>
        </w:tc>
        <w:tc>
          <w:tcPr>
            <w:tcW w:w="1134" w:type="dxa"/>
          </w:tcPr>
          <w:p w:rsidR="00932CB7" w:rsidRPr="00217C42" w:rsidRDefault="00932CB7">
            <w:pPr>
              <w:pStyle w:val="ConsPlusNormal"/>
              <w:jc w:val="center"/>
              <w:rPr>
                <w:sz w:val="25"/>
                <w:szCs w:val="25"/>
              </w:rPr>
            </w:pPr>
            <w:r w:rsidRPr="00217C42">
              <w:rPr>
                <w:sz w:val="25"/>
                <w:szCs w:val="25"/>
              </w:rPr>
              <w:t>5000,00</w:t>
            </w:r>
          </w:p>
        </w:tc>
        <w:tc>
          <w:tcPr>
            <w:tcW w:w="1361" w:type="dxa"/>
          </w:tcPr>
          <w:p w:rsidR="00932CB7" w:rsidRPr="00217C42" w:rsidRDefault="00932CB7">
            <w:pPr>
              <w:pStyle w:val="ConsPlusNormal"/>
              <w:jc w:val="center"/>
              <w:rPr>
                <w:sz w:val="25"/>
                <w:szCs w:val="25"/>
              </w:rPr>
            </w:pPr>
            <w:r w:rsidRPr="00217C42">
              <w:rPr>
                <w:sz w:val="25"/>
                <w:szCs w:val="25"/>
              </w:rPr>
              <w:t>73050,40</w:t>
            </w:r>
          </w:p>
        </w:tc>
        <w:tc>
          <w:tcPr>
            <w:tcW w:w="2721" w:type="dxa"/>
            <w:vMerge w:val="restart"/>
          </w:tcPr>
          <w:p w:rsidR="00932CB7" w:rsidRPr="00217C42" w:rsidRDefault="00932CB7">
            <w:pPr>
              <w:pStyle w:val="ConsPlusNormal"/>
              <w:jc w:val="cente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2015</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314931,70</w:t>
            </w:r>
          </w:p>
        </w:tc>
        <w:tc>
          <w:tcPr>
            <w:tcW w:w="1191" w:type="dxa"/>
          </w:tcPr>
          <w:p w:rsidR="00932CB7" w:rsidRPr="00217C42" w:rsidRDefault="00932CB7">
            <w:pPr>
              <w:pStyle w:val="ConsPlusNormal"/>
              <w:jc w:val="center"/>
              <w:rPr>
                <w:sz w:val="25"/>
                <w:szCs w:val="25"/>
              </w:rPr>
            </w:pPr>
            <w:r w:rsidRPr="00217C42">
              <w:rPr>
                <w:sz w:val="25"/>
                <w:szCs w:val="25"/>
              </w:rPr>
              <w:t>8283,00</w:t>
            </w:r>
          </w:p>
        </w:tc>
        <w:tc>
          <w:tcPr>
            <w:tcW w:w="1361" w:type="dxa"/>
          </w:tcPr>
          <w:p w:rsidR="00932CB7" w:rsidRPr="00217C42" w:rsidRDefault="00932CB7">
            <w:pPr>
              <w:pStyle w:val="ConsPlusNormal"/>
              <w:jc w:val="center"/>
              <w:rPr>
                <w:sz w:val="25"/>
                <w:szCs w:val="25"/>
              </w:rPr>
            </w:pPr>
            <w:r w:rsidRPr="00217C42">
              <w:rPr>
                <w:sz w:val="25"/>
                <w:szCs w:val="25"/>
              </w:rPr>
              <w:t>171591,70</w:t>
            </w:r>
          </w:p>
        </w:tc>
        <w:tc>
          <w:tcPr>
            <w:tcW w:w="1134" w:type="dxa"/>
          </w:tcPr>
          <w:p w:rsidR="00932CB7" w:rsidRPr="00217C42" w:rsidRDefault="00932CB7">
            <w:pPr>
              <w:pStyle w:val="ConsPlusNormal"/>
              <w:jc w:val="center"/>
              <w:rPr>
                <w:sz w:val="25"/>
                <w:szCs w:val="25"/>
              </w:rPr>
            </w:pPr>
            <w:r w:rsidRPr="00217C42">
              <w:rPr>
                <w:sz w:val="25"/>
                <w:szCs w:val="25"/>
              </w:rPr>
              <w:t>5000,00</w:t>
            </w:r>
          </w:p>
        </w:tc>
        <w:tc>
          <w:tcPr>
            <w:tcW w:w="1361" w:type="dxa"/>
          </w:tcPr>
          <w:p w:rsidR="00932CB7" w:rsidRPr="00217C42" w:rsidRDefault="00932CB7">
            <w:pPr>
              <w:pStyle w:val="ConsPlusNormal"/>
              <w:jc w:val="center"/>
              <w:rPr>
                <w:sz w:val="25"/>
                <w:szCs w:val="25"/>
              </w:rPr>
            </w:pPr>
            <w:r w:rsidRPr="00217C42">
              <w:rPr>
                <w:sz w:val="25"/>
                <w:szCs w:val="25"/>
              </w:rPr>
              <w:t>130057,00</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2014-2015</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515510,10</w:t>
            </w:r>
          </w:p>
        </w:tc>
        <w:tc>
          <w:tcPr>
            <w:tcW w:w="1191" w:type="dxa"/>
          </w:tcPr>
          <w:p w:rsidR="00932CB7" w:rsidRPr="00217C42" w:rsidRDefault="00932CB7">
            <w:pPr>
              <w:pStyle w:val="ConsPlusNormal"/>
              <w:jc w:val="center"/>
              <w:rPr>
                <w:sz w:val="25"/>
                <w:szCs w:val="25"/>
              </w:rPr>
            </w:pPr>
            <w:r w:rsidRPr="00217C42">
              <w:rPr>
                <w:sz w:val="25"/>
                <w:szCs w:val="25"/>
              </w:rPr>
              <w:t>12241,00</w:t>
            </w:r>
          </w:p>
        </w:tc>
        <w:tc>
          <w:tcPr>
            <w:tcW w:w="1361" w:type="dxa"/>
          </w:tcPr>
          <w:p w:rsidR="00932CB7" w:rsidRPr="00217C42" w:rsidRDefault="00932CB7">
            <w:pPr>
              <w:pStyle w:val="ConsPlusNormal"/>
              <w:jc w:val="center"/>
              <w:rPr>
                <w:sz w:val="25"/>
                <w:szCs w:val="25"/>
              </w:rPr>
            </w:pPr>
            <w:r w:rsidRPr="00217C42">
              <w:rPr>
                <w:sz w:val="25"/>
                <w:szCs w:val="25"/>
              </w:rPr>
              <w:t>290161,70</w:t>
            </w:r>
          </w:p>
        </w:tc>
        <w:tc>
          <w:tcPr>
            <w:tcW w:w="1134" w:type="dxa"/>
          </w:tcPr>
          <w:p w:rsidR="00932CB7" w:rsidRPr="00217C42" w:rsidRDefault="00932CB7">
            <w:pPr>
              <w:pStyle w:val="ConsPlusNormal"/>
              <w:jc w:val="center"/>
              <w:rPr>
                <w:sz w:val="25"/>
                <w:szCs w:val="25"/>
              </w:rPr>
            </w:pPr>
            <w:r w:rsidRPr="00217C42">
              <w:rPr>
                <w:sz w:val="25"/>
                <w:szCs w:val="25"/>
              </w:rPr>
              <w:t>10000,00</w:t>
            </w:r>
          </w:p>
        </w:tc>
        <w:tc>
          <w:tcPr>
            <w:tcW w:w="1361" w:type="dxa"/>
          </w:tcPr>
          <w:p w:rsidR="00932CB7" w:rsidRPr="00217C42" w:rsidRDefault="00932CB7">
            <w:pPr>
              <w:pStyle w:val="ConsPlusNormal"/>
              <w:jc w:val="center"/>
              <w:rPr>
                <w:sz w:val="25"/>
                <w:szCs w:val="25"/>
              </w:rPr>
            </w:pPr>
            <w:r w:rsidRPr="00217C42">
              <w:rPr>
                <w:sz w:val="25"/>
                <w:szCs w:val="25"/>
              </w:rPr>
              <w:t>203107,40</w:t>
            </w:r>
          </w:p>
        </w:tc>
        <w:tc>
          <w:tcPr>
            <w:tcW w:w="2721" w:type="dxa"/>
            <w:vMerge/>
          </w:tcPr>
          <w:p w:rsidR="00932CB7" w:rsidRPr="00217C42" w:rsidRDefault="00932CB7">
            <w:pPr>
              <w:rPr>
                <w:sz w:val="25"/>
                <w:szCs w:val="25"/>
              </w:rPr>
            </w:pPr>
          </w:p>
        </w:tc>
      </w:tr>
      <w:tr w:rsidR="00932CB7" w:rsidTr="00932CB7">
        <w:tc>
          <w:tcPr>
            <w:tcW w:w="15592" w:type="dxa"/>
            <w:gridSpan w:val="10"/>
          </w:tcPr>
          <w:p w:rsidR="00932CB7" w:rsidRPr="00217C42" w:rsidRDefault="00932CB7">
            <w:pPr>
              <w:pStyle w:val="ConsPlusNormal"/>
              <w:jc w:val="center"/>
              <w:outlineLvl w:val="2"/>
              <w:rPr>
                <w:sz w:val="25"/>
                <w:szCs w:val="25"/>
              </w:rPr>
            </w:pPr>
            <w:r w:rsidRPr="00217C42">
              <w:rPr>
                <w:sz w:val="25"/>
                <w:szCs w:val="25"/>
              </w:rPr>
              <w:t>Основное мероприятие 2: Мероприятия по развитию мелиорации сельскохозяйственных земель в рамках подпрограммы "Развитие мелиорации сельскохозяйственных земель Ленинградской области" Государственной программы Ленинградской области "Развитие сельского хозяйства Ленинградской области"</w:t>
            </w:r>
          </w:p>
        </w:tc>
      </w:tr>
      <w:tr w:rsidR="00932CB7" w:rsidTr="00932CB7">
        <w:tc>
          <w:tcPr>
            <w:tcW w:w="2608" w:type="dxa"/>
            <w:vMerge w:val="restart"/>
          </w:tcPr>
          <w:p w:rsidR="00932CB7" w:rsidRPr="00217C42" w:rsidRDefault="00932CB7">
            <w:pPr>
              <w:pStyle w:val="ConsPlusNormal"/>
              <w:rPr>
                <w:sz w:val="25"/>
                <w:szCs w:val="25"/>
              </w:rPr>
            </w:pPr>
            <w:r w:rsidRPr="00217C42">
              <w:rPr>
                <w:sz w:val="25"/>
                <w:szCs w:val="25"/>
              </w:rPr>
              <w:t>2.1) Научно-исследовательские и опытно-конструкторские работы регионального значения</w:t>
            </w:r>
          </w:p>
        </w:tc>
        <w:tc>
          <w:tcPr>
            <w:tcW w:w="1531" w:type="dxa"/>
          </w:tcPr>
          <w:p w:rsidR="00932CB7" w:rsidRPr="00217C42" w:rsidRDefault="00932CB7">
            <w:pPr>
              <w:pStyle w:val="ConsPlusNormal"/>
              <w:jc w:val="center"/>
              <w:rPr>
                <w:sz w:val="25"/>
                <w:szCs w:val="25"/>
              </w:rPr>
            </w:pPr>
            <w:r w:rsidRPr="00217C42">
              <w:rPr>
                <w:sz w:val="25"/>
                <w:szCs w:val="25"/>
              </w:rPr>
              <w:t>2014</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1860,00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1860,00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val="restart"/>
          </w:tcPr>
          <w:p w:rsidR="00932CB7" w:rsidRPr="00217C42" w:rsidRDefault="00932CB7">
            <w:pPr>
              <w:pStyle w:val="ConsPlusNormal"/>
              <w:jc w:val="center"/>
              <w:rPr>
                <w:sz w:val="25"/>
                <w:szCs w:val="25"/>
              </w:rPr>
            </w:pPr>
            <w:r w:rsidRPr="00217C42">
              <w:rPr>
                <w:sz w:val="25"/>
                <w:szCs w:val="25"/>
              </w:rPr>
              <w:t>Разработка практ. рекомендаций по повышению долговечности и работоспособности мелиорат. систем, отр. регион. стандартов по выполнению основных мелиорат. работ, форм</w:t>
            </w: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2015</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1800,00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1800,00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2014-2015</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3660,00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3660,00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val="restart"/>
          </w:tcPr>
          <w:p w:rsidR="00932CB7" w:rsidRPr="00217C42" w:rsidRDefault="00932CB7">
            <w:pPr>
              <w:pStyle w:val="ConsPlusNormal"/>
              <w:rPr>
                <w:sz w:val="25"/>
                <w:szCs w:val="25"/>
              </w:rPr>
            </w:pPr>
            <w:r w:rsidRPr="00217C42">
              <w:rPr>
                <w:sz w:val="25"/>
                <w:szCs w:val="25"/>
              </w:rPr>
              <w:t>2.2) Мониторинг мелиоративного состояния и плодородия почв</w:t>
            </w:r>
          </w:p>
        </w:tc>
        <w:tc>
          <w:tcPr>
            <w:tcW w:w="1531" w:type="dxa"/>
          </w:tcPr>
          <w:p w:rsidR="00932CB7" w:rsidRPr="00217C42" w:rsidRDefault="00932CB7">
            <w:pPr>
              <w:pStyle w:val="ConsPlusNormal"/>
              <w:jc w:val="center"/>
              <w:rPr>
                <w:sz w:val="25"/>
                <w:szCs w:val="25"/>
              </w:rPr>
            </w:pPr>
            <w:r w:rsidRPr="00217C42">
              <w:rPr>
                <w:sz w:val="25"/>
                <w:szCs w:val="25"/>
              </w:rPr>
              <w:t>2014</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2790,00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2790,00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val="restart"/>
          </w:tcPr>
          <w:p w:rsidR="00932CB7" w:rsidRPr="00217C42" w:rsidRDefault="00932CB7">
            <w:pPr>
              <w:pStyle w:val="ConsPlusNormal"/>
              <w:jc w:val="center"/>
              <w:rPr>
                <w:sz w:val="25"/>
                <w:szCs w:val="25"/>
              </w:rPr>
            </w:pPr>
            <w:r w:rsidRPr="00217C42">
              <w:rPr>
                <w:sz w:val="25"/>
                <w:szCs w:val="25"/>
              </w:rPr>
              <w:t>Объективная оценка состояния мелиор. систем и мелиор. земель с разработкой конкретных мер по улучшению мелиоративного, фитосанитарного и агроэкологического состояния, повышению плодородия почв</w:t>
            </w: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2015</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3580,00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3580,00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2014-2015</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6370,00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6370,00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val="restart"/>
          </w:tcPr>
          <w:p w:rsidR="00932CB7" w:rsidRPr="00217C42" w:rsidRDefault="00932CB7">
            <w:pPr>
              <w:pStyle w:val="ConsPlusNormal"/>
              <w:rPr>
                <w:sz w:val="25"/>
                <w:szCs w:val="25"/>
              </w:rPr>
            </w:pPr>
            <w:r w:rsidRPr="00217C42">
              <w:rPr>
                <w:sz w:val="25"/>
                <w:szCs w:val="25"/>
              </w:rPr>
              <w:t>2.3) Капитальный ремонт государственной мелиоративной сети, в том числе:</w:t>
            </w:r>
          </w:p>
        </w:tc>
        <w:tc>
          <w:tcPr>
            <w:tcW w:w="1531" w:type="dxa"/>
          </w:tcPr>
          <w:p w:rsidR="00932CB7" w:rsidRPr="00217C42" w:rsidRDefault="00932CB7">
            <w:pPr>
              <w:pStyle w:val="ConsPlusNormal"/>
              <w:jc w:val="center"/>
              <w:rPr>
                <w:sz w:val="25"/>
                <w:szCs w:val="25"/>
              </w:rPr>
            </w:pPr>
            <w:r w:rsidRPr="00217C42">
              <w:rPr>
                <w:sz w:val="25"/>
                <w:szCs w:val="25"/>
              </w:rPr>
              <w:t>2014</w:t>
            </w:r>
          </w:p>
        </w:tc>
        <w:tc>
          <w:tcPr>
            <w:tcW w:w="1077" w:type="dxa"/>
          </w:tcPr>
          <w:p w:rsidR="00932CB7" w:rsidRPr="00217C42" w:rsidRDefault="00932CB7">
            <w:pPr>
              <w:pStyle w:val="ConsPlusNormal"/>
              <w:jc w:val="center"/>
              <w:rPr>
                <w:sz w:val="25"/>
                <w:szCs w:val="25"/>
              </w:rPr>
            </w:pPr>
            <w:r w:rsidRPr="00217C42">
              <w:rPr>
                <w:sz w:val="25"/>
                <w:szCs w:val="25"/>
              </w:rPr>
              <w:t>50,0</w:t>
            </w:r>
          </w:p>
        </w:tc>
        <w:tc>
          <w:tcPr>
            <w:tcW w:w="1247" w:type="dxa"/>
          </w:tcPr>
          <w:p w:rsidR="00932CB7" w:rsidRPr="00217C42" w:rsidRDefault="00932CB7">
            <w:pPr>
              <w:pStyle w:val="ConsPlusNormal"/>
              <w:jc w:val="center"/>
              <w:rPr>
                <w:sz w:val="25"/>
                <w:szCs w:val="25"/>
              </w:rPr>
            </w:pPr>
            <w:r w:rsidRPr="00217C42">
              <w:rPr>
                <w:sz w:val="25"/>
                <w:szCs w:val="25"/>
              </w:rPr>
              <w:t>5000,0</w:t>
            </w:r>
          </w:p>
        </w:tc>
        <w:tc>
          <w:tcPr>
            <w:tcW w:w="1361" w:type="dxa"/>
          </w:tcPr>
          <w:p w:rsidR="00932CB7" w:rsidRPr="00217C42" w:rsidRDefault="00932CB7">
            <w:pPr>
              <w:pStyle w:val="ConsPlusNormal"/>
              <w:jc w:val="center"/>
              <w:rPr>
                <w:sz w:val="25"/>
                <w:szCs w:val="25"/>
              </w:rPr>
            </w:pPr>
            <w:r w:rsidRPr="00217C42">
              <w:rPr>
                <w:sz w:val="25"/>
                <w:szCs w:val="25"/>
              </w:rPr>
              <w:t>21910,48</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21910,48</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val="restart"/>
          </w:tcPr>
          <w:p w:rsidR="00932CB7" w:rsidRPr="00217C42" w:rsidRDefault="00932CB7">
            <w:pPr>
              <w:pStyle w:val="ConsPlusNormal"/>
              <w:jc w:val="cente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2015</w:t>
            </w:r>
          </w:p>
        </w:tc>
        <w:tc>
          <w:tcPr>
            <w:tcW w:w="1077" w:type="dxa"/>
          </w:tcPr>
          <w:p w:rsidR="00932CB7" w:rsidRPr="00217C42" w:rsidRDefault="00932CB7">
            <w:pPr>
              <w:pStyle w:val="ConsPlusNormal"/>
              <w:jc w:val="center"/>
              <w:rPr>
                <w:sz w:val="25"/>
                <w:szCs w:val="25"/>
              </w:rPr>
            </w:pPr>
            <w:r w:rsidRPr="00217C42">
              <w:rPr>
                <w:sz w:val="25"/>
                <w:szCs w:val="25"/>
              </w:rPr>
              <w:t>0,0</w:t>
            </w:r>
          </w:p>
        </w:tc>
        <w:tc>
          <w:tcPr>
            <w:tcW w:w="1247" w:type="dxa"/>
          </w:tcPr>
          <w:p w:rsidR="00932CB7" w:rsidRPr="00217C42" w:rsidRDefault="00932CB7">
            <w:pPr>
              <w:pStyle w:val="ConsPlusNormal"/>
              <w:jc w:val="center"/>
              <w:rPr>
                <w:sz w:val="25"/>
                <w:szCs w:val="25"/>
              </w:rPr>
            </w:pPr>
            <w:r w:rsidRPr="00217C42">
              <w:rPr>
                <w:sz w:val="25"/>
                <w:szCs w:val="25"/>
              </w:rPr>
              <w:t>0,0</w:t>
            </w:r>
          </w:p>
        </w:tc>
        <w:tc>
          <w:tcPr>
            <w:tcW w:w="1361" w:type="dxa"/>
          </w:tcPr>
          <w:p w:rsidR="00932CB7" w:rsidRPr="00217C42" w:rsidRDefault="00932CB7">
            <w:pPr>
              <w:pStyle w:val="ConsPlusNormal"/>
              <w:jc w:val="center"/>
              <w:rPr>
                <w:sz w:val="25"/>
                <w:szCs w:val="25"/>
              </w:rPr>
            </w:pPr>
            <w:r w:rsidRPr="00217C42">
              <w:rPr>
                <w:sz w:val="25"/>
                <w:szCs w:val="25"/>
              </w:rPr>
              <w:t>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2014-2015</w:t>
            </w:r>
          </w:p>
        </w:tc>
        <w:tc>
          <w:tcPr>
            <w:tcW w:w="1077" w:type="dxa"/>
          </w:tcPr>
          <w:p w:rsidR="00932CB7" w:rsidRPr="00217C42" w:rsidRDefault="00932CB7">
            <w:pPr>
              <w:pStyle w:val="ConsPlusNormal"/>
              <w:jc w:val="center"/>
              <w:rPr>
                <w:sz w:val="25"/>
                <w:szCs w:val="25"/>
              </w:rPr>
            </w:pPr>
            <w:r w:rsidRPr="00217C42">
              <w:rPr>
                <w:sz w:val="25"/>
                <w:szCs w:val="25"/>
              </w:rPr>
              <w:t>50,0</w:t>
            </w:r>
          </w:p>
        </w:tc>
        <w:tc>
          <w:tcPr>
            <w:tcW w:w="1247" w:type="dxa"/>
          </w:tcPr>
          <w:p w:rsidR="00932CB7" w:rsidRPr="00217C42" w:rsidRDefault="00932CB7">
            <w:pPr>
              <w:pStyle w:val="ConsPlusNormal"/>
              <w:jc w:val="center"/>
              <w:rPr>
                <w:sz w:val="25"/>
                <w:szCs w:val="25"/>
              </w:rPr>
            </w:pPr>
            <w:r w:rsidRPr="00217C42">
              <w:rPr>
                <w:sz w:val="25"/>
                <w:szCs w:val="25"/>
              </w:rPr>
              <w:t>5000,0</w:t>
            </w:r>
          </w:p>
        </w:tc>
        <w:tc>
          <w:tcPr>
            <w:tcW w:w="1361" w:type="dxa"/>
          </w:tcPr>
          <w:p w:rsidR="00932CB7" w:rsidRPr="00217C42" w:rsidRDefault="00932CB7">
            <w:pPr>
              <w:pStyle w:val="ConsPlusNormal"/>
              <w:jc w:val="center"/>
              <w:rPr>
                <w:sz w:val="25"/>
                <w:szCs w:val="25"/>
              </w:rPr>
            </w:pPr>
            <w:r w:rsidRPr="00217C42">
              <w:rPr>
                <w:sz w:val="25"/>
                <w:szCs w:val="25"/>
              </w:rPr>
              <w:t>21910,48</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21910,48</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val="restart"/>
          </w:tcPr>
          <w:p w:rsidR="00932CB7" w:rsidRPr="00217C42" w:rsidRDefault="00932CB7">
            <w:pPr>
              <w:pStyle w:val="ConsPlusNormal"/>
              <w:rPr>
                <w:sz w:val="25"/>
                <w:szCs w:val="25"/>
              </w:rPr>
            </w:pPr>
            <w:r w:rsidRPr="00217C42">
              <w:rPr>
                <w:sz w:val="25"/>
                <w:szCs w:val="25"/>
              </w:rPr>
              <w:t>2.3.1) Обследование мелиоративных систем</w:t>
            </w:r>
          </w:p>
        </w:tc>
        <w:tc>
          <w:tcPr>
            <w:tcW w:w="1531" w:type="dxa"/>
          </w:tcPr>
          <w:p w:rsidR="00932CB7" w:rsidRPr="00217C42" w:rsidRDefault="00932CB7">
            <w:pPr>
              <w:pStyle w:val="ConsPlusNormal"/>
              <w:jc w:val="center"/>
              <w:rPr>
                <w:sz w:val="25"/>
                <w:szCs w:val="25"/>
              </w:rPr>
            </w:pPr>
            <w:r w:rsidRPr="00217C42">
              <w:rPr>
                <w:sz w:val="25"/>
                <w:szCs w:val="25"/>
              </w:rPr>
              <w:t>2014</w:t>
            </w:r>
          </w:p>
        </w:tc>
        <w:tc>
          <w:tcPr>
            <w:tcW w:w="1077" w:type="dxa"/>
          </w:tcPr>
          <w:p w:rsidR="00932CB7" w:rsidRPr="00217C42" w:rsidRDefault="00932CB7">
            <w:pPr>
              <w:pStyle w:val="ConsPlusNormal"/>
              <w:jc w:val="center"/>
              <w:rPr>
                <w:sz w:val="25"/>
                <w:szCs w:val="25"/>
              </w:rPr>
            </w:pPr>
            <w:r w:rsidRPr="00217C42">
              <w:rPr>
                <w:sz w:val="25"/>
                <w:szCs w:val="25"/>
              </w:rPr>
              <w:t>197,0</w:t>
            </w: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1225,00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1225,00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val="restart"/>
          </w:tcPr>
          <w:p w:rsidR="00932CB7" w:rsidRPr="00217C42" w:rsidRDefault="00932CB7">
            <w:pPr>
              <w:pStyle w:val="ConsPlusNormal"/>
              <w:jc w:val="cente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2015</w:t>
            </w:r>
          </w:p>
        </w:tc>
        <w:tc>
          <w:tcPr>
            <w:tcW w:w="1077" w:type="dxa"/>
          </w:tcPr>
          <w:p w:rsidR="00932CB7" w:rsidRPr="00217C42" w:rsidRDefault="00932CB7">
            <w:pPr>
              <w:pStyle w:val="ConsPlusNormal"/>
              <w:jc w:val="center"/>
              <w:rPr>
                <w:sz w:val="25"/>
                <w:szCs w:val="25"/>
              </w:rPr>
            </w:pPr>
            <w:r w:rsidRPr="00217C42">
              <w:rPr>
                <w:sz w:val="25"/>
                <w:szCs w:val="25"/>
              </w:rPr>
              <w:t>0,0</w:t>
            </w: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2014-2015</w:t>
            </w:r>
          </w:p>
        </w:tc>
        <w:tc>
          <w:tcPr>
            <w:tcW w:w="1077" w:type="dxa"/>
          </w:tcPr>
          <w:p w:rsidR="00932CB7" w:rsidRPr="00217C42" w:rsidRDefault="00932CB7">
            <w:pPr>
              <w:pStyle w:val="ConsPlusNormal"/>
              <w:jc w:val="center"/>
              <w:rPr>
                <w:sz w:val="25"/>
                <w:szCs w:val="25"/>
              </w:rPr>
            </w:pPr>
            <w:r w:rsidRPr="00217C42">
              <w:rPr>
                <w:sz w:val="25"/>
                <w:szCs w:val="25"/>
              </w:rPr>
              <w:t>197,0</w:t>
            </w: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1225,00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1225,00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val="restart"/>
          </w:tcPr>
          <w:p w:rsidR="00932CB7" w:rsidRPr="00217C42" w:rsidRDefault="00932CB7">
            <w:pPr>
              <w:pStyle w:val="ConsPlusNormal"/>
              <w:rPr>
                <w:sz w:val="25"/>
                <w:szCs w:val="25"/>
              </w:rPr>
            </w:pPr>
            <w:r w:rsidRPr="00217C42">
              <w:rPr>
                <w:sz w:val="25"/>
                <w:szCs w:val="25"/>
              </w:rPr>
              <w:t>Всего по основному мероприятию 2</w:t>
            </w:r>
          </w:p>
        </w:tc>
        <w:tc>
          <w:tcPr>
            <w:tcW w:w="1531" w:type="dxa"/>
          </w:tcPr>
          <w:p w:rsidR="00932CB7" w:rsidRPr="00217C42" w:rsidRDefault="00932CB7">
            <w:pPr>
              <w:pStyle w:val="ConsPlusNormal"/>
              <w:jc w:val="center"/>
              <w:rPr>
                <w:sz w:val="25"/>
                <w:szCs w:val="25"/>
              </w:rPr>
            </w:pPr>
            <w:r w:rsidRPr="00217C42">
              <w:rPr>
                <w:sz w:val="25"/>
                <w:szCs w:val="25"/>
              </w:rPr>
              <w:t>2014</w:t>
            </w:r>
          </w:p>
        </w:tc>
        <w:tc>
          <w:tcPr>
            <w:tcW w:w="1077" w:type="dxa"/>
          </w:tcPr>
          <w:p w:rsidR="00932CB7" w:rsidRPr="00217C42" w:rsidRDefault="00932CB7">
            <w:pPr>
              <w:pStyle w:val="ConsPlusNormal"/>
              <w:jc w:val="center"/>
              <w:rPr>
                <w:sz w:val="25"/>
                <w:szCs w:val="25"/>
              </w:rPr>
            </w:pPr>
            <w:r w:rsidRPr="00217C42">
              <w:rPr>
                <w:sz w:val="25"/>
                <w:szCs w:val="25"/>
              </w:rPr>
              <w:t>50,0</w:t>
            </w:r>
          </w:p>
        </w:tc>
        <w:tc>
          <w:tcPr>
            <w:tcW w:w="1247" w:type="dxa"/>
          </w:tcPr>
          <w:p w:rsidR="00932CB7" w:rsidRPr="00217C42" w:rsidRDefault="00932CB7">
            <w:pPr>
              <w:pStyle w:val="ConsPlusNormal"/>
              <w:jc w:val="center"/>
              <w:rPr>
                <w:sz w:val="25"/>
                <w:szCs w:val="25"/>
              </w:rPr>
            </w:pPr>
            <w:r w:rsidRPr="00217C42">
              <w:rPr>
                <w:sz w:val="25"/>
                <w:szCs w:val="25"/>
              </w:rPr>
              <w:t>5000,00</w:t>
            </w:r>
          </w:p>
        </w:tc>
        <w:tc>
          <w:tcPr>
            <w:tcW w:w="1361" w:type="dxa"/>
          </w:tcPr>
          <w:p w:rsidR="00932CB7" w:rsidRPr="00217C42" w:rsidRDefault="00932CB7">
            <w:pPr>
              <w:pStyle w:val="ConsPlusNormal"/>
              <w:jc w:val="center"/>
              <w:rPr>
                <w:sz w:val="25"/>
                <w:szCs w:val="25"/>
              </w:rPr>
            </w:pPr>
            <w:r w:rsidRPr="00217C42">
              <w:rPr>
                <w:sz w:val="25"/>
                <w:szCs w:val="25"/>
              </w:rPr>
              <w:t>26560,48</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26560,48</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val="restart"/>
          </w:tcPr>
          <w:p w:rsidR="00932CB7" w:rsidRPr="00217C42" w:rsidRDefault="00932CB7">
            <w:pPr>
              <w:pStyle w:val="ConsPlusNormal"/>
              <w:jc w:val="cente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2015</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0,00</w:t>
            </w:r>
          </w:p>
        </w:tc>
        <w:tc>
          <w:tcPr>
            <w:tcW w:w="1361" w:type="dxa"/>
          </w:tcPr>
          <w:p w:rsidR="00932CB7" w:rsidRPr="00217C42" w:rsidRDefault="00932CB7">
            <w:pPr>
              <w:pStyle w:val="ConsPlusNormal"/>
              <w:jc w:val="center"/>
              <w:rPr>
                <w:sz w:val="25"/>
                <w:szCs w:val="25"/>
              </w:rPr>
            </w:pPr>
            <w:r w:rsidRPr="00217C42">
              <w:rPr>
                <w:sz w:val="25"/>
                <w:szCs w:val="25"/>
              </w:rPr>
              <w:t>5380,00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5380,00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2014-2015</w:t>
            </w:r>
          </w:p>
        </w:tc>
        <w:tc>
          <w:tcPr>
            <w:tcW w:w="1077" w:type="dxa"/>
          </w:tcPr>
          <w:p w:rsidR="00932CB7" w:rsidRPr="00217C42" w:rsidRDefault="00932CB7">
            <w:pPr>
              <w:pStyle w:val="ConsPlusNormal"/>
              <w:jc w:val="center"/>
              <w:rPr>
                <w:sz w:val="25"/>
                <w:szCs w:val="25"/>
              </w:rPr>
            </w:pPr>
            <w:r w:rsidRPr="00217C42">
              <w:rPr>
                <w:sz w:val="25"/>
                <w:szCs w:val="25"/>
              </w:rPr>
              <w:t>50,0</w:t>
            </w:r>
          </w:p>
        </w:tc>
        <w:tc>
          <w:tcPr>
            <w:tcW w:w="1247" w:type="dxa"/>
          </w:tcPr>
          <w:p w:rsidR="00932CB7" w:rsidRPr="00217C42" w:rsidRDefault="00932CB7">
            <w:pPr>
              <w:pStyle w:val="ConsPlusNormal"/>
              <w:jc w:val="center"/>
              <w:rPr>
                <w:sz w:val="25"/>
                <w:szCs w:val="25"/>
              </w:rPr>
            </w:pPr>
            <w:r w:rsidRPr="00217C42">
              <w:rPr>
                <w:sz w:val="25"/>
                <w:szCs w:val="25"/>
              </w:rPr>
              <w:t>5000,00</w:t>
            </w:r>
          </w:p>
        </w:tc>
        <w:tc>
          <w:tcPr>
            <w:tcW w:w="1361" w:type="dxa"/>
          </w:tcPr>
          <w:p w:rsidR="00932CB7" w:rsidRPr="00217C42" w:rsidRDefault="00932CB7">
            <w:pPr>
              <w:pStyle w:val="ConsPlusNormal"/>
              <w:jc w:val="center"/>
              <w:rPr>
                <w:sz w:val="25"/>
                <w:szCs w:val="25"/>
              </w:rPr>
            </w:pPr>
            <w:r w:rsidRPr="00217C42">
              <w:rPr>
                <w:sz w:val="25"/>
                <w:szCs w:val="25"/>
              </w:rPr>
              <w:t>31940,48</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31940,48</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15592" w:type="dxa"/>
            <w:gridSpan w:val="10"/>
          </w:tcPr>
          <w:p w:rsidR="00932CB7" w:rsidRPr="00217C42" w:rsidRDefault="00932CB7">
            <w:pPr>
              <w:pStyle w:val="ConsPlusNormal"/>
              <w:jc w:val="center"/>
              <w:outlineLvl w:val="2"/>
              <w:rPr>
                <w:sz w:val="25"/>
                <w:szCs w:val="25"/>
              </w:rPr>
            </w:pPr>
            <w:r w:rsidRPr="00217C42">
              <w:rPr>
                <w:sz w:val="25"/>
                <w:szCs w:val="25"/>
              </w:rPr>
              <w:t>Федеральная целевая программа "Развитие мелиорации земель сельскохозяйственного назначения России на 2014-2020 годы"</w:t>
            </w:r>
          </w:p>
        </w:tc>
      </w:tr>
      <w:tr w:rsidR="00932CB7" w:rsidTr="00932CB7">
        <w:tc>
          <w:tcPr>
            <w:tcW w:w="2608" w:type="dxa"/>
            <w:vMerge w:val="restart"/>
          </w:tcPr>
          <w:p w:rsidR="00932CB7" w:rsidRPr="00217C42" w:rsidRDefault="00932CB7">
            <w:pPr>
              <w:pStyle w:val="ConsPlusNormal"/>
              <w:rPr>
                <w:sz w:val="25"/>
                <w:szCs w:val="25"/>
              </w:rPr>
            </w:pPr>
            <w:r w:rsidRPr="00217C42">
              <w:rPr>
                <w:sz w:val="25"/>
                <w:szCs w:val="25"/>
              </w:rPr>
              <w:t>1) Реконструкция государственной мелиоративной сети собственности Российской Федерации - мероприятия федеральной целевой программы в части капитальных вложений, п. 109 - 121 приложения N 4 (средства федерального бюджета на капитальные вложения)</w:t>
            </w:r>
          </w:p>
        </w:tc>
        <w:tc>
          <w:tcPr>
            <w:tcW w:w="1531" w:type="dxa"/>
          </w:tcPr>
          <w:p w:rsidR="00932CB7" w:rsidRPr="00217C42" w:rsidRDefault="00932CB7">
            <w:pPr>
              <w:pStyle w:val="ConsPlusNormal"/>
              <w:jc w:val="center"/>
              <w:rPr>
                <w:sz w:val="25"/>
                <w:szCs w:val="25"/>
              </w:rPr>
            </w:pPr>
            <w:r w:rsidRPr="00217C42">
              <w:rPr>
                <w:sz w:val="25"/>
                <w:szCs w:val="25"/>
              </w:rPr>
              <w:t>2014</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2900,0</w:t>
            </w:r>
          </w:p>
        </w:tc>
        <w:tc>
          <w:tcPr>
            <w:tcW w:w="1191" w:type="dxa"/>
          </w:tcPr>
          <w:p w:rsidR="00932CB7" w:rsidRPr="00217C42" w:rsidRDefault="00932CB7">
            <w:pPr>
              <w:pStyle w:val="ConsPlusNormal"/>
              <w:jc w:val="center"/>
              <w:rPr>
                <w:sz w:val="25"/>
                <w:szCs w:val="25"/>
              </w:rPr>
            </w:pPr>
            <w:r w:rsidRPr="00217C42">
              <w:rPr>
                <w:sz w:val="25"/>
                <w:szCs w:val="25"/>
              </w:rPr>
              <w:t>2900,0</w:t>
            </w:r>
          </w:p>
        </w:tc>
        <w:tc>
          <w:tcPr>
            <w:tcW w:w="1361" w:type="dxa"/>
          </w:tcPr>
          <w:p w:rsidR="00932CB7" w:rsidRPr="00217C42" w:rsidRDefault="00932CB7">
            <w:pPr>
              <w:pStyle w:val="ConsPlusNormal"/>
              <w:jc w:val="center"/>
              <w:rPr>
                <w:sz w:val="25"/>
                <w:szCs w:val="25"/>
              </w:rPr>
            </w:pP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val="restart"/>
          </w:tcPr>
          <w:p w:rsidR="00932CB7" w:rsidRPr="00217C42" w:rsidRDefault="00932CB7">
            <w:pPr>
              <w:pStyle w:val="ConsPlusNormal"/>
              <w:jc w:val="center"/>
              <w:rPr>
                <w:sz w:val="25"/>
                <w:szCs w:val="25"/>
              </w:rPr>
            </w:pPr>
            <w:r w:rsidRPr="00217C42">
              <w:rPr>
                <w:sz w:val="25"/>
                <w:szCs w:val="25"/>
              </w:rPr>
              <w:t>Реконструкция государственной мелиоративной сети собственности Российской Федерации с защитой от водной эрозии, затопления и подтопления - 2,089 га</w:t>
            </w: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2015</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29800,0</w:t>
            </w:r>
          </w:p>
        </w:tc>
        <w:tc>
          <w:tcPr>
            <w:tcW w:w="1191" w:type="dxa"/>
          </w:tcPr>
          <w:p w:rsidR="00932CB7" w:rsidRPr="00217C42" w:rsidRDefault="00932CB7">
            <w:pPr>
              <w:pStyle w:val="ConsPlusNormal"/>
              <w:jc w:val="center"/>
              <w:rPr>
                <w:sz w:val="25"/>
                <w:szCs w:val="25"/>
              </w:rPr>
            </w:pPr>
            <w:r w:rsidRPr="00217C42">
              <w:rPr>
                <w:sz w:val="25"/>
                <w:szCs w:val="25"/>
              </w:rPr>
              <w:t>29800,0</w:t>
            </w:r>
          </w:p>
        </w:tc>
        <w:tc>
          <w:tcPr>
            <w:tcW w:w="1361" w:type="dxa"/>
          </w:tcPr>
          <w:p w:rsidR="00932CB7" w:rsidRPr="00217C42" w:rsidRDefault="00932CB7">
            <w:pPr>
              <w:pStyle w:val="ConsPlusNormal"/>
              <w:jc w:val="center"/>
              <w:rPr>
                <w:sz w:val="25"/>
                <w:szCs w:val="25"/>
              </w:rPr>
            </w:pP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2014-2015</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32700,0</w:t>
            </w:r>
          </w:p>
        </w:tc>
        <w:tc>
          <w:tcPr>
            <w:tcW w:w="1191" w:type="dxa"/>
          </w:tcPr>
          <w:p w:rsidR="00932CB7" w:rsidRPr="00217C42" w:rsidRDefault="00932CB7">
            <w:pPr>
              <w:pStyle w:val="ConsPlusNormal"/>
              <w:jc w:val="center"/>
              <w:rPr>
                <w:sz w:val="25"/>
                <w:szCs w:val="25"/>
              </w:rPr>
            </w:pPr>
            <w:r w:rsidRPr="00217C42">
              <w:rPr>
                <w:sz w:val="25"/>
                <w:szCs w:val="25"/>
              </w:rPr>
              <w:t>32700,0</w:t>
            </w:r>
          </w:p>
        </w:tc>
        <w:tc>
          <w:tcPr>
            <w:tcW w:w="1361" w:type="dxa"/>
          </w:tcPr>
          <w:p w:rsidR="00932CB7" w:rsidRPr="00217C42" w:rsidRDefault="00932CB7">
            <w:pPr>
              <w:pStyle w:val="ConsPlusNormal"/>
              <w:jc w:val="center"/>
              <w:rPr>
                <w:sz w:val="25"/>
                <w:szCs w:val="25"/>
              </w:rPr>
            </w:pP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15592" w:type="dxa"/>
            <w:gridSpan w:val="10"/>
          </w:tcPr>
          <w:p w:rsidR="00932CB7" w:rsidRPr="00217C42" w:rsidRDefault="00932CB7">
            <w:pPr>
              <w:pStyle w:val="ConsPlusNormal"/>
              <w:jc w:val="center"/>
              <w:outlineLvl w:val="2"/>
              <w:rPr>
                <w:sz w:val="25"/>
                <w:szCs w:val="25"/>
              </w:rPr>
            </w:pPr>
            <w:r w:rsidRPr="00217C42">
              <w:rPr>
                <w:sz w:val="25"/>
                <w:szCs w:val="25"/>
              </w:rPr>
              <w:t>Основное мероприятие: "Развитие мелиорации сельскохозяйственных земель"</w:t>
            </w:r>
          </w:p>
        </w:tc>
      </w:tr>
      <w:tr w:rsidR="00932CB7" w:rsidTr="00932CB7">
        <w:tc>
          <w:tcPr>
            <w:tcW w:w="2608" w:type="dxa"/>
            <w:vMerge w:val="restart"/>
          </w:tcPr>
          <w:p w:rsidR="00932CB7" w:rsidRPr="00217C42" w:rsidRDefault="00932CB7">
            <w:pPr>
              <w:pStyle w:val="ConsPlusNormal"/>
              <w:rPr>
                <w:sz w:val="25"/>
                <w:szCs w:val="25"/>
              </w:rPr>
            </w:pPr>
            <w:r w:rsidRPr="00217C42">
              <w:rPr>
                <w:sz w:val="25"/>
                <w:szCs w:val="25"/>
              </w:rPr>
              <w:t>1.1) Разработка проектно-сметной документации на капитальный ремонт, реконструкцию мелиоративных сетей, культуртехнические мероприятия</w:t>
            </w:r>
          </w:p>
        </w:tc>
        <w:tc>
          <w:tcPr>
            <w:tcW w:w="1531" w:type="dxa"/>
          </w:tcPr>
          <w:p w:rsidR="00932CB7" w:rsidRPr="00217C42" w:rsidRDefault="00932CB7">
            <w:pPr>
              <w:pStyle w:val="ConsPlusNormal"/>
              <w:jc w:val="center"/>
              <w:rPr>
                <w:sz w:val="25"/>
                <w:szCs w:val="25"/>
              </w:rPr>
            </w:pPr>
            <w:r w:rsidRPr="00217C42">
              <w:rPr>
                <w:sz w:val="25"/>
                <w:szCs w:val="25"/>
              </w:rPr>
              <w:t>2016</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24000,00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24000,00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val="restart"/>
          </w:tcPr>
          <w:p w:rsidR="00932CB7" w:rsidRPr="00217C42" w:rsidRDefault="00932CB7">
            <w:pPr>
              <w:pStyle w:val="ConsPlusNormal"/>
              <w:jc w:val="cente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2017</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6303,40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6303,40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2018</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10000,00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10000,00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2019</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10000,00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10000,00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2020</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2000,00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2000,00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2016-2020</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52303,40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52303,40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val="restart"/>
          </w:tcPr>
          <w:p w:rsidR="00932CB7" w:rsidRPr="00217C42" w:rsidRDefault="00932CB7">
            <w:pPr>
              <w:pStyle w:val="ConsPlusNormal"/>
              <w:rPr>
                <w:sz w:val="25"/>
                <w:szCs w:val="25"/>
              </w:rPr>
            </w:pPr>
            <w:r w:rsidRPr="00217C42">
              <w:rPr>
                <w:sz w:val="25"/>
                <w:szCs w:val="25"/>
              </w:rPr>
              <w:t>1.2) Реконструкция мелиоративных (осушительных) систем собственности сельскохозяйственных товаропроизводителей</w:t>
            </w:r>
          </w:p>
        </w:tc>
        <w:tc>
          <w:tcPr>
            <w:tcW w:w="1531" w:type="dxa"/>
          </w:tcPr>
          <w:p w:rsidR="00932CB7" w:rsidRPr="00217C42" w:rsidRDefault="00932CB7">
            <w:pPr>
              <w:pStyle w:val="ConsPlusNormal"/>
              <w:jc w:val="center"/>
              <w:rPr>
                <w:sz w:val="25"/>
                <w:szCs w:val="25"/>
              </w:rPr>
            </w:pPr>
            <w:r w:rsidRPr="00217C42">
              <w:rPr>
                <w:sz w:val="25"/>
                <w:szCs w:val="25"/>
              </w:rPr>
              <w:t>2016</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761,0</w:t>
            </w:r>
          </w:p>
        </w:tc>
        <w:tc>
          <w:tcPr>
            <w:tcW w:w="1361" w:type="dxa"/>
          </w:tcPr>
          <w:p w:rsidR="00932CB7" w:rsidRPr="00217C42" w:rsidRDefault="00932CB7">
            <w:pPr>
              <w:pStyle w:val="ConsPlusNormal"/>
              <w:jc w:val="center"/>
              <w:rPr>
                <w:sz w:val="25"/>
                <w:szCs w:val="25"/>
              </w:rPr>
            </w:pPr>
            <w:r w:rsidRPr="00217C42">
              <w:rPr>
                <w:sz w:val="25"/>
                <w:szCs w:val="25"/>
              </w:rPr>
              <w:t>115099,00</w:t>
            </w:r>
          </w:p>
        </w:tc>
        <w:tc>
          <w:tcPr>
            <w:tcW w:w="1191" w:type="dxa"/>
          </w:tcPr>
          <w:p w:rsidR="00932CB7" w:rsidRPr="00217C42" w:rsidRDefault="00932CB7">
            <w:pPr>
              <w:pStyle w:val="ConsPlusNormal"/>
              <w:jc w:val="center"/>
              <w:rPr>
                <w:sz w:val="25"/>
                <w:szCs w:val="25"/>
              </w:rPr>
            </w:pPr>
            <w:r w:rsidRPr="00217C42">
              <w:rPr>
                <w:sz w:val="25"/>
                <w:szCs w:val="25"/>
              </w:rPr>
              <w:t>8821,00</w:t>
            </w:r>
          </w:p>
        </w:tc>
        <w:tc>
          <w:tcPr>
            <w:tcW w:w="1361" w:type="dxa"/>
          </w:tcPr>
          <w:p w:rsidR="00932CB7" w:rsidRPr="00217C42" w:rsidRDefault="00932CB7">
            <w:pPr>
              <w:pStyle w:val="ConsPlusNormal"/>
              <w:jc w:val="center"/>
              <w:rPr>
                <w:sz w:val="25"/>
                <w:szCs w:val="25"/>
              </w:rPr>
            </w:pPr>
            <w:r w:rsidRPr="00217C42">
              <w:rPr>
                <w:sz w:val="25"/>
                <w:szCs w:val="25"/>
              </w:rPr>
              <w:t>51800,00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54478,00</w:t>
            </w:r>
          </w:p>
        </w:tc>
        <w:tc>
          <w:tcPr>
            <w:tcW w:w="2721" w:type="dxa"/>
            <w:vMerge w:val="restart"/>
          </w:tcPr>
          <w:p w:rsidR="00932CB7" w:rsidRPr="00217C42" w:rsidRDefault="00932CB7">
            <w:pPr>
              <w:pStyle w:val="ConsPlusNormal"/>
              <w:jc w:val="center"/>
              <w:rPr>
                <w:sz w:val="25"/>
                <w:szCs w:val="25"/>
              </w:rPr>
            </w:pPr>
            <w:r w:rsidRPr="00217C42">
              <w:rPr>
                <w:sz w:val="25"/>
                <w:szCs w:val="25"/>
              </w:rPr>
              <w:t>Ввод в эксплуатацию мелиорируемых земель за счет реконструкции мелиоративных систем - 3,321 тыс. га</w:t>
            </w: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2017</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1060,0</w:t>
            </w:r>
          </w:p>
        </w:tc>
        <w:tc>
          <w:tcPr>
            <w:tcW w:w="1361" w:type="dxa"/>
          </w:tcPr>
          <w:p w:rsidR="00932CB7" w:rsidRPr="00217C42" w:rsidRDefault="00932CB7">
            <w:pPr>
              <w:pStyle w:val="ConsPlusNormal"/>
              <w:jc w:val="center"/>
              <w:rPr>
                <w:sz w:val="25"/>
                <w:szCs w:val="25"/>
              </w:rPr>
            </w:pPr>
            <w:r w:rsidRPr="00217C42">
              <w:rPr>
                <w:sz w:val="25"/>
                <w:szCs w:val="25"/>
              </w:rPr>
              <w:t>133046,00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51800,00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81246,00</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2018</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500,0</w:t>
            </w:r>
          </w:p>
        </w:tc>
        <w:tc>
          <w:tcPr>
            <w:tcW w:w="1361" w:type="dxa"/>
          </w:tcPr>
          <w:p w:rsidR="00932CB7" w:rsidRPr="00217C42" w:rsidRDefault="00932CB7">
            <w:pPr>
              <w:pStyle w:val="ConsPlusNormal"/>
              <w:jc w:val="center"/>
              <w:rPr>
                <w:sz w:val="25"/>
                <w:szCs w:val="25"/>
              </w:rPr>
            </w:pPr>
            <w:r w:rsidRPr="00217C42">
              <w:rPr>
                <w:sz w:val="25"/>
                <w:szCs w:val="25"/>
              </w:rPr>
              <w:t>111400,00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51800,00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59600,00</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2019</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500,0</w:t>
            </w:r>
          </w:p>
        </w:tc>
        <w:tc>
          <w:tcPr>
            <w:tcW w:w="1361" w:type="dxa"/>
          </w:tcPr>
          <w:p w:rsidR="00932CB7" w:rsidRPr="00217C42" w:rsidRDefault="00932CB7">
            <w:pPr>
              <w:pStyle w:val="ConsPlusNormal"/>
              <w:jc w:val="center"/>
              <w:rPr>
                <w:sz w:val="25"/>
                <w:szCs w:val="25"/>
              </w:rPr>
            </w:pPr>
            <w:r w:rsidRPr="00217C42">
              <w:rPr>
                <w:sz w:val="25"/>
                <w:szCs w:val="25"/>
              </w:rPr>
              <w:t>146100,00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51800,00</w:t>
            </w:r>
          </w:p>
        </w:tc>
        <w:tc>
          <w:tcPr>
            <w:tcW w:w="1134" w:type="dxa"/>
          </w:tcPr>
          <w:p w:rsidR="00932CB7" w:rsidRPr="00217C42" w:rsidRDefault="00932CB7">
            <w:pPr>
              <w:pStyle w:val="ConsPlusNormal"/>
              <w:jc w:val="center"/>
              <w:rPr>
                <w:sz w:val="25"/>
                <w:szCs w:val="25"/>
              </w:rPr>
            </w:pPr>
            <w:r w:rsidRPr="00217C42">
              <w:rPr>
                <w:sz w:val="25"/>
                <w:szCs w:val="25"/>
              </w:rPr>
              <w:t>17000,00</w:t>
            </w:r>
          </w:p>
        </w:tc>
        <w:tc>
          <w:tcPr>
            <w:tcW w:w="1361" w:type="dxa"/>
          </w:tcPr>
          <w:p w:rsidR="00932CB7" w:rsidRPr="00217C42" w:rsidRDefault="00932CB7">
            <w:pPr>
              <w:pStyle w:val="ConsPlusNormal"/>
              <w:jc w:val="center"/>
              <w:rPr>
                <w:sz w:val="25"/>
                <w:szCs w:val="25"/>
              </w:rPr>
            </w:pPr>
            <w:r w:rsidRPr="00217C42">
              <w:rPr>
                <w:sz w:val="25"/>
                <w:szCs w:val="25"/>
              </w:rPr>
              <w:t>77300,00</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2020</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500,0</w:t>
            </w:r>
          </w:p>
        </w:tc>
        <w:tc>
          <w:tcPr>
            <w:tcW w:w="1361" w:type="dxa"/>
          </w:tcPr>
          <w:p w:rsidR="00932CB7" w:rsidRPr="00217C42" w:rsidRDefault="00932CB7">
            <w:pPr>
              <w:pStyle w:val="ConsPlusNormal"/>
              <w:jc w:val="center"/>
              <w:rPr>
                <w:sz w:val="25"/>
                <w:szCs w:val="25"/>
              </w:rPr>
            </w:pPr>
            <w:r w:rsidRPr="00217C42">
              <w:rPr>
                <w:sz w:val="25"/>
                <w:szCs w:val="25"/>
              </w:rPr>
              <w:t>194200,00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94600,00</w:t>
            </w:r>
          </w:p>
        </w:tc>
        <w:tc>
          <w:tcPr>
            <w:tcW w:w="1134" w:type="dxa"/>
          </w:tcPr>
          <w:p w:rsidR="00932CB7" w:rsidRPr="00217C42" w:rsidRDefault="00932CB7">
            <w:pPr>
              <w:pStyle w:val="ConsPlusNormal"/>
              <w:jc w:val="center"/>
              <w:rPr>
                <w:sz w:val="25"/>
                <w:szCs w:val="25"/>
              </w:rPr>
            </w:pPr>
            <w:r w:rsidRPr="00217C42">
              <w:rPr>
                <w:sz w:val="25"/>
                <w:szCs w:val="25"/>
              </w:rPr>
              <w:t>18000,00</w:t>
            </w:r>
          </w:p>
        </w:tc>
        <w:tc>
          <w:tcPr>
            <w:tcW w:w="1361" w:type="dxa"/>
          </w:tcPr>
          <w:p w:rsidR="00932CB7" w:rsidRPr="00217C42" w:rsidRDefault="00932CB7">
            <w:pPr>
              <w:pStyle w:val="ConsPlusNormal"/>
              <w:jc w:val="center"/>
              <w:rPr>
                <w:sz w:val="25"/>
                <w:szCs w:val="25"/>
              </w:rPr>
            </w:pPr>
            <w:r w:rsidRPr="00217C42">
              <w:rPr>
                <w:sz w:val="25"/>
                <w:szCs w:val="25"/>
              </w:rPr>
              <w:t>81600,00</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2016-2020</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3321,0</w:t>
            </w:r>
          </w:p>
        </w:tc>
        <w:tc>
          <w:tcPr>
            <w:tcW w:w="1361" w:type="dxa"/>
          </w:tcPr>
          <w:p w:rsidR="00932CB7" w:rsidRPr="00217C42" w:rsidRDefault="00932CB7">
            <w:pPr>
              <w:pStyle w:val="ConsPlusNormal"/>
              <w:jc w:val="center"/>
              <w:rPr>
                <w:sz w:val="25"/>
                <w:szCs w:val="25"/>
              </w:rPr>
            </w:pPr>
            <w:r w:rsidRPr="00217C42">
              <w:rPr>
                <w:sz w:val="25"/>
                <w:szCs w:val="25"/>
              </w:rPr>
              <w:t>691024,00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301800,00</w:t>
            </w:r>
          </w:p>
        </w:tc>
        <w:tc>
          <w:tcPr>
            <w:tcW w:w="1134" w:type="dxa"/>
          </w:tcPr>
          <w:p w:rsidR="00932CB7" w:rsidRPr="00217C42" w:rsidRDefault="00932CB7">
            <w:pPr>
              <w:pStyle w:val="ConsPlusNormal"/>
              <w:jc w:val="center"/>
              <w:rPr>
                <w:sz w:val="25"/>
                <w:szCs w:val="25"/>
              </w:rPr>
            </w:pPr>
            <w:r w:rsidRPr="00217C42">
              <w:rPr>
                <w:sz w:val="25"/>
                <w:szCs w:val="25"/>
              </w:rPr>
              <w:t>35000,00</w:t>
            </w:r>
          </w:p>
        </w:tc>
        <w:tc>
          <w:tcPr>
            <w:tcW w:w="1361" w:type="dxa"/>
          </w:tcPr>
          <w:p w:rsidR="00932CB7" w:rsidRPr="00217C42" w:rsidRDefault="00932CB7">
            <w:pPr>
              <w:pStyle w:val="ConsPlusNormal"/>
              <w:jc w:val="center"/>
              <w:rPr>
                <w:sz w:val="25"/>
                <w:szCs w:val="25"/>
              </w:rPr>
            </w:pPr>
            <w:r w:rsidRPr="00217C42">
              <w:rPr>
                <w:sz w:val="25"/>
                <w:szCs w:val="25"/>
              </w:rPr>
              <w:t>354224,00</w:t>
            </w:r>
          </w:p>
        </w:tc>
        <w:tc>
          <w:tcPr>
            <w:tcW w:w="2721" w:type="dxa"/>
            <w:vMerge/>
          </w:tcPr>
          <w:p w:rsidR="00932CB7" w:rsidRPr="00217C42" w:rsidRDefault="00932CB7">
            <w:pPr>
              <w:rPr>
                <w:sz w:val="25"/>
                <w:szCs w:val="25"/>
              </w:rPr>
            </w:pPr>
          </w:p>
        </w:tc>
      </w:tr>
      <w:tr w:rsidR="00932CB7" w:rsidTr="00932CB7">
        <w:tc>
          <w:tcPr>
            <w:tcW w:w="2608" w:type="dxa"/>
            <w:vMerge w:val="restart"/>
          </w:tcPr>
          <w:p w:rsidR="00932CB7" w:rsidRPr="00217C42" w:rsidRDefault="00932CB7">
            <w:pPr>
              <w:pStyle w:val="ConsPlusNormal"/>
              <w:rPr>
                <w:sz w:val="25"/>
                <w:szCs w:val="25"/>
              </w:rPr>
            </w:pPr>
            <w:r w:rsidRPr="00217C42">
              <w:rPr>
                <w:sz w:val="25"/>
                <w:szCs w:val="25"/>
              </w:rPr>
              <w:t>1.3) Капитальный ремонт мелиоративных (осушительных) систем собственности сельскохозяйственных товаропроизводителей</w:t>
            </w:r>
          </w:p>
        </w:tc>
        <w:tc>
          <w:tcPr>
            <w:tcW w:w="1531" w:type="dxa"/>
          </w:tcPr>
          <w:p w:rsidR="00932CB7" w:rsidRPr="00217C42" w:rsidRDefault="00932CB7">
            <w:pPr>
              <w:pStyle w:val="ConsPlusNormal"/>
              <w:jc w:val="center"/>
              <w:rPr>
                <w:sz w:val="25"/>
                <w:szCs w:val="25"/>
              </w:rPr>
            </w:pPr>
            <w:r w:rsidRPr="00217C42">
              <w:rPr>
                <w:sz w:val="25"/>
                <w:szCs w:val="25"/>
              </w:rPr>
              <w:t>2016</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2797,3</w:t>
            </w:r>
          </w:p>
        </w:tc>
        <w:tc>
          <w:tcPr>
            <w:tcW w:w="1361" w:type="dxa"/>
          </w:tcPr>
          <w:p w:rsidR="00932CB7" w:rsidRPr="00217C42" w:rsidRDefault="00932CB7">
            <w:pPr>
              <w:pStyle w:val="ConsPlusNormal"/>
              <w:jc w:val="center"/>
              <w:rPr>
                <w:sz w:val="25"/>
                <w:szCs w:val="25"/>
              </w:rPr>
            </w:pPr>
            <w:r w:rsidRPr="00217C42">
              <w:rPr>
                <w:sz w:val="25"/>
                <w:szCs w:val="25"/>
              </w:rPr>
              <w:t>182594,28</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127816,00</w:t>
            </w:r>
          </w:p>
        </w:tc>
        <w:tc>
          <w:tcPr>
            <w:tcW w:w="1134" w:type="dxa"/>
          </w:tcPr>
          <w:p w:rsidR="00932CB7" w:rsidRPr="00217C42" w:rsidRDefault="00932CB7">
            <w:pPr>
              <w:pStyle w:val="ConsPlusNormal"/>
              <w:jc w:val="center"/>
              <w:rPr>
                <w:sz w:val="25"/>
                <w:szCs w:val="25"/>
              </w:rPr>
            </w:pPr>
            <w:r w:rsidRPr="00217C42">
              <w:rPr>
                <w:sz w:val="25"/>
                <w:szCs w:val="25"/>
              </w:rPr>
              <w:t>5000,00</w:t>
            </w:r>
          </w:p>
        </w:tc>
        <w:tc>
          <w:tcPr>
            <w:tcW w:w="1361" w:type="dxa"/>
          </w:tcPr>
          <w:p w:rsidR="00932CB7" w:rsidRPr="00217C42" w:rsidRDefault="00932CB7">
            <w:pPr>
              <w:pStyle w:val="ConsPlusNormal"/>
              <w:jc w:val="center"/>
              <w:rPr>
                <w:sz w:val="25"/>
                <w:szCs w:val="25"/>
              </w:rPr>
            </w:pPr>
            <w:r w:rsidRPr="00217C42">
              <w:rPr>
                <w:sz w:val="25"/>
                <w:szCs w:val="25"/>
              </w:rPr>
              <w:t>49778,28</w:t>
            </w:r>
          </w:p>
        </w:tc>
        <w:tc>
          <w:tcPr>
            <w:tcW w:w="2721" w:type="dxa"/>
            <w:vMerge w:val="restart"/>
          </w:tcPr>
          <w:p w:rsidR="00932CB7" w:rsidRPr="00217C42" w:rsidRDefault="00932CB7">
            <w:pPr>
              <w:pStyle w:val="ConsPlusNormal"/>
              <w:jc w:val="center"/>
              <w:rPr>
                <w:sz w:val="25"/>
                <w:szCs w:val="25"/>
              </w:rPr>
            </w:pPr>
            <w:r w:rsidRPr="00217C42">
              <w:rPr>
                <w:sz w:val="25"/>
                <w:szCs w:val="25"/>
              </w:rPr>
              <w:t>Повышение плодородия почв земель сельскохозяйственного назначения, приведение мелиоративных систем в безопасное техническое состояние - 6,0 тыс. га</w:t>
            </w: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2017</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2000,0</w:t>
            </w:r>
          </w:p>
        </w:tc>
        <w:tc>
          <w:tcPr>
            <w:tcW w:w="1361" w:type="dxa"/>
          </w:tcPr>
          <w:p w:rsidR="00932CB7" w:rsidRPr="00217C42" w:rsidRDefault="00932CB7">
            <w:pPr>
              <w:pStyle w:val="ConsPlusNormal"/>
              <w:jc w:val="center"/>
              <w:rPr>
                <w:sz w:val="25"/>
                <w:szCs w:val="25"/>
              </w:rPr>
            </w:pPr>
            <w:r w:rsidRPr="00217C42">
              <w:rPr>
                <w:sz w:val="25"/>
                <w:szCs w:val="25"/>
              </w:rPr>
              <w:t>137104,39</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97855,10</w:t>
            </w:r>
          </w:p>
        </w:tc>
        <w:tc>
          <w:tcPr>
            <w:tcW w:w="1134" w:type="dxa"/>
          </w:tcPr>
          <w:p w:rsidR="00932CB7" w:rsidRPr="00217C42" w:rsidRDefault="00932CB7">
            <w:pPr>
              <w:pStyle w:val="ConsPlusNormal"/>
              <w:jc w:val="center"/>
              <w:rPr>
                <w:sz w:val="25"/>
                <w:szCs w:val="25"/>
              </w:rPr>
            </w:pPr>
            <w:r w:rsidRPr="00217C42">
              <w:rPr>
                <w:sz w:val="25"/>
                <w:szCs w:val="25"/>
              </w:rPr>
              <w:t>5000,00</w:t>
            </w:r>
          </w:p>
        </w:tc>
        <w:tc>
          <w:tcPr>
            <w:tcW w:w="1361" w:type="dxa"/>
          </w:tcPr>
          <w:p w:rsidR="00932CB7" w:rsidRPr="00217C42" w:rsidRDefault="00932CB7">
            <w:pPr>
              <w:pStyle w:val="ConsPlusNormal"/>
              <w:jc w:val="center"/>
              <w:rPr>
                <w:sz w:val="25"/>
                <w:szCs w:val="25"/>
              </w:rPr>
            </w:pPr>
            <w:r w:rsidRPr="00217C42">
              <w:rPr>
                <w:sz w:val="25"/>
                <w:szCs w:val="25"/>
              </w:rPr>
              <w:t>34249,29</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2018</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2000,0</w:t>
            </w:r>
          </w:p>
        </w:tc>
        <w:tc>
          <w:tcPr>
            <w:tcW w:w="1361" w:type="dxa"/>
          </w:tcPr>
          <w:p w:rsidR="00932CB7" w:rsidRPr="00217C42" w:rsidRDefault="00932CB7">
            <w:pPr>
              <w:pStyle w:val="ConsPlusNormal"/>
              <w:jc w:val="center"/>
              <w:rPr>
                <w:sz w:val="25"/>
                <w:szCs w:val="25"/>
              </w:rPr>
            </w:pPr>
            <w:r w:rsidRPr="00217C42">
              <w:rPr>
                <w:sz w:val="25"/>
                <w:szCs w:val="25"/>
              </w:rPr>
              <w:t>139884,98</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99914,80</w:t>
            </w:r>
          </w:p>
        </w:tc>
        <w:tc>
          <w:tcPr>
            <w:tcW w:w="1134" w:type="dxa"/>
          </w:tcPr>
          <w:p w:rsidR="00932CB7" w:rsidRPr="00217C42" w:rsidRDefault="00932CB7">
            <w:pPr>
              <w:pStyle w:val="ConsPlusNormal"/>
              <w:jc w:val="center"/>
              <w:rPr>
                <w:sz w:val="25"/>
                <w:szCs w:val="25"/>
              </w:rPr>
            </w:pPr>
            <w:r w:rsidRPr="00217C42">
              <w:rPr>
                <w:sz w:val="25"/>
                <w:szCs w:val="25"/>
              </w:rPr>
              <w:t>5000,00</w:t>
            </w:r>
          </w:p>
        </w:tc>
        <w:tc>
          <w:tcPr>
            <w:tcW w:w="1361" w:type="dxa"/>
          </w:tcPr>
          <w:p w:rsidR="00932CB7" w:rsidRPr="00217C42" w:rsidRDefault="00932CB7">
            <w:pPr>
              <w:pStyle w:val="ConsPlusNormal"/>
              <w:jc w:val="center"/>
              <w:rPr>
                <w:sz w:val="25"/>
                <w:szCs w:val="25"/>
              </w:rPr>
            </w:pPr>
            <w:r w:rsidRPr="00217C42">
              <w:rPr>
                <w:sz w:val="25"/>
                <w:szCs w:val="25"/>
              </w:rPr>
              <w:t>34970,18</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2019</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2000,0</w:t>
            </w:r>
          </w:p>
        </w:tc>
        <w:tc>
          <w:tcPr>
            <w:tcW w:w="1361" w:type="dxa"/>
          </w:tcPr>
          <w:p w:rsidR="00932CB7" w:rsidRPr="00217C42" w:rsidRDefault="00932CB7">
            <w:pPr>
              <w:pStyle w:val="ConsPlusNormal"/>
              <w:jc w:val="center"/>
              <w:rPr>
                <w:sz w:val="25"/>
                <w:szCs w:val="25"/>
              </w:rPr>
            </w:pPr>
            <w:r w:rsidRPr="00217C42">
              <w:rPr>
                <w:sz w:val="25"/>
                <w:szCs w:val="25"/>
              </w:rPr>
              <w:t>150528,65</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111502,70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39025,95</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2020</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2016-2020</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8797,3</w:t>
            </w:r>
          </w:p>
        </w:tc>
        <w:tc>
          <w:tcPr>
            <w:tcW w:w="1361" w:type="dxa"/>
          </w:tcPr>
          <w:p w:rsidR="00932CB7" w:rsidRPr="00217C42" w:rsidRDefault="00932CB7">
            <w:pPr>
              <w:pStyle w:val="ConsPlusNormal"/>
              <w:jc w:val="center"/>
              <w:rPr>
                <w:sz w:val="25"/>
                <w:szCs w:val="25"/>
              </w:rPr>
            </w:pPr>
            <w:r w:rsidRPr="00217C42">
              <w:rPr>
                <w:sz w:val="25"/>
                <w:szCs w:val="25"/>
              </w:rPr>
              <w:t>610112,29</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437088,60</w:t>
            </w:r>
          </w:p>
        </w:tc>
        <w:tc>
          <w:tcPr>
            <w:tcW w:w="1134" w:type="dxa"/>
          </w:tcPr>
          <w:p w:rsidR="00932CB7" w:rsidRPr="00217C42" w:rsidRDefault="00932CB7">
            <w:pPr>
              <w:pStyle w:val="ConsPlusNormal"/>
              <w:jc w:val="center"/>
              <w:rPr>
                <w:sz w:val="25"/>
                <w:szCs w:val="25"/>
              </w:rPr>
            </w:pPr>
            <w:r w:rsidRPr="00217C42">
              <w:rPr>
                <w:sz w:val="25"/>
                <w:szCs w:val="25"/>
              </w:rPr>
              <w:t>15000,00</w:t>
            </w:r>
          </w:p>
        </w:tc>
        <w:tc>
          <w:tcPr>
            <w:tcW w:w="1361" w:type="dxa"/>
          </w:tcPr>
          <w:p w:rsidR="00932CB7" w:rsidRPr="00217C42" w:rsidRDefault="00932CB7">
            <w:pPr>
              <w:pStyle w:val="ConsPlusNormal"/>
              <w:jc w:val="center"/>
              <w:rPr>
                <w:sz w:val="25"/>
                <w:szCs w:val="25"/>
              </w:rPr>
            </w:pPr>
            <w:r w:rsidRPr="00217C42">
              <w:rPr>
                <w:sz w:val="25"/>
                <w:szCs w:val="25"/>
              </w:rPr>
              <w:t>158023,69</w:t>
            </w:r>
          </w:p>
        </w:tc>
        <w:tc>
          <w:tcPr>
            <w:tcW w:w="2721" w:type="dxa"/>
            <w:vMerge/>
          </w:tcPr>
          <w:p w:rsidR="00932CB7" w:rsidRPr="00217C42" w:rsidRDefault="00932CB7">
            <w:pPr>
              <w:rPr>
                <w:sz w:val="25"/>
                <w:szCs w:val="25"/>
              </w:rPr>
            </w:pPr>
          </w:p>
        </w:tc>
      </w:tr>
      <w:tr w:rsidR="00932CB7" w:rsidTr="00932CB7">
        <w:tc>
          <w:tcPr>
            <w:tcW w:w="2608" w:type="dxa"/>
            <w:vMerge w:val="restart"/>
          </w:tcPr>
          <w:p w:rsidR="00932CB7" w:rsidRPr="00217C42" w:rsidRDefault="00932CB7">
            <w:pPr>
              <w:pStyle w:val="ConsPlusNormal"/>
              <w:rPr>
                <w:sz w:val="25"/>
                <w:szCs w:val="25"/>
              </w:rPr>
            </w:pPr>
            <w:r w:rsidRPr="00217C42">
              <w:rPr>
                <w:sz w:val="25"/>
                <w:szCs w:val="25"/>
              </w:rPr>
              <w:t>1.4) Оформление в собственность сельскохозяйственным товаропроизводителям бесхозяйных мелиоративных систем, всего</w:t>
            </w:r>
          </w:p>
        </w:tc>
        <w:tc>
          <w:tcPr>
            <w:tcW w:w="1531" w:type="dxa"/>
          </w:tcPr>
          <w:p w:rsidR="00932CB7" w:rsidRPr="00217C42" w:rsidRDefault="00932CB7">
            <w:pPr>
              <w:pStyle w:val="ConsPlusNormal"/>
              <w:jc w:val="center"/>
              <w:rPr>
                <w:sz w:val="25"/>
                <w:szCs w:val="25"/>
              </w:rPr>
            </w:pPr>
            <w:r w:rsidRPr="00217C42">
              <w:rPr>
                <w:sz w:val="25"/>
                <w:szCs w:val="25"/>
              </w:rPr>
              <w:t>2016</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0,00</w:t>
            </w:r>
          </w:p>
        </w:tc>
        <w:tc>
          <w:tcPr>
            <w:tcW w:w="2721" w:type="dxa"/>
            <w:vMerge w:val="restart"/>
          </w:tcPr>
          <w:p w:rsidR="00932CB7" w:rsidRPr="00217C42" w:rsidRDefault="00932CB7">
            <w:pPr>
              <w:pStyle w:val="ConsPlusNormal"/>
              <w:jc w:val="center"/>
              <w:rPr>
                <w:sz w:val="25"/>
                <w:szCs w:val="25"/>
              </w:rPr>
            </w:pPr>
            <w:r w:rsidRPr="00217C42">
              <w:rPr>
                <w:sz w:val="25"/>
                <w:szCs w:val="25"/>
              </w:rPr>
              <w:t>Вовлечение в эксплуатацию ранее не используемых мелиоративных систем и ввод в интенсивный оборот ранее не используемых сельскохозяйственных угодий - 3 тыс. га</w:t>
            </w: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2017</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1800,00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1500,00</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2018</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1800,00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1500,00</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2019</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800,00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1500,00</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2020</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3500,00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2000,00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1500,00</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2016-2020</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8900,00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2940,00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6000,00</w:t>
            </w:r>
          </w:p>
        </w:tc>
        <w:tc>
          <w:tcPr>
            <w:tcW w:w="2721" w:type="dxa"/>
            <w:vMerge/>
          </w:tcPr>
          <w:p w:rsidR="00932CB7" w:rsidRPr="00217C42" w:rsidRDefault="00932CB7">
            <w:pPr>
              <w:rPr>
                <w:sz w:val="25"/>
                <w:szCs w:val="25"/>
              </w:rPr>
            </w:pPr>
          </w:p>
        </w:tc>
      </w:tr>
      <w:tr w:rsidR="00932CB7" w:rsidTr="00932CB7">
        <w:tc>
          <w:tcPr>
            <w:tcW w:w="2608" w:type="dxa"/>
            <w:vMerge w:val="restart"/>
          </w:tcPr>
          <w:p w:rsidR="00932CB7" w:rsidRPr="00217C42" w:rsidRDefault="00932CB7">
            <w:pPr>
              <w:pStyle w:val="ConsPlusNormal"/>
              <w:rPr>
                <w:sz w:val="25"/>
                <w:szCs w:val="25"/>
              </w:rPr>
            </w:pPr>
            <w:r w:rsidRPr="00217C42">
              <w:rPr>
                <w:sz w:val="25"/>
                <w:szCs w:val="25"/>
              </w:rPr>
              <w:t>1.5) Культуртехнические мероприятия, проводимые сельхозтоваропроизводителями</w:t>
            </w:r>
          </w:p>
        </w:tc>
        <w:tc>
          <w:tcPr>
            <w:tcW w:w="1531" w:type="dxa"/>
          </w:tcPr>
          <w:p w:rsidR="00932CB7" w:rsidRPr="00217C42" w:rsidRDefault="00932CB7">
            <w:pPr>
              <w:pStyle w:val="ConsPlusNormal"/>
              <w:jc w:val="center"/>
              <w:rPr>
                <w:sz w:val="25"/>
                <w:szCs w:val="25"/>
              </w:rPr>
            </w:pPr>
            <w:r w:rsidRPr="00217C42">
              <w:rPr>
                <w:sz w:val="25"/>
                <w:szCs w:val="25"/>
              </w:rPr>
              <w:t>2016</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2736,0</w:t>
            </w:r>
          </w:p>
        </w:tc>
        <w:tc>
          <w:tcPr>
            <w:tcW w:w="1361" w:type="dxa"/>
          </w:tcPr>
          <w:p w:rsidR="00932CB7" w:rsidRPr="00217C42" w:rsidRDefault="00932CB7">
            <w:pPr>
              <w:pStyle w:val="ConsPlusNormal"/>
              <w:jc w:val="center"/>
              <w:rPr>
                <w:sz w:val="25"/>
                <w:szCs w:val="25"/>
              </w:rPr>
            </w:pPr>
            <w:r w:rsidRPr="00217C42">
              <w:rPr>
                <w:sz w:val="25"/>
                <w:szCs w:val="25"/>
              </w:rPr>
              <w:t>125563,00</w:t>
            </w:r>
          </w:p>
        </w:tc>
        <w:tc>
          <w:tcPr>
            <w:tcW w:w="1191" w:type="dxa"/>
          </w:tcPr>
          <w:p w:rsidR="00932CB7" w:rsidRPr="00217C42" w:rsidRDefault="00932CB7">
            <w:pPr>
              <w:pStyle w:val="ConsPlusNormal"/>
              <w:jc w:val="center"/>
              <w:rPr>
                <w:sz w:val="25"/>
                <w:szCs w:val="25"/>
              </w:rPr>
            </w:pPr>
            <w:r w:rsidRPr="00217C42">
              <w:rPr>
                <w:sz w:val="25"/>
                <w:szCs w:val="25"/>
              </w:rPr>
              <w:t>2579,00</w:t>
            </w:r>
          </w:p>
        </w:tc>
        <w:tc>
          <w:tcPr>
            <w:tcW w:w="1361" w:type="dxa"/>
          </w:tcPr>
          <w:p w:rsidR="00932CB7" w:rsidRPr="00217C42" w:rsidRDefault="00932CB7">
            <w:pPr>
              <w:pStyle w:val="ConsPlusNormal"/>
              <w:jc w:val="center"/>
              <w:rPr>
                <w:sz w:val="25"/>
                <w:szCs w:val="25"/>
              </w:rPr>
            </w:pPr>
            <w:r w:rsidRPr="00217C42">
              <w:rPr>
                <w:sz w:val="25"/>
                <w:szCs w:val="25"/>
              </w:rPr>
              <w:t>58984,00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64000,00</w:t>
            </w:r>
          </w:p>
        </w:tc>
        <w:tc>
          <w:tcPr>
            <w:tcW w:w="2721" w:type="dxa"/>
            <w:vMerge w:val="restart"/>
          </w:tcPr>
          <w:p w:rsidR="00932CB7" w:rsidRPr="00217C42" w:rsidRDefault="00932CB7">
            <w:pPr>
              <w:pStyle w:val="ConsPlusNormal"/>
              <w:jc w:val="center"/>
              <w:rPr>
                <w:sz w:val="25"/>
                <w:szCs w:val="25"/>
              </w:rPr>
            </w:pPr>
            <w:r w:rsidRPr="00217C42">
              <w:rPr>
                <w:sz w:val="25"/>
                <w:szCs w:val="25"/>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 - 10,736 тыс. га</w:t>
            </w: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2017</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2000,0</w:t>
            </w:r>
          </w:p>
        </w:tc>
        <w:tc>
          <w:tcPr>
            <w:tcW w:w="1361" w:type="dxa"/>
          </w:tcPr>
          <w:p w:rsidR="00932CB7" w:rsidRPr="00217C42" w:rsidRDefault="00932CB7">
            <w:pPr>
              <w:pStyle w:val="ConsPlusNormal"/>
              <w:jc w:val="center"/>
              <w:rPr>
                <w:sz w:val="25"/>
                <w:szCs w:val="25"/>
              </w:rPr>
            </w:pPr>
            <w:r w:rsidRPr="00217C42">
              <w:rPr>
                <w:sz w:val="25"/>
                <w:szCs w:val="25"/>
              </w:rPr>
              <w:t>118200,00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59100,00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59100,00</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2018</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2000,0</w:t>
            </w:r>
          </w:p>
        </w:tc>
        <w:tc>
          <w:tcPr>
            <w:tcW w:w="1361" w:type="dxa"/>
          </w:tcPr>
          <w:p w:rsidR="00932CB7" w:rsidRPr="00217C42" w:rsidRDefault="00932CB7">
            <w:pPr>
              <w:pStyle w:val="ConsPlusNormal"/>
              <w:jc w:val="center"/>
              <w:rPr>
                <w:sz w:val="25"/>
                <w:szCs w:val="25"/>
              </w:rPr>
            </w:pPr>
            <w:r w:rsidRPr="00217C42">
              <w:rPr>
                <w:sz w:val="25"/>
                <w:szCs w:val="25"/>
              </w:rPr>
              <w:t>119100,00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59100,00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60000,00</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2019</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2000,0</w:t>
            </w:r>
          </w:p>
        </w:tc>
        <w:tc>
          <w:tcPr>
            <w:tcW w:w="1361" w:type="dxa"/>
          </w:tcPr>
          <w:p w:rsidR="00932CB7" w:rsidRPr="00217C42" w:rsidRDefault="00932CB7">
            <w:pPr>
              <w:pStyle w:val="ConsPlusNormal"/>
              <w:jc w:val="center"/>
              <w:rPr>
                <w:sz w:val="25"/>
                <w:szCs w:val="25"/>
              </w:rPr>
            </w:pPr>
            <w:r w:rsidRPr="00217C42">
              <w:rPr>
                <w:sz w:val="25"/>
                <w:szCs w:val="25"/>
              </w:rPr>
              <w:t>119100,00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59100,00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60000,00</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2020</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2000,0</w:t>
            </w:r>
          </w:p>
        </w:tc>
        <w:tc>
          <w:tcPr>
            <w:tcW w:w="1361" w:type="dxa"/>
          </w:tcPr>
          <w:p w:rsidR="00932CB7" w:rsidRPr="00217C42" w:rsidRDefault="00932CB7">
            <w:pPr>
              <w:pStyle w:val="ConsPlusNormal"/>
              <w:jc w:val="center"/>
              <w:rPr>
                <w:sz w:val="25"/>
                <w:szCs w:val="25"/>
              </w:rPr>
            </w:pPr>
            <w:r w:rsidRPr="00217C42">
              <w:rPr>
                <w:sz w:val="25"/>
                <w:szCs w:val="25"/>
              </w:rPr>
              <w:t>177600,00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27600,00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150000,00</w:t>
            </w: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2016-2020</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r w:rsidRPr="00217C42">
              <w:rPr>
                <w:sz w:val="25"/>
                <w:szCs w:val="25"/>
              </w:rPr>
              <w:t>10736,0</w:t>
            </w:r>
          </w:p>
        </w:tc>
        <w:tc>
          <w:tcPr>
            <w:tcW w:w="1361" w:type="dxa"/>
          </w:tcPr>
          <w:p w:rsidR="00932CB7" w:rsidRPr="00217C42" w:rsidRDefault="00932CB7">
            <w:pPr>
              <w:pStyle w:val="ConsPlusNormal"/>
              <w:jc w:val="center"/>
              <w:rPr>
                <w:sz w:val="25"/>
                <w:szCs w:val="25"/>
              </w:rPr>
            </w:pPr>
            <w:r w:rsidRPr="00217C42">
              <w:rPr>
                <w:sz w:val="25"/>
                <w:szCs w:val="25"/>
              </w:rPr>
              <w:t>656984,00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263884,00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393100,00</w:t>
            </w:r>
          </w:p>
        </w:tc>
        <w:tc>
          <w:tcPr>
            <w:tcW w:w="2721" w:type="dxa"/>
            <w:vMerge/>
          </w:tcPr>
          <w:p w:rsidR="00932CB7" w:rsidRPr="00217C42" w:rsidRDefault="00932CB7">
            <w:pPr>
              <w:rPr>
                <w:sz w:val="25"/>
                <w:szCs w:val="25"/>
              </w:rPr>
            </w:pPr>
          </w:p>
        </w:tc>
      </w:tr>
      <w:tr w:rsidR="00932CB7" w:rsidTr="00932CB7">
        <w:tc>
          <w:tcPr>
            <w:tcW w:w="2608" w:type="dxa"/>
            <w:vMerge w:val="restart"/>
          </w:tcPr>
          <w:p w:rsidR="00932CB7" w:rsidRPr="00217C42" w:rsidRDefault="00932CB7">
            <w:pPr>
              <w:pStyle w:val="ConsPlusNormal"/>
              <w:rPr>
                <w:sz w:val="25"/>
                <w:szCs w:val="25"/>
              </w:rPr>
            </w:pPr>
            <w:r w:rsidRPr="00217C42">
              <w:rPr>
                <w:sz w:val="25"/>
                <w:szCs w:val="25"/>
              </w:rPr>
              <w:t>1.6) Научно-исследовательские и опытно-конструкторские работы регионального значения</w:t>
            </w:r>
          </w:p>
        </w:tc>
        <w:tc>
          <w:tcPr>
            <w:tcW w:w="1531" w:type="dxa"/>
          </w:tcPr>
          <w:p w:rsidR="00932CB7" w:rsidRPr="00217C42" w:rsidRDefault="00932CB7">
            <w:pPr>
              <w:pStyle w:val="ConsPlusNormal"/>
              <w:jc w:val="center"/>
              <w:rPr>
                <w:sz w:val="25"/>
                <w:szCs w:val="25"/>
              </w:rPr>
            </w:pPr>
            <w:r w:rsidRPr="00217C42">
              <w:rPr>
                <w:sz w:val="25"/>
                <w:szCs w:val="25"/>
              </w:rPr>
              <w:t>2016</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2000,00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2000,00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val="restart"/>
          </w:tcPr>
          <w:p w:rsidR="00932CB7" w:rsidRPr="00217C42" w:rsidRDefault="00932CB7">
            <w:pPr>
              <w:pStyle w:val="ConsPlusNormal"/>
              <w:jc w:val="cente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2017</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2000,00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2000,00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2018</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2000,00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2000,00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2019</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2000,00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2000,00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2020</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2000,00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2000,00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2016-2020</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10000,00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10000,00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val="restart"/>
          </w:tcPr>
          <w:p w:rsidR="00932CB7" w:rsidRPr="00217C42" w:rsidRDefault="00932CB7">
            <w:pPr>
              <w:pStyle w:val="ConsPlusNormal"/>
              <w:rPr>
                <w:sz w:val="25"/>
                <w:szCs w:val="25"/>
              </w:rPr>
            </w:pPr>
            <w:r w:rsidRPr="00217C42">
              <w:rPr>
                <w:sz w:val="25"/>
                <w:szCs w:val="25"/>
              </w:rPr>
              <w:t>1.7) Мониторинг мелиоративного состояния и плодородия почв</w:t>
            </w:r>
          </w:p>
        </w:tc>
        <w:tc>
          <w:tcPr>
            <w:tcW w:w="1531" w:type="dxa"/>
          </w:tcPr>
          <w:p w:rsidR="00932CB7" w:rsidRPr="00217C42" w:rsidRDefault="00932CB7">
            <w:pPr>
              <w:pStyle w:val="ConsPlusNormal"/>
              <w:jc w:val="center"/>
              <w:rPr>
                <w:sz w:val="25"/>
                <w:szCs w:val="25"/>
              </w:rPr>
            </w:pPr>
            <w:r w:rsidRPr="00217C42">
              <w:rPr>
                <w:sz w:val="25"/>
                <w:szCs w:val="25"/>
              </w:rPr>
              <w:t>2016</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3093,90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3093,90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val="restart"/>
          </w:tcPr>
          <w:p w:rsidR="00932CB7" w:rsidRPr="00217C42" w:rsidRDefault="00932CB7">
            <w:pPr>
              <w:pStyle w:val="ConsPlusNormal"/>
              <w:jc w:val="cente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2017</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3800,00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3800,00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2018</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4000,00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4000,00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2019</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4000,00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4000,00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2020</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4400,00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4400,00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2016-2020</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19293,90</w:t>
            </w:r>
          </w:p>
        </w:tc>
        <w:tc>
          <w:tcPr>
            <w:tcW w:w="1191"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19293,90</w:t>
            </w:r>
          </w:p>
        </w:tc>
        <w:tc>
          <w:tcPr>
            <w:tcW w:w="1134"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p>
        </w:tc>
        <w:tc>
          <w:tcPr>
            <w:tcW w:w="2721" w:type="dxa"/>
            <w:vMerge/>
          </w:tcPr>
          <w:p w:rsidR="00932CB7" w:rsidRPr="00217C42" w:rsidRDefault="00932CB7">
            <w:pPr>
              <w:rPr>
                <w:sz w:val="25"/>
                <w:szCs w:val="25"/>
              </w:rPr>
            </w:pPr>
          </w:p>
        </w:tc>
      </w:tr>
      <w:tr w:rsidR="00932CB7" w:rsidTr="00932CB7">
        <w:tc>
          <w:tcPr>
            <w:tcW w:w="2608" w:type="dxa"/>
            <w:vMerge w:val="restart"/>
          </w:tcPr>
          <w:p w:rsidR="00932CB7" w:rsidRPr="00352529" w:rsidRDefault="00932CB7">
            <w:pPr>
              <w:pStyle w:val="ConsPlusNormal"/>
              <w:rPr>
                <w:sz w:val="25"/>
                <w:szCs w:val="25"/>
              </w:rPr>
            </w:pPr>
            <w:r w:rsidRPr="00352529">
              <w:rPr>
                <w:sz w:val="25"/>
                <w:szCs w:val="25"/>
              </w:rPr>
              <w:t>Всего по основному мероприятию</w:t>
            </w:r>
          </w:p>
        </w:tc>
        <w:tc>
          <w:tcPr>
            <w:tcW w:w="1531" w:type="dxa"/>
          </w:tcPr>
          <w:p w:rsidR="00932CB7" w:rsidRPr="00352529" w:rsidRDefault="00932CB7">
            <w:pPr>
              <w:pStyle w:val="ConsPlusNormal"/>
              <w:jc w:val="center"/>
              <w:rPr>
                <w:sz w:val="25"/>
                <w:szCs w:val="25"/>
              </w:rPr>
            </w:pPr>
            <w:r w:rsidRPr="00352529">
              <w:rPr>
                <w:sz w:val="25"/>
                <w:szCs w:val="25"/>
              </w:rPr>
              <w:t>2016</w:t>
            </w:r>
          </w:p>
        </w:tc>
        <w:tc>
          <w:tcPr>
            <w:tcW w:w="1077" w:type="dxa"/>
          </w:tcPr>
          <w:p w:rsidR="00932CB7" w:rsidRPr="00352529" w:rsidRDefault="00932CB7">
            <w:pPr>
              <w:pStyle w:val="ConsPlusNormal"/>
              <w:jc w:val="center"/>
              <w:rPr>
                <w:sz w:val="25"/>
                <w:szCs w:val="25"/>
              </w:rPr>
            </w:pPr>
          </w:p>
        </w:tc>
        <w:tc>
          <w:tcPr>
            <w:tcW w:w="1247" w:type="dxa"/>
          </w:tcPr>
          <w:p w:rsidR="00932CB7" w:rsidRPr="00352529" w:rsidRDefault="00932CB7">
            <w:pPr>
              <w:pStyle w:val="ConsPlusNormal"/>
              <w:jc w:val="center"/>
              <w:rPr>
                <w:sz w:val="25"/>
                <w:szCs w:val="25"/>
              </w:rPr>
            </w:pPr>
          </w:p>
        </w:tc>
        <w:tc>
          <w:tcPr>
            <w:tcW w:w="1361" w:type="dxa"/>
          </w:tcPr>
          <w:p w:rsidR="00932CB7" w:rsidRPr="00352529" w:rsidRDefault="00932CB7">
            <w:pPr>
              <w:pStyle w:val="ConsPlusNormal"/>
              <w:jc w:val="center"/>
              <w:rPr>
                <w:sz w:val="25"/>
                <w:szCs w:val="25"/>
              </w:rPr>
            </w:pPr>
            <w:r w:rsidRPr="00352529">
              <w:rPr>
                <w:sz w:val="25"/>
                <w:szCs w:val="25"/>
              </w:rPr>
              <w:t>452350,18</w:t>
            </w:r>
          </w:p>
        </w:tc>
        <w:tc>
          <w:tcPr>
            <w:tcW w:w="1191" w:type="dxa"/>
          </w:tcPr>
          <w:p w:rsidR="00932CB7" w:rsidRPr="00352529" w:rsidRDefault="00932CB7">
            <w:pPr>
              <w:pStyle w:val="ConsPlusNormal"/>
              <w:jc w:val="center"/>
              <w:rPr>
                <w:sz w:val="25"/>
                <w:szCs w:val="25"/>
              </w:rPr>
            </w:pPr>
            <w:r w:rsidRPr="00352529">
              <w:rPr>
                <w:sz w:val="25"/>
                <w:szCs w:val="25"/>
              </w:rPr>
              <w:t>11400,00</w:t>
            </w:r>
          </w:p>
        </w:tc>
        <w:tc>
          <w:tcPr>
            <w:tcW w:w="1361" w:type="dxa"/>
          </w:tcPr>
          <w:p w:rsidR="00932CB7" w:rsidRPr="00352529" w:rsidRDefault="00932CB7">
            <w:pPr>
              <w:pStyle w:val="ConsPlusNormal"/>
              <w:jc w:val="center"/>
              <w:rPr>
                <w:sz w:val="25"/>
                <w:szCs w:val="25"/>
              </w:rPr>
            </w:pPr>
            <w:r w:rsidRPr="00352529">
              <w:rPr>
                <w:sz w:val="25"/>
                <w:szCs w:val="25"/>
              </w:rPr>
              <w:t>267693,90</w:t>
            </w:r>
          </w:p>
        </w:tc>
        <w:tc>
          <w:tcPr>
            <w:tcW w:w="1134" w:type="dxa"/>
          </w:tcPr>
          <w:p w:rsidR="00932CB7" w:rsidRPr="00352529" w:rsidRDefault="00932CB7">
            <w:pPr>
              <w:pStyle w:val="ConsPlusNormal"/>
              <w:jc w:val="center"/>
              <w:rPr>
                <w:sz w:val="25"/>
                <w:szCs w:val="25"/>
              </w:rPr>
            </w:pPr>
            <w:r w:rsidRPr="00352529">
              <w:rPr>
                <w:sz w:val="25"/>
                <w:szCs w:val="25"/>
              </w:rPr>
              <w:t>5000,00</w:t>
            </w:r>
          </w:p>
        </w:tc>
        <w:tc>
          <w:tcPr>
            <w:tcW w:w="1361" w:type="dxa"/>
          </w:tcPr>
          <w:p w:rsidR="00932CB7" w:rsidRPr="00352529" w:rsidRDefault="00932CB7">
            <w:pPr>
              <w:pStyle w:val="ConsPlusNormal"/>
              <w:jc w:val="center"/>
              <w:rPr>
                <w:sz w:val="25"/>
                <w:szCs w:val="25"/>
              </w:rPr>
            </w:pPr>
            <w:r w:rsidRPr="00352529">
              <w:rPr>
                <w:sz w:val="25"/>
                <w:szCs w:val="25"/>
              </w:rPr>
              <w:t>168256,28</w:t>
            </w:r>
          </w:p>
        </w:tc>
        <w:tc>
          <w:tcPr>
            <w:tcW w:w="2721" w:type="dxa"/>
            <w:vMerge w:val="restart"/>
          </w:tcPr>
          <w:p w:rsidR="00932CB7" w:rsidRPr="00217C42" w:rsidRDefault="00932CB7">
            <w:pPr>
              <w:pStyle w:val="ConsPlusNormal"/>
              <w:jc w:val="center"/>
              <w:rPr>
                <w:sz w:val="25"/>
                <w:szCs w:val="25"/>
              </w:rPr>
            </w:pPr>
          </w:p>
        </w:tc>
      </w:tr>
      <w:tr w:rsidR="00932CB7" w:rsidTr="00932CB7">
        <w:tc>
          <w:tcPr>
            <w:tcW w:w="2608" w:type="dxa"/>
            <w:vMerge/>
          </w:tcPr>
          <w:p w:rsidR="00932CB7" w:rsidRPr="00352529" w:rsidRDefault="00932CB7">
            <w:pPr>
              <w:rPr>
                <w:sz w:val="25"/>
                <w:szCs w:val="25"/>
              </w:rPr>
            </w:pPr>
          </w:p>
        </w:tc>
        <w:tc>
          <w:tcPr>
            <w:tcW w:w="1531" w:type="dxa"/>
          </w:tcPr>
          <w:p w:rsidR="00932CB7" w:rsidRPr="00352529" w:rsidRDefault="00932CB7">
            <w:pPr>
              <w:pStyle w:val="ConsPlusNormal"/>
              <w:jc w:val="center"/>
              <w:rPr>
                <w:sz w:val="25"/>
                <w:szCs w:val="25"/>
              </w:rPr>
            </w:pPr>
            <w:r w:rsidRPr="00352529">
              <w:rPr>
                <w:sz w:val="25"/>
                <w:szCs w:val="25"/>
              </w:rPr>
              <w:t>2017</w:t>
            </w:r>
          </w:p>
        </w:tc>
        <w:tc>
          <w:tcPr>
            <w:tcW w:w="1077" w:type="dxa"/>
          </w:tcPr>
          <w:p w:rsidR="00932CB7" w:rsidRPr="00352529" w:rsidRDefault="00932CB7">
            <w:pPr>
              <w:pStyle w:val="ConsPlusNormal"/>
              <w:jc w:val="center"/>
              <w:rPr>
                <w:sz w:val="25"/>
                <w:szCs w:val="25"/>
              </w:rPr>
            </w:pPr>
          </w:p>
        </w:tc>
        <w:tc>
          <w:tcPr>
            <w:tcW w:w="1247" w:type="dxa"/>
          </w:tcPr>
          <w:p w:rsidR="00932CB7" w:rsidRPr="00352529" w:rsidRDefault="00932CB7">
            <w:pPr>
              <w:pStyle w:val="ConsPlusNormal"/>
              <w:jc w:val="center"/>
              <w:rPr>
                <w:sz w:val="25"/>
                <w:szCs w:val="25"/>
              </w:rPr>
            </w:pPr>
          </w:p>
        </w:tc>
        <w:tc>
          <w:tcPr>
            <w:tcW w:w="1361" w:type="dxa"/>
          </w:tcPr>
          <w:p w:rsidR="00932CB7" w:rsidRPr="00352529" w:rsidRDefault="00932CB7">
            <w:pPr>
              <w:pStyle w:val="ConsPlusNormal"/>
              <w:jc w:val="center"/>
              <w:rPr>
                <w:sz w:val="25"/>
                <w:szCs w:val="25"/>
              </w:rPr>
            </w:pPr>
            <w:r w:rsidRPr="00352529">
              <w:rPr>
                <w:sz w:val="25"/>
                <w:szCs w:val="25"/>
              </w:rPr>
              <w:t>402253,79</w:t>
            </w:r>
          </w:p>
        </w:tc>
        <w:tc>
          <w:tcPr>
            <w:tcW w:w="1191" w:type="dxa"/>
          </w:tcPr>
          <w:p w:rsidR="00932CB7" w:rsidRPr="00352529" w:rsidRDefault="00932CB7">
            <w:pPr>
              <w:pStyle w:val="ConsPlusNormal"/>
              <w:jc w:val="center"/>
              <w:rPr>
                <w:sz w:val="25"/>
                <w:szCs w:val="25"/>
              </w:rPr>
            </w:pPr>
            <w:r w:rsidRPr="00352529">
              <w:rPr>
                <w:sz w:val="25"/>
                <w:szCs w:val="25"/>
              </w:rPr>
              <w:t>0,00</w:t>
            </w:r>
          </w:p>
        </w:tc>
        <w:tc>
          <w:tcPr>
            <w:tcW w:w="1361" w:type="dxa"/>
          </w:tcPr>
          <w:p w:rsidR="00932CB7" w:rsidRPr="00352529" w:rsidRDefault="00932CB7">
            <w:pPr>
              <w:pStyle w:val="ConsPlusNormal"/>
              <w:jc w:val="center"/>
              <w:rPr>
                <w:sz w:val="25"/>
                <w:szCs w:val="25"/>
              </w:rPr>
            </w:pPr>
            <w:r w:rsidRPr="00352529">
              <w:rPr>
                <w:sz w:val="25"/>
                <w:szCs w:val="25"/>
              </w:rPr>
              <w:t>221158,50</w:t>
            </w:r>
          </w:p>
        </w:tc>
        <w:tc>
          <w:tcPr>
            <w:tcW w:w="1134" w:type="dxa"/>
          </w:tcPr>
          <w:p w:rsidR="00932CB7" w:rsidRPr="00352529" w:rsidRDefault="00932CB7">
            <w:pPr>
              <w:pStyle w:val="ConsPlusNormal"/>
              <w:jc w:val="center"/>
              <w:rPr>
                <w:sz w:val="25"/>
                <w:szCs w:val="25"/>
              </w:rPr>
            </w:pPr>
            <w:r w:rsidRPr="00352529">
              <w:rPr>
                <w:sz w:val="25"/>
                <w:szCs w:val="25"/>
              </w:rPr>
              <w:t>5000,00</w:t>
            </w:r>
          </w:p>
        </w:tc>
        <w:tc>
          <w:tcPr>
            <w:tcW w:w="1361" w:type="dxa"/>
          </w:tcPr>
          <w:p w:rsidR="00932CB7" w:rsidRPr="00352529" w:rsidRDefault="00932CB7">
            <w:pPr>
              <w:pStyle w:val="ConsPlusNormal"/>
              <w:jc w:val="center"/>
              <w:rPr>
                <w:sz w:val="25"/>
                <w:szCs w:val="25"/>
              </w:rPr>
            </w:pPr>
            <w:r w:rsidRPr="00352529">
              <w:rPr>
                <w:sz w:val="25"/>
                <w:szCs w:val="25"/>
              </w:rPr>
              <w:t>176095,29</w:t>
            </w:r>
          </w:p>
        </w:tc>
        <w:tc>
          <w:tcPr>
            <w:tcW w:w="2721" w:type="dxa"/>
            <w:vMerge/>
          </w:tcPr>
          <w:p w:rsidR="00932CB7" w:rsidRDefault="00932CB7"/>
        </w:tc>
      </w:tr>
      <w:tr w:rsidR="00932CB7" w:rsidTr="00932CB7">
        <w:tc>
          <w:tcPr>
            <w:tcW w:w="2608" w:type="dxa"/>
            <w:vMerge/>
          </w:tcPr>
          <w:p w:rsidR="00932CB7" w:rsidRPr="00352529" w:rsidRDefault="00932CB7">
            <w:pPr>
              <w:rPr>
                <w:sz w:val="25"/>
                <w:szCs w:val="25"/>
              </w:rPr>
            </w:pPr>
          </w:p>
        </w:tc>
        <w:tc>
          <w:tcPr>
            <w:tcW w:w="1531" w:type="dxa"/>
          </w:tcPr>
          <w:p w:rsidR="00932CB7" w:rsidRPr="00352529" w:rsidRDefault="00932CB7">
            <w:pPr>
              <w:pStyle w:val="ConsPlusNormal"/>
              <w:jc w:val="center"/>
              <w:rPr>
                <w:sz w:val="25"/>
                <w:szCs w:val="25"/>
              </w:rPr>
            </w:pPr>
            <w:r w:rsidRPr="00352529">
              <w:rPr>
                <w:sz w:val="25"/>
                <w:szCs w:val="25"/>
              </w:rPr>
              <w:t>2018</w:t>
            </w:r>
          </w:p>
        </w:tc>
        <w:tc>
          <w:tcPr>
            <w:tcW w:w="1077" w:type="dxa"/>
          </w:tcPr>
          <w:p w:rsidR="00932CB7" w:rsidRPr="00352529" w:rsidRDefault="00932CB7">
            <w:pPr>
              <w:pStyle w:val="ConsPlusNormal"/>
              <w:jc w:val="center"/>
              <w:rPr>
                <w:sz w:val="25"/>
                <w:szCs w:val="25"/>
              </w:rPr>
            </w:pPr>
          </w:p>
        </w:tc>
        <w:tc>
          <w:tcPr>
            <w:tcW w:w="1247" w:type="dxa"/>
          </w:tcPr>
          <w:p w:rsidR="00932CB7" w:rsidRPr="00352529" w:rsidRDefault="00932CB7">
            <w:pPr>
              <w:pStyle w:val="ConsPlusNormal"/>
              <w:jc w:val="center"/>
              <w:rPr>
                <w:sz w:val="25"/>
                <w:szCs w:val="25"/>
              </w:rPr>
            </w:pPr>
          </w:p>
        </w:tc>
        <w:tc>
          <w:tcPr>
            <w:tcW w:w="1361" w:type="dxa"/>
          </w:tcPr>
          <w:p w:rsidR="00932CB7" w:rsidRPr="00352529" w:rsidRDefault="00932CB7">
            <w:pPr>
              <w:pStyle w:val="ConsPlusNormal"/>
              <w:jc w:val="center"/>
              <w:rPr>
                <w:sz w:val="25"/>
                <w:szCs w:val="25"/>
              </w:rPr>
            </w:pPr>
            <w:r w:rsidRPr="00352529">
              <w:rPr>
                <w:sz w:val="25"/>
                <w:szCs w:val="25"/>
              </w:rPr>
              <w:t>388184,98</w:t>
            </w:r>
          </w:p>
        </w:tc>
        <w:tc>
          <w:tcPr>
            <w:tcW w:w="1191" w:type="dxa"/>
          </w:tcPr>
          <w:p w:rsidR="00932CB7" w:rsidRPr="00352529" w:rsidRDefault="00932CB7">
            <w:pPr>
              <w:pStyle w:val="ConsPlusNormal"/>
              <w:jc w:val="center"/>
              <w:rPr>
                <w:sz w:val="25"/>
                <w:szCs w:val="25"/>
              </w:rPr>
            </w:pPr>
            <w:r w:rsidRPr="00352529">
              <w:rPr>
                <w:sz w:val="25"/>
                <w:szCs w:val="25"/>
              </w:rPr>
              <w:t>0,00</w:t>
            </w:r>
          </w:p>
        </w:tc>
        <w:tc>
          <w:tcPr>
            <w:tcW w:w="1361" w:type="dxa"/>
          </w:tcPr>
          <w:p w:rsidR="00932CB7" w:rsidRPr="00352529" w:rsidRDefault="00932CB7">
            <w:pPr>
              <w:pStyle w:val="ConsPlusNormal"/>
              <w:jc w:val="center"/>
              <w:rPr>
                <w:sz w:val="25"/>
                <w:szCs w:val="25"/>
              </w:rPr>
            </w:pPr>
            <w:r w:rsidRPr="00352529">
              <w:rPr>
                <w:sz w:val="25"/>
                <w:szCs w:val="25"/>
              </w:rPr>
              <w:t>227114,80</w:t>
            </w:r>
          </w:p>
        </w:tc>
        <w:tc>
          <w:tcPr>
            <w:tcW w:w="1134" w:type="dxa"/>
          </w:tcPr>
          <w:p w:rsidR="00932CB7" w:rsidRPr="00352529" w:rsidRDefault="00932CB7">
            <w:pPr>
              <w:pStyle w:val="ConsPlusNormal"/>
              <w:jc w:val="center"/>
              <w:rPr>
                <w:sz w:val="25"/>
                <w:szCs w:val="25"/>
              </w:rPr>
            </w:pPr>
            <w:r w:rsidRPr="00352529">
              <w:rPr>
                <w:sz w:val="25"/>
                <w:szCs w:val="25"/>
              </w:rPr>
              <w:t>5000,00</w:t>
            </w:r>
          </w:p>
        </w:tc>
        <w:tc>
          <w:tcPr>
            <w:tcW w:w="1361" w:type="dxa"/>
          </w:tcPr>
          <w:p w:rsidR="00932CB7" w:rsidRPr="00352529" w:rsidRDefault="00932CB7">
            <w:pPr>
              <w:pStyle w:val="ConsPlusNormal"/>
              <w:jc w:val="center"/>
              <w:rPr>
                <w:sz w:val="25"/>
                <w:szCs w:val="25"/>
              </w:rPr>
            </w:pPr>
            <w:r w:rsidRPr="00352529">
              <w:rPr>
                <w:sz w:val="25"/>
                <w:szCs w:val="25"/>
              </w:rPr>
              <w:t>156070,18</w:t>
            </w:r>
          </w:p>
        </w:tc>
        <w:tc>
          <w:tcPr>
            <w:tcW w:w="2721" w:type="dxa"/>
            <w:vMerge/>
          </w:tcPr>
          <w:p w:rsidR="00932CB7" w:rsidRDefault="00932CB7"/>
        </w:tc>
      </w:tr>
      <w:tr w:rsidR="00932CB7" w:rsidTr="00932CB7">
        <w:tc>
          <w:tcPr>
            <w:tcW w:w="2608" w:type="dxa"/>
            <w:vMerge/>
          </w:tcPr>
          <w:p w:rsidR="00932CB7" w:rsidRPr="00352529" w:rsidRDefault="00932CB7">
            <w:pPr>
              <w:rPr>
                <w:sz w:val="25"/>
                <w:szCs w:val="25"/>
              </w:rPr>
            </w:pPr>
          </w:p>
        </w:tc>
        <w:tc>
          <w:tcPr>
            <w:tcW w:w="1531" w:type="dxa"/>
          </w:tcPr>
          <w:p w:rsidR="00932CB7" w:rsidRPr="00352529" w:rsidRDefault="00932CB7">
            <w:pPr>
              <w:pStyle w:val="ConsPlusNormal"/>
              <w:jc w:val="center"/>
              <w:rPr>
                <w:sz w:val="25"/>
                <w:szCs w:val="25"/>
              </w:rPr>
            </w:pPr>
            <w:r w:rsidRPr="00352529">
              <w:rPr>
                <w:sz w:val="25"/>
                <w:szCs w:val="25"/>
              </w:rPr>
              <w:t>2019</w:t>
            </w:r>
          </w:p>
        </w:tc>
        <w:tc>
          <w:tcPr>
            <w:tcW w:w="1077" w:type="dxa"/>
          </w:tcPr>
          <w:p w:rsidR="00932CB7" w:rsidRPr="00352529" w:rsidRDefault="00932CB7">
            <w:pPr>
              <w:pStyle w:val="ConsPlusNormal"/>
              <w:jc w:val="center"/>
              <w:rPr>
                <w:sz w:val="25"/>
                <w:szCs w:val="25"/>
              </w:rPr>
            </w:pPr>
          </w:p>
        </w:tc>
        <w:tc>
          <w:tcPr>
            <w:tcW w:w="1247" w:type="dxa"/>
          </w:tcPr>
          <w:p w:rsidR="00932CB7" w:rsidRPr="00352529" w:rsidRDefault="00932CB7">
            <w:pPr>
              <w:pStyle w:val="ConsPlusNormal"/>
              <w:jc w:val="center"/>
              <w:rPr>
                <w:sz w:val="25"/>
                <w:szCs w:val="25"/>
              </w:rPr>
            </w:pPr>
          </w:p>
        </w:tc>
        <w:tc>
          <w:tcPr>
            <w:tcW w:w="1361" w:type="dxa"/>
          </w:tcPr>
          <w:p w:rsidR="00932CB7" w:rsidRPr="00352529" w:rsidRDefault="00932CB7">
            <w:pPr>
              <w:pStyle w:val="ConsPlusNormal"/>
              <w:jc w:val="center"/>
              <w:rPr>
                <w:sz w:val="25"/>
                <w:szCs w:val="25"/>
              </w:rPr>
            </w:pPr>
            <w:r w:rsidRPr="00352529">
              <w:rPr>
                <w:sz w:val="25"/>
                <w:szCs w:val="25"/>
              </w:rPr>
              <w:t>433528,65</w:t>
            </w:r>
          </w:p>
        </w:tc>
        <w:tc>
          <w:tcPr>
            <w:tcW w:w="1191" w:type="dxa"/>
          </w:tcPr>
          <w:p w:rsidR="00932CB7" w:rsidRPr="00352529" w:rsidRDefault="00932CB7">
            <w:pPr>
              <w:pStyle w:val="ConsPlusNormal"/>
              <w:jc w:val="center"/>
              <w:rPr>
                <w:sz w:val="25"/>
                <w:szCs w:val="25"/>
              </w:rPr>
            </w:pPr>
            <w:r w:rsidRPr="00352529">
              <w:rPr>
                <w:sz w:val="25"/>
                <w:szCs w:val="25"/>
              </w:rPr>
              <w:t>0,00</w:t>
            </w:r>
          </w:p>
        </w:tc>
        <w:tc>
          <w:tcPr>
            <w:tcW w:w="1361" w:type="dxa"/>
          </w:tcPr>
          <w:p w:rsidR="00932CB7" w:rsidRPr="00352529" w:rsidRDefault="00932CB7">
            <w:pPr>
              <w:pStyle w:val="ConsPlusNormal"/>
              <w:jc w:val="center"/>
              <w:rPr>
                <w:sz w:val="25"/>
                <w:szCs w:val="25"/>
              </w:rPr>
            </w:pPr>
            <w:r w:rsidRPr="00352529">
              <w:rPr>
                <w:sz w:val="25"/>
                <w:szCs w:val="25"/>
              </w:rPr>
              <w:t>238702,70</w:t>
            </w:r>
          </w:p>
        </w:tc>
        <w:tc>
          <w:tcPr>
            <w:tcW w:w="1134" w:type="dxa"/>
          </w:tcPr>
          <w:p w:rsidR="00932CB7" w:rsidRPr="00352529" w:rsidRDefault="00932CB7">
            <w:pPr>
              <w:pStyle w:val="ConsPlusNormal"/>
              <w:jc w:val="center"/>
              <w:rPr>
                <w:sz w:val="25"/>
                <w:szCs w:val="25"/>
              </w:rPr>
            </w:pPr>
            <w:r w:rsidRPr="00352529">
              <w:rPr>
                <w:sz w:val="25"/>
                <w:szCs w:val="25"/>
              </w:rPr>
              <w:t>17000,00</w:t>
            </w:r>
          </w:p>
        </w:tc>
        <w:tc>
          <w:tcPr>
            <w:tcW w:w="1361" w:type="dxa"/>
          </w:tcPr>
          <w:p w:rsidR="00932CB7" w:rsidRPr="00352529" w:rsidRDefault="00932CB7">
            <w:pPr>
              <w:pStyle w:val="ConsPlusNormal"/>
              <w:jc w:val="center"/>
              <w:rPr>
                <w:sz w:val="25"/>
                <w:szCs w:val="25"/>
              </w:rPr>
            </w:pPr>
            <w:r w:rsidRPr="00352529">
              <w:rPr>
                <w:sz w:val="25"/>
                <w:szCs w:val="25"/>
              </w:rPr>
              <w:t>177825,95</w:t>
            </w:r>
          </w:p>
        </w:tc>
        <w:tc>
          <w:tcPr>
            <w:tcW w:w="2721" w:type="dxa"/>
            <w:vMerge/>
          </w:tcPr>
          <w:p w:rsidR="00932CB7" w:rsidRDefault="00932CB7"/>
        </w:tc>
      </w:tr>
      <w:tr w:rsidR="00932CB7" w:rsidTr="00932CB7">
        <w:tc>
          <w:tcPr>
            <w:tcW w:w="2608" w:type="dxa"/>
            <w:vMerge/>
          </w:tcPr>
          <w:p w:rsidR="00932CB7" w:rsidRPr="00352529" w:rsidRDefault="00932CB7">
            <w:pPr>
              <w:rPr>
                <w:sz w:val="25"/>
                <w:szCs w:val="25"/>
              </w:rPr>
            </w:pPr>
          </w:p>
        </w:tc>
        <w:tc>
          <w:tcPr>
            <w:tcW w:w="1531" w:type="dxa"/>
          </w:tcPr>
          <w:p w:rsidR="00932CB7" w:rsidRPr="00352529" w:rsidRDefault="00932CB7">
            <w:pPr>
              <w:pStyle w:val="ConsPlusNormal"/>
              <w:jc w:val="center"/>
              <w:rPr>
                <w:sz w:val="25"/>
                <w:szCs w:val="25"/>
              </w:rPr>
            </w:pPr>
            <w:r w:rsidRPr="00352529">
              <w:rPr>
                <w:sz w:val="25"/>
                <w:szCs w:val="25"/>
              </w:rPr>
              <w:t>2020</w:t>
            </w:r>
          </w:p>
        </w:tc>
        <w:tc>
          <w:tcPr>
            <w:tcW w:w="1077" w:type="dxa"/>
          </w:tcPr>
          <w:p w:rsidR="00932CB7" w:rsidRPr="00352529" w:rsidRDefault="00932CB7">
            <w:pPr>
              <w:pStyle w:val="ConsPlusNormal"/>
              <w:jc w:val="center"/>
              <w:rPr>
                <w:sz w:val="25"/>
                <w:szCs w:val="25"/>
              </w:rPr>
            </w:pPr>
          </w:p>
        </w:tc>
        <w:tc>
          <w:tcPr>
            <w:tcW w:w="1247" w:type="dxa"/>
          </w:tcPr>
          <w:p w:rsidR="00932CB7" w:rsidRPr="00352529" w:rsidRDefault="00932CB7">
            <w:pPr>
              <w:pStyle w:val="ConsPlusNormal"/>
              <w:jc w:val="center"/>
              <w:rPr>
                <w:sz w:val="25"/>
                <w:szCs w:val="25"/>
              </w:rPr>
            </w:pPr>
          </w:p>
        </w:tc>
        <w:tc>
          <w:tcPr>
            <w:tcW w:w="1361" w:type="dxa"/>
          </w:tcPr>
          <w:p w:rsidR="00932CB7" w:rsidRPr="00352529" w:rsidRDefault="00932CB7">
            <w:pPr>
              <w:pStyle w:val="ConsPlusNormal"/>
              <w:jc w:val="center"/>
              <w:rPr>
                <w:sz w:val="25"/>
                <w:szCs w:val="25"/>
              </w:rPr>
            </w:pPr>
            <w:r w:rsidRPr="00352529">
              <w:rPr>
                <w:sz w:val="25"/>
                <w:szCs w:val="25"/>
              </w:rPr>
              <w:t>383700,00</w:t>
            </w:r>
          </w:p>
        </w:tc>
        <w:tc>
          <w:tcPr>
            <w:tcW w:w="1191" w:type="dxa"/>
          </w:tcPr>
          <w:p w:rsidR="00932CB7" w:rsidRPr="00352529" w:rsidRDefault="00932CB7">
            <w:pPr>
              <w:pStyle w:val="ConsPlusNormal"/>
              <w:jc w:val="center"/>
              <w:rPr>
                <w:sz w:val="25"/>
                <w:szCs w:val="25"/>
              </w:rPr>
            </w:pPr>
            <w:r w:rsidRPr="00352529">
              <w:rPr>
                <w:sz w:val="25"/>
                <w:szCs w:val="25"/>
              </w:rPr>
              <w:t>0,00</w:t>
            </w:r>
          </w:p>
        </w:tc>
        <w:tc>
          <w:tcPr>
            <w:tcW w:w="1361" w:type="dxa"/>
          </w:tcPr>
          <w:p w:rsidR="00932CB7" w:rsidRPr="00352529" w:rsidRDefault="00932CB7">
            <w:pPr>
              <w:pStyle w:val="ConsPlusNormal"/>
              <w:jc w:val="center"/>
              <w:rPr>
                <w:sz w:val="25"/>
                <w:szCs w:val="25"/>
              </w:rPr>
            </w:pPr>
            <w:r w:rsidRPr="00352529">
              <w:rPr>
                <w:sz w:val="25"/>
                <w:szCs w:val="25"/>
              </w:rPr>
              <w:t>132600,00</w:t>
            </w:r>
          </w:p>
        </w:tc>
        <w:tc>
          <w:tcPr>
            <w:tcW w:w="1134" w:type="dxa"/>
          </w:tcPr>
          <w:p w:rsidR="00932CB7" w:rsidRPr="00352529" w:rsidRDefault="00932CB7">
            <w:pPr>
              <w:pStyle w:val="ConsPlusNormal"/>
              <w:jc w:val="center"/>
              <w:rPr>
                <w:sz w:val="25"/>
                <w:szCs w:val="25"/>
              </w:rPr>
            </w:pPr>
            <w:r w:rsidRPr="00352529">
              <w:rPr>
                <w:sz w:val="25"/>
                <w:szCs w:val="25"/>
              </w:rPr>
              <w:t>18000,00</w:t>
            </w:r>
          </w:p>
        </w:tc>
        <w:tc>
          <w:tcPr>
            <w:tcW w:w="1361" w:type="dxa"/>
          </w:tcPr>
          <w:p w:rsidR="00932CB7" w:rsidRPr="00352529" w:rsidRDefault="00932CB7">
            <w:pPr>
              <w:pStyle w:val="ConsPlusNormal"/>
              <w:jc w:val="center"/>
              <w:rPr>
                <w:sz w:val="25"/>
                <w:szCs w:val="25"/>
              </w:rPr>
            </w:pPr>
            <w:r w:rsidRPr="00352529">
              <w:rPr>
                <w:sz w:val="25"/>
                <w:szCs w:val="25"/>
              </w:rPr>
              <w:t>233100,00</w:t>
            </w:r>
          </w:p>
        </w:tc>
        <w:tc>
          <w:tcPr>
            <w:tcW w:w="2721" w:type="dxa"/>
            <w:vMerge/>
          </w:tcPr>
          <w:p w:rsidR="00932CB7" w:rsidRDefault="00932CB7"/>
        </w:tc>
      </w:tr>
      <w:tr w:rsidR="00932CB7" w:rsidTr="00932CB7">
        <w:tc>
          <w:tcPr>
            <w:tcW w:w="2608" w:type="dxa"/>
            <w:vMerge/>
          </w:tcPr>
          <w:p w:rsidR="00932CB7" w:rsidRPr="00352529" w:rsidRDefault="00932CB7">
            <w:pPr>
              <w:rPr>
                <w:sz w:val="25"/>
                <w:szCs w:val="25"/>
              </w:rPr>
            </w:pPr>
          </w:p>
        </w:tc>
        <w:tc>
          <w:tcPr>
            <w:tcW w:w="1531" w:type="dxa"/>
          </w:tcPr>
          <w:p w:rsidR="00932CB7" w:rsidRPr="00352529" w:rsidRDefault="00932CB7">
            <w:pPr>
              <w:pStyle w:val="ConsPlusNormal"/>
              <w:jc w:val="center"/>
              <w:rPr>
                <w:sz w:val="25"/>
                <w:szCs w:val="25"/>
              </w:rPr>
            </w:pPr>
            <w:r w:rsidRPr="00352529">
              <w:rPr>
                <w:sz w:val="25"/>
                <w:szCs w:val="25"/>
              </w:rPr>
              <w:t>2016-2020</w:t>
            </w:r>
          </w:p>
        </w:tc>
        <w:tc>
          <w:tcPr>
            <w:tcW w:w="1077" w:type="dxa"/>
          </w:tcPr>
          <w:p w:rsidR="00932CB7" w:rsidRPr="00352529" w:rsidRDefault="00932CB7">
            <w:pPr>
              <w:pStyle w:val="ConsPlusNormal"/>
              <w:jc w:val="center"/>
              <w:rPr>
                <w:sz w:val="25"/>
                <w:szCs w:val="25"/>
              </w:rPr>
            </w:pPr>
          </w:p>
        </w:tc>
        <w:tc>
          <w:tcPr>
            <w:tcW w:w="1247" w:type="dxa"/>
          </w:tcPr>
          <w:p w:rsidR="00932CB7" w:rsidRPr="00352529" w:rsidRDefault="00932CB7">
            <w:pPr>
              <w:pStyle w:val="ConsPlusNormal"/>
              <w:jc w:val="center"/>
              <w:rPr>
                <w:sz w:val="25"/>
                <w:szCs w:val="25"/>
              </w:rPr>
            </w:pPr>
          </w:p>
        </w:tc>
        <w:tc>
          <w:tcPr>
            <w:tcW w:w="1361" w:type="dxa"/>
          </w:tcPr>
          <w:p w:rsidR="00932CB7" w:rsidRPr="00352529" w:rsidRDefault="00932CB7">
            <w:pPr>
              <w:pStyle w:val="ConsPlusNormal"/>
              <w:jc w:val="center"/>
              <w:rPr>
                <w:sz w:val="25"/>
                <w:szCs w:val="25"/>
              </w:rPr>
            </w:pPr>
            <w:r w:rsidRPr="00352529">
              <w:rPr>
                <w:sz w:val="25"/>
                <w:szCs w:val="25"/>
              </w:rPr>
              <w:t>2060017,59</w:t>
            </w:r>
          </w:p>
        </w:tc>
        <w:tc>
          <w:tcPr>
            <w:tcW w:w="1191" w:type="dxa"/>
          </w:tcPr>
          <w:p w:rsidR="00932CB7" w:rsidRPr="00352529" w:rsidRDefault="00932CB7">
            <w:pPr>
              <w:pStyle w:val="ConsPlusNormal"/>
              <w:jc w:val="center"/>
              <w:rPr>
                <w:sz w:val="25"/>
                <w:szCs w:val="25"/>
              </w:rPr>
            </w:pPr>
            <w:r w:rsidRPr="00352529">
              <w:rPr>
                <w:sz w:val="25"/>
                <w:szCs w:val="25"/>
              </w:rPr>
              <w:t>11400,00</w:t>
            </w:r>
          </w:p>
        </w:tc>
        <w:tc>
          <w:tcPr>
            <w:tcW w:w="1361" w:type="dxa"/>
          </w:tcPr>
          <w:p w:rsidR="00932CB7" w:rsidRPr="00352529" w:rsidRDefault="00932CB7">
            <w:pPr>
              <w:pStyle w:val="ConsPlusNormal"/>
              <w:jc w:val="center"/>
              <w:rPr>
                <w:sz w:val="25"/>
                <w:szCs w:val="25"/>
              </w:rPr>
            </w:pPr>
            <w:r w:rsidRPr="00352529">
              <w:rPr>
                <w:sz w:val="25"/>
                <w:szCs w:val="25"/>
              </w:rPr>
              <w:t>1087269,90</w:t>
            </w:r>
          </w:p>
        </w:tc>
        <w:tc>
          <w:tcPr>
            <w:tcW w:w="1134" w:type="dxa"/>
          </w:tcPr>
          <w:p w:rsidR="00932CB7" w:rsidRPr="00352529" w:rsidRDefault="00932CB7">
            <w:pPr>
              <w:pStyle w:val="ConsPlusNormal"/>
              <w:jc w:val="center"/>
              <w:rPr>
                <w:sz w:val="25"/>
                <w:szCs w:val="25"/>
              </w:rPr>
            </w:pPr>
            <w:r w:rsidRPr="00352529">
              <w:rPr>
                <w:sz w:val="25"/>
                <w:szCs w:val="25"/>
              </w:rPr>
              <w:t>50000,00</w:t>
            </w:r>
          </w:p>
        </w:tc>
        <w:tc>
          <w:tcPr>
            <w:tcW w:w="1361" w:type="dxa"/>
          </w:tcPr>
          <w:p w:rsidR="00932CB7" w:rsidRPr="00352529" w:rsidRDefault="00932CB7">
            <w:pPr>
              <w:pStyle w:val="ConsPlusNormal"/>
              <w:jc w:val="center"/>
              <w:rPr>
                <w:sz w:val="25"/>
                <w:szCs w:val="25"/>
              </w:rPr>
            </w:pPr>
            <w:r w:rsidRPr="00352529">
              <w:rPr>
                <w:sz w:val="25"/>
                <w:szCs w:val="25"/>
              </w:rPr>
              <w:t>911347,69</w:t>
            </w:r>
          </w:p>
        </w:tc>
        <w:tc>
          <w:tcPr>
            <w:tcW w:w="2721" w:type="dxa"/>
            <w:vMerge/>
          </w:tcPr>
          <w:p w:rsidR="00932CB7" w:rsidRDefault="00932CB7"/>
        </w:tc>
      </w:tr>
      <w:tr w:rsidR="00932CB7" w:rsidRPr="00217C42" w:rsidTr="00932CB7">
        <w:tc>
          <w:tcPr>
            <w:tcW w:w="2608" w:type="dxa"/>
            <w:vMerge w:val="restart"/>
          </w:tcPr>
          <w:p w:rsidR="00932CB7" w:rsidRPr="00217C42" w:rsidRDefault="00932CB7">
            <w:pPr>
              <w:pStyle w:val="ConsPlusNormal"/>
              <w:jc w:val="center"/>
              <w:rPr>
                <w:sz w:val="25"/>
                <w:szCs w:val="25"/>
              </w:rPr>
            </w:pPr>
            <w:r w:rsidRPr="00217C42">
              <w:rPr>
                <w:sz w:val="25"/>
                <w:szCs w:val="25"/>
              </w:rPr>
              <w:t>Всего по подпрограмме</w:t>
            </w:r>
          </w:p>
        </w:tc>
        <w:tc>
          <w:tcPr>
            <w:tcW w:w="1531" w:type="dxa"/>
          </w:tcPr>
          <w:p w:rsidR="00932CB7" w:rsidRPr="00217C42" w:rsidRDefault="00932CB7">
            <w:pPr>
              <w:pStyle w:val="ConsPlusNormal"/>
              <w:jc w:val="center"/>
              <w:rPr>
                <w:sz w:val="25"/>
                <w:szCs w:val="25"/>
              </w:rPr>
            </w:pPr>
            <w:r w:rsidRPr="00217C42">
              <w:rPr>
                <w:sz w:val="25"/>
                <w:szCs w:val="25"/>
              </w:rPr>
              <w:t>2014</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230038,88</w:t>
            </w:r>
          </w:p>
        </w:tc>
        <w:tc>
          <w:tcPr>
            <w:tcW w:w="1191" w:type="dxa"/>
          </w:tcPr>
          <w:p w:rsidR="00932CB7" w:rsidRPr="00217C42" w:rsidRDefault="00932CB7">
            <w:pPr>
              <w:pStyle w:val="ConsPlusNormal"/>
              <w:jc w:val="center"/>
              <w:rPr>
                <w:sz w:val="25"/>
                <w:szCs w:val="25"/>
              </w:rPr>
            </w:pPr>
            <w:r w:rsidRPr="00217C42">
              <w:rPr>
                <w:sz w:val="25"/>
                <w:szCs w:val="25"/>
              </w:rPr>
              <w:t>6858,00</w:t>
            </w:r>
          </w:p>
        </w:tc>
        <w:tc>
          <w:tcPr>
            <w:tcW w:w="1361" w:type="dxa"/>
          </w:tcPr>
          <w:p w:rsidR="00932CB7" w:rsidRPr="00217C42" w:rsidRDefault="00932CB7">
            <w:pPr>
              <w:pStyle w:val="ConsPlusNormal"/>
              <w:jc w:val="center"/>
              <w:rPr>
                <w:sz w:val="25"/>
                <w:szCs w:val="25"/>
              </w:rPr>
            </w:pPr>
            <w:r w:rsidRPr="00217C42">
              <w:rPr>
                <w:sz w:val="25"/>
                <w:szCs w:val="25"/>
              </w:rPr>
              <w:t>145130,48</w:t>
            </w:r>
          </w:p>
        </w:tc>
        <w:tc>
          <w:tcPr>
            <w:tcW w:w="1134" w:type="dxa"/>
          </w:tcPr>
          <w:p w:rsidR="00932CB7" w:rsidRPr="00217C42" w:rsidRDefault="00932CB7">
            <w:pPr>
              <w:pStyle w:val="ConsPlusNormal"/>
              <w:jc w:val="center"/>
              <w:rPr>
                <w:sz w:val="25"/>
                <w:szCs w:val="25"/>
              </w:rPr>
            </w:pPr>
            <w:r w:rsidRPr="00217C42">
              <w:rPr>
                <w:sz w:val="25"/>
                <w:szCs w:val="25"/>
              </w:rPr>
              <w:t>5000,00</w:t>
            </w:r>
          </w:p>
        </w:tc>
        <w:tc>
          <w:tcPr>
            <w:tcW w:w="1361" w:type="dxa"/>
          </w:tcPr>
          <w:p w:rsidR="00932CB7" w:rsidRPr="00217C42" w:rsidRDefault="00932CB7">
            <w:pPr>
              <w:pStyle w:val="ConsPlusNormal"/>
              <w:jc w:val="center"/>
              <w:rPr>
                <w:sz w:val="25"/>
                <w:szCs w:val="25"/>
              </w:rPr>
            </w:pPr>
            <w:r w:rsidRPr="00217C42">
              <w:rPr>
                <w:sz w:val="25"/>
                <w:szCs w:val="25"/>
              </w:rPr>
              <w:t>73050,40</w:t>
            </w:r>
          </w:p>
        </w:tc>
        <w:tc>
          <w:tcPr>
            <w:tcW w:w="2721" w:type="dxa"/>
            <w:vMerge w:val="restart"/>
          </w:tcPr>
          <w:p w:rsidR="00932CB7" w:rsidRPr="00217C42" w:rsidRDefault="00932CB7">
            <w:pPr>
              <w:pStyle w:val="ConsPlusNormal"/>
              <w:jc w:val="center"/>
              <w:rPr>
                <w:sz w:val="25"/>
                <w:szCs w:val="25"/>
              </w:rPr>
            </w:pPr>
          </w:p>
        </w:tc>
      </w:tr>
      <w:tr w:rsidR="00932CB7" w:rsidRPr="00217C42"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2015</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350111,70</w:t>
            </w:r>
          </w:p>
        </w:tc>
        <w:tc>
          <w:tcPr>
            <w:tcW w:w="1191" w:type="dxa"/>
          </w:tcPr>
          <w:p w:rsidR="00932CB7" w:rsidRPr="00217C42" w:rsidRDefault="00932CB7">
            <w:pPr>
              <w:pStyle w:val="ConsPlusNormal"/>
              <w:jc w:val="center"/>
              <w:rPr>
                <w:sz w:val="25"/>
                <w:szCs w:val="25"/>
              </w:rPr>
            </w:pPr>
            <w:r w:rsidRPr="00217C42">
              <w:rPr>
                <w:sz w:val="25"/>
                <w:szCs w:val="25"/>
              </w:rPr>
              <w:t>38083,00</w:t>
            </w:r>
          </w:p>
        </w:tc>
        <w:tc>
          <w:tcPr>
            <w:tcW w:w="1361" w:type="dxa"/>
          </w:tcPr>
          <w:p w:rsidR="00932CB7" w:rsidRPr="00217C42" w:rsidRDefault="00932CB7">
            <w:pPr>
              <w:pStyle w:val="ConsPlusNormal"/>
              <w:jc w:val="center"/>
              <w:rPr>
                <w:sz w:val="25"/>
                <w:szCs w:val="25"/>
              </w:rPr>
            </w:pPr>
            <w:r w:rsidRPr="00217C42">
              <w:rPr>
                <w:sz w:val="25"/>
                <w:szCs w:val="25"/>
              </w:rPr>
              <w:t>176971,70</w:t>
            </w:r>
          </w:p>
        </w:tc>
        <w:tc>
          <w:tcPr>
            <w:tcW w:w="1134" w:type="dxa"/>
          </w:tcPr>
          <w:p w:rsidR="00932CB7" w:rsidRPr="00217C42" w:rsidRDefault="00932CB7">
            <w:pPr>
              <w:pStyle w:val="ConsPlusNormal"/>
              <w:jc w:val="center"/>
              <w:rPr>
                <w:sz w:val="25"/>
                <w:szCs w:val="25"/>
              </w:rPr>
            </w:pPr>
            <w:r w:rsidRPr="00217C42">
              <w:rPr>
                <w:sz w:val="25"/>
                <w:szCs w:val="25"/>
              </w:rPr>
              <w:t>5000,00</w:t>
            </w:r>
          </w:p>
        </w:tc>
        <w:tc>
          <w:tcPr>
            <w:tcW w:w="1361" w:type="dxa"/>
          </w:tcPr>
          <w:p w:rsidR="00932CB7" w:rsidRPr="00217C42" w:rsidRDefault="00932CB7">
            <w:pPr>
              <w:pStyle w:val="ConsPlusNormal"/>
              <w:jc w:val="center"/>
              <w:rPr>
                <w:sz w:val="25"/>
                <w:szCs w:val="25"/>
              </w:rPr>
            </w:pPr>
            <w:r w:rsidRPr="00217C42">
              <w:rPr>
                <w:sz w:val="25"/>
                <w:szCs w:val="25"/>
              </w:rPr>
              <w:t>130057,00</w:t>
            </w:r>
          </w:p>
        </w:tc>
        <w:tc>
          <w:tcPr>
            <w:tcW w:w="2721" w:type="dxa"/>
            <w:vMerge/>
          </w:tcPr>
          <w:p w:rsidR="00932CB7" w:rsidRPr="00217C42" w:rsidRDefault="00932CB7">
            <w:pPr>
              <w:rPr>
                <w:sz w:val="25"/>
                <w:szCs w:val="25"/>
              </w:rPr>
            </w:pPr>
          </w:p>
        </w:tc>
      </w:tr>
      <w:tr w:rsidR="00932CB7" w:rsidRPr="00217C42"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2016</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452350,18</w:t>
            </w:r>
          </w:p>
        </w:tc>
        <w:tc>
          <w:tcPr>
            <w:tcW w:w="1191" w:type="dxa"/>
          </w:tcPr>
          <w:p w:rsidR="00932CB7" w:rsidRPr="00217C42" w:rsidRDefault="00932CB7">
            <w:pPr>
              <w:pStyle w:val="ConsPlusNormal"/>
              <w:jc w:val="center"/>
              <w:rPr>
                <w:sz w:val="25"/>
                <w:szCs w:val="25"/>
              </w:rPr>
            </w:pPr>
            <w:r w:rsidRPr="00217C42">
              <w:rPr>
                <w:sz w:val="25"/>
                <w:szCs w:val="25"/>
              </w:rPr>
              <w:t>11400,00</w:t>
            </w:r>
          </w:p>
        </w:tc>
        <w:tc>
          <w:tcPr>
            <w:tcW w:w="1361" w:type="dxa"/>
          </w:tcPr>
          <w:p w:rsidR="00932CB7" w:rsidRPr="00217C42" w:rsidRDefault="00932CB7">
            <w:pPr>
              <w:pStyle w:val="ConsPlusNormal"/>
              <w:jc w:val="center"/>
              <w:rPr>
                <w:sz w:val="25"/>
                <w:szCs w:val="25"/>
              </w:rPr>
            </w:pPr>
            <w:r w:rsidRPr="00217C42">
              <w:rPr>
                <w:sz w:val="25"/>
                <w:szCs w:val="25"/>
              </w:rPr>
              <w:t>267693,90</w:t>
            </w:r>
          </w:p>
        </w:tc>
        <w:tc>
          <w:tcPr>
            <w:tcW w:w="1134" w:type="dxa"/>
          </w:tcPr>
          <w:p w:rsidR="00932CB7" w:rsidRPr="00217C42" w:rsidRDefault="00932CB7">
            <w:pPr>
              <w:pStyle w:val="ConsPlusNormal"/>
              <w:jc w:val="center"/>
              <w:rPr>
                <w:sz w:val="25"/>
                <w:szCs w:val="25"/>
              </w:rPr>
            </w:pPr>
            <w:r w:rsidRPr="00217C42">
              <w:rPr>
                <w:sz w:val="25"/>
                <w:szCs w:val="25"/>
              </w:rPr>
              <w:t>5000,00</w:t>
            </w:r>
          </w:p>
        </w:tc>
        <w:tc>
          <w:tcPr>
            <w:tcW w:w="1361" w:type="dxa"/>
          </w:tcPr>
          <w:p w:rsidR="00932CB7" w:rsidRPr="00217C42" w:rsidRDefault="00932CB7">
            <w:pPr>
              <w:pStyle w:val="ConsPlusNormal"/>
              <w:jc w:val="center"/>
              <w:rPr>
                <w:sz w:val="25"/>
                <w:szCs w:val="25"/>
              </w:rPr>
            </w:pPr>
            <w:r w:rsidRPr="00217C42">
              <w:rPr>
                <w:sz w:val="25"/>
                <w:szCs w:val="25"/>
              </w:rPr>
              <w:t>168256,28</w:t>
            </w:r>
          </w:p>
        </w:tc>
        <w:tc>
          <w:tcPr>
            <w:tcW w:w="2721" w:type="dxa"/>
            <w:vMerge/>
          </w:tcPr>
          <w:p w:rsidR="00932CB7" w:rsidRPr="00217C42" w:rsidRDefault="00932CB7">
            <w:pPr>
              <w:rPr>
                <w:sz w:val="25"/>
                <w:szCs w:val="25"/>
              </w:rPr>
            </w:pPr>
          </w:p>
        </w:tc>
      </w:tr>
      <w:tr w:rsidR="00932CB7" w:rsidRPr="00217C42"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2017</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402253,79</w:t>
            </w:r>
          </w:p>
        </w:tc>
        <w:tc>
          <w:tcPr>
            <w:tcW w:w="1191" w:type="dxa"/>
          </w:tcPr>
          <w:p w:rsidR="00932CB7" w:rsidRPr="00217C42" w:rsidRDefault="00932CB7">
            <w:pPr>
              <w:pStyle w:val="ConsPlusNormal"/>
              <w:jc w:val="center"/>
              <w:rPr>
                <w:sz w:val="25"/>
                <w:szCs w:val="25"/>
              </w:rPr>
            </w:pPr>
            <w:r w:rsidRPr="00217C42">
              <w:rPr>
                <w:sz w:val="25"/>
                <w:szCs w:val="25"/>
              </w:rPr>
              <w:t>0,00</w:t>
            </w:r>
          </w:p>
        </w:tc>
        <w:tc>
          <w:tcPr>
            <w:tcW w:w="1361" w:type="dxa"/>
          </w:tcPr>
          <w:p w:rsidR="00932CB7" w:rsidRPr="00217C42" w:rsidRDefault="00932CB7">
            <w:pPr>
              <w:pStyle w:val="ConsPlusNormal"/>
              <w:jc w:val="center"/>
              <w:rPr>
                <w:sz w:val="25"/>
                <w:szCs w:val="25"/>
              </w:rPr>
            </w:pPr>
            <w:r w:rsidRPr="00217C42">
              <w:rPr>
                <w:sz w:val="25"/>
                <w:szCs w:val="25"/>
              </w:rPr>
              <w:t>221158,50</w:t>
            </w:r>
          </w:p>
        </w:tc>
        <w:tc>
          <w:tcPr>
            <w:tcW w:w="1134" w:type="dxa"/>
          </w:tcPr>
          <w:p w:rsidR="00932CB7" w:rsidRPr="00217C42" w:rsidRDefault="00932CB7">
            <w:pPr>
              <w:pStyle w:val="ConsPlusNormal"/>
              <w:jc w:val="center"/>
              <w:rPr>
                <w:sz w:val="25"/>
                <w:szCs w:val="25"/>
              </w:rPr>
            </w:pPr>
            <w:r w:rsidRPr="00217C42">
              <w:rPr>
                <w:sz w:val="25"/>
                <w:szCs w:val="25"/>
              </w:rPr>
              <w:t>5000,00</w:t>
            </w:r>
          </w:p>
        </w:tc>
        <w:tc>
          <w:tcPr>
            <w:tcW w:w="1361" w:type="dxa"/>
          </w:tcPr>
          <w:p w:rsidR="00932CB7" w:rsidRPr="00217C42" w:rsidRDefault="00932CB7">
            <w:pPr>
              <w:pStyle w:val="ConsPlusNormal"/>
              <w:jc w:val="center"/>
              <w:rPr>
                <w:sz w:val="25"/>
                <w:szCs w:val="25"/>
              </w:rPr>
            </w:pPr>
            <w:r w:rsidRPr="00217C42">
              <w:rPr>
                <w:sz w:val="25"/>
                <w:szCs w:val="25"/>
              </w:rPr>
              <w:t>176095,29</w:t>
            </w:r>
          </w:p>
        </w:tc>
        <w:tc>
          <w:tcPr>
            <w:tcW w:w="2721" w:type="dxa"/>
            <w:vMerge/>
          </w:tcPr>
          <w:p w:rsidR="00932CB7" w:rsidRPr="00217C42" w:rsidRDefault="00932CB7">
            <w:pPr>
              <w:rPr>
                <w:sz w:val="25"/>
                <w:szCs w:val="25"/>
              </w:rPr>
            </w:pPr>
          </w:p>
        </w:tc>
      </w:tr>
      <w:tr w:rsidR="00932CB7" w:rsidRPr="00217C42"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2018</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388184,98</w:t>
            </w:r>
          </w:p>
        </w:tc>
        <w:tc>
          <w:tcPr>
            <w:tcW w:w="1191" w:type="dxa"/>
          </w:tcPr>
          <w:p w:rsidR="00932CB7" w:rsidRPr="00217C42" w:rsidRDefault="00932CB7">
            <w:pPr>
              <w:pStyle w:val="ConsPlusNormal"/>
              <w:jc w:val="center"/>
              <w:rPr>
                <w:sz w:val="25"/>
                <w:szCs w:val="25"/>
              </w:rPr>
            </w:pPr>
            <w:r w:rsidRPr="00217C42">
              <w:rPr>
                <w:sz w:val="25"/>
                <w:szCs w:val="25"/>
              </w:rPr>
              <w:t>0,00</w:t>
            </w:r>
          </w:p>
        </w:tc>
        <w:tc>
          <w:tcPr>
            <w:tcW w:w="1361" w:type="dxa"/>
          </w:tcPr>
          <w:p w:rsidR="00932CB7" w:rsidRPr="00217C42" w:rsidRDefault="00932CB7">
            <w:pPr>
              <w:pStyle w:val="ConsPlusNormal"/>
              <w:jc w:val="center"/>
              <w:rPr>
                <w:sz w:val="25"/>
                <w:szCs w:val="25"/>
              </w:rPr>
            </w:pPr>
            <w:r w:rsidRPr="00217C42">
              <w:rPr>
                <w:sz w:val="25"/>
                <w:szCs w:val="25"/>
              </w:rPr>
              <w:t>227114,80</w:t>
            </w:r>
          </w:p>
        </w:tc>
        <w:tc>
          <w:tcPr>
            <w:tcW w:w="1134" w:type="dxa"/>
          </w:tcPr>
          <w:p w:rsidR="00932CB7" w:rsidRPr="00217C42" w:rsidRDefault="00932CB7">
            <w:pPr>
              <w:pStyle w:val="ConsPlusNormal"/>
              <w:jc w:val="center"/>
              <w:rPr>
                <w:sz w:val="25"/>
                <w:szCs w:val="25"/>
              </w:rPr>
            </w:pPr>
            <w:r w:rsidRPr="00217C42">
              <w:rPr>
                <w:sz w:val="25"/>
                <w:szCs w:val="25"/>
              </w:rPr>
              <w:t>5000,00</w:t>
            </w:r>
          </w:p>
        </w:tc>
        <w:tc>
          <w:tcPr>
            <w:tcW w:w="1361" w:type="dxa"/>
          </w:tcPr>
          <w:p w:rsidR="00932CB7" w:rsidRPr="00217C42" w:rsidRDefault="00932CB7">
            <w:pPr>
              <w:pStyle w:val="ConsPlusNormal"/>
              <w:jc w:val="center"/>
              <w:rPr>
                <w:sz w:val="25"/>
                <w:szCs w:val="25"/>
              </w:rPr>
            </w:pPr>
            <w:r w:rsidRPr="00217C42">
              <w:rPr>
                <w:sz w:val="25"/>
                <w:szCs w:val="25"/>
              </w:rPr>
              <w:t>156070,18</w:t>
            </w:r>
          </w:p>
        </w:tc>
        <w:tc>
          <w:tcPr>
            <w:tcW w:w="2721" w:type="dxa"/>
            <w:vMerge/>
          </w:tcPr>
          <w:p w:rsidR="00932CB7" w:rsidRPr="00217C42" w:rsidRDefault="00932CB7">
            <w:pPr>
              <w:rPr>
                <w:sz w:val="25"/>
                <w:szCs w:val="25"/>
              </w:rPr>
            </w:pPr>
          </w:p>
        </w:tc>
      </w:tr>
      <w:tr w:rsidR="00932CB7" w:rsidRPr="00217C42"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2019</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433528,65</w:t>
            </w:r>
          </w:p>
        </w:tc>
        <w:tc>
          <w:tcPr>
            <w:tcW w:w="1191" w:type="dxa"/>
          </w:tcPr>
          <w:p w:rsidR="00932CB7" w:rsidRPr="00217C42" w:rsidRDefault="00932CB7">
            <w:pPr>
              <w:pStyle w:val="ConsPlusNormal"/>
              <w:jc w:val="center"/>
              <w:rPr>
                <w:sz w:val="25"/>
                <w:szCs w:val="25"/>
              </w:rPr>
            </w:pPr>
            <w:r w:rsidRPr="00217C42">
              <w:rPr>
                <w:sz w:val="25"/>
                <w:szCs w:val="25"/>
              </w:rPr>
              <w:t>0,00</w:t>
            </w:r>
          </w:p>
        </w:tc>
        <w:tc>
          <w:tcPr>
            <w:tcW w:w="1361" w:type="dxa"/>
          </w:tcPr>
          <w:p w:rsidR="00932CB7" w:rsidRPr="00217C42" w:rsidRDefault="00932CB7">
            <w:pPr>
              <w:pStyle w:val="ConsPlusNormal"/>
              <w:jc w:val="center"/>
              <w:rPr>
                <w:sz w:val="25"/>
                <w:szCs w:val="25"/>
              </w:rPr>
            </w:pPr>
            <w:r w:rsidRPr="00217C42">
              <w:rPr>
                <w:sz w:val="25"/>
                <w:szCs w:val="25"/>
              </w:rPr>
              <w:t>238702,70</w:t>
            </w:r>
          </w:p>
        </w:tc>
        <w:tc>
          <w:tcPr>
            <w:tcW w:w="1134" w:type="dxa"/>
          </w:tcPr>
          <w:p w:rsidR="00932CB7" w:rsidRPr="00217C42" w:rsidRDefault="00932CB7">
            <w:pPr>
              <w:pStyle w:val="ConsPlusNormal"/>
              <w:jc w:val="center"/>
              <w:rPr>
                <w:sz w:val="25"/>
                <w:szCs w:val="25"/>
              </w:rPr>
            </w:pPr>
            <w:r w:rsidRPr="00217C42">
              <w:rPr>
                <w:sz w:val="25"/>
                <w:szCs w:val="25"/>
              </w:rPr>
              <w:t>17000,00</w:t>
            </w:r>
          </w:p>
        </w:tc>
        <w:tc>
          <w:tcPr>
            <w:tcW w:w="1361" w:type="dxa"/>
          </w:tcPr>
          <w:p w:rsidR="00932CB7" w:rsidRPr="00217C42" w:rsidRDefault="00932CB7">
            <w:pPr>
              <w:pStyle w:val="ConsPlusNormal"/>
              <w:jc w:val="center"/>
              <w:rPr>
                <w:sz w:val="25"/>
                <w:szCs w:val="25"/>
              </w:rPr>
            </w:pPr>
            <w:r w:rsidRPr="00217C42">
              <w:rPr>
                <w:sz w:val="25"/>
                <w:szCs w:val="25"/>
              </w:rPr>
              <w:t>177825,95</w:t>
            </w:r>
          </w:p>
        </w:tc>
        <w:tc>
          <w:tcPr>
            <w:tcW w:w="2721" w:type="dxa"/>
            <w:vMerge/>
          </w:tcPr>
          <w:p w:rsidR="00932CB7" w:rsidRPr="00217C42" w:rsidRDefault="00932CB7">
            <w:pPr>
              <w:rPr>
                <w:sz w:val="25"/>
                <w:szCs w:val="25"/>
              </w:rPr>
            </w:pPr>
          </w:p>
        </w:tc>
      </w:tr>
      <w:tr w:rsidR="00932CB7" w:rsidRPr="00217C42"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2020</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383700,00</w:t>
            </w:r>
          </w:p>
        </w:tc>
        <w:tc>
          <w:tcPr>
            <w:tcW w:w="1191" w:type="dxa"/>
          </w:tcPr>
          <w:p w:rsidR="00932CB7" w:rsidRPr="00217C42" w:rsidRDefault="00932CB7">
            <w:pPr>
              <w:pStyle w:val="ConsPlusNormal"/>
              <w:jc w:val="center"/>
              <w:rPr>
                <w:sz w:val="25"/>
                <w:szCs w:val="25"/>
              </w:rPr>
            </w:pPr>
            <w:r w:rsidRPr="00217C42">
              <w:rPr>
                <w:sz w:val="25"/>
                <w:szCs w:val="25"/>
              </w:rPr>
              <w:t>0,00</w:t>
            </w:r>
          </w:p>
        </w:tc>
        <w:tc>
          <w:tcPr>
            <w:tcW w:w="1361" w:type="dxa"/>
          </w:tcPr>
          <w:p w:rsidR="00932CB7" w:rsidRPr="00217C42" w:rsidRDefault="00932CB7">
            <w:pPr>
              <w:pStyle w:val="ConsPlusNormal"/>
              <w:jc w:val="center"/>
              <w:rPr>
                <w:sz w:val="25"/>
                <w:szCs w:val="25"/>
              </w:rPr>
            </w:pPr>
            <w:r w:rsidRPr="00217C42">
              <w:rPr>
                <w:sz w:val="25"/>
                <w:szCs w:val="25"/>
              </w:rPr>
              <w:t>132600,00</w:t>
            </w:r>
          </w:p>
        </w:tc>
        <w:tc>
          <w:tcPr>
            <w:tcW w:w="1134" w:type="dxa"/>
          </w:tcPr>
          <w:p w:rsidR="00932CB7" w:rsidRPr="00217C42" w:rsidRDefault="00932CB7">
            <w:pPr>
              <w:pStyle w:val="ConsPlusNormal"/>
              <w:jc w:val="center"/>
              <w:rPr>
                <w:sz w:val="25"/>
                <w:szCs w:val="25"/>
              </w:rPr>
            </w:pPr>
            <w:r w:rsidRPr="00217C42">
              <w:rPr>
                <w:sz w:val="25"/>
                <w:szCs w:val="25"/>
              </w:rPr>
              <w:t>18000,00</w:t>
            </w:r>
          </w:p>
        </w:tc>
        <w:tc>
          <w:tcPr>
            <w:tcW w:w="1361" w:type="dxa"/>
          </w:tcPr>
          <w:p w:rsidR="00932CB7" w:rsidRPr="00217C42" w:rsidRDefault="00932CB7">
            <w:pPr>
              <w:pStyle w:val="ConsPlusNormal"/>
              <w:jc w:val="center"/>
              <w:rPr>
                <w:sz w:val="25"/>
                <w:szCs w:val="25"/>
              </w:rPr>
            </w:pPr>
            <w:r w:rsidRPr="00217C42">
              <w:rPr>
                <w:sz w:val="25"/>
                <w:szCs w:val="25"/>
              </w:rPr>
              <w:t>233100,00</w:t>
            </w:r>
          </w:p>
        </w:tc>
        <w:tc>
          <w:tcPr>
            <w:tcW w:w="2721" w:type="dxa"/>
            <w:vMerge/>
          </w:tcPr>
          <w:p w:rsidR="00932CB7" w:rsidRPr="00217C42" w:rsidRDefault="00932CB7">
            <w:pPr>
              <w:rPr>
                <w:sz w:val="25"/>
                <w:szCs w:val="25"/>
              </w:rPr>
            </w:pPr>
          </w:p>
        </w:tc>
      </w:tr>
      <w:tr w:rsidR="00932CB7" w:rsidRPr="00217C42" w:rsidTr="00932CB7">
        <w:tc>
          <w:tcPr>
            <w:tcW w:w="2608" w:type="dxa"/>
            <w:vMerge/>
          </w:tcPr>
          <w:p w:rsidR="00932CB7" w:rsidRPr="00217C42" w:rsidRDefault="00932CB7">
            <w:pPr>
              <w:rPr>
                <w:sz w:val="25"/>
                <w:szCs w:val="25"/>
              </w:rPr>
            </w:pPr>
          </w:p>
        </w:tc>
        <w:tc>
          <w:tcPr>
            <w:tcW w:w="1531" w:type="dxa"/>
          </w:tcPr>
          <w:p w:rsidR="00932CB7" w:rsidRPr="00217C42" w:rsidRDefault="00932CB7">
            <w:pPr>
              <w:pStyle w:val="ConsPlusNormal"/>
              <w:jc w:val="center"/>
              <w:rPr>
                <w:sz w:val="25"/>
                <w:szCs w:val="25"/>
              </w:rPr>
            </w:pPr>
            <w:r w:rsidRPr="00217C42">
              <w:rPr>
                <w:sz w:val="25"/>
                <w:szCs w:val="25"/>
              </w:rPr>
              <w:t>2014-2020</w:t>
            </w:r>
          </w:p>
        </w:tc>
        <w:tc>
          <w:tcPr>
            <w:tcW w:w="1077" w:type="dxa"/>
          </w:tcPr>
          <w:p w:rsidR="00932CB7" w:rsidRPr="00217C42" w:rsidRDefault="00932CB7">
            <w:pPr>
              <w:pStyle w:val="ConsPlusNormal"/>
              <w:jc w:val="center"/>
              <w:rPr>
                <w:sz w:val="25"/>
                <w:szCs w:val="25"/>
              </w:rPr>
            </w:pPr>
          </w:p>
        </w:tc>
        <w:tc>
          <w:tcPr>
            <w:tcW w:w="1247" w:type="dxa"/>
          </w:tcPr>
          <w:p w:rsidR="00932CB7" w:rsidRPr="00217C42" w:rsidRDefault="00932CB7">
            <w:pPr>
              <w:pStyle w:val="ConsPlusNormal"/>
              <w:jc w:val="center"/>
              <w:rPr>
                <w:sz w:val="25"/>
                <w:szCs w:val="25"/>
              </w:rPr>
            </w:pPr>
          </w:p>
        </w:tc>
        <w:tc>
          <w:tcPr>
            <w:tcW w:w="1361" w:type="dxa"/>
          </w:tcPr>
          <w:p w:rsidR="00932CB7" w:rsidRPr="00217C42" w:rsidRDefault="00932CB7">
            <w:pPr>
              <w:pStyle w:val="ConsPlusNormal"/>
              <w:jc w:val="center"/>
              <w:rPr>
                <w:sz w:val="25"/>
                <w:szCs w:val="25"/>
              </w:rPr>
            </w:pPr>
            <w:r w:rsidRPr="00217C42">
              <w:rPr>
                <w:sz w:val="25"/>
                <w:szCs w:val="25"/>
              </w:rPr>
              <w:t>2640168,17</w:t>
            </w:r>
          </w:p>
        </w:tc>
        <w:tc>
          <w:tcPr>
            <w:tcW w:w="1191" w:type="dxa"/>
          </w:tcPr>
          <w:p w:rsidR="00932CB7" w:rsidRPr="00217C42" w:rsidRDefault="00932CB7">
            <w:pPr>
              <w:pStyle w:val="ConsPlusNormal"/>
              <w:jc w:val="center"/>
              <w:rPr>
                <w:sz w:val="25"/>
                <w:szCs w:val="25"/>
              </w:rPr>
            </w:pPr>
            <w:r w:rsidRPr="00217C42">
              <w:rPr>
                <w:sz w:val="25"/>
                <w:szCs w:val="25"/>
              </w:rPr>
              <w:t>56341,00</w:t>
            </w:r>
          </w:p>
        </w:tc>
        <w:tc>
          <w:tcPr>
            <w:tcW w:w="1361" w:type="dxa"/>
          </w:tcPr>
          <w:p w:rsidR="00932CB7" w:rsidRPr="00217C42" w:rsidRDefault="00932CB7">
            <w:pPr>
              <w:pStyle w:val="ConsPlusNormal"/>
              <w:jc w:val="center"/>
              <w:rPr>
                <w:sz w:val="25"/>
                <w:szCs w:val="25"/>
              </w:rPr>
            </w:pPr>
            <w:r w:rsidRPr="00217C42">
              <w:rPr>
                <w:sz w:val="25"/>
                <w:szCs w:val="25"/>
              </w:rPr>
              <w:t>1409372,08</w:t>
            </w:r>
          </w:p>
        </w:tc>
        <w:tc>
          <w:tcPr>
            <w:tcW w:w="1134" w:type="dxa"/>
          </w:tcPr>
          <w:p w:rsidR="00932CB7" w:rsidRPr="00217C42" w:rsidRDefault="00932CB7">
            <w:pPr>
              <w:pStyle w:val="ConsPlusNormal"/>
              <w:jc w:val="center"/>
              <w:rPr>
                <w:sz w:val="25"/>
                <w:szCs w:val="25"/>
              </w:rPr>
            </w:pPr>
            <w:r w:rsidRPr="00217C42">
              <w:rPr>
                <w:sz w:val="25"/>
                <w:szCs w:val="25"/>
              </w:rPr>
              <w:t>60000,00</w:t>
            </w:r>
          </w:p>
        </w:tc>
        <w:tc>
          <w:tcPr>
            <w:tcW w:w="1361" w:type="dxa"/>
          </w:tcPr>
          <w:p w:rsidR="00932CB7" w:rsidRPr="00217C42" w:rsidRDefault="00932CB7">
            <w:pPr>
              <w:pStyle w:val="ConsPlusNormal"/>
              <w:jc w:val="center"/>
              <w:rPr>
                <w:sz w:val="25"/>
                <w:szCs w:val="25"/>
              </w:rPr>
            </w:pPr>
            <w:r w:rsidRPr="00217C42">
              <w:rPr>
                <w:sz w:val="25"/>
                <w:szCs w:val="25"/>
              </w:rPr>
              <w:t>1114455,09</w:t>
            </w:r>
          </w:p>
        </w:tc>
        <w:tc>
          <w:tcPr>
            <w:tcW w:w="2721" w:type="dxa"/>
            <w:vMerge/>
          </w:tcPr>
          <w:p w:rsidR="00932CB7" w:rsidRPr="00217C42" w:rsidRDefault="00932CB7">
            <w:pPr>
              <w:rPr>
                <w:sz w:val="25"/>
                <w:szCs w:val="25"/>
              </w:rPr>
            </w:pPr>
          </w:p>
        </w:tc>
      </w:tr>
    </w:tbl>
    <w:p w:rsidR="00D16CDD" w:rsidRDefault="00D16CDD"/>
    <w:sectPr w:rsidR="00D16CDD" w:rsidSect="00FC4197">
      <w:pgSz w:w="16838" w:h="11905" w:orient="landscape"/>
      <w:pgMar w:top="993"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B7"/>
    <w:rsid w:val="00217C42"/>
    <w:rsid w:val="00266B33"/>
    <w:rsid w:val="003342AB"/>
    <w:rsid w:val="00352529"/>
    <w:rsid w:val="00662D1B"/>
    <w:rsid w:val="00932CB7"/>
    <w:rsid w:val="00A8688A"/>
    <w:rsid w:val="00AC3104"/>
    <w:rsid w:val="00C03CB9"/>
    <w:rsid w:val="00CC0987"/>
    <w:rsid w:val="00D16CDD"/>
    <w:rsid w:val="00F6304F"/>
    <w:rsid w:val="00FC4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CB7"/>
    <w:pPr>
      <w:widowControl w:val="0"/>
      <w:autoSpaceDE w:val="0"/>
      <w:autoSpaceDN w:val="0"/>
    </w:pPr>
    <w:rPr>
      <w:rFonts w:eastAsia="Times New Roman"/>
      <w:szCs w:val="20"/>
      <w:lang w:eastAsia="ru-RU"/>
    </w:rPr>
  </w:style>
  <w:style w:type="paragraph" w:customStyle="1" w:styleId="ConsPlusNonformat">
    <w:name w:val="ConsPlusNonformat"/>
    <w:rsid w:val="00932CB7"/>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932CB7"/>
    <w:pPr>
      <w:widowControl w:val="0"/>
      <w:autoSpaceDE w:val="0"/>
      <w:autoSpaceDN w:val="0"/>
    </w:pPr>
    <w:rPr>
      <w:rFonts w:eastAsia="Times New Roman"/>
      <w:b/>
      <w:szCs w:val="20"/>
      <w:lang w:eastAsia="ru-RU"/>
    </w:rPr>
  </w:style>
  <w:style w:type="paragraph" w:customStyle="1" w:styleId="ConsPlusCell">
    <w:name w:val="ConsPlusCell"/>
    <w:rsid w:val="00932CB7"/>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932CB7"/>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932CB7"/>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932CB7"/>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932CB7"/>
    <w:pPr>
      <w:widowControl w:val="0"/>
      <w:autoSpaceDE w:val="0"/>
      <w:autoSpaceDN w:val="0"/>
    </w:pPr>
    <w:rPr>
      <w:rFonts w:ascii="Arial" w:eastAsia="Times New Roman" w:hAnsi="Arial" w:cs="Arial"/>
      <w:sz w:val="20"/>
      <w:szCs w:val="20"/>
      <w:lang w:eastAsia="ru-RU"/>
    </w:rPr>
  </w:style>
  <w:style w:type="paragraph" w:styleId="a3">
    <w:name w:val="Balloon Text"/>
    <w:basedOn w:val="a"/>
    <w:link w:val="a4"/>
    <w:uiPriority w:val="99"/>
    <w:semiHidden/>
    <w:unhideWhenUsed/>
    <w:rsid w:val="00266B33"/>
    <w:rPr>
      <w:rFonts w:ascii="Tahoma" w:hAnsi="Tahoma" w:cs="Tahoma"/>
      <w:sz w:val="16"/>
      <w:szCs w:val="16"/>
    </w:rPr>
  </w:style>
  <w:style w:type="character" w:customStyle="1" w:styleId="a4">
    <w:name w:val="Текст выноски Знак"/>
    <w:basedOn w:val="a0"/>
    <w:link w:val="a3"/>
    <w:uiPriority w:val="99"/>
    <w:semiHidden/>
    <w:rsid w:val="00266B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CB7"/>
    <w:pPr>
      <w:widowControl w:val="0"/>
      <w:autoSpaceDE w:val="0"/>
      <w:autoSpaceDN w:val="0"/>
    </w:pPr>
    <w:rPr>
      <w:rFonts w:eastAsia="Times New Roman"/>
      <w:szCs w:val="20"/>
      <w:lang w:eastAsia="ru-RU"/>
    </w:rPr>
  </w:style>
  <w:style w:type="paragraph" w:customStyle="1" w:styleId="ConsPlusNonformat">
    <w:name w:val="ConsPlusNonformat"/>
    <w:rsid w:val="00932CB7"/>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932CB7"/>
    <w:pPr>
      <w:widowControl w:val="0"/>
      <w:autoSpaceDE w:val="0"/>
      <w:autoSpaceDN w:val="0"/>
    </w:pPr>
    <w:rPr>
      <w:rFonts w:eastAsia="Times New Roman"/>
      <w:b/>
      <w:szCs w:val="20"/>
      <w:lang w:eastAsia="ru-RU"/>
    </w:rPr>
  </w:style>
  <w:style w:type="paragraph" w:customStyle="1" w:styleId="ConsPlusCell">
    <w:name w:val="ConsPlusCell"/>
    <w:rsid w:val="00932CB7"/>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932CB7"/>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932CB7"/>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932CB7"/>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932CB7"/>
    <w:pPr>
      <w:widowControl w:val="0"/>
      <w:autoSpaceDE w:val="0"/>
      <w:autoSpaceDN w:val="0"/>
    </w:pPr>
    <w:rPr>
      <w:rFonts w:ascii="Arial" w:eastAsia="Times New Roman" w:hAnsi="Arial" w:cs="Arial"/>
      <w:sz w:val="20"/>
      <w:szCs w:val="20"/>
      <w:lang w:eastAsia="ru-RU"/>
    </w:rPr>
  </w:style>
  <w:style w:type="paragraph" w:styleId="a3">
    <w:name w:val="Balloon Text"/>
    <w:basedOn w:val="a"/>
    <w:link w:val="a4"/>
    <w:uiPriority w:val="99"/>
    <w:semiHidden/>
    <w:unhideWhenUsed/>
    <w:rsid w:val="00266B33"/>
    <w:rPr>
      <w:rFonts w:ascii="Tahoma" w:hAnsi="Tahoma" w:cs="Tahoma"/>
      <w:sz w:val="16"/>
      <w:szCs w:val="16"/>
    </w:rPr>
  </w:style>
  <w:style w:type="character" w:customStyle="1" w:styleId="a4">
    <w:name w:val="Текст выноски Знак"/>
    <w:basedOn w:val="a0"/>
    <w:link w:val="a3"/>
    <w:uiPriority w:val="99"/>
    <w:semiHidden/>
    <w:rsid w:val="00266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FF9B37F7FE8800E6592BB930F026DD2CACA36276E462D9DDE5A89DCF701D04BCB821DA57574D9Ay1gCK" TargetMode="External"/><Relationship Id="rId299" Type="http://schemas.openxmlformats.org/officeDocument/2006/relationships/hyperlink" Target="consultantplus://offline/ref=A7FF9B37F7FE8800E65934A825F026DD2FAAA06071EB62D9DDE5A89DCFy7g0K" TargetMode="External"/><Relationship Id="rId671" Type="http://schemas.openxmlformats.org/officeDocument/2006/relationships/hyperlink" Target="consultantplus://offline/ref=A7FF9B37F7FE8800E6592BB930F026DD2CADA66370EB62D9DDE5A89DCF701D04BCB821DA57564C9Ay1gCK" TargetMode="External"/><Relationship Id="rId21" Type="http://schemas.openxmlformats.org/officeDocument/2006/relationships/hyperlink" Target="consultantplus://offline/ref=A7FF9B37F7FE8800E6592BB930F026DD2CAFA16475E562D9DDE5A89DCF701D04BCB821DA57574C9Dy1gEK" TargetMode="External"/><Relationship Id="rId63" Type="http://schemas.openxmlformats.org/officeDocument/2006/relationships/hyperlink" Target="consultantplus://offline/ref=A7FF9B37F7FE8800E6592BB930F026DD2CADA66370EB62D9DDE5A89DCF701D04BCB821DA57574D9Fy1gDK" TargetMode="External"/><Relationship Id="rId159" Type="http://schemas.openxmlformats.org/officeDocument/2006/relationships/hyperlink" Target="consultantplus://offline/ref=A7FF9B37F7FE8800E6592BB930F026DD2CADAD677BEC62D9DDE5A89DCF701D04BCB821DA57574D94y1g1K" TargetMode="External"/><Relationship Id="rId324" Type="http://schemas.openxmlformats.org/officeDocument/2006/relationships/hyperlink" Target="consultantplus://offline/ref=A7FF9B37F7FE8800E6592BB930F026DD2CAEA5697BE462D9DDE5A89DCF701D04BCB821DA57574F95y1gAK" TargetMode="External"/><Relationship Id="rId366" Type="http://schemas.openxmlformats.org/officeDocument/2006/relationships/hyperlink" Target="consultantplus://offline/ref=A7FF9B37F7FE8800E6592BB930F026DD2CA3A46374E962D9DDE5A89DCF701D04BCB821DA57574D99y1gEK" TargetMode="External"/><Relationship Id="rId531" Type="http://schemas.openxmlformats.org/officeDocument/2006/relationships/hyperlink" Target="consultantplus://offline/ref=A7FF9B37F7FE8800E6592BB930F026DD2CADAD677BEC62D9DDE5A89DCF701D04BCB821DA57574995y1gDK" TargetMode="External"/><Relationship Id="rId573" Type="http://schemas.openxmlformats.org/officeDocument/2006/relationships/hyperlink" Target="consultantplus://offline/ref=A7FF9B37F7FE8800E6592BB930F026DD2CADA66370EB62D9DDE5A89DCF701D04BCB821DA57574A9Ay1g9K" TargetMode="External"/><Relationship Id="rId629" Type="http://schemas.openxmlformats.org/officeDocument/2006/relationships/hyperlink" Target="consultantplus://offline/ref=A7FF9B37F7FE8800E6592BB930F026DD2CACA36276E462D9DDE5A89DCF701D04BCB821DA5755449By1gAK" TargetMode="External"/><Relationship Id="rId170" Type="http://schemas.openxmlformats.org/officeDocument/2006/relationships/hyperlink" Target="consultantplus://offline/ref=A7FF9B37F7FE8800E6592BB930F026DD2CADA66370EB62D9DDE5A89DCF701D04BCB821DA57574D94y1g1K" TargetMode="External"/><Relationship Id="rId226" Type="http://schemas.openxmlformats.org/officeDocument/2006/relationships/hyperlink" Target="consultantplus://offline/ref=A7FF9B37F7FE8800E6592BB930F026DD2CADAD677BEC62D9DDE5A89DCF701D04BCB821DA57574E94y1gAK" TargetMode="External"/><Relationship Id="rId433" Type="http://schemas.openxmlformats.org/officeDocument/2006/relationships/hyperlink" Target="consultantplus://offline/ref=A7FF9B37F7FE8800E6592BB930F026DD2CACA36273EB62D9DDE5A89DCF701D04BCB821DA57574D9Ay1g8K" TargetMode="External"/><Relationship Id="rId268" Type="http://schemas.openxmlformats.org/officeDocument/2006/relationships/hyperlink" Target="consultantplus://offline/ref=A7FF9B37F7FE8800E6592BB930F026DD2CADA66370EB62D9DDE5A89DCF701D04BCB821DA57574F95y1gCK" TargetMode="External"/><Relationship Id="rId475" Type="http://schemas.openxmlformats.org/officeDocument/2006/relationships/hyperlink" Target="consultantplus://offline/ref=A7FF9B37F7FE8800E6592BB930F026DD2CADAD677BEC62D9DDE5A89DCF701D04BCB821DA5757499Cy1gAK" TargetMode="External"/><Relationship Id="rId640" Type="http://schemas.openxmlformats.org/officeDocument/2006/relationships/hyperlink" Target="consultantplus://offline/ref=A7FF9B37F7FE8800E6592BB930F026DD2CACA36276E462D9DDE5A89DCF701D04BCB821DA5755449By1gAK" TargetMode="External"/><Relationship Id="rId682" Type="http://schemas.openxmlformats.org/officeDocument/2006/relationships/hyperlink" Target="consultantplus://offline/ref=A7FF9B37F7FE8800E6592BB930F026DD2CADA36571EC62D9DDE5A89DCFy7g0K" TargetMode="External"/><Relationship Id="rId32" Type="http://schemas.openxmlformats.org/officeDocument/2006/relationships/hyperlink" Target="consultantplus://offline/ref=A7FF9B37F7FE8800E6592BB930F026DD2CADA66370EB62D9DDE5A89DCF701D04BCB821DA57574C9Cy1gBK" TargetMode="External"/><Relationship Id="rId74" Type="http://schemas.openxmlformats.org/officeDocument/2006/relationships/hyperlink" Target="consultantplus://offline/ref=A7FF9B37F7FE8800E6592BB930F026DD2CAEAD6577EA62D9DDE5A89DCF701D04BCB821DA57574D9Ey1gFK" TargetMode="External"/><Relationship Id="rId128" Type="http://schemas.openxmlformats.org/officeDocument/2006/relationships/hyperlink" Target="consultantplus://offline/ref=A7FF9B37F7FE8800E6592BB930F026DD2CAEA5697BE462D9DDE5A89DCF701D04BCB821DA57574D9Ey1g1K" TargetMode="External"/><Relationship Id="rId335" Type="http://schemas.openxmlformats.org/officeDocument/2006/relationships/hyperlink" Target="consultantplus://offline/ref=A7FF9B37F7FE8800E6592BB930F026DD2CA3A46374E962D9DDE5A89DCF701D04BCB821DA57574D99y1gBK" TargetMode="External"/><Relationship Id="rId377" Type="http://schemas.openxmlformats.org/officeDocument/2006/relationships/hyperlink" Target="consultantplus://offline/ref=A7FF9B37F7FE8800E6592BB930F026DD2CAEA66977E962D9DDE5A89DCF701D04BCB821DA5757489Fy1gCK" TargetMode="External"/><Relationship Id="rId500" Type="http://schemas.openxmlformats.org/officeDocument/2006/relationships/hyperlink" Target="consultantplus://offline/ref=A7FF9B37F7FE8800E6592BB930F026DD2CADAD677BEC62D9DDE5A89DCF701D04BCB821DA5757499Ay1gFK" TargetMode="External"/><Relationship Id="rId542" Type="http://schemas.openxmlformats.org/officeDocument/2006/relationships/hyperlink" Target="consultantplus://offline/ref=A7FF9B37F7FE8800E6592BB930F026DD2CADAD677BEC62D9DDE5A89DCF701D04BCB821DA57574994y1g8K" TargetMode="External"/><Relationship Id="rId584" Type="http://schemas.openxmlformats.org/officeDocument/2006/relationships/hyperlink" Target="consultantplus://offline/ref=A7FF9B37F7FE8800E6592BB930F026DD2CA3A46374E962D9DDE5A89DCF701D04BCB821DA57574894y1gAK"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A7FF9B37F7FE8800E6592BB930F026DD2CAEAD6577EA62D9DDE5A89DCF701D04BCB821DA57574F9By1gCK" TargetMode="External"/><Relationship Id="rId237" Type="http://schemas.openxmlformats.org/officeDocument/2006/relationships/hyperlink" Target="consultantplus://offline/ref=A7FF9B37F7FE8800E6592BB930F026DD2CADA66370EB62D9DDE5A89DCF701D04BCB821DA57574F9Cy1gCK" TargetMode="External"/><Relationship Id="rId402" Type="http://schemas.openxmlformats.org/officeDocument/2006/relationships/hyperlink" Target="consultantplus://offline/ref=A7FF9B37F7FE8800E6592BB930F026DD2CACA36276E462D9DDE5A89DCF701D04BCB821DA57574895y1gEK" TargetMode="External"/><Relationship Id="rId279" Type="http://schemas.openxmlformats.org/officeDocument/2006/relationships/hyperlink" Target="consultantplus://offline/ref=A7FF9B37F7FE8800E6592BB930F026DD2CA3A46670E962D9DDE5A89DCF701D04BCB821DA5757489Cy1g1K" TargetMode="External"/><Relationship Id="rId444" Type="http://schemas.openxmlformats.org/officeDocument/2006/relationships/hyperlink" Target="consultantplus://offline/ref=A7FF9B37F7FE8800E6592BB930F026DD2CA3A46374E962D9DDE5A89DCF701D04BCB821DA57574D98y1g0K" TargetMode="External"/><Relationship Id="rId486" Type="http://schemas.openxmlformats.org/officeDocument/2006/relationships/hyperlink" Target="consultantplus://offline/ref=A7FF9B37F7FE8800E6592BB930F026DD2CADA66370EB62D9DDE5A89DCF701D04BCB821DA57574994y1gBK" TargetMode="External"/><Relationship Id="rId651" Type="http://schemas.openxmlformats.org/officeDocument/2006/relationships/hyperlink" Target="consultantplus://offline/ref=A7FF9B37F7FE8800E6592BB930F026DD2CACA36276E462D9DDE5A89DCF701D04BCB821DA5755449By1gAK" TargetMode="External"/><Relationship Id="rId693" Type="http://schemas.openxmlformats.org/officeDocument/2006/relationships/hyperlink" Target="consultantplus://offline/ref=A7FF9B37F7FE8800E6592BB930F026DD2CA3A46374E962D9DDE5A89DCF701D04BCB821DA57574A94y1gBK" TargetMode="External"/><Relationship Id="rId43" Type="http://schemas.openxmlformats.org/officeDocument/2006/relationships/hyperlink" Target="consultantplus://offline/ref=A7FF9B37F7FE8800E6592BB930F026DD2CADA66370EB62D9DDE5A89DCF701D04BCB821DA57574C9Ay1gBK" TargetMode="External"/><Relationship Id="rId139" Type="http://schemas.openxmlformats.org/officeDocument/2006/relationships/hyperlink" Target="consultantplus://offline/ref=A7FF9B37F7FE8800E6592BB930F026DD2CA3A46670E962D9DDE5A89DCF701D04BCB821DA57574D95y1g1K" TargetMode="External"/><Relationship Id="rId290" Type="http://schemas.openxmlformats.org/officeDocument/2006/relationships/hyperlink" Target="consultantplus://offline/ref=A7FF9B37F7FE8800E6592BB930F026DD2CA3A46374E962D9DDE5A89DCF701D04BCB821DA57574D9Dy1g0K" TargetMode="External"/><Relationship Id="rId304" Type="http://schemas.openxmlformats.org/officeDocument/2006/relationships/hyperlink" Target="consultantplus://offline/ref=A7FF9B37F7FE8800E6592BB930F026DD2CA8A36777EA62D9DDE5A89DCFy7g0K" TargetMode="External"/><Relationship Id="rId346" Type="http://schemas.openxmlformats.org/officeDocument/2006/relationships/hyperlink" Target="consultantplus://offline/ref=A7FF9B37F7FE8800E6592BB930F026DD2CADAD677BEC62D9DDE5A89DCF701D04BCB821DA57574894y1gDK" TargetMode="External"/><Relationship Id="rId388" Type="http://schemas.openxmlformats.org/officeDocument/2006/relationships/hyperlink" Target="consultantplus://offline/ref=A7FF9B37F7FE8800E6592BB930F026DD2CADAD677BEC62D9DDE5A89DCF701D04BCB821DA57574894y1g1K" TargetMode="External"/><Relationship Id="rId511" Type="http://schemas.openxmlformats.org/officeDocument/2006/relationships/hyperlink" Target="consultantplus://offline/ref=A7FF9B37F7FE8800E6592BB930F026DD2CADAD677BEC62D9DDE5A89DCF701D04BCB821DA5757499Ay1g0K" TargetMode="External"/><Relationship Id="rId553" Type="http://schemas.openxmlformats.org/officeDocument/2006/relationships/hyperlink" Target="consultantplus://offline/ref=A7FF9B37F7FE8800E65934A825F026DD2FAAA46872E862D9DDE5A89DCF701D04BCB821DA57574C9Dy1g0K" TargetMode="External"/><Relationship Id="rId609" Type="http://schemas.openxmlformats.org/officeDocument/2006/relationships/hyperlink" Target="consultantplus://offline/ref=A7FF9B37F7FE8800E6592BB930F026DD2CADA66370EB62D9DDE5A89DCF701D04BCB821DA57564C9Fy1g8K" TargetMode="External"/><Relationship Id="rId85" Type="http://schemas.openxmlformats.org/officeDocument/2006/relationships/hyperlink" Target="consultantplus://offline/ref=A7FF9B37F7FE8800E6592BB930F026DD2CAEAD6577EA62D9DDE5A89DCF701D04BCB821DA57574D99y1g8K" TargetMode="External"/><Relationship Id="rId150" Type="http://schemas.openxmlformats.org/officeDocument/2006/relationships/hyperlink" Target="consultantplus://offline/ref=A7FF9B37F7FE8800E6592BB930F026DD2CA3A46670E962D9DDE5A89DCF701D04BCB821DA57574D94y1g9K" TargetMode="External"/><Relationship Id="rId192" Type="http://schemas.openxmlformats.org/officeDocument/2006/relationships/hyperlink" Target="consultantplus://offline/ref=A7FF9B37F7FE8800E6592BB930F026DD2CACA36276E462D9DDE5A89DCF701D04BCB821DA57574E99y1gEK" TargetMode="External"/><Relationship Id="rId206" Type="http://schemas.openxmlformats.org/officeDocument/2006/relationships/hyperlink" Target="consultantplus://offline/ref=A7FF9B37F7FE8800E6592BB930F026DD2CAEAD6577EA62D9DDE5A89DCF701D04BCB821DA57574898y1gEK" TargetMode="External"/><Relationship Id="rId413" Type="http://schemas.openxmlformats.org/officeDocument/2006/relationships/hyperlink" Target="consultantplus://offline/ref=A7FF9B37F7FE8800E6592BB930F026DD2CACA36273EB62D9DDE5A89DCF701D04BCB821DA57574D9By1g1K" TargetMode="External"/><Relationship Id="rId595" Type="http://schemas.openxmlformats.org/officeDocument/2006/relationships/hyperlink" Target="consultantplus://offline/ref=A7FF9B37F7FE8800E6592BB930F026DD2CADA66370EB62D9DDE5A89DCF701D04BCB821DA57574594y1g9K" TargetMode="External"/><Relationship Id="rId248" Type="http://schemas.openxmlformats.org/officeDocument/2006/relationships/hyperlink" Target="consultantplus://offline/ref=A7FF9B37F7FE8800E6592BB930F026DD2CADAD677BEC62D9DDE5A89DCF701D04BCB821DA57574F98y1gFK" TargetMode="External"/><Relationship Id="rId455" Type="http://schemas.openxmlformats.org/officeDocument/2006/relationships/hyperlink" Target="consultantplus://offline/ref=A7FF9B37F7FE8800E6592BB930F026DD2CACA36273EB62D9DDE5A89DCF701D04BCB821DA57574D95y1gBK" TargetMode="External"/><Relationship Id="rId497" Type="http://schemas.openxmlformats.org/officeDocument/2006/relationships/hyperlink" Target="consultantplus://offline/ref=A7FF9B37F7FE8800E6592BB930F026DD2CAEAD6577EA62D9DDE5A89DCF701D04BCB821DA5757449Dy1gBK" TargetMode="External"/><Relationship Id="rId620" Type="http://schemas.openxmlformats.org/officeDocument/2006/relationships/hyperlink" Target="consultantplus://offline/ref=A7FF9B37F7FE8800E6592BB930F026DD2CACA36276E462D9DDE5A89DCF701D04BCB821DA57554499y1g0K" TargetMode="External"/><Relationship Id="rId662" Type="http://schemas.openxmlformats.org/officeDocument/2006/relationships/hyperlink" Target="consultantplus://offline/ref=A7FF9B37F7FE8800E6592BB930F026DD2CACA36276E462D9DDE5A89DCF701D04BCB821DA5755449By1gAK" TargetMode="External"/><Relationship Id="rId12" Type="http://schemas.openxmlformats.org/officeDocument/2006/relationships/hyperlink" Target="consultantplus://offline/ref=A7FF9B37F7FE8800E6592BB930F026DD2CACA36273EB62D9DDE5A89DCF701D04BCB821DA57574C9Dy1gFK" TargetMode="External"/><Relationship Id="rId108" Type="http://schemas.openxmlformats.org/officeDocument/2006/relationships/hyperlink" Target="consultantplus://offline/ref=A7FF9B37F7FE8800E6592BB930F026DD2CA3A46670E962D9DDE5A89DCF701D04BCB821DA57574D9Ay1g1K" TargetMode="External"/><Relationship Id="rId315" Type="http://schemas.openxmlformats.org/officeDocument/2006/relationships/hyperlink" Target="consultantplus://offline/ref=A7FF9B37F7FE8800E6592BB930F026DD2CACA36276E462D9DDE5A89DCF701D04BCB821DA5757489Ay1gEK" TargetMode="External"/><Relationship Id="rId357" Type="http://schemas.openxmlformats.org/officeDocument/2006/relationships/hyperlink" Target="consultantplus://offline/ref=A7FF9B37F7FE8800E6592BB930F026DD2CACA36273EB62D9DDE5A89DCF701D04BCB821DA57574D98y1g0K" TargetMode="External"/><Relationship Id="rId522" Type="http://schemas.openxmlformats.org/officeDocument/2006/relationships/hyperlink" Target="consultantplus://offline/ref=A7FF9B37F7FE8800E6592BB930F026DD2CADAD677BEC62D9DDE5A89DCF701D04BCB821DA57574995y1gBK" TargetMode="External"/><Relationship Id="rId54" Type="http://schemas.openxmlformats.org/officeDocument/2006/relationships/hyperlink" Target="consultantplus://offline/ref=A7FF9B37F7FE8800E65934A825F026DD2FAAA06071EB62D9DDE5A89DCF701D04BCB821DA57504D94y1g8K" TargetMode="External"/><Relationship Id="rId96" Type="http://schemas.openxmlformats.org/officeDocument/2006/relationships/hyperlink" Target="consultantplus://offline/ref=A7FF9B37F7FE8800E6592BB930F026DD2CADA66370EB62D9DDE5A89DCF701D04BCB821DA57574D95y1g0K" TargetMode="External"/><Relationship Id="rId161" Type="http://schemas.openxmlformats.org/officeDocument/2006/relationships/hyperlink" Target="consultantplus://offline/ref=A7FF9B37F7FE8800E6592BB930F026DD2CAEAD6577EA62D9DDE5A89DCF701D04BCB821DA57574F9Dy1gAK" TargetMode="External"/><Relationship Id="rId217" Type="http://schemas.openxmlformats.org/officeDocument/2006/relationships/hyperlink" Target="consultantplus://offline/ref=A7FF9B37F7FE8800E6592BB930F026DD2CAEAD6577EA62D9DDE5A89DCF701D04BCB821DA5757489Ay1gFK" TargetMode="External"/><Relationship Id="rId399" Type="http://schemas.openxmlformats.org/officeDocument/2006/relationships/hyperlink" Target="consultantplus://offline/ref=A7FF9B37F7FE8800E6592BB930F026DD2CADA66370EB62D9DDE5A89DCF701D04BCB821DA5757499Fy1gFK" TargetMode="External"/><Relationship Id="rId564" Type="http://schemas.openxmlformats.org/officeDocument/2006/relationships/hyperlink" Target="consultantplus://offline/ref=A7FF9B37F7FE8800E6592BB930F026DD2CADAD677BEC62D9DDE5A89DCF701D04BCB821DA57574A9Dy1g9K" TargetMode="External"/><Relationship Id="rId259" Type="http://schemas.openxmlformats.org/officeDocument/2006/relationships/hyperlink" Target="consultantplus://offline/ref=A7FF9B37F7FE8800E6592BB930F026DD2CA3A46670E962D9DDE5A89DCF701D04BCB821DA57574F9Ey1gBK" TargetMode="External"/><Relationship Id="rId424" Type="http://schemas.openxmlformats.org/officeDocument/2006/relationships/hyperlink" Target="consultantplus://offline/ref=A7FF9B37F7FE8800E6592BB930F026DD2CACA36273EB62D9DDE5A89DCF701D04BCB821DA57574D9By1g0K" TargetMode="External"/><Relationship Id="rId466" Type="http://schemas.openxmlformats.org/officeDocument/2006/relationships/hyperlink" Target="consultantplus://offline/ref=A7FF9B37F7FE8800E6592BB930F026DD2CADAD677BEC62D9DDE5A89DCF701D04BCB821DA5757499Cy1g9K" TargetMode="External"/><Relationship Id="rId631" Type="http://schemas.openxmlformats.org/officeDocument/2006/relationships/hyperlink" Target="consultantplus://offline/ref=A7FF9B37F7FE8800E6592BB930F026DD2CACA36276E462D9DDE5A89DCF701D04BCB821DA5755449By1gAK" TargetMode="External"/><Relationship Id="rId673" Type="http://schemas.openxmlformats.org/officeDocument/2006/relationships/hyperlink" Target="consultantplus://offline/ref=A7FF9B37F7FE8800E6592BB930F026DD2CADA66370EB62D9DDE5A89DCF701D04BCB821DA57564C95y1gBK" TargetMode="External"/><Relationship Id="rId23" Type="http://schemas.openxmlformats.org/officeDocument/2006/relationships/hyperlink" Target="consultantplus://offline/ref=A7FF9B37F7FE8800E6592BB930F026DD2CAEA66977E962D9DDE5A89DCF701D04BCB821DA57574C9Dy1gCK" TargetMode="External"/><Relationship Id="rId119" Type="http://schemas.openxmlformats.org/officeDocument/2006/relationships/hyperlink" Target="consultantplus://offline/ref=A7FF9B37F7FE8800E6592BB930F026DD2CACA36276E462D9DDE5A89DCF701D04BCB821DA57574D9Ay1gEK" TargetMode="External"/><Relationship Id="rId270" Type="http://schemas.openxmlformats.org/officeDocument/2006/relationships/hyperlink" Target="consultantplus://offline/ref=A7FF9B37F7FE8800E6592BB930F026DD2CADAD677BEC62D9DDE5A89DCF701D04BCB821DA5757489Dy1gBK" TargetMode="External"/><Relationship Id="rId326" Type="http://schemas.openxmlformats.org/officeDocument/2006/relationships/hyperlink" Target="consultantplus://offline/ref=A7FF9B37F7FE8800E6592BB930F026DD2CAEAD6577EA62D9DDE5A89DCF701D04BCB821DA57574B9Cy1gBK" TargetMode="External"/><Relationship Id="rId533" Type="http://schemas.openxmlformats.org/officeDocument/2006/relationships/hyperlink" Target="consultantplus://offline/ref=A7FF9B37F7FE8800E6592BB930F026DD2CADAD677BEC62D9DDE5A89DCF701D04BCB821DA57574995y1gCK" TargetMode="External"/><Relationship Id="rId65" Type="http://schemas.openxmlformats.org/officeDocument/2006/relationships/hyperlink" Target="consultantplus://offline/ref=A7FF9B37F7FE8800E6592BB930F026DD2CA3A46670E962D9DDE5A89DCF701D04BCB821DA57574D9Cy1gBK" TargetMode="External"/><Relationship Id="rId130" Type="http://schemas.openxmlformats.org/officeDocument/2006/relationships/hyperlink" Target="consultantplus://offline/ref=A7FF9B37F7FE8800E6592BB930F026DD2CAEA5697BE462D9DDE5A89DCF701D04BCB821DA57574D99y1g8K" TargetMode="External"/><Relationship Id="rId368" Type="http://schemas.openxmlformats.org/officeDocument/2006/relationships/hyperlink" Target="consultantplus://offline/ref=A7FF9B37F7FE8800E6592BB930F026DD2CAEA66977E962D9DDE5A89DCF701D04BCB821DA5757489Fy1g9K" TargetMode="External"/><Relationship Id="rId575" Type="http://schemas.openxmlformats.org/officeDocument/2006/relationships/hyperlink" Target="consultantplus://offline/ref=A7FF9B37F7FE8800E6592BB930F026DD2CAEA5697BE462D9DDE5A89DCFy7g0K" TargetMode="External"/><Relationship Id="rId172" Type="http://schemas.openxmlformats.org/officeDocument/2006/relationships/hyperlink" Target="consultantplus://offline/ref=A7FF9B37F7FE8800E6592BB930F026DD2CAEAD6577EA62D9DDE5A89DCF701D04BCB821DA57574F9Ey1gBK" TargetMode="External"/><Relationship Id="rId228" Type="http://schemas.openxmlformats.org/officeDocument/2006/relationships/hyperlink" Target="consultantplus://offline/ref=A7FF9B37F7FE8800E6592BB930F026DD2CAEAD6577EA62D9DDE5A89DCF701D04BCB821DA5757499Fy1gEK" TargetMode="External"/><Relationship Id="rId435" Type="http://schemas.openxmlformats.org/officeDocument/2006/relationships/hyperlink" Target="consultantplus://offline/ref=A7FF9B37F7FE8800E6592BB930F026DD2CAEA66977E962D9DDE5A89DCF701D04BCB821DA5757489Ey1g1K" TargetMode="External"/><Relationship Id="rId477" Type="http://schemas.openxmlformats.org/officeDocument/2006/relationships/hyperlink" Target="consultantplus://offline/ref=A7FF9B37F7FE8800E6592BB930F026DD2CAFA66771EC62D9DDE5A89DCF701D04BCB821D9y5g1K" TargetMode="External"/><Relationship Id="rId600" Type="http://schemas.openxmlformats.org/officeDocument/2006/relationships/hyperlink" Target="consultantplus://offline/ref=A7FF9B37F7FE8800E6592BB930F026DD2CADAD677BEC62D9DDE5A89DCF701D04BCB821DA57574A9Ey1gBK" TargetMode="External"/><Relationship Id="rId642" Type="http://schemas.openxmlformats.org/officeDocument/2006/relationships/hyperlink" Target="consultantplus://offline/ref=A7FF9B37F7FE8800E6592BB930F026DD2CACA36276E462D9DDE5A89DCF701D04BCB821DA5755449By1gAK" TargetMode="External"/><Relationship Id="rId684" Type="http://schemas.openxmlformats.org/officeDocument/2006/relationships/hyperlink" Target="consultantplus://offline/ref=A7FF9B37F7FE8800E6592BB930F026DD2CADA66370EB62D9DDE5A89DCF701D04BCB821DA57564D9Cy1g9K" TargetMode="External"/><Relationship Id="rId281" Type="http://schemas.openxmlformats.org/officeDocument/2006/relationships/hyperlink" Target="consultantplus://offline/ref=A7FF9B37F7FE8800E6592BB930F026DD2CADAD677BEC62D9DDE5A89DCF701D04BCB821DA5757489Cy1gBK" TargetMode="External"/><Relationship Id="rId337" Type="http://schemas.openxmlformats.org/officeDocument/2006/relationships/hyperlink" Target="consultantplus://offline/ref=A7FF9B37F7FE8800E6592BB930F026DD2CAEA66977E962D9DDE5A89DCF701D04BCB821DA5757489Cy1gFK" TargetMode="External"/><Relationship Id="rId502" Type="http://schemas.openxmlformats.org/officeDocument/2006/relationships/hyperlink" Target="consultantplus://offline/ref=A7FF9B37F7FE8800E6592BB930F026DD2CAEAD6577EA62D9DDE5A89DCF701D04BCB821DA5757449Dy1gDK" TargetMode="External"/><Relationship Id="rId34" Type="http://schemas.openxmlformats.org/officeDocument/2006/relationships/hyperlink" Target="consultantplus://offline/ref=A7FF9B37F7FE8800E6592BB930F026DD2CA3A46670E962D9DDE5A89DCF701D04BCB821DA57574C9Cy1gBK" TargetMode="External"/><Relationship Id="rId76" Type="http://schemas.openxmlformats.org/officeDocument/2006/relationships/hyperlink" Target="consultantplus://offline/ref=A7FF9B37F7FE8800E6592BB930F026DD2CAFA66771EC62D9DDE5A89DCF701D04BCB821yDgDK" TargetMode="External"/><Relationship Id="rId141" Type="http://schemas.openxmlformats.org/officeDocument/2006/relationships/hyperlink" Target="consultantplus://offline/ref=A7FF9B37F7FE8800E6592BB930F026DD2CADAD677BEC62D9DDE5A89DCF701D04BCB821DA57574D94y1gDK" TargetMode="External"/><Relationship Id="rId379" Type="http://schemas.openxmlformats.org/officeDocument/2006/relationships/hyperlink" Target="consultantplus://offline/ref=A7FF9B37F7FE8800E6592BB930F026DD2CAEA5697BE462D9DDE5A89DCF701D04BCB821DA57574F94y1g9K" TargetMode="External"/><Relationship Id="rId544" Type="http://schemas.openxmlformats.org/officeDocument/2006/relationships/hyperlink" Target="consultantplus://offline/ref=A7FF9B37F7FE8800E6592BB930F026DD2CADA66370EB62D9DDE5A89DCF701D04BCB821DA57574A98y1g0K" TargetMode="External"/><Relationship Id="rId586" Type="http://schemas.openxmlformats.org/officeDocument/2006/relationships/hyperlink" Target="consultantplus://offline/ref=A7FF9B37F7FE8800E6592BB930F026DD2CA3A46374E962D9DDE5A89DCF701D04BCB821DA5757499Ey1gEK" TargetMode="External"/><Relationship Id="rId7" Type="http://schemas.openxmlformats.org/officeDocument/2006/relationships/hyperlink" Target="consultantplus://offline/ref=A7FF9B37F7FE8800E6592BB930F026DD2CAEA5697BE462D9DDE5A89DCF701D04BCB821DA57574C9Dy1gCK" TargetMode="External"/><Relationship Id="rId183" Type="http://schemas.openxmlformats.org/officeDocument/2006/relationships/hyperlink" Target="consultantplus://offline/ref=A7FF9B37F7FE8800E6592BB930F026DD2CAEAD6577EA62D9DDE5A89DCF701D04BCB821DA57574F9By1gFK" TargetMode="External"/><Relationship Id="rId239" Type="http://schemas.openxmlformats.org/officeDocument/2006/relationships/hyperlink" Target="consultantplus://offline/ref=A7FF9B37F7FE8800E6592BB930F026DD2CADAD677BEC62D9DDE5A89DCF701D04BCB821DA57574F98y1gBK" TargetMode="External"/><Relationship Id="rId390" Type="http://schemas.openxmlformats.org/officeDocument/2006/relationships/hyperlink" Target="consultantplus://offline/ref=A7FF9B37F7FE8800E6592BB930F026DD2CACA36276E462D9DDE5A89DCF701D04BCB821DA57574895y1gCK" TargetMode="External"/><Relationship Id="rId404" Type="http://schemas.openxmlformats.org/officeDocument/2006/relationships/hyperlink" Target="consultantplus://offline/ref=A7FF9B37F7FE8800E6592BB930F026DD2CAEA66977E962D9DDE5A89DCF701D04BCB821DA5757489Ey1g9K" TargetMode="External"/><Relationship Id="rId446" Type="http://schemas.openxmlformats.org/officeDocument/2006/relationships/hyperlink" Target="consultantplus://offline/ref=A7FF9B37F7FE8800E6592BB930F026DD2CAEAD6577EA62D9DDE5A89DCF701D04BCB821DA57574B9Fy1g8K" TargetMode="External"/><Relationship Id="rId611" Type="http://schemas.openxmlformats.org/officeDocument/2006/relationships/hyperlink" Target="consultantplus://offline/ref=A7FF9B37F7FE8800E6592BB930F026DD2CADAD677BEC62D9DDE5A89DCF701D04BCB821DA57574A9Ey1gDK" TargetMode="External"/><Relationship Id="rId653" Type="http://schemas.openxmlformats.org/officeDocument/2006/relationships/hyperlink" Target="consultantplus://offline/ref=A7FF9B37F7FE8800E6592BB930F026DD2CACA36276E462D9DDE5A89DCF701D04BCB821DA5755449By1gAK" TargetMode="External"/><Relationship Id="rId250" Type="http://schemas.openxmlformats.org/officeDocument/2006/relationships/hyperlink" Target="consultantplus://offline/ref=A7FF9B37F7FE8800E6592BB930F026DD2CACA36276E462D9DDE5A89DCF701D04BCB821DA57574F98y1gFK" TargetMode="External"/><Relationship Id="rId292" Type="http://schemas.openxmlformats.org/officeDocument/2006/relationships/hyperlink" Target="consultantplus://offline/ref=A7FF9B37F7FE8800E6592BB930F026DD2CAFA06871EC62D9DDE5A89DCF701D04BCB821DA575F4F9Ay1gFK" TargetMode="External"/><Relationship Id="rId306" Type="http://schemas.openxmlformats.org/officeDocument/2006/relationships/hyperlink" Target="consultantplus://offline/ref=A7FF9B37F7FE8800E6592BB930F026DD2CADA66370EB62D9DDE5A89DCF701D04BCB821DA5757499Dy1g0K" TargetMode="External"/><Relationship Id="rId488" Type="http://schemas.openxmlformats.org/officeDocument/2006/relationships/hyperlink" Target="consultantplus://offline/ref=A7FF9B37F7FE8800E6592BB930F026DD2CAEAD6577EA62D9DDE5A89DCF701D04BCB821DA57574B9Ay1gEK" TargetMode="External"/><Relationship Id="rId695" Type="http://schemas.openxmlformats.org/officeDocument/2006/relationships/hyperlink" Target="consultantplus://offline/ref=A7FF9B37F7FE8800E6592BB930F026DD2CA3A46374E962D9DDE5A89DCF701D04BCB821DA57574A94y1gAK" TargetMode="External"/><Relationship Id="rId45" Type="http://schemas.openxmlformats.org/officeDocument/2006/relationships/hyperlink" Target="consultantplus://offline/ref=A7FF9B37F7FE8800E6592BB930F026DD2CADA66370EB62D9DDE5A89DCF701D04BCB821DA57574C9Ay1gBK" TargetMode="External"/><Relationship Id="rId87" Type="http://schemas.openxmlformats.org/officeDocument/2006/relationships/hyperlink" Target="consultantplus://offline/ref=A7FF9B37F7FE8800E6592BB930F026DD2CA3A46670E962D9DDE5A89DCF701D04BCB821DA57574D9Cy1g1K" TargetMode="External"/><Relationship Id="rId110" Type="http://schemas.openxmlformats.org/officeDocument/2006/relationships/hyperlink" Target="consultantplus://offline/ref=A7FF9B37F7FE8800E6592BB930F026DD2CAEAD6577EA62D9DDE5A89DCF701D04BCB821DA57574E9Cy1gAK" TargetMode="External"/><Relationship Id="rId348" Type="http://schemas.openxmlformats.org/officeDocument/2006/relationships/hyperlink" Target="consultantplus://offline/ref=A7FF9B37F7FE8800E6592BB930F026DD2CAEA5697BE462D9DDE5A89DCF701D04BCB821DA57574F95y1gFK" TargetMode="External"/><Relationship Id="rId513" Type="http://schemas.openxmlformats.org/officeDocument/2006/relationships/hyperlink" Target="consultantplus://offline/ref=A7FF9B37F7FE8800E6592BB930F026DD2CADAD677BEC62D9DDE5A89DCF701D04BCB821DA57574995y1g9K" TargetMode="External"/><Relationship Id="rId555" Type="http://schemas.openxmlformats.org/officeDocument/2006/relationships/hyperlink" Target="consultantplus://offline/ref=A7FF9B37F7FE8800E6592BB930F026DD2CAEA66977E962D9DDE5A89DCF701D04BCB821DA5757499Cy1g0K" TargetMode="External"/><Relationship Id="rId597" Type="http://schemas.openxmlformats.org/officeDocument/2006/relationships/hyperlink" Target="consultantplus://offline/ref=A7FF9B37F7FE8800E6592BB930F026DD2CACA36276E462D9DDE5A89DCF701D04BCB821DA57554499y1gFK" TargetMode="External"/><Relationship Id="rId152" Type="http://schemas.openxmlformats.org/officeDocument/2006/relationships/hyperlink" Target="consultantplus://offline/ref=A7FF9B37F7FE8800E6592BB930F026DD2CACA36276E462D9DDE5A89DCF701D04BCB821DA57574D95y1g8K" TargetMode="External"/><Relationship Id="rId194" Type="http://schemas.openxmlformats.org/officeDocument/2006/relationships/hyperlink" Target="consultantplus://offline/ref=A7FF9B37F7FE8800E65934A825F026DD2FABA46374ED62D9DDE5A89DCF701D04BCB821DA57574C9Ey1gBK" TargetMode="External"/><Relationship Id="rId208" Type="http://schemas.openxmlformats.org/officeDocument/2006/relationships/hyperlink" Target="consultantplus://offline/ref=A7FF9B37F7FE8800E6592BB930F026DD2CAEAD6577EA62D9DDE5A89DCF701D04BCB821DA57574898y1g0K" TargetMode="External"/><Relationship Id="rId415" Type="http://schemas.openxmlformats.org/officeDocument/2006/relationships/hyperlink" Target="consultantplus://offline/ref=A7FF9B37F7FE8800E6592BB930F026DD2CAEA66977E962D9DDE5A89DCF701D04BCB821DA5757489Ey1gBK" TargetMode="External"/><Relationship Id="rId457" Type="http://schemas.openxmlformats.org/officeDocument/2006/relationships/hyperlink" Target="consultantplus://offline/ref=A7FF9B37F7FE8800E6592BB930F026DD2CA3A46374E962D9DDE5A89DCF701D04BCB821DA57574D9By1g8K" TargetMode="External"/><Relationship Id="rId622" Type="http://schemas.openxmlformats.org/officeDocument/2006/relationships/hyperlink" Target="consultantplus://offline/ref=A7FF9B37F7FE8800E6592BB930F026DD2CACA36276E462D9DDE5A89DCF701D04BCB821DA5755449By1gAK" TargetMode="External"/><Relationship Id="rId261" Type="http://schemas.openxmlformats.org/officeDocument/2006/relationships/hyperlink" Target="consultantplus://offline/ref=A7FF9B37F7FE8800E6592BB930F026DD2CAEAD6577EA62D9DDE5A89DCF701D04BCB821DA57574995y1gBK" TargetMode="External"/><Relationship Id="rId499" Type="http://schemas.openxmlformats.org/officeDocument/2006/relationships/hyperlink" Target="consultantplus://offline/ref=A7FF9B37F7FE8800E6592BB930F026DD2CAEAD6577EA62D9DDE5A89DCF701D04BCB821DA5757449Dy1gAK" TargetMode="External"/><Relationship Id="rId664" Type="http://schemas.openxmlformats.org/officeDocument/2006/relationships/hyperlink" Target="consultantplus://offline/ref=A7FF9B37F7FE8800E6592BB930F026DD2CACA36276E462D9DDE5A89DCF701D04BCB821DA5755449By1gAK" TargetMode="External"/><Relationship Id="rId14" Type="http://schemas.openxmlformats.org/officeDocument/2006/relationships/hyperlink" Target="consultantplus://offline/ref=A7FF9B37F7FE8800E6592BB930F026DD2CA3A46374E962D9DDE5A89DCF701D04BCB821DA57574C9Dy1gCK" TargetMode="External"/><Relationship Id="rId56" Type="http://schemas.openxmlformats.org/officeDocument/2006/relationships/hyperlink" Target="consultantplus://offline/ref=A7FF9B37F7FE8800E6592BB930F026DD2CAAAC6374EE62D9DDE5A89DCF701D04BCB821DA57574C9Cy1g9K" TargetMode="External"/><Relationship Id="rId317" Type="http://schemas.openxmlformats.org/officeDocument/2006/relationships/hyperlink" Target="consultantplus://offline/ref=A7FF9B37F7FE8800E6592BB930F026DD2CACA36273EB62D9DDE5A89DCF701D04BCB821DA57574D98y1gBK" TargetMode="External"/><Relationship Id="rId359" Type="http://schemas.openxmlformats.org/officeDocument/2006/relationships/hyperlink" Target="consultantplus://offline/ref=A7FF9B37F7FE8800E6592BB930F026DD2CADA66370EB62D9DDE5A89DCF701D04BCB821DA5757499Fy1g9K" TargetMode="External"/><Relationship Id="rId524" Type="http://schemas.openxmlformats.org/officeDocument/2006/relationships/hyperlink" Target="consultantplus://offline/ref=A7FF9B37F7FE8800E6592BB930F026DD2CAEA5697BE462D9DDE5A89DCF701D04BCB821DA57574895y1gEK" TargetMode="External"/><Relationship Id="rId566" Type="http://schemas.openxmlformats.org/officeDocument/2006/relationships/hyperlink" Target="consultantplus://offline/ref=A7FF9B37F7FE8800E6592BB930F026DD2CA3A46670E962D9DDE5A89DCF701D04BCB821DA5757489Ay1gDK" TargetMode="External"/><Relationship Id="rId98" Type="http://schemas.openxmlformats.org/officeDocument/2006/relationships/hyperlink" Target="consultantplus://offline/ref=A7FF9B37F7FE8800E6592BB930F026DD2CAEA5697BE462D9DDE5A89DCF701D04BCB821DA57574D9Cy1g1K" TargetMode="External"/><Relationship Id="rId121" Type="http://schemas.openxmlformats.org/officeDocument/2006/relationships/hyperlink" Target="consultantplus://offline/ref=A7FF9B37F7FE8800E6592BB930F026DD2CAEA5697BE462D9DDE5A89DCF701D04BCB821DA57574D9Ey1gFK" TargetMode="External"/><Relationship Id="rId163" Type="http://schemas.openxmlformats.org/officeDocument/2006/relationships/hyperlink" Target="consultantplus://offline/ref=A7FF9B37F7FE8800E6592BB930F026DD2CADAD677BEC62D9DDE5A89DCF701D04BCB821DA57574D94y1g0K" TargetMode="External"/><Relationship Id="rId219" Type="http://schemas.openxmlformats.org/officeDocument/2006/relationships/hyperlink" Target="consultantplus://offline/ref=A7FF9B37F7FE8800E6592BB930F026DD2CAEAD6577EA62D9DDE5A89DCF701D04BCB821DA57574895y1g8K" TargetMode="External"/><Relationship Id="rId370" Type="http://schemas.openxmlformats.org/officeDocument/2006/relationships/hyperlink" Target="consultantplus://offline/ref=A7FF9B37F7FE8800E6592BB930F026DD2CAEA5697BE462D9DDE5A89DCF701D04BCB821DA57574F95y1g0K" TargetMode="External"/><Relationship Id="rId426" Type="http://schemas.openxmlformats.org/officeDocument/2006/relationships/hyperlink" Target="consultantplus://offline/ref=A7FF9B37F7FE8800E6592BB930F026DD2CAEA66977E962D9DDE5A89DCF701D04BCB821DA5757489Ey1gAK" TargetMode="External"/><Relationship Id="rId633" Type="http://schemas.openxmlformats.org/officeDocument/2006/relationships/hyperlink" Target="consultantplus://offline/ref=A7FF9B37F7FE8800E6592BB930F026DD2CACA36276E462D9DDE5A89DCF701D04BCB821DA5755449By1gAK" TargetMode="External"/><Relationship Id="rId230" Type="http://schemas.openxmlformats.org/officeDocument/2006/relationships/hyperlink" Target="consultantplus://offline/ref=A7FF9B37F7FE8800E6592BB930F026DD2CA3A46670E962D9DDE5A89DCF701D04BCB821DA57574E95y1gAK" TargetMode="External"/><Relationship Id="rId468" Type="http://schemas.openxmlformats.org/officeDocument/2006/relationships/hyperlink" Target="consultantplus://offline/ref=A7FF9B37F7FE8800E6592BB930F026DD2CA3A46374E962D9DDE5A89DCF701D04BCB821DA57574D9By1gAK" TargetMode="External"/><Relationship Id="rId675" Type="http://schemas.openxmlformats.org/officeDocument/2006/relationships/hyperlink" Target="consultantplus://offline/ref=A7FF9B37F7FE8800E6592BB930F026DD2CADA66370EB62D9DDE5A89DCF701D04BCB821DA57564C95y1g0K" TargetMode="External"/><Relationship Id="rId25" Type="http://schemas.openxmlformats.org/officeDocument/2006/relationships/hyperlink" Target="consultantplus://offline/ref=A7FF9B37F7FE8800E6592BB930F026DD2CADA66370EB62D9DDE5A89DCF701D04BCB821DA57574C9Dy1gCK" TargetMode="External"/><Relationship Id="rId67" Type="http://schemas.openxmlformats.org/officeDocument/2006/relationships/hyperlink" Target="consultantplus://offline/ref=A7FF9B37F7FE8800E6592BB930F026DD2CADAD677BEC62D9DDE5A89DCF701D04BCB821DA57574D9Fy1gEK" TargetMode="External"/><Relationship Id="rId272" Type="http://schemas.openxmlformats.org/officeDocument/2006/relationships/hyperlink" Target="consultantplus://offline/ref=A7FF9B37F7FE8800E6592BB930F026DD2CADAD677BEC62D9DDE5A89DCF701D04BCB821DA5757489Dy1gEK" TargetMode="External"/><Relationship Id="rId328" Type="http://schemas.openxmlformats.org/officeDocument/2006/relationships/hyperlink" Target="consultantplus://offline/ref=A7FF9B37F7FE8800E6592BB930F026DD2CADAD677BEC62D9DDE5A89DCF701D04BCB821DA57574894y1gBK" TargetMode="External"/><Relationship Id="rId535" Type="http://schemas.openxmlformats.org/officeDocument/2006/relationships/hyperlink" Target="consultantplus://offline/ref=A7FF9B37F7FE8800E6592BB930F026DD2CADA66370EB62D9DDE5A89DCF701D04BCB821DA57574A98y1gDK" TargetMode="External"/><Relationship Id="rId577" Type="http://schemas.openxmlformats.org/officeDocument/2006/relationships/hyperlink" Target="consultantplus://offline/ref=A7FF9B37F7FE8800E6592BB930F026DD2CA3A46670E962D9DDE5A89DCF701D04BCB821DA57574895y1g8K" TargetMode="External"/><Relationship Id="rId700" Type="http://schemas.openxmlformats.org/officeDocument/2006/relationships/hyperlink" Target="consultantplus://offline/ref=A7FF9B37F7FE8800E6592BB930F026DD2CA3A46670E962D9DDE5A89DCF701D04BCB821DA57574895y1gBK" TargetMode="External"/><Relationship Id="rId132" Type="http://schemas.openxmlformats.org/officeDocument/2006/relationships/hyperlink" Target="consultantplus://offline/ref=A7FF9B37F7FE8800E6592BB930F026DD2CADAD677BEC62D9DDE5A89DCF701D04BCB821DA57574D94y1g8K" TargetMode="External"/><Relationship Id="rId174" Type="http://schemas.openxmlformats.org/officeDocument/2006/relationships/hyperlink" Target="consultantplus://offline/ref=A7FF9B37F7FE8800E6592BB930F026DD2CA3A46670E962D9DDE5A89DCF701D04BCB821DA57574E9Dy1gDK" TargetMode="External"/><Relationship Id="rId381" Type="http://schemas.openxmlformats.org/officeDocument/2006/relationships/hyperlink" Target="consultantplus://offline/ref=A7FF9B37F7FE8800E6592BB930F026DD2CADA66370EB62D9DDE5A89DCF701D04BCB821DA5757499Fy1gAK" TargetMode="External"/><Relationship Id="rId602" Type="http://schemas.openxmlformats.org/officeDocument/2006/relationships/hyperlink" Target="consultantplus://offline/ref=A7FF9B37F7FE8800E6592BB930F026DD2CAEAD6577EA62D9DDE5A89DCF701D04BCB821DA57544E9Ay1g9K" TargetMode="External"/><Relationship Id="rId241" Type="http://schemas.openxmlformats.org/officeDocument/2006/relationships/hyperlink" Target="consultantplus://offline/ref=A7FF9B37F7FE8800E6592BB930F026DD2CADA66370EB62D9DDE5A89DCF701D04BCB821DA57574F9Fy1gBK" TargetMode="External"/><Relationship Id="rId437" Type="http://schemas.openxmlformats.org/officeDocument/2006/relationships/hyperlink" Target="consultantplus://offline/ref=A7FF9B37F7FE8800E6592BB930F026DD2CACA36273EB62D9DDE5A89DCF701D04BCB821DA57574D9Ay1g0K" TargetMode="External"/><Relationship Id="rId479" Type="http://schemas.openxmlformats.org/officeDocument/2006/relationships/hyperlink" Target="consultantplus://offline/ref=A7FF9B37F7FE8800E6592BB930F026DD2CADA66370EB62D9DDE5A89DCF701D04BCB821DA5757499Ay1gDK" TargetMode="External"/><Relationship Id="rId644" Type="http://schemas.openxmlformats.org/officeDocument/2006/relationships/hyperlink" Target="consultantplus://offline/ref=A7FF9B37F7FE8800E6592BB930F026DD2CACA36276E462D9DDE5A89DCF701D04BCB821DA5755449By1gAK" TargetMode="External"/><Relationship Id="rId686" Type="http://schemas.openxmlformats.org/officeDocument/2006/relationships/hyperlink" Target="consultantplus://offline/ref=A7FF9B37F7FE8800E6592BB930F026DD2CADA66370EB62D9DDE5A89DCF701D04BCB821DA57564D9Cy1gEK" TargetMode="External"/><Relationship Id="rId36" Type="http://schemas.openxmlformats.org/officeDocument/2006/relationships/hyperlink" Target="consultantplus://offline/ref=A7FF9B37F7FE8800E6592BB930F026DD2CADA36571EC62D9DDE5A89DCFy7g0K" TargetMode="External"/><Relationship Id="rId283" Type="http://schemas.openxmlformats.org/officeDocument/2006/relationships/hyperlink" Target="consultantplus://offline/ref=A7FF9B37F7FE8800E6592BB930F026DD2CAEA5697BE462D9DDE5A89DCF701D04BCB821DA57574F9Dy1gFK" TargetMode="External"/><Relationship Id="rId339" Type="http://schemas.openxmlformats.org/officeDocument/2006/relationships/hyperlink" Target="consultantplus://offline/ref=A7FF9B37F7FE8800E6592BB930F026DD2CADAD677BEC62D9DDE5A89DCF701D04BCB821DA57574894y1gAK" TargetMode="External"/><Relationship Id="rId490" Type="http://schemas.openxmlformats.org/officeDocument/2006/relationships/hyperlink" Target="consultantplus://offline/ref=A7FF9B37F7FE8800E6592BB930F026DD2CADAD677BEC62D9DDE5A89DCF701D04BCB821DA5757499By1gDK" TargetMode="External"/><Relationship Id="rId504" Type="http://schemas.openxmlformats.org/officeDocument/2006/relationships/hyperlink" Target="consultantplus://offline/ref=A7FF9B37F7FE8800E6592BB930F026DD2CADAD677BEC62D9DDE5A89DCF701D04BCB821DA5757499Ay1gEK" TargetMode="External"/><Relationship Id="rId546" Type="http://schemas.openxmlformats.org/officeDocument/2006/relationships/hyperlink" Target="consultantplus://offline/ref=A7FF9B37F7FE8800E6592BB930F026DD2CADAD677BEC62D9DDE5A89DCF701D04BCB821DA57574994y1gDK" TargetMode="External"/><Relationship Id="rId78" Type="http://schemas.openxmlformats.org/officeDocument/2006/relationships/hyperlink" Target="consultantplus://offline/ref=A7FF9B37F7FE8800E6592BB930F026DD2CADA66370EB62D9DDE5A89DCF701D04BCB821DA57574D9Fy1g0K" TargetMode="External"/><Relationship Id="rId101" Type="http://schemas.openxmlformats.org/officeDocument/2006/relationships/hyperlink" Target="consultantplus://offline/ref=A7FF9B37F7FE8800E6592BB930F026DD2CADAD677BEC62D9DDE5A89DCF701D04BCB821DA57574D95y1gDK" TargetMode="External"/><Relationship Id="rId143" Type="http://schemas.openxmlformats.org/officeDocument/2006/relationships/hyperlink" Target="consultantplus://offline/ref=A7FF9B37F7FE8800E6592BB930F026DD2CAEAD6577EA62D9DDE5A89DCF701D04BCB821DA57574E9Ay1g8K" TargetMode="External"/><Relationship Id="rId185" Type="http://schemas.openxmlformats.org/officeDocument/2006/relationships/hyperlink" Target="consultantplus://offline/ref=A7FF9B37F7FE8800E6592BB930F026DD2CACA36276E462D9DDE5A89DCF701D04BCB821DA57574E9Ey1gEK" TargetMode="External"/><Relationship Id="rId350" Type="http://schemas.openxmlformats.org/officeDocument/2006/relationships/hyperlink" Target="consultantplus://offline/ref=A7FF9B37F7FE8800E6592BB930F026DD2CACA36276E462D9DDE5A89DCF701D04BCB821DA57574895y1g8K" TargetMode="External"/><Relationship Id="rId406" Type="http://schemas.openxmlformats.org/officeDocument/2006/relationships/hyperlink" Target="consultantplus://offline/ref=A7FF9B37F7FE8800E6592BB930F026DD2CADAD677BEC62D9DDE5A89DCF701D04BCB821DA5757499Dy1g9K" TargetMode="External"/><Relationship Id="rId588" Type="http://schemas.openxmlformats.org/officeDocument/2006/relationships/hyperlink" Target="consultantplus://offline/ref=A7FF9B37F7FE8800E6592BB930F026DD2CA3A46374E962D9DDE5A89DCF701D04BCB821DA5757499Ay1gDK" TargetMode="External"/><Relationship Id="rId9" Type="http://schemas.openxmlformats.org/officeDocument/2006/relationships/hyperlink" Target="consultantplus://offline/ref=A7FF9B37F7FE8800E6592BB930F026DD2CAEAD6577EA62D9DDE5A89DCF701D04BCB821DA57574C9Dy1gCK" TargetMode="External"/><Relationship Id="rId210" Type="http://schemas.openxmlformats.org/officeDocument/2006/relationships/hyperlink" Target="consultantplus://offline/ref=A7FF9B37F7FE8800E6592BB930F026DD2CAEAD6577EA62D9DDE5A89DCF701D04BCB821DA5757489By1g8K" TargetMode="External"/><Relationship Id="rId392" Type="http://schemas.openxmlformats.org/officeDocument/2006/relationships/hyperlink" Target="consultantplus://offline/ref=A7FF9B37F7FE8800E6592BB930F026DD2CAEA66977E962D9DDE5A89DCF701D04BCB821DA5757489Fy1g1K" TargetMode="External"/><Relationship Id="rId448" Type="http://schemas.openxmlformats.org/officeDocument/2006/relationships/hyperlink" Target="consultantplus://offline/ref=A7FF9B37F7FE8800E6592BB930F026DD2CADAD677BEC62D9DDE5A89DCF701D04BCB821DA5757499Dy1gEK" TargetMode="External"/><Relationship Id="rId613" Type="http://schemas.openxmlformats.org/officeDocument/2006/relationships/hyperlink" Target="consultantplus://offline/ref=A7FF9B37F7FE8800E6592BB930F026DD2CADAD677BEC62D9DDE5A89DCF701D04BCB821DA57574A9Ey1gFK" TargetMode="External"/><Relationship Id="rId655" Type="http://schemas.openxmlformats.org/officeDocument/2006/relationships/hyperlink" Target="consultantplus://offline/ref=A7FF9B37F7FE8800E6592BB930F026DD2CACA36276E462D9DDE5A89DCF701D04BCB821DA5755449By1gAK" TargetMode="External"/><Relationship Id="rId697" Type="http://schemas.openxmlformats.org/officeDocument/2006/relationships/hyperlink" Target="consultantplus://offline/ref=A7FF9B37F7FE8800E6592BB930F026DD2CA3A46374E962D9DDE5A89DCF701D04BCB821DA57574A94y1gCK" TargetMode="External"/><Relationship Id="rId252" Type="http://schemas.openxmlformats.org/officeDocument/2006/relationships/hyperlink" Target="consultantplus://offline/ref=A7FF9B37F7FE8800E6592BB930F026DD2CAEAD6577EA62D9DDE5A89DCF701D04BCB821DA57574995y1g9K" TargetMode="External"/><Relationship Id="rId294" Type="http://schemas.openxmlformats.org/officeDocument/2006/relationships/hyperlink" Target="consultantplus://offline/ref=A7FF9B37F7FE8800E6592BB930F026DD2CADA66370EB62D9DDE5A89DCF701D04BCB821DA5757499Dy1gCK" TargetMode="External"/><Relationship Id="rId308" Type="http://schemas.openxmlformats.org/officeDocument/2006/relationships/hyperlink" Target="consultantplus://offline/ref=A7FF9B37F7FE8800E6592BB930F026DD2CACA36273EB62D9DDE5A89DCF701D04BCB821DA57574D98y1gBK" TargetMode="External"/><Relationship Id="rId515" Type="http://schemas.openxmlformats.org/officeDocument/2006/relationships/hyperlink" Target="consultantplus://offline/ref=A7FF9B37F7FE8800E6592BB930F026DD2CAEA5697BE462D9DDE5A89DCF701D04BCB821DA57574895y1gDK" TargetMode="External"/><Relationship Id="rId47" Type="http://schemas.openxmlformats.org/officeDocument/2006/relationships/hyperlink" Target="consultantplus://offline/ref=A7FF9B37F7FE8800E6592BB930F026DD2CA3A46670E962D9DDE5A89DCF701D04BCB821DA57574C9By1gBK" TargetMode="External"/><Relationship Id="rId89" Type="http://schemas.openxmlformats.org/officeDocument/2006/relationships/hyperlink" Target="consultantplus://offline/ref=A7FF9B37F7FE8800E6592BB930F026DD2CA3A46670E962D9DDE5A89DCF701D04BCB821DA57574D9Fy1g9K" TargetMode="External"/><Relationship Id="rId112" Type="http://schemas.openxmlformats.org/officeDocument/2006/relationships/hyperlink" Target="consultantplus://offline/ref=A7FF9B37F7FE8800E6592BB930F026DD2CACA36276E462D9DDE5A89DCF701D04BCB821DA57574D9Ay1gDK" TargetMode="External"/><Relationship Id="rId154" Type="http://schemas.openxmlformats.org/officeDocument/2006/relationships/hyperlink" Target="consultantplus://offline/ref=A7FF9B37F7FE8800E6592BB930F026DD2CACA36276E462D9DDE5A89DCF701D04BCB821DA57574D95y1gBK" TargetMode="External"/><Relationship Id="rId361" Type="http://schemas.openxmlformats.org/officeDocument/2006/relationships/hyperlink" Target="consultantplus://offline/ref=A7FF9B37F7FE8800E6592BB930F026DD2CACA36276E462D9DDE5A89DCF701D04BCB821DA57574895y1gBK" TargetMode="External"/><Relationship Id="rId557" Type="http://schemas.openxmlformats.org/officeDocument/2006/relationships/hyperlink" Target="consultantplus://offline/ref=A7FF9B37F7FE8800E6592BB930F026DD2CADA66370EB62D9DDE5A89DCF701D04BCB821DA57574A9By1gBK" TargetMode="External"/><Relationship Id="rId599" Type="http://schemas.openxmlformats.org/officeDocument/2006/relationships/hyperlink" Target="consultantplus://offline/ref=A7FF9B37F7FE8800E6592BB930F026DD2CAEAD6577EA62D9DDE5A89DCF701D04BCB821DA57544E9By1g0K" TargetMode="External"/><Relationship Id="rId196" Type="http://schemas.openxmlformats.org/officeDocument/2006/relationships/hyperlink" Target="consultantplus://offline/ref=A7FF9B37F7FE8800E6592BB930F026DD2CA3A46670E962D9DDE5A89DCF701D04BCB821DA57574E9Fy1g1K" TargetMode="External"/><Relationship Id="rId417" Type="http://schemas.openxmlformats.org/officeDocument/2006/relationships/hyperlink" Target="consultantplus://offline/ref=A7FF9B37F7FE8800E6592BB930F026DD2CACA36276E462D9DDE5A89DCF701D04BCB821DA57574895y1g0K" TargetMode="External"/><Relationship Id="rId459" Type="http://schemas.openxmlformats.org/officeDocument/2006/relationships/hyperlink" Target="consultantplus://offline/ref=A7FF9B37F7FE8800E6592BB930F026DD2CACA36273EB62D9DDE5A89DCF701D04BCB821DA57574D95y1gAK" TargetMode="External"/><Relationship Id="rId624" Type="http://schemas.openxmlformats.org/officeDocument/2006/relationships/hyperlink" Target="consultantplus://offline/ref=A7FF9B37F7FE8800E6592BB930F026DD2CAEAD6577EA62D9DDE5A89DCF701D04BCB821DA57544E95y1gFK" TargetMode="External"/><Relationship Id="rId666" Type="http://schemas.openxmlformats.org/officeDocument/2006/relationships/hyperlink" Target="consultantplus://offline/ref=A7FF9B37F7FE8800E6592BB930F026DD2CACA36276E462D9DDE5A89DCF701D04BCB821DA5755449By1gAK" TargetMode="External"/><Relationship Id="rId16" Type="http://schemas.openxmlformats.org/officeDocument/2006/relationships/hyperlink" Target="consultantplus://offline/ref=A7FF9B37F7FE8800E65934A825F026DD2FAAA06071EB62D9DDE5A89DCF701D04BCB821DA57574C9Dy1g0K" TargetMode="External"/><Relationship Id="rId221" Type="http://schemas.openxmlformats.org/officeDocument/2006/relationships/hyperlink" Target="consultantplus://offline/ref=A7FF9B37F7FE8800E6592BB930F026DD2CAEAD6577EA62D9DDE5A89DCF701D04BCB821DA57574894y1gDK" TargetMode="External"/><Relationship Id="rId263" Type="http://schemas.openxmlformats.org/officeDocument/2006/relationships/hyperlink" Target="consultantplus://offline/ref=A7FF9B37F7FE8800E6592BB930F026DD2CA3A46670E962D9DDE5A89DCF701D04BCB821DA57574F9Ay1gFK" TargetMode="External"/><Relationship Id="rId319" Type="http://schemas.openxmlformats.org/officeDocument/2006/relationships/hyperlink" Target="consultantplus://offline/ref=A7FF9B37F7FE8800E6592BB930F026DD2CAEA5697BE462D9DDE5A89DCF701D04BCB821DA57574F95y1gBK" TargetMode="External"/><Relationship Id="rId470" Type="http://schemas.openxmlformats.org/officeDocument/2006/relationships/hyperlink" Target="consultantplus://offline/ref=A7FF9B37F7FE8800E6592BB930F026DD2CADAD677BEC62D9DDE5A89DCF701D04BCB821DA5757499Cy1g8K" TargetMode="External"/><Relationship Id="rId526" Type="http://schemas.openxmlformats.org/officeDocument/2006/relationships/hyperlink" Target="consultantplus://offline/ref=A7FF9B37F7FE8800E6592BB930F026DD2CAEAD6577EA62D9DDE5A89DCF701D04BCB821DA5757449Cy1g8K" TargetMode="External"/><Relationship Id="rId58" Type="http://schemas.openxmlformats.org/officeDocument/2006/relationships/hyperlink" Target="consultantplus://offline/ref=A7FF9B37F7FE8800E6592BB930F026DD2CADA66370EB62D9DDE5A89DCF701D04BCB821DA57574C9Ay1gBK" TargetMode="External"/><Relationship Id="rId123" Type="http://schemas.openxmlformats.org/officeDocument/2006/relationships/hyperlink" Target="consultantplus://offline/ref=A7FF9B37F7FE8800E6592BB930F026DD2CADAD677BEC62D9DDE5A89DCF701D04BCB821DA57574D95y1g0K" TargetMode="External"/><Relationship Id="rId330" Type="http://schemas.openxmlformats.org/officeDocument/2006/relationships/hyperlink" Target="consultantplus://offline/ref=A7FF9B37F7FE8800E6592BB930F026DD2CA3A46374E962D9DDE5A89DCF701D04BCB821DA57574D99y1g8K" TargetMode="External"/><Relationship Id="rId568" Type="http://schemas.openxmlformats.org/officeDocument/2006/relationships/hyperlink" Target="consultantplus://offline/ref=A7FF9B37F7FE8800E6592BB930F026DD2CA3A46670E962D9DDE5A89DCF701D04BCB821DA5757489Ay1gEK" TargetMode="External"/><Relationship Id="rId165" Type="http://schemas.openxmlformats.org/officeDocument/2006/relationships/hyperlink" Target="consultantplus://offline/ref=A7FF9B37F7FE8800E6592BB930F026DD2CA3A46670E962D9DDE5A89DCF701D04BCB821DA57574D94y1gEK" TargetMode="External"/><Relationship Id="rId372" Type="http://schemas.openxmlformats.org/officeDocument/2006/relationships/hyperlink" Target="consultantplus://offline/ref=A7FF9B37F7FE8800E6592BB930F026DD2CAEAD6577EA62D9DDE5A89DCF701D04BCB821DA57574B9Cy1gAK" TargetMode="External"/><Relationship Id="rId428" Type="http://schemas.openxmlformats.org/officeDocument/2006/relationships/hyperlink" Target="consultantplus://offline/ref=A7FF9B37F7FE8800E6592BB930F026DD2CAEA66977E962D9DDE5A89DCF701D04BCB821DA5757489Ey1gFK" TargetMode="External"/><Relationship Id="rId635" Type="http://schemas.openxmlformats.org/officeDocument/2006/relationships/hyperlink" Target="consultantplus://offline/ref=A7FF9B37F7FE8800E6592BB930F026DD2CACA36276E462D9DDE5A89DCF701D04BCB821DA5755449By1gAK" TargetMode="External"/><Relationship Id="rId677" Type="http://schemas.openxmlformats.org/officeDocument/2006/relationships/hyperlink" Target="consultantplus://offline/ref=A7FF9B37F7FE8800E6592BB930F026DD2CADA66370EB62D9DDE5A89DCF701D04BCB821DA57564C94y1gFK" TargetMode="External"/><Relationship Id="rId232" Type="http://schemas.openxmlformats.org/officeDocument/2006/relationships/hyperlink" Target="consultantplus://offline/ref=A7FF9B37F7FE8800E6592BB930F026DD2CADA66370EB62D9DDE5A89DCF701D04BCB821DA57574E9By1gDK" TargetMode="External"/><Relationship Id="rId274" Type="http://schemas.openxmlformats.org/officeDocument/2006/relationships/hyperlink" Target="consultantplus://offline/ref=A7FF9B37F7FE8800E6592BB930F026DD2CAEAD6577EA62D9DDE5A89DCF701D04BCB821DA57574A9Fy1gCK" TargetMode="External"/><Relationship Id="rId481" Type="http://schemas.openxmlformats.org/officeDocument/2006/relationships/hyperlink" Target="consultantplus://offline/ref=A7FF9B37F7FE8800E6592BB930F026DD2CA3A46374E962D9DDE5A89DCF701D04BCB821DA57574D9By1gCK" TargetMode="External"/><Relationship Id="rId702" Type="http://schemas.openxmlformats.org/officeDocument/2006/relationships/theme" Target="theme/theme1.xml"/><Relationship Id="rId27" Type="http://schemas.openxmlformats.org/officeDocument/2006/relationships/hyperlink" Target="consultantplus://offline/ref=A7FF9B37F7FE8800E6592BB930F026DD2CACA36273EB62D9DDE5A89DCF701D04BCB821DA57574C9Dy1gFK" TargetMode="External"/><Relationship Id="rId69" Type="http://schemas.openxmlformats.org/officeDocument/2006/relationships/hyperlink" Target="consultantplus://offline/ref=A7FF9B37F7FE8800E6592BB930F026DD2CADA66370EB62D9DDE5A89DCF701D04BCB821DA57574D9Fy1gCK" TargetMode="External"/><Relationship Id="rId134" Type="http://schemas.openxmlformats.org/officeDocument/2006/relationships/hyperlink" Target="consultantplus://offline/ref=A7FF9B37F7FE8800E6592BB930F026DD2CAEAD6577EA62D9DDE5A89DCF701D04BCB821DA57574E9Fy1gAK" TargetMode="External"/><Relationship Id="rId537" Type="http://schemas.openxmlformats.org/officeDocument/2006/relationships/hyperlink" Target="consultantplus://offline/ref=A7FF9B37F7FE8800E6592BB930F026DD2CAEA66977E962D9DDE5A89DCF701D04BCB821DA5757499Cy1gCK" TargetMode="External"/><Relationship Id="rId579" Type="http://schemas.openxmlformats.org/officeDocument/2006/relationships/hyperlink" Target="consultantplus://offline/ref=A7FF9B37F7FE8800E65934A825F026DD2FABA7607AEF62D9DDE5A89DCFy7g0K" TargetMode="External"/><Relationship Id="rId80" Type="http://schemas.openxmlformats.org/officeDocument/2006/relationships/hyperlink" Target="consultantplus://offline/ref=A7FF9B37F7FE8800E6592BB930F026DD2CAEAD6577EA62D9DDE5A89DCF701D04BCB821DA57574D9Ey1g1K" TargetMode="External"/><Relationship Id="rId176" Type="http://schemas.openxmlformats.org/officeDocument/2006/relationships/hyperlink" Target="consultantplus://offline/ref=A7FF9B37F7FE8800E6592BB930F026DD2CAEAD6577EA62D9DDE5A89DCF701D04BCB821DA57574F9By1g8K" TargetMode="External"/><Relationship Id="rId341" Type="http://schemas.openxmlformats.org/officeDocument/2006/relationships/hyperlink" Target="consultantplus://offline/ref=A7FF9B37F7FE8800E6592BB930F026DD2CACA36276E462D9DDE5A89DCF701D04BCB821DA57574895y1g9K" TargetMode="External"/><Relationship Id="rId383" Type="http://schemas.openxmlformats.org/officeDocument/2006/relationships/hyperlink" Target="consultantplus://offline/ref=A7FF9B37F7FE8800E6592BB930F026DD2CA3A46374E962D9DDE5A89DCF701D04BCB821DA57574D99y1g0K" TargetMode="External"/><Relationship Id="rId439" Type="http://schemas.openxmlformats.org/officeDocument/2006/relationships/hyperlink" Target="consultantplus://offline/ref=A7FF9B37F7FE8800E6592BB930F026DD2CACA36273EB62D9DDE5A89DCF701D04BCB821DA57574D9Ay1g0K" TargetMode="External"/><Relationship Id="rId590" Type="http://schemas.openxmlformats.org/officeDocument/2006/relationships/hyperlink" Target="consultantplus://offline/ref=A7FF9B37F7FE8800E6592BB930F026DD2CA3A46374E962D9DDE5A89DCF701D04BCB821DA57574A9Cy1g1K" TargetMode="External"/><Relationship Id="rId604" Type="http://schemas.openxmlformats.org/officeDocument/2006/relationships/hyperlink" Target="consultantplus://offline/ref=A7FF9B37F7FE8800E6592BB930F026DD2CADAD677BEC62D9DDE5A89DCF701D04BCB821DA57574A9Ey1gAK" TargetMode="External"/><Relationship Id="rId646" Type="http://schemas.openxmlformats.org/officeDocument/2006/relationships/hyperlink" Target="consultantplus://offline/ref=A7FF9B37F7FE8800E6592BB930F026DD2CACA36276E462D9DDE5A89DCF701D04BCB821DA5755449By1gAK" TargetMode="External"/><Relationship Id="rId201" Type="http://schemas.openxmlformats.org/officeDocument/2006/relationships/hyperlink" Target="consultantplus://offline/ref=A7FF9B37F7FE8800E6592BB930F026DD2CAEAD6577EA62D9DDE5A89DCF701D04BCB821DA57574898y1g8K" TargetMode="External"/><Relationship Id="rId243" Type="http://schemas.openxmlformats.org/officeDocument/2006/relationships/hyperlink" Target="consultantplus://offline/ref=A7FF9B37F7FE8800E6592BB930F026DD2CADA66370EB62D9DDE5A89DCF701D04BCB821DA57574F9Fy1gCK" TargetMode="External"/><Relationship Id="rId285" Type="http://schemas.openxmlformats.org/officeDocument/2006/relationships/hyperlink" Target="consultantplus://offline/ref=A7FF9B37F7FE8800E6592BB930F026DD2CADA66370EB62D9DDE5A89DCF701D04BCB821DA5757499Dy1g8K" TargetMode="External"/><Relationship Id="rId450" Type="http://schemas.openxmlformats.org/officeDocument/2006/relationships/hyperlink" Target="consultantplus://offline/ref=A7FF9B37F7FE8800E6592BB930F026DD2CACA36276E462D9DDE5A89DCF701D04BCB821DA57574894y1gAK" TargetMode="External"/><Relationship Id="rId506" Type="http://schemas.openxmlformats.org/officeDocument/2006/relationships/hyperlink" Target="consultantplus://offline/ref=A7FF9B37F7FE8800E6592BB930F026DD2CAEA5697BE462D9DDE5A89DCF701D04BCB821DA57574895y1g9K" TargetMode="External"/><Relationship Id="rId688" Type="http://schemas.openxmlformats.org/officeDocument/2006/relationships/hyperlink" Target="consultantplus://offline/ref=A7FF9B37F7FE8800E6592BB930F026DD2CACA36273EB62D9DDE5A89DCF701D04BCB821DA57574B9Ey1g1K" TargetMode="External"/><Relationship Id="rId38" Type="http://schemas.openxmlformats.org/officeDocument/2006/relationships/hyperlink" Target="consultantplus://offline/ref=A7FF9B37F7FE8800E6592BB930F026DD2CAAAC6374EE62D9DDE5A89DCFy7g0K" TargetMode="External"/><Relationship Id="rId103" Type="http://schemas.openxmlformats.org/officeDocument/2006/relationships/hyperlink" Target="consultantplus://offline/ref=A7FF9B37F7FE8800E6592BB930F026DD2CA3A46670E962D9DDE5A89DCF701D04BCB821DA57574D9Ay1gBK" TargetMode="External"/><Relationship Id="rId310" Type="http://schemas.openxmlformats.org/officeDocument/2006/relationships/hyperlink" Target="consultantplus://offline/ref=A7FF9B37F7FE8800E6592BB930F026DD2CADAD677BEC62D9DDE5A89DCF701D04BCB821DA57574894y1g8K" TargetMode="External"/><Relationship Id="rId492" Type="http://schemas.openxmlformats.org/officeDocument/2006/relationships/hyperlink" Target="consultantplus://offline/ref=A7FF9B37F7FE8800E6592BB930F026DD25ADA66875E73FD3D5BCA49FC87F4213BBF12DDB57574Dy9g9K" TargetMode="External"/><Relationship Id="rId548" Type="http://schemas.openxmlformats.org/officeDocument/2006/relationships/hyperlink" Target="consultantplus://offline/ref=A7FF9B37F7FE8800E6592BB930F026DD2CAEA66977E962D9DDE5A89DCF701D04BCB821DA5757499Cy1g1K" TargetMode="External"/><Relationship Id="rId91" Type="http://schemas.openxmlformats.org/officeDocument/2006/relationships/hyperlink" Target="consultantplus://offline/ref=A7FF9B37F7FE8800E6592BB930F026DD2CADA66370EB62D9DDE5A89DCF701D04BCB821DA57574D9Ey1g0K" TargetMode="External"/><Relationship Id="rId145" Type="http://schemas.openxmlformats.org/officeDocument/2006/relationships/hyperlink" Target="consultantplus://offline/ref=A7FF9B37F7FE8800E6592BB930F026DD2CAFA06971ED62D9DDE5A89DCF701D04BCB821DA57574C9Cy1g8K" TargetMode="External"/><Relationship Id="rId187" Type="http://schemas.openxmlformats.org/officeDocument/2006/relationships/hyperlink" Target="consultantplus://offline/ref=A7FF9B37F7FE8800E6592BB930F026DD2CACA36276E462D9DDE5A89DCF701D04BCB821DA57574E9Ey1g1K" TargetMode="External"/><Relationship Id="rId352" Type="http://schemas.openxmlformats.org/officeDocument/2006/relationships/hyperlink" Target="consultantplus://offline/ref=A7FF9B37F7FE8800E6592BB930F026DD2CAEA66977E962D9DDE5A89DCF701D04BCB821DA5757489Cy1g1K" TargetMode="External"/><Relationship Id="rId394" Type="http://schemas.openxmlformats.org/officeDocument/2006/relationships/hyperlink" Target="consultantplus://offline/ref=A7FF9B37F7FE8800E6592BB930F026DD2CACA36273EB62D9DDE5A89DCF701D04BCB821DA57574D9By1gDK" TargetMode="External"/><Relationship Id="rId408" Type="http://schemas.openxmlformats.org/officeDocument/2006/relationships/hyperlink" Target="consultantplus://offline/ref=A7FF9B37F7FE8800E6592BB930F026DD2CACA36273EB62D9DDE5A89DCF701D04BCB821DA57574D9By1gEK" TargetMode="External"/><Relationship Id="rId615" Type="http://schemas.openxmlformats.org/officeDocument/2006/relationships/hyperlink" Target="consultantplus://offline/ref=A7FF9B37F7FE8800E6592BB930F026DD2CADAD677BEC62D9DDE5A89DCF701D04BCB821DA57574A99y1gFK" TargetMode="External"/><Relationship Id="rId212" Type="http://schemas.openxmlformats.org/officeDocument/2006/relationships/hyperlink" Target="consultantplus://offline/ref=A7FF9B37F7FE8800E6592BB930F026DD2CAEAD6577EA62D9DDE5A89DCF701D04BCB821DA5757489By1gAK" TargetMode="External"/><Relationship Id="rId254" Type="http://schemas.openxmlformats.org/officeDocument/2006/relationships/hyperlink" Target="consultantplus://offline/ref=A7FF9B37F7FE8800E6592BB930F026DD2CADA66370EB62D9DDE5A89DCF701D04BCB821DA57574F9Ey1g0K" TargetMode="External"/><Relationship Id="rId657" Type="http://schemas.openxmlformats.org/officeDocument/2006/relationships/hyperlink" Target="consultantplus://offline/ref=A7FF9B37F7FE8800E6592BB930F026DD2CACA36276E462D9DDE5A89DCF701D04BCB821DA5755449By1gAK" TargetMode="External"/><Relationship Id="rId699" Type="http://schemas.openxmlformats.org/officeDocument/2006/relationships/hyperlink" Target="consultantplus://offline/ref=A7FF9B37F7FE8800E6592BB930F026DD2CA3A46374E962D9DDE5A89DCF701D04BCB821DA57574A94y1gEK" TargetMode="External"/><Relationship Id="rId49" Type="http://schemas.openxmlformats.org/officeDocument/2006/relationships/hyperlink" Target="consultantplus://offline/ref=A7FF9B37F7FE8800E6592BB930F026DD2CA3A46670E962D9DDE5A89DCF701D04BCB821DA57574C9By1gDK" TargetMode="External"/><Relationship Id="rId114" Type="http://schemas.openxmlformats.org/officeDocument/2006/relationships/hyperlink" Target="consultantplus://offline/ref=A7FF9B37F7FE8800E6592BB930F026DD2CA3A46670E962D9DDE5A89DCF701D04BCB821DA57574D95y1g9K" TargetMode="External"/><Relationship Id="rId296" Type="http://schemas.openxmlformats.org/officeDocument/2006/relationships/hyperlink" Target="consultantplus://offline/ref=A7FF9B37F7FE8800E65934A825F026DD2FAAA06071EB62D9DDE5A89DCF701D04BCB821DA57574C9Cy1gBK" TargetMode="External"/><Relationship Id="rId461" Type="http://schemas.openxmlformats.org/officeDocument/2006/relationships/hyperlink" Target="consultantplus://offline/ref=A7FF9B37F7FE8800E6592BB930F026DD2CACA36273EB62D9DDE5A89DCF701D04BCB821DA57574D95y1gDK" TargetMode="External"/><Relationship Id="rId517" Type="http://schemas.openxmlformats.org/officeDocument/2006/relationships/hyperlink" Target="consultantplus://offline/ref=A7FF9B37F7FE8800E6592BB930F026DD2CAEAD6577EA62D9DDE5A89DCF701D04BCB821DA5757449Dy1g0K" TargetMode="External"/><Relationship Id="rId559" Type="http://schemas.openxmlformats.org/officeDocument/2006/relationships/hyperlink" Target="consultantplus://offline/ref=A7FF9B37F7FE8800E6592BB930F026DD2CAEA5697BE462D9DDE5A89DCF701D04BCB821DA5757499Dy1g8K" TargetMode="External"/><Relationship Id="rId60" Type="http://schemas.openxmlformats.org/officeDocument/2006/relationships/hyperlink" Target="consultantplus://offline/ref=A7FF9B37F7FE8800E6592BB930F026DD2CADA66370EB62D9DDE5A89DCF701D04BCB821DA57574C95y1g9K" TargetMode="External"/><Relationship Id="rId156" Type="http://schemas.openxmlformats.org/officeDocument/2006/relationships/hyperlink" Target="consultantplus://offline/ref=A7FF9B37F7FE8800E6592BB930F026DD2CA3A46670E962D9DDE5A89DCF701D04BCB821DA57574D94y1gAK" TargetMode="External"/><Relationship Id="rId198" Type="http://schemas.openxmlformats.org/officeDocument/2006/relationships/hyperlink" Target="consultantplus://offline/ref=A7FF9B37F7FE8800E6592BB930F026DD2CADA66370EB62D9DDE5A89DCF701D04BCB821DA57574E9Cy1g9K" TargetMode="External"/><Relationship Id="rId321" Type="http://schemas.openxmlformats.org/officeDocument/2006/relationships/hyperlink" Target="consultantplus://offline/ref=A7FF9B37F7FE8800E6592BB930F026DD2CADA66370EB62D9DDE5A89DCF701D04BCB821DA5757499Cy1gDK" TargetMode="External"/><Relationship Id="rId363" Type="http://schemas.openxmlformats.org/officeDocument/2006/relationships/hyperlink" Target="consultantplus://offline/ref=A7FF9B37F7FE8800E6592BB930F026DD2CAEA66977E962D9DDE5A89DCF701D04BCB821DA5757489Cy1g0K" TargetMode="External"/><Relationship Id="rId419" Type="http://schemas.openxmlformats.org/officeDocument/2006/relationships/hyperlink" Target="consultantplus://offline/ref=A7FF9B37F7FE8800E6592BB930F026DD2CADA66370EB62D9DDE5A89DCF701D04BCB821DA5757499Fy1g1K" TargetMode="External"/><Relationship Id="rId570" Type="http://schemas.openxmlformats.org/officeDocument/2006/relationships/hyperlink" Target="consultantplus://offline/ref=A7FF9B37F7FE8800E6592BB930F026DD2CA3A46670E962D9DDE5A89DCF701D04BCB821DA5757489Ay1g0K" TargetMode="External"/><Relationship Id="rId626" Type="http://schemas.openxmlformats.org/officeDocument/2006/relationships/hyperlink" Target="consultantplus://offline/ref=A7FF9B37F7FE8800E6592BB930F026DD2CACA36276E462D9DDE5A89DCF701D04BCB821DA5755449By1gAK" TargetMode="External"/><Relationship Id="rId223" Type="http://schemas.openxmlformats.org/officeDocument/2006/relationships/hyperlink" Target="consultantplus://offline/ref=A7FF9B37F7FE8800E6592BB930F026DD2CAFA06271E462D9DDE5A89DCF701D04BCB821DA57574C9Cy1g9K" TargetMode="External"/><Relationship Id="rId430" Type="http://schemas.openxmlformats.org/officeDocument/2006/relationships/hyperlink" Target="consultantplus://offline/ref=A7FF9B37F7FE8800E6592BB930F026DD2CAEA5697BE462D9DDE5A89DCF701D04BCB821DA57574F94y1gFK" TargetMode="External"/><Relationship Id="rId668" Type="http://schemas.openxmlformats.org/officeDocument/2006/relationships/hyperlink" Target="consultantplus://offline/ref=A7FF9B37F7FE8800E6592BB930F026DD2CACA36276E462D9DDE5A89DCF701D04BCB821DA5755449By1gAK" TargetMode="External"/><Relationship Id="rId18" Type="http://schemas.openxmlformats.org/officeDocument/2006/relationships/hyperlink" Target="consultantplus://offline/ref=A7FF9B37F7FE8800E6592BB930F026DD2CAFA16475E562D9DDE5A89DCF701D04BCB821DA57574C9Dy1gFK" TargetMode="External"/><Relationship Id="rId265" Type="http://schemas.openxmlformats.org/officeDocument/2006/relationships/hyperlink" Target="consultantplus://offline/ref=A7FF9B37F7FE8800E6592BB930F026DD2CADAD677BEC62D9DDE5A89DCF701D04BCB821DA57574F9By1g8K" TargetMode="External"/><Relationship Id="rId472" Type="http://schemas.openxmlformats.org/officeDocument/2006/relationships/hyperlink" Target="consultantplus://offline/ref=A7FF9B37F7FE8800E6592BB930F026DD2CADAD677BEC62D9DDE5A89DCF701D04BCB821DA5757499Cy1gBK" TargetMode="External"/><Relationship Id="rId528" Type="http://schemas.openxmlformats.org/officeDocument/2006/relationships/hyperlink" Target="consultantplus://offline/ref=A7FF9B37F7FE8800E6592BB930F026DD2CADA66370EB62D9DDE5A89DCF701D04BCB821DA57574A98y1g9K" TargetMode="External"/><Relationship Id="rId125" Type="http://schemas.openxmlformats.org/officeDocument/2006/relationships/hyperlink" Target="consultantplus://offline/ref=A7FF9B37F7FE8800E6592BB930F026DD2CAEAD6577EA62D9DDE5A89DCF701D04BCB821DA57574E9Fy1g9K" TargetMode="External"/><Relationship Id="rId167" Type="http://schemas.openxmlformats.org/officeDocument/2006/relationships/hyperlink" Target="consultantplus://offline/ref=A7FF9B37F7FE8800E6592BB930F026DD2CA3A46670E962D9DDE5A89DCF701D04BCB821DA57574E9Dy1g9K" TargetMode="External"/><Relationship Id="rId332" Type="http://schemas.openxmlformats.org/officeDocument/2006/relationships/hyperlink" Target="consultantplus://offline/ref=A7FF9B37F7FE8800E6592BB930F026DD2CADA66370EB62D9DDE5A89DCF701D04BCB821DA5757499Cy1gFK" TargetMode="External"/><Relationship Id="rId374" Type="http://schemas.openxmlformats.org/officeDocument/2006/relationships/hyperlink" Target="consultantplus://offline/ref=A7FF9B37F7FE8800E6592BB930F026DD2CACA36276E462D9DDE5A89DCF701D04BCB821DA57574895y1gDK" TargetMode="External"/><Relationship Id="rId581" Type="http://schemas.openxmlformats.org/officeDocument/2006/relationships/hyperlink" Target="consultantplus://offline/ref=A7FF9B37F7FE8800E6592BB930F026DD2CA3A46374E962D9DDE5A89DCF701D04BCB821DA5757489Ey1gAK" TargetMode="External"/><Relationship Id="rId71" Type="http://schemas.openxmlformats.org/officeDocument/2006/relationships/hyperlink" Target="consultantplus://offline/ref=A7FF9B37F7FE8800E6592BB930F026DD2CAEAD6577EA62D9DDE5A89DCF701D04BCB821DA57574D9Ey1gAK" TargetMode="External"/><Relationship Id="rId234" Type="http://schemas.openxmlformats.org/officeDocument/2006/relationships/hyperlink" Target="consultantplus://offline/ref=A7FF9B37F7FE8800E6592BB930F026DD2CADA66370EB62D9DDE5A89DCF701D04BCB821DA57574E9By1gFK" TargetMode="External"/><Relationship Id="rId637" Type="http://schemas.openxmlformats.org/officeDocument/2006/relationships/hyperlink" Target="consultantplus://offline/ref=A7FF9B37F7FE8800E6592BB930F026DD2CACA36276E462D9DDE5A89DCF701D04BCB821DA5755449By1gAK" TargetMode="External"/><Relationship Id="rId679" Type="http://schemas.openxmlformats.org/officeDocument/2006/relationships/hyperlink" Target="consultantplus://offline/ref=A7FF9B37F7FE8800E6592BB930F026DD2CADA66370EB62D9DDE5A89DCF701D04BCB821DA57564D9Dy1gAK" TargetMode="External"/><Relationship Id="rId2" Type="http://schemas.microsoft.com/office/2007/relationships/stylesWithEffects" Target="stylesWithEffects.xml"/><Relationship Id="rId29" Type="http://schemas.openxmlformats.org/officeDocument/2006/relationships/hyperlink" Target="consultantplus://offline/ref=A7FF9B37F7FE8800E6592BB930F026DD2CA3A46374E962D9DDE5A89DCF701D04BCB821DA57574C9Cy1g8K" TargetMode="External"/><Relationship Id="rId276" Type="http://schemas.openxmlformats.org/officeDocument/2006/relationships/hyperlink" Target="consultantplus://offline/ref=A7FF9B37F7FE8800E6592BB930F026DD2CAEAD6577EA62D9DDE5A89DCF701D04BCB821DA57574A9Fy1g1K" TargetMode="External"/><Relationship Id="rId441" Type="http://schemas.openxmlformats.org/officeDocument/2006/relationships/hyperlink" Target="consultantplus://offline/ref=A7FF9B37F7FE8800E6592BB930F026DD2CADAD677BEC62D9DDE5A89DCF701D04BCB821DA5757499Dy1gFK" TargetMode="External"/><Relationship Id="rId483" Type="http://schemas.openxmlformats.org/officeDocument/2006/relationships/hyperlink" Target="consultantplus://offline/ref=A7FF9B37F7FE8800E6592BB930F026DD2CA3A46670E962D9DDE5A89DCF701D04BCB821DA5757489Ey1gAK" TargetMode="External"/><Relationship Id="rId539" Type="http://schemas.openxmlformats.org/officeDocument/2006/relationships/hyperlink" Target="consultantplus://offline/ref=A7FF9B37F7FE8800E6592BB930F026DD2CAEA5697BE462D9DDE5A89DCF701D04BCB821DA57574894y1gAK" TargetMode="External"/><Relationship Id="rId690" Type="http://schemas.openxmlformats.org/officeDocument/2006/relationships/hyperlink" Target="consultantplus://offline/ref=A7FF9B37F7FE8800E6592BB930F026DD2CA3A46374E962D9DDE5A89DCF701D04BCB821DA57574A94y1g9K" TargetMode="External"/><Relationship Id="rId40" Type="http://schemas.openxmlformats.org/officeDocument/2006/relationships/hyperlink" Target="consultantplus://offline/ref=A7FF9B37F7FE8800E6592BB930F026DD2CADA66370EB62D9DDE5A89DCF701D04BCB821DA57574C9Ay1gBK" TargetMode="External"/><Relationship Id="rId136" Type="http://schemas.openxmlformats.org/officeDocument/2006/relationships/hyperlink" Target="consultantplus://offline/ref=A7FF9B37F7FE8800E6592BB930F026DD2CA3A46670E962D9DDE5A89DCF701D04BCB821DA57574D95y1gDK" TargetMode="External"/><Relationship Id="rId178" Type="http://schemas.openxmlformats.org/officeDocument/2006/relationships/hyperlink" Target="consultantplus://offline/ref=A7FF9B37F7FE8800E6592BB930F026DD2CADAD677BEC62D9DDE5A89DCF701D04BCB821DA57574E9Fy1g0K" TargetMode="External"/><Relationship Id="rId301" Type="http://schemas.openxmlformats.org/officeDocument/2006/relationships/hyperlink" Target="consultantplus://offline/ref=A7FF9B37F7FE8800E65934A825F026DD2CAEA56975E562D9DDE5A89DCFy7g0K" TargetMode="External"/><Relationship Id="rId343" Type="http://schemas.openxmlformats.org/officeDocument/2006/relationships/hyperlink" Target="consultantplus://offline/ref=A7FF9B37F7FE8800E6592BB930F026DD2CAEA5697BE462D9DDE5A89DCF701D04BCB821DA57574F95y1gCK" TargetMode="External"/><Relationship Id="rId550" Type="http://schemas.openxmlformats.org/officeDocument/2006/relationships/hyperlink" Target="consultantplus://offline/ref=A7FF9B37F7FE8800E6592BB930F026DD2CADAD677BEC62D9DDE5A89DCF701D04BCB821DA57574994y1gFK" TargetMode="External"/><Relationship Id="rId61" Type="http://schemas.openxmlformats.org/officeDocument/2006/relationships/hyperlink" Target="consultantplus://offline/ref=A7FF9B37F7FE8800E6592BB930F026DD2CA3A46670E962D9DDE5A89DCF701D04BCB821DA57574C9By1g1K" TargetMode="External"/><Relationship Id="rId82" Type="http://schemas.openxmlformats.org/officeDocument/2006/relationships/hyperlink" Target="consultantplus://offline/ref=A7FF9B37F7FE8800E6592BB930F026DD2CADA66370EB62D9DDE5A89DCF701D04BCB821DA57574D9Ey1g9K" TargetMode="External"/><Relationship Id="rId199" Type="http://schemas.openxmlformats.org/officeDocument/2006/relationships/hyperlink" Target="consultantplus://offline/ref=A7FF9B37F7FE8800E6592BB930F026DD2CADA66370EB62D9DDE5A89DCF701D04BCB821DA57574E9Cy1g9K" TargetMode="External"/><Relationship Id="rId203" Type="http://schemas.openxmlformats.org/officeDocument/2006/relationships/hyperlink" Target="consultantplus://offline/ref=A7FF9B37F7FE8800E6592BB930F026DD2CAEAD6577EA62D9DDE5A89DCF701D04BCB821DA57574898y1gDK" TargetMode="External"/><Relationship Id="rId385" Type="http://schemas.openxmlformats.org/officeDocument/2006/relationships/hyperlink" Target="consultantplus://offline/ref=A7FF9B37F7FE8800E6592BB930F026DD2CAEA66977E962D9DDE5A89DCF701D04BCB821DA5757489Fy1gEK" TargetMode="External"/><Relationship Id="rId571" Type="http://schemas.openxmlformats.org/officeDocument/2006/relationships/hyperlink" Target="consultantplus://offline/ref=A7FF9B37F7FE8800E6592BB930F026DD2CAEAD6577EA62D9DDE5A89DCF701D04BCB821DA5757449Fy1gEK" TargetMode="External"/><Relationship Id="rId592" Type="http://schemas.openxmlformats.org/officeDocument/2006/relationships/hyperlink" Target="consultantplus://offline/ref=A7FF9B37F7FE8800E6592BB930F026DD2CA3A46374E962D9DDE5A89DCF701D04BCB821DA57574A98y1gDK" TargetMode="External"/><Relationship Id="rId606" Type="http://schemas.openxmlformats.org/officeDocument/2006/relationships/hyperlink" Target="consultantplus://offline/ref=A7FF9B37F7FE8800E6592BB930F026DD2CADA66370EB62D9DDE5A89DCF701D04BCB821DA57564C9Dy1g9K" TargetMode="External"/><Relationship Id="rId627" Type="http://schemas.openxmlformats.org/officeDocument/2006/relationships/hyperlink" Target="consultantplus://offline/ref=A7FF9B37F7FE8800E6592BB930F026DD2CACA36276E462D9DDE5A89DCF701D04BCB821DA5755449By1gAK" TargetMode="External"/><Relationship Id="rId648" Type="http://schemas.openxmlformats.org/officeDocument/2006/relationships/hyperlink" Target="consultantplus://offline/ref=A7FF9B37F7FE8800E6592BB930F026DD2CACA36276E462D9DDE5A89DCF701D04BCB821DA5755449By1gAK" TargetMode="External"/><Relationship Id="rId669" Type="http://schemas.openxmlformats.org/officeDocument/2006/relationships/hyperlink" Target="consultantplus://offline/ref=A7FF9B37F7FE8800E6592BB930F026DD2CADA66370EB62D9DDE5A89DCF701D04BCB821DA57564C9By1g1K" TargetMode="External"/><Relationship Id="rId19" Type="http://schemas.openxmlformats.org/officeDocument/2006/relationships/hyperlink" Target="consultantplus://offline/ref=A7FF9B37F7FE8800E6592BB930F026DD2CAFA16475E562D9DDE5A89DCF701D04BCB821DA57574C9Dy1gFK" TargetMode="External"/><Relationship Id="rId224" Type="http://schemas.openxmlformats.org/officeDocument/2006/relationships/hyperlink" Target="consultantplus://offline/ref=A7FF9B37F7FE8800E6592BB930F026DD2CAEAD6577EA62D9DDE5A89DCF701D04BCB821DA5757499Dy1g1K" TargetMode="External"/><Relationship Id="rId245" Type="http://schemas.openxmlformats.org/officeDocument/2006/relationships/hyperlink" Target="consultantplus://offline/ref=A7FF9B37F7FE8800E6592BB930F026DD2CADA66370EB62D9DDE5A89DCF701D04BCB821DA57574F9Fy1gEK" TargetMode="External"/><Relationship Id="rId266" Type="http://schemas.openxmlformats.org/officeDocument/2006/relationships/hyperlink" Target="consultantplus://offline/ref=A7FF9B37F7FE8800E6592BB930F026DD2CADAD677BEC62D9DDE5A89DCF701D04BCB821DA57574F9By1gBK" TargetMode="External"/><Relationship Id="rId287" Type="http://schemas.openxmlformats.org/officeDocument/2006/relationships/hyperlink" Target="consultantplus://offline/ref=A7FF9B37F7FE8800E6592BB930F026DD2CADA66370EB62D9DDE5A89DCF701D04BCB821DA5757489Fy1gAK" TargetMode="External"/><Relationship Id="rId410" Type="http://schemas.openxmlformats.org/officeDocument/2006/relationships/hyperlink" Target="consultantplus://offline/ref=A7FF9B37F7FE8800E6592BB930F026DD2CA3A46374E962D9DDE5A89DCF701D04BCB821DA57574D98y1gAK" TargetMode="External"/><Relationship Id="rId431" Type="http://schemas.openxmlformats.org/officeDocument/2006/relationships/hyperlink" Target="consultantplus://offline/ref=A7FF9B37F7FE8800E6592BB930F026DD2CAEA66977E962D9DDE5A89DCF701D04BCB821DA5757489Ey1gEK" TargetMode="External"/><Relationship Id="rId452" Type="http://schemas.openxmlformats.org/officeDocument/2006/relationships/hyperlink" Target="consultantplus://offline/ref=A7FF9B37F7FE8800E6592BB930F026DD2CACA36273EB62D9DDE5A89DCF701D04BCB821DA57574D95y1g8K" TargetMode="External"/><Relationship Id="rId473" Type="http://schemas.openxmlformats.org/officeDocument/2006/relationships/hyperlink" Target="consultantplus://offline/ref=A7FF9B37F7FE8800E6592BB930F026DD2CACA36276E462D9DDE5A89DCF701D04BCB821DA57574894y1gFK" TargetMode="External"/><Relationship Id="rId494" Type="http://schemas.openxmlformats.org/officeDocument/2006/relationships/hyperlink" Target="consultantplus://offline/ref=A7FF9B37F7FE8800E65934A825F026DD2FAAA46872E862D9DDE5A89DCF701D04BCB821DA57574C9Dy1g0K" TargetMode="External"/><Relationship Id="rId508" Type="http://schemas.openxmlformats.org/officeDocument/2006/relationships/hyperlink" Target="consultantplus://offline/ref=A7FF9B37F7FE8800E6592BB930F026DD2CADA66370EB62D9DDE5A89DCF701D04BCB821DA57574A99y1gEK" TargetMode="External"/><Relationship Id="rId529" Type="http://schemas.openxmlformats.org/officeDocument/2006/relationships/hyperlink" Target="consultantplus://offline/ref=A7FF9B37F7FE8800E6592BB930F026DD2CAEA5697BE462D9DDE5A89DCF701D04BCB821DA57574895y1g0K" TargetMode="External"/><Relationship Id="rId680" Type="http://schemas.openxmlformats.org/officeDocument/2006/relationships/hyperlink" Target="consultantplus://offline/ref=A7FF9B37F7FE8800E6592BB930F026DD2CADA66370EB62D9DDE5A89DCF701D04BCB821DA57564D9Cy1g9K" TargetMode="External"/><Relationship Id="rId30" Type="http://schemas.openxmlformats.org/officeDocument/2006/relationships/hyperlink" Target="consultantplus://offline/ref=A7FF9B37F7FE8800E6592BB930F026DD2CA3A46670E962D9DDE5A89DCF701D04BCB821DA57574C9Dy1gCK" TargetMode="External"/><Relationship Id="rId105" Type="http://schemas.openxmlformats.org/officeDocument/2006/relationships/hyperlink" Target="consultantplus://offline/ref=A7FF9B37F7FE8800E6592BB930F026DD2CADAD677BEC62D9DDE5A89DCF701D04BCB821DA57574D95y1gEK" TargetMode="External"/><Relationship Id="rId126" Type="http://schemas.openxmlformats.org/officeDocument/2006/relationships/hyperlink" Target="consultantplus://offline/ref=A7FF9B37F7FE8800E6592BB930F026DD2CADAD677BEC62D9DDE5A89DCF701D04BCB821DA57574D94y1g9K" TargetMode="External"/><Relationship Id="rId147" Type="http://schemas.openxmlformats.org/officeDocument/2006/relationships/hyperlink" Target="consultantplus://offline/ref=A7FF9B37F7FE8800E6592BB930F026DD2CAEA5697BE462D9DDE5A89DCF701D04BCB821DA57574D99y1gFK" TargetMode="External"/><Relationship Id="rId168" Type="http://schemas.openxmlformats.org/officeDocument/2006/relationships/hyperlink" Target="consultantplus://offline/ref=A7FF9B37F7FE8800E6592BB930F026DD2CA3A46670E962D9DDE5A89DCF701D04BCB821DA57574E9Dy1g8K" TargetMode="External"/><Relationship Id="rId312" Type="http://schemas.openxmlformats.org/officeDocument/2006/relationships/hyperlink" Target="consultantplus://offline/ref=A7FF9B37F7FE8800E6592BB930F026DD2CAEA66977E962D9DDE5A89DCF701D04BCB821DA5757489Cy1g9K" TargetMode="External"/><Relationship Id="rId333" Type="http://schemas.openxmlformats.org/officeDocument/2006/relationships/hyperlink" Target="consultantplus://offline/ref=A7FF9B37F7FE8800E6592BB930F026DD2CACA36273EB62D9DDE5A89DCF701D04BCB821DA57574D98y1gDK" TargetMode="External"/><Relationship Id="rId354" Type="http://schemas.openxmlformats.org/officeDocument/2006/relationships/hyperlink" Target="consultantplus://offline/ref=A7FF9B37F7FE8800E6592BB930F026DD2CACA36273EB62D9DDE5A89DCF701D04BCB821DA57574D98y1g1K" TargetMode="External"/><Relationship Id="rId540" Type="http://schemas.openxmlformats.org/officeDocument/2006/relationships/hyperlink" Target="consultantplus://offline/ref=A7FF9B37F7FE8800E6592BB930F026DD2CAEA5697BE462D9DDE5A89DCF701D04BCB821DA57574894y1gDK" TargetMode="External"/><Relationship Id="rId51" Type="http://schemas.openxmlformats.org/officeDocument/2006/relationships/hyperlink" Target="consultantplus://offline/ref=A7FF9B37F7FE8800E65934A825F026DD24ADAC6471E73FD3D5BCA49FC87F4213BBF12DDB57574Dy9gBK" TargetMode="External"/><Relationship Id="rId72" Type="http://schemas.openxmlformats.org/officeDocument/2006/relationships/hyperlink" Target="consultantplus://offline/ref=A7FF9B37F7FE8800E6592BB930F026DD2CAEAD6577EA62D9DDE5A89DCF701D04BCB821DA57574D9Ey1gDK" TargetMode="External"/><Relationship Id="rId93" Type="http://schemas.openxmlformats.org/officeDocument/2006/relationships/hyperlink" Target="consultantplus://offline/ref=A7FF9B37F7FE8800E6592BB930F026DD2CADA66370EB62D9DDE5A89DCF701D04BCB821DA57574D99y1g8K" TargetMode="External"/><Relationship Id="rId189" Type="http://schemas.openxmlformats.org/officeDocument/2006/relationships/hyperlink" Target="consultantplus://offline/ref=A7FF9B37F7FE8800E6592BB930F026DD2CACA36276E462D9DDE5A89DCF701D04BCB821DA57574E99y1gBK" TargetMode="External"/><Relationship Id="rId375" Type="http://schemas.openxmlformats.org/officeDocument/2006/relationships/hyperlink" Target="consultantplus://offline/ref=A7FF9B37F7FE8800E6592BB930F026DD2CA3A46374E962D9DDE5A89DCF701D04BCB821DA57574D99y1g1K" TargetMode="External"/><Relationship Id="rId396" Type="http://schemas.openxmlformats.org/officeDocument/2006/relationships/hyperlink" Target="consultantplus://offline/ref=A7FF9B37F7FE8800E6592BB930F026DD2CA3A46374E962D9DDE5A89DCF701D04BCB821DA57574D98y1g8K" TargetMode="External"/><Relationship Id="rId561" Type="http://schemas.openxmlformats.org/officeDocument/2006/relationships/hyperlink" Target="consultantplus://offline/ref=A7FF9B37F7FE8800E6592BB930F026DD2CAEAD6577EA62D9DDE5A89DCF701D04BCB821DA5757449Cy1gEK" TargetMode="External"/><Relationship Id="rId582" Type="http://schemas.openxmlformats.org/officeDocument/2006/relationships/hyperlink" Target="consultantplus://offline/ref=A7FF9B37F7FE8800E6592BB930F026DD2CA3A46374E962D9DDE5A89DCF701D04BCB821DA57574899y1gFK" TargetMode="External"/><Relationship Id="rId617" Type="http://schemas.openxmlformats.org/officeDocument/2006/relationships/hyperlink" Target="consultantplus://offline/ref=A7FF9B37F7FE8800E6592BB930F026DD2CADA66370EB62D9DDE5A89DCF701D04BCB821DA57564C98y1g9K" TargetMode="External"/><Relationship Id="rId638" Type="http://schemas.openxmlformats.org/officeDocument/2006/relationships/hyperlink" Target="consultantplus://offline/ref=A7FF9B37F7FE8800E6592BB930F026DD2CACA36276E462D9DDE5A89DCF701D04BCB821DA5755449By1gAK" TargetMode="External"/><Relationship Id="rId659" Type="http://schemas.openxmlformats.org/officeDocument/2006/relationships/hyperlink" Target="consultantplus://offline/ref=A7FF9B37F7FE8800E6592BB930F026DD2CACA36276E462D9DDE5A89DCF701D04BCB821DA5755449By1gAK" TargetMode="External"/><Relationship Id="rId3" Type="http://schemas.openxmlformats.org/officeDocument/2006/relationships/settings" Target="settings.xml"/><Relationship Id="rId214" Type="http://schemas.openxmlformats.org/officeDocument/2006/relationships/hyperlink" Target="consultantplus://offline/ref=A7FF9B37F7FE8800E6592BB930F026DD2CAEAD6577EA62D9DDE5A89DCF701D04BCB821DA5757489By1gDK" TargetMode="External"/><Relationship Id="rId235" Type="http://schemas.openxmlformats.org/officeDocument/2006/relationships/hyperlink" Target="consultantplus://offline/ref=A7FF9B37F7FE8800E6592BB930F026DD2CADA66370EB62D9DDE5A89DCF701D04BCB821DA57574E9By1g1K" TargetMode="External"/><Relationship Id="rId256" Type="http://schemas.openxmlformats.org/officeDocument/2006/relationships/hyperlink" Target="consultantplus://offline/ref=A7FF9B37F7FE8800E6592BB930F026DD2CADA66370EB62D9DDE5A89DCF701D04BCB821DA57574F98y1gDK" TargetMode="External"/><Relationship Id="rId277" Type="http://schemas.openxmlformats.org/officeDocument/2006/relationships/hyperlink" Target="consultantplus://offline/ref=A7FF9B37F7FE8800E6592BB930F026DD2CAEAD6577EA62D9DDE5A89DCF701D04BCB821DA57574A9Ey1g8K" TargetMode="External"/><Relationship Id="rId298" Type="http://schemas.openxmlformats.org/officeDocument/2006/relationships/hyperlink" Target="consultantplus://offline/ref=A7FF9B37F7FE8800E65934A825F026DD24ADAC6471E73FD3D5BCA49FyCg8K" TargetMode="External"/><Relationship Id="rId400" Type="http://schemas.openxmlformats.org/officeDocument/2006/relationships/hyperlink" Target="consultantplus://offline/ref=A7FF9B37F7FE8800E6592BB930F026DD2CADAD677BEC62D9DDE5A89DCF701D04BCB821DA57574894y1g0K" TargetMode="External"/><Relationship Id="rId421" Type="http://schemas.openxmlformats.org/officeDocument/2006/relationships/hyperlink" Target="consultantplus://offline/ref=A7FF9B37F7FE8800E6592BB930F026DD2CACA36276E462D9DDE5A89DCF701D04BCB821DA57574894y1g9K" TargetMode="External"/><Relationship Id="rId442" Type="http://schemas.openxmlformats.org/officeDocument/2006/relationships/hyperlink" Target="consultantplus://offline/ref=A7FF9B37F7FE8800E6592BB930F026DD2CACA36273EB62D9DDE5A89DCF701D04BCB821DA57574D95y1g9K" TargetMode="External"/><Relationship Id="rId463" Type="http://schemas.openxmlformats.org/officeDocument/2006/relationships/hyperlink" Target="consultantplus://offline/ref=A7FF9B37F7FE8800E6592BB930F026DD2CA3A46374E962D9DDE5A89DCF701D04BCB821DA57574D9By1gBK" TargetMode="External"/><Relationship Id="rId484" Type="http://schemas.openxmlformats.org/officeDocument/2006/relationships/hyperlink" Target="consultantplus://offline/ref=A7FF9B37F7FE8800E6592BB930F026DD2CADA66370EB62D9DDE5A89DCF701D04BCB821DA57574995y1gEK" TargetMode="External"/><Relationship Id="rId519" Type="http://schemas.openxmlformats.org/officeDocument/2006/relationships/hyperlink" Target="consultantplus://offline/ref=A7FF9B37F7FE8800E6592BB930F026DD2CAEA5697BE462D9DDE5A89DCF701D04BCB821DA57574895y1gFK" TargetMode="External"/><Relationship Id="rId670" Type="http://schemas.openxmlformats.org/officeDocument/2006/relationships/hyperlink" Target="consultantplus://offline/ref=A7FF9B37F7FE8800E6592BB930F026DD2CACA36276E462D9DDE5A89DCF701D04BCB821DA5755449By1gAK" TargetMode="External"/><Relationship Id="rId116" Type="http://schemas.openxmlformats.org/officeDocument/2006/relationships/hyperlink" Target="consultantplus://offline/ref=A7FF9B37F7FE8800E6592BB930F026DD2CAEAD6577EA62D9DDE5A89DCF701D04BCB821DA57574E9Cy1gEK" TargetMode="External"/><Relationship Id="rId137" Type="http://schemas.openxmlformats.org/officeDocument/2006/relationships/hyperlink" Target="consultantplus://offline/ref=A7FF9B37F7FE8800E6592BB930F026DD2CA3A46670E962D9DDE5A89DCF701D04BCB821DA57574D95y1gFK" TargetMode="External"/><Relationship Id="rId158" Type="http://schemas.openxmlformats.org/officeDocument/2006/relationships/hyperlink" Target="consultantplus://offline/ref=A7FF9B37F7FE8800E6592BB930F026DD2CA3A46670E962D9DDE5A89DCF701D04BCB821DA57574D94y1gCK" TargetMode="External"/><Relationship Id="rId302" Type="http://schemas.openxmlformats.org/officeDocument/2006/relationships/hyperlink" Target="consultantplus://offline/ref=A7FF9B37F7FE8800E65934A825F026DD2CABA2667BEF62D9DDE5A89DCFy7g0K" TargetMode="External"/><Relationship Id="rId323" Type="http://schemas.openxmlformats.org/officeDocument/2006/relationships/hyperlink" Target="consultantplus://offline/ref=A7FF9B37F7FE8800E6592BB930F026DD2CA3A46374E962D9DDE5A89DCF701D04BCB821DA57574D99y1g9K" TargetMode="External"/><Relationship Id="rId344" Type="http://schemas.openxmlformats.org/officeDocument/2006/relationships/hyperlink" Target="consultantplus://offline/ref=A7FF9B37F7FE8800E6592BB930F026DD2CAEA66977E962D9DDE5A89DCF701D04BCB821DA5757489Cy1gEK" TargetMode="External"/><Relationship Id="rId530" Type="http://schemas.openxmlformats.org/officeDocument/2006/relationships/hyperlink" Target="consultantplus://offline/ref=A7FF9B37F7FE8800E6592BB930F026DD2CADA66370EB62D9DDE5A89DCF701D04BCB821DA57574A98y1g8K" TargetMode="External"/><Relationship Id="rId691" Type="http://schemas.openxmlformats.org/officeDocument/2006/relationships/hyperlink" Target="consultantplus://offline/ref=A7FF9B37F7FE8800E6592BB930F026DD2CA3A46374E962D9DDE5A89DCF701D04BCB821DA57574A94y1g8K" TargetMode="External"/><Relationship Id="rId20" Type="http://schemas.openxmlformats.org/officeDocument/2006/relationships/hyperlink" Target="consultantplus://offline/ref=A7FF9B37F7FE8800E6592BB930F026DD2CA8A7637BE462D9DDE5A89DCFy7g0K" TargetMode="External"/><Relationship Id="rId41" Type="http://schemas.openxmlformats.org/officeDocument/2006/relationships/hyperlink" Target="consultantplus://offline/ref=A7FF9B37F7FE8800E6592BB930F026DD2CADA66370EB62D9DDE5A89DCF701D04BCB821DA57574C9Ay1gBK" TargetMode="External"/><Relationship Id="rId62" Type="http://schemas.openxmlformats.org/officeDocument/2006/relationships/hyperlink" Target="consultantplus://offline/ref=A7FF9B37F7FE8800E6592BB930F026DD2CADA66370EB62D9DDE5A89DCF701D04BCB821DA57574D9Fy1gDK" TargetMode="External"/><Relationship Id="rId83" Type="http://schemas.openxmlformats.org/officeDocument/2006/relationships/hyperlink" Target="consultantplus://offline/ref=A7FF9B37F7FE8800E6592BB930F026DD2CADA66370EB62D9DDE5A89DCF701D04BCB821DA57574D9Ey1g8K" TargetMode="External"/><Relationship Id="rId179" Type="http://schemas.openxmlformats.org/officeDocument/2006/relationships/hyperlink" Target="consultantplus://offline/ref=A7FF9B37F7FE8800E6592BB930F026DD2CACA36276E462D9DDE5A89DCF701D04BCB821DA57574E9Ey1g8K" TargetMode="External"/><Relationship Id="rId365" Type="http://schemas.openxmlformats.org/officeDocument/2006/relationships/hyperlink" Target="consultantplus://offline/ref=A7FF9B37F7FE8800E6592BB930F026DD2CACA36276E462D9DDE5A89DCF701D04BCB821DA57574895y1gAK" TargetMode="External"/><Relationship Id="rId386" Type="http://schemas.openxmlformats.org/officeDocument/2006/relationships/hyperlink" Target="consultantplus://offline/ref=A7FF9B37F7FE8800E6592BB930F026DD2CAEAD6577EA62D9DDE5A89DCF701D04BCB821DA57574B9Cy1gDK" TargetMode="External"/><Relationship Id="rId551" Type="http://schemas.openxmlformats.org/officeDocument/2006/relationships/hyperlink" Target="consultantplus://offline/ref=A7FF9B37F7FE8800E65934A825F026DD2FAAA46872E862D9DDE5A89DCF701D04BCB821DA57574C9Dy1g0K" TargetMode="External"/><Relationship Id="rId572" Type="http://schemas.openxmlformats.org/officeDocument/2006/relationships/hyperlink" Target="consultantplus://offline/ref=A7FF9B37F7FE8800E6592BB930F026DD2CADA66370EB62D9DDE5A89DCF701D04BCB821DA57574A9Ay1g9K" TargetMode="External"/><Relationship Id="rId593" Type="http://schemas.openxmlformats.org/officeDocument/2006/relationships/hyperlink" Target="consultantplus://offline/ref=A7FF9B37F7FE8800E6592BB930F026DD2CA3A46374E962D9DDE5A89DCF701D04BCB821DA57574A95y1gAK" TargetMode="External"/><Relationship Id="rId607" Type="http://schemas.openxmlformats.org/officeDocument/2006/relationships/hyperlink" Target="consultantplus://offline/ref=A7FF9B37F7FE8800E6592BB930F026DD2CADA66370EB62D9DDE5A89DCF701D04BCB821DA57564C9Dy1gEK" TargetMode="External"/><Relationship Id="rId628" Type="http://schemas.openxmlformats.org/officeDocument/2006/relationships/hyperlink" Target="consultantplus://offline/ref=A7FF9B37F7FE8800E6592BB930F026DD2CACA36276E462D9DDE5A89DCF701D04BCB821DA5755449By1gAK" TargetMode="External"/><Relationship Id="rId649" Type="http://schemas.openxmlformats.org/officeDocument/2006/relationships/hyperlink" Target="consultantplus://offline/ref=A7FF9B37F7FE8800E6592BB930F026DD2CACA36276E462D9DDE5A89DCF701D04BCB821DA5755449By1gAK" TargetMode="External"/><Relationship Id="rId190" Type="http://schemas.openxmlformats.org/officeDocument/2006/relationships/hyperlink" Target="consultantplus://offline/ref=A7FF9B37F7FE8800E6592BB930F026DD2CACA36276E462D9DDE5A89DCF701D04BCB821DA57574E99y1gDK" TargetMode="External"/><Relationship Id="rId204" Type="http://schemas.openxmlformats.org/officeDocument/2006/relationships/hyperlink" Target="consultantplus://offline/ref=A7FF9B37F7FE8800E6592BB930F026DD2CAEAD6577EA62D9DDE5A89DCF701D04BCB821DA57574898y1gCK" TargetMode="External"/><Relationship Id="rId225" Type="http://schemas.openxmlformats.org/officeDocument/2006/relationships/hyperlink" Target="consultantplus://offline/ref=A7FF9B37F7FE8800E6592BB930F026DD2CAFA46771E862D9DDE5A89DCF701D04BCB821DA57574C9Cy1gBK" TargetMode="External"/><Relationship Id="rId246" Type="http://schemas.openxmlformats.org/officeDocument/2006/relationships/hyperlink" Target="consultantplus://offline/ref=A7FF9B37F7FE8800E6592BB930F026DD2CADA66370EB62D9DDE5A89DCF701D04BCB821DA57574F9Fy1g1K" TargetMode="External"/><Relationship Id="rId267" Type="http://schemas.openxmlformats.org/officeDocument/2006/relationships/hyperlink" Target="consultantplus://offline/ref=A7FF9B37F7FE8800E6592BB930F026DD2CADA66370EB62D9DDE5A89DCF701D04BCB821DA57574F95y1gAK" TargetMode="External"/><Relationship Id="rId288" Type="http://schemas.openxmlformats.org/officeDocument/2006/relationships/hyperlink" Target="consultantplus://offline/ref=A7FF9B37F7FE8800E6592BB930F026DD2CA3A46374E962D9DDE5A89DCF701D04BCB821DA57574C9By1gFK" TargetMode="External"/><Relationship Id="rId411" Type="http://schemas.openxmlformats.org/officeDocument/2006/relationships/hyperlink" Target="consultantplus://offline/ref=A7FF9B37F7FE8800E6592BB930F026DD2CAEA66977E962D9DDE5A89DCF701D04BCB821DA5757489Ey1g8K" TargetMode="External"/><Relationship Id="rId432" Type="http://schemas.openxmlformats.org/officeDocument/2006/relationships/hyperlink" Target="consultantplus://offline/ref=A7FF9B37F7FE8800E6592BB930F026DD2CAEAD6577EA62D9DDE5A89DCF701D04BCB821DA57574B9Cy1g1K" TargetMode="External"/><Relationship Id="rId453" Type="http://schemas.openxmlformats.org/officeDocument/2006/relationships/hyperlink" Target="consultantplus://offline/ref=A7FF9B37F7FE8800E6592BB930F026DD2CAEA5697BE462D9DDE5A89DCF701D04BCB821DA5757489Dy1gDK" TargetMode="External"/><Relationship Id="rId474" Type="http://schemas.openxmlformats.org/officeDocument/2006/relationships/hyperlink" Target="consultantplus://offline/ref=A7FF9B37F7FE8800E6592BB930F026DD2CA3A46374E962D9DDE5A89DCF701D04BCB821DA57574D9By1gDK" TargetMode="External"/><Relationship Id="rId509" Type="http://schemas.openxmlformats.org/officeDocument/2006/relationships/hyperlink" Target="consultantplus://offline/ref=A7FF9B37F7FE8800E6592BB930F026DD2CAEA5697BE462D9DDE5A89DCF701D04BCB821DA57574895y1gBK" TargetMode="External"/><Relationship Id="rId660" Type="http://schemas.openxmlformats.org/officeDocument/2006/relationships/hyperlink" Target="consultantplus://offline/ref=A7FF9B37F7FE8800E6592BB930F026DD2CACA36276E462D9DDE5A89DCF701D04BCB821DA5755449By1gAK" TargetMode="External"/><Relationship Id="rId106" Type="http://schemas.openxmlformats.org/officeDocument/2006/relationships/hyperlink" Target="consultantplus://offline/ref=A7FF9B37F7FE8800E6592BB930F026DD2CADAD677BEC62D9DDE5A89DCF701D04BCB821DA57574D95y1gCK" TargetMode="External"/><Relationship Id="rId127" Type="http://schemas.openxmlformats.org/officeDocument/2006/relationships/hyperlink" Target="consultantplus://offline/ref=A7FF9B37F7FE8800E6592BB930F026DD2CAEAD6577EA62D9DDE5A89DCF701D04BCB821DA57574E9Fy1gBK" TargetMode="External"/><Relationship Id="rId313" Type="http://schemas.openxmlformats.org/officeDocument/2006/relationships/hyperlink" Target="consultantplus://offline/ref=A7FF9B37F7FE8800E6592BB930F026DD2CAEAD6577EA62D9DDE5A89DCF701D04BCB821DA57574B9Cy1g8K" TargetMode="External"/><Relationship Id="rId495" Type="http://schemas.openxmlformats.org/officeDocument/2006/relationships/hyperlink" Target="consultantplus://offline/ref=A7FF9B37F7FE8800E6592BB930F026DD2CADA66370EB62D9DDE5A89DCF701D04BCB821DA57574A99y1gDK" TargetMode="External"/><Relationship Id="rId681" Type="http://schemas.openxmlformats.org/officeDocument/2006/relationships/hyperlink" Target="consultantplus://offline/ref=A7FF9B37F7FE8800E6592BB930F026DD2CADAD677BEC62D9DDE5A89DCF701D04BCB821DA57574A99y1gEK" TargetMode="External"/><Relationship Id="rId10" Type="http://schemas.openxmlformats.org/officeDocument/2006/relationships/hyperlink" Target="consultantplus://offline/ref=A7FF9B37F7FE8800E6592BB930F026DD2CADA66370EB62D9DDE5A89DCF701D04BCB821DA57574C9Dy1gCK" TargetMode="External"/><Relationship Id="rId31" Type="http://schemas.openxmlformats.org/officeDocument/2006/relationships/hyperlink" Target="consultantplus://offline/ref=A7FF9B37F7FE8800E6592BB930F026DD2CADA66370EB62D9DDE5A89DCF701D04BCB821DA57574C9Cy1g8K" TargetMode="External"/><Relationship Id="rId52" Type="http://schemas.openxmlformats.org/officeDocument/2006/relationships/hyperlink" Target="consultantplus://offline/ref=A7FF9B37F7FE8800E65934A825F026DD2FAAA06071EB62D9DDE5A89DCF701D04BCB821DA57504D94y1g8K" TargetMode="External"/><Relationship Id="rId73" Type="http://schemas.openxmlformats.org/officeDocument/2006/relationships/hyperlink" Target="consultantplus://offline/ref=A7FF9B37F7FE8800E6592BB930F026DD2CADAD677BEC62D9DDE5A89DCF701D04BCB821DA57574D9Fy1g0K" TargetMode="External"/><Relationship Id="rId94" Type="http://schemas.openxmlformats.org/officeDocument/2006/relationships/hyperlink" Target="consultantplus://offline/ref=A7FF9B37F7FE8800E6592BB930F026DD2CA3A46670E962D9DDE5A89DCF701D04BCB821DA57574D9Fy1gDK" TargetMode="External"/><Relationship Id="rId148" Type="http://schemas.openxmlformats.org/officeDocument/2006/relationships/hyperlink" Target="consultantplus://offline/ref=A7FF9B37F7FE8800E6592BB930F026DD2CADAD677BEC62D9DDE5A89DCF701D04BCB821DA57574D94y1gCK" TargetMode="External"/><Relationship Id="rId169" Type="http://schemas.openxmlformats.org/officeDocument/2006/relationships/hyperlink" Target="consultantplus://offline/ref=A7FF9B37F7FE8800E6592BB930F026DD2CA3A46670E962D9DDE5A89DCF701D04BCB821DA57574E9Dy1gBK" TargetMode="External"/><Relationship Id="rId334" Type="http://schemas.openxmlformats.org/officeDocument/2006/relationships/hyperlink" Target="consultantplus://offline/ref=A7FF9B37F7FE8800E6592BB930F026DD2CACA36276E462D9DDE5A89DCF701D04BCB821DA5757489Ay1g0K" TargetMode="External"/><Relationship Id="rId355" Type="http://schemas.openxmlformats.org/officeDocument/2006/relationships/hyperlink" Target="consultantplus://offline/ref=A7FF9B37F7FE8800E6592BB930F026DD2CA3A46374E962D9DDE5A89DCF701D04BCB821DA57574D99y1gCK" TargetMode="External"/><Relationship Id="rId376" Type="http://schemas.openxmlformats.org/officeDocument/2006/relationships/hyperlink" Target="consultantplus://offline/ref=A7FF9B37F7FE8800E6592BB930F026DD2CACA36273EB62D9DDE5A89DCF701D04BCB821DA57574D9By1g9K" TargetMode="External"/><Relationship Id="rId397" Type="http://schemas.openxmlformats.org/officeDocument/2006/relationships/hyperlink" Target="consultantplus://offline/ref=A7FF9B37F7FE8800E6592BB930F026DD2CAEA5697BE462D9DDE5A89DCF701D04BCB821DA57574F94y1gBK" TargetMode="External"/><Relationship Id="rId520" Type="http://schemas.openxmlformats.org/officeDocument/2006/relationships/hyperlink" Target="consultantplus://offline/ref=A7FF9B37F7FE8800E6592BB930F026DD2CAEA66977E962D9DDE5A89DCF701D04BCB821DA5757499Cy1gBK" TargetMode="External"/><Relationship Id="rId541" Type="http://schemas.openxmlformats.org/officeDocument/2006/relationships/hyperlink" Target="consultantplus://offline/ref=A7FF9B37F7FE8800E6592BB930F026DD2CADAD677BEC62D9DDE5A89DCF701D04BCB821DA57574994y1g9K" TargetMode="External"/><Relationship Id="rId562" Type="http://schemas.openxmlformats.org/officeDocument/2006/relationships/hyperlink" Target="consultantplus://offline/ref=A7FF9B37F7FE8800E6592BB930F026DD2CADAD677BEC62D9DDE5A89DCF701D04BCB821DA57574994y1g0K" TargetMode="External"/><Relationship Id="rId583" Type="http://schemas.openxmlformats.org/officeDocument/2006/relationships/hyperlink" Target="consultantplus://offline/ref=A7FF9B37F7FE8800E6592BB930F026DD2CA3A46374E962D9DDE5A89DCF701D04BCB821DA57574895y1gFK" TargetMode="External"/><Relationship Id="rId618" Type="http://schemas.openxmlformats.org/officeDocument/2006/relationships/hyperlink" Target="consultantplus://offline/ref=A7FF9B37F7FE8800E6592BB930F026DD2CACA36276E462D9DDE5A89DCF701D04BCB821DA57554499y1g1K" TargetMode="External"/><Relationship Id="rId639" Type="http://schemas.openxmlformats.org/officeDocument/2006/relationships/hyperlink" Target="consultantplus://offline/ref=A7FF9B37F7FE8800E6592BB930F026DD2CACA36276E462D9DDE5A89DCF701D04BCB821DA5755449By1gAK" TargetMode="External"/><Relationship Id="rId4" Type="http://schemas.openxmlformats.org/officeDocument/2006/relationships/webSettings" Target="webSettings.xml"/><Relationship Id="rId180" Type="http://schemas.openxmlformats.org/officeDocument/2006/relationships/hyperlink" Target="consultantplus://offline/ref=A7FF9B37F7FE8800E6592BB930F026DD2CAEAD6577EA62D9DDE5A89DCF701D04BCB821DA57574F9By1gAK" TargetMode="External"/><Relationship Id="rId215" Type="http://schemas.openxmlformats.org/officeDocument/2006/relationships/hyperlink" Target="consultantplus://offline/ref=A7FF9B37F7FE8800E6592BB930F026DD2CAEAD6577EA62D9DDE5A89DCF701D04BCB821DA5757489By1g0K" TargetMode="External"/><Relationship Id="rId236" Type="http://schemas.openxmlformats.org/officeDocument/2006/relationships/hyperlink" Target="consultantplus://offline/ref=A7FF9B37F7FE8800E6592BB930F026DD2CA3A46670E962D9DDE5A89DCF701D04BCB821DA57574E95y1gFK" TargetMode="External"/><Relationship Id="rId257" Type="http://schemas.openxmlformats.org/officeDocument/2006/relationships/hyperlink" Target="consultantplus://offline/ref=A7FF9B37F7FE8800E6592BB930F026DD2CADA66370EB62D9DDE5A89DCF701D04BCB821DA57574F9By1g9K" TargetMode="External"/><Relationship Id="rId278" Type="http://schemas.openxmlformats.org/officeDocument/2006/relationships/hyperlink" Target="consultantplus://offline/ref=A7FF9B37F7FE8800E6592BB930F026DD2CA3A46670E962D9DDE5A89DCF701D04BCB821DA5757489Cy1gFK" TargetMode="External"/><Relationship Id="rId401" Type="http://schemas.openxmlformats.org/officeDocument/2006/relationships/hyperlink" Target="consultantplus://offline/ref=A7FF9B37F7FE8800E6592BB930F026DD2CACA36273EB62D9DDE5A89DCF701D04BCB821DA57574D9By1gCK" TargetMode="External"/><Relationship Id="rId422" Type="http://schemas.openxmlformats.org/officeDocument/2006/relationships/hyperlink" Target="consultantplus://offline/ref=A7FF9B37F7FE8800E6592BB930F026DD2CA3A46374E962D9DDE5A89DCF701D04BCB821DA57574D98y1gFK" TargetMode="External"/><Relationship Id="rId443" Type="http://schemas.openxmlformats.org/officeDocument/2006/relationships/hyperlink" Target="consultantplus://offline/ref=A7FF9B37F7FE8800E6592BB930F026DD2CACA36276E462D9DDE5A89DCF701D04BCB821DA57574894y1gBK" TargetMode="External"/><Relationship Id="rId464" Type="http://schemas.openxmlformats.org/officeDocument/2006/relationships/hyperlink" Target="consultantplus://offline/ref=A7FF9B37F7FE8800E6592BB930F026DD2CAEAD6577EA62D9DDE5A89DCF701D04BCB821DA57574B9Fy1gAK" TargetMode="External"/><Relationship Id="rId650" Type="http://schemas.openxmlformats.org/officeDocument/2006/relationships/hyperlink" Target="consultantplus://offline/ref=A7FF9B37F7FE8800E6592BB930F026DD2CAEAD6577EA62D9DDE5A89DCF701D04BCB821DA57544E95y1gFK" TargetMode="External"/><Relationship Id="rId303" Type="http://schemas.openxmlformats.org/officeDocument/2006/relationships/hyperlink" Target="consultantplus://offline/ref=A7FF9B37F7FE8800E6592BB930F026DD2CADA36571EC62D9DDE5A89DCFy7g0K" TargetMode="External"/><Relationship Id="rId485" Type="http://schemas.openxmlformats.org/officeDocument/2006/relationships/hyperlink" Target="consultantplus://offline/ref=A7FF9B37F7FE8800E6592BB930F026DD2CADA66370EB62D9DDE5A89DCF701D04BCB821DA57574994y1g8K" TargetMode="External"/><Relationship Id="rId692" Type="http://schemas.openxmlformats.org/officeDocument/2006/relationships/hyperlink" Target="consultantplus://offline/ref=A7FF9B37F7FE8800E6592BB930F026DD2CA3A46374E962D9DDE5A89DCF701D04BCB821DA57574A94y1gBK" TargetMode="External"/><Relationship Id="rId42" Type="http://schemas.openxmlformats.org/officeDocument/2006/relationships/hyperlink" Target="consultantplus://offline/ref=A7FF9B37F7FE8800E6592BB930F026DD2CADA66370EB62D9DDE5A89DCF701D04BCB821DA57574C9Ay1gBK" TargetMode="External"/><Relationship Id="rId84" Type="http://schemas.openxmlformats.org/officeDocument/2006/relationships/hyperlink" Target="consultantplus://offline/ref=A7FF9B37F7FE8800E6592BB930F026DD2CADA66370EB62D9DDE5A89DCF701D04BCB821DA57574D9Ey1gBK" TargetMode="External"/><Relationship Id="rId138" Type="http://schemas.openxmlformats.org/officeDocument/2006/relationships/hyperlink" Target="consultantplus://offline/ref=A7FF9B37F7FE8800E6592BB930F026DD2CA3A46670E962D9DDE5A89DCF701D04BCB821DA57574D95y1gEK" TargetMode="External"/><Relationship Id="rId345" Type="http://schemas.openxmlformats.org/officeDocument/2006/relationships/hyperlink" Target="consultantplus://offline/ref=A7FF9B37F7FE8800E6592BB930F026DD2CADA66370EB62D9DDE5A89DCF701D04BCB821DA5757499Cy1g1K" TargetMode="External"/><Relationship Id="rId387" Type="http://schemas.openxmlformats.org/officeDocument/2006/relationships/hyperlink" Target="consultantplus://offline/ref=A7FF9B37F7FE8800E6592BB930F026DD2CADA66370EB62D9DDE5A89DCF701D04BCB821DA5757499Fy1gDK" TargetMode="External"/><Relationship Id="rId510" Type="http://schemas.openxmlformats.org/officeDocument/2006/relationships/hyperlink" Target="consultantplus://offline/ref=A7FF9B37F7FE8800E6592BB930F026DD2CADA66370EB62D9DDE5A89DCF701D04BCB821DA57574A99y1g1K" TargetMode="External"/><Relationship Id="rId552" Type="http://schemas.openxmlformats.org/officeDocument/2006/relationships/hyperlink" Target="consultantplus://offline/ref=A7FF9B37F7FE8800E6592BB930F026DD2CADAD677BEC62D9DDE5A89DCF701D04BCB821DA57574994y1gEK" TargetMode="External"/><Relationship Id="rId594" Type="http://schemas.openxmlformats.org/officeDocument/2006/relationships/hyperlink" Target="consultantplus://offline/ref=A7FF9B37F7FE8800E6592BB930F026DD2CAEAD6577EA62D9DDE5A89DCF701D04BCB821DA57544E9By1g1K" TargetMode="External"/><Relationship Id="rId608" Type="http://schemas.openxmlformats.org/officeDocument/2006/relationships/hyperlink" Target="consultantplus://offline/ref=A7FF9B37F7FE8800E6592BB930F026DD2CADA66370EB62D9DDE5A89DCF701D04BCB821DA57564C9Cy1gDK" TargetMode="External"/><Relationship Id="rId191" Type="http://schemas.openxmlformats.org/officeDocument/2006/relationships/hyperlink" Target="consultantplus://offline/ref=A7FF9B37F7FE8800E6592BB930F026DD2CACA36276E462D9DDE5A89DCF701D04BCB821DA57574E99y1gFK" TargetMode="External"/><Relationship Id="rId205" Type="http://schemas.openxmlformats.org/officeDocument/2006/relationships/hyperlink" Target="consultantplus://offline/ref=A7FF9B37F7FE8800E6592BB930F026DD2CAEAD6577EA62D9DDE5A89DCF701D04BCB821DA57574898y1gFK" TargetMode="External"/><Relationship Id="rId247" Type="http://schemas.openxmlformats.org/officeDocument/2006/relationships/hyperlink" Target="consultantplus://offline/ref=A7FF9B37F7FE8800E6592BB930F026DD2CADAD677BEC62D9DDE5A89DCF701D04BCB821DA57574F98y1gCK" TargetMode="External"/><Relationship Id="rId412" Type="http://schemas.openxmlformats.org/officeDocument/2006/relationships/hyperlink" Target="consultantplus://offline/ref=A7FF9B37F7FE8800E6592BB930F026DD2CADAD677BEC62D9DDE5A89DCF701D04BCB821DA5757499Dy1g8K" TargetMode="External"/><Relationship Id="rId107" Type="http://schemas.openxmlformats.org/officeDocument/2006/relationships/hyperlink" Target="consultantplus://offline/ref=A7FF9B37F7FE8800E6592BB930F026DD2CAEA5697BE462D9DDE5A89DCF701D04BCB821DA57574D9Ey1g9K" TargetMode="External"/><Relationship Id="rId289" Type="http://schemas.openxmlformats.org/officeDocument/2006/relationships/hyperlink" Target="consultantplus://offline/ref=A7FF9B37F7FE8800E6592BB930F026DD2CA3A46670E962D9DDE5A89DCF701D04BCB821DA5757489Fy1g8K" TargetMode="External"/><Relationship Id="rId454" Type="http://schemas.openxmlformats.org/officeDocument/2006/relationships/hyperlink" Target="consultantplus://offline/ref=A7FF9B37F7FE8800E6592BB930F026DD2CADAD677BEC62D9DDE5A89DCF701D04BCB821DA5757499Dy1g1K" TargetMode="External"/><Relationship Id="rId496" Type="http://schemas.openxmlformats.org/officeDocument/2006/relationships/hyperlink" Target="consultantplus://offline/ref=A7FF9B37F7FE8800E6592BB930F026DD2CADA66370EB62D9DDE5A89DCF701D04BCB821DA57574A99y1gCK" TargetMode="External"/><Relationship Id="rId661" Type="http://schemas.openxmlformats.org/officeDocument/2006/relationships/hyperlink" Target="consultantplus://offline/ref=A7FF9B37F7FE8800E6592BB930F026DD2CACA36276E462D9DDE5A89DCF701D04BCB821DA5755449By1gAK" TargetMode="External"/><Relationship Id="rId11" Type="http://schemas.openxmlformats.org/officeDocument/2006/relationships/hyperlink" Target="consultantplus://offline/ref=A7FF9B37F7FE8800E6592BB930F026DD2CADAD677BEC62D9DDE5A89DCF701D04BCB821DA57574C9Dy1gCK" TargetMode="External"/><Relationship Id="rId53" Type="http://schemas.openxmlformats.org/officeDocument/2006/relationships/hyperlink" Target="consultantplus://offline/ref=A7FF9B37F7FE8800E6592BB930F026DD2CADAD677BEC62D9DDE5A89DCF701D04BCB821DA57574C9Ay1gFK" TargetMode="External"/><Relationship Id="rId149" Type="http://schemas.openxmlformats.org/officeDocument/2006/relationships/hyperlink" Target="consultantplus://offline/ref=A7FF9B37F7FE8800E6592BB930F026DD2CACA36276E462D9DDE5A89DCF701D04BCB821DA57574D95y1g9K" TargetMode="External"/><Relationship Id="rId314" Type="http://schemas.openxmlformats.org/officeDocument/2006/relationships/hyperlink" Target="consultantplus://offline/ref=A7FF9B37F7FE8800E6592BB930F026DD2CADA66370EB62D9DDE5A89DCF701D04BCB821DA5757499Cy1gBK" TargetMode="External"/><Relationship Id="rId356" Type="http://schemas.openxmlformats.org/officeDocument/2006/relationships/hyperlink" Target="consultantplus://offline/ref=A7FF9B37F7FE8800E6592BB930F026DD2CADA66370EB62D9DDE5A89DCF701D04BCB821DA5757499Cy1g0K" TargetMode="External"/><Relationship Id="rId398" Type="http://schemas.openxmlformats.org/officeDocument/2006/relationships/hyperlink" Target="consultantplus://offline/ref=A7FF9B37F7FE8800E6592BB930F026DD2CAEA66977E962D9DDE5A89DCF701D04BCB821DA5757489Fy1g0K" TargetMode="External"/><Relationship Id="rId521" Type="http://schemas.openxmlformats.org/officeDocument/2006/relationships/hyperlink" Target="consultantplus://offline/ref=A7FF9B37F7FE8800E6592BB930F026DD2CADA66370EB62D9DDE5A89DCF701D04BCB821DA57574A99y1g0K" TargetMode="External"/><Relationship Id="rId563" Type="http://schemas.openxmlformats.org/officeDocument/2006/relationships/hyperlink" Target="consultantplus://offline/ref=A7FF9B37F7FE8800E6592BB930F026DD2CADA66370EB62D9DDE5A89DCF701D04BCB821DA57574A9By1gAK" TargetMode="External"/><Relationship Id="rId619" Type="http://schemas.openxmlformats.org/officeDocument/2006/relationships/hyperlink" Target="consultantplus://offline/ref=A7FF9B37F7FE8800E6592BB930F026DD2CAEAD6577EA62D9DDE5A89DCF701D04BCB821DA57544E95y1gFK" TargetMode="External"/><Relationship Id="rId95" Type="http://schemas.openxmlformats.org/officeDocument/2006/relationships/hyperlink" Target="consultantplus://offline/ref=A7FF9B37F7FE8800E6592BB930F026DD2CADA66370EB62D9DDE5A89DCF701D04BCB821DA57574D95y1g0K" TargetMode="External"/><Relationship Id="rId160" Type="http://schemas.openxmlformats.org/officeDocument/2006/relationships/hyperlink" Target="consultantplus://offline/ref=A7FF9B37F7FE8800E6592BB930F026DD2CAEAD6577EA62D9DDE5A89DCF701D04BCB821DA57574F9Dy1g8K" TargetMode="External"/><Relationship Id="rId216" Type="http://schemas.openxmlformats.org/officeDocument/2006/relationships/hyperlink" Target="consultantplus://offline/ref=A7FF9B37F7FE8800E6592BB930F026DD2CAEAD6577EA62D9DDE5A89DCF701D04BCB821DA5757489Ay1gAK" TargetMode="External"/><Relationship Id="rId423" Type="http://schemas.openxmlformats.org/officeDocument/2006/relationships/hyperlink" Target="consultantplus://offline/ref=A7FF9B37F7FE8800E6592BB930F026DD2CADA66370EB62D9DDE5A89DCF701D04BCB821DA5757499Fy1g0K" TargetMode="External"/><Relationship Id="rId258" Type="http://schemas.openxmlformats.org/officeDocument/2006/relationships/hyperlink" Target="consultantplus://offline/ref=A7FF9B37F7FE8800E6592BB930F026DD2CADA66370EB62D9DDE5A89DCF701D04BCB821DA57574F9By1gFK" TargetMode="External"/><Relationship Id="rId465" Type="http://schemas.openxmlformats.org/officeDocument/2006/relationships/hyperlink" Target="consultantplus://offline/ref=A7FF9B37F7FE8800E6592BB930F026DD2CAEA66977E962D9DDE5A89DCF701D04BCB821DA57574899y1g1K" TargetMode="External"/><Relationship Id="rId630" Type="http://schemas.openxmlformats.org/officeDocument/2006/relationships/hyperlink" Target="consultantplus://offline/ref=A7FF9B37F7FE8800E6592BB930F026DD2CACA36276E462D9DDE5A89DCF701D04BCB821DA5755449By1gAK" TargetMode="External"/><Relationship Id="rId672" Type="http://schemas.openxmlformats.org/officeDocument/2006/relationships/hyperlink" Target="consultantplus://offline/ref=A7FF9B37F7FE8800E6592BB930F026DD2CACA36276E462D9DDE5A89DCF701D04BCB821DA5755449By1gAK" TargetMode="External"/><Relationship Id="rId22" Type="http://schemas.openxmlformats.org/officeDocument/2006/relationships/hyperlink" Target="consultantplus://offline/ref=A7FF9B37F7FE8800E6592BB930F026DD2CAEA5697BE462D9DDE5A89DCF701D04BCB821DA57574C9Dy1gCK" TargetMode="External"/><Relationship Id="rId64" Type="http://schemas.openxmlformats.org/officeDocument/2006/relationships/hyperlink" Target="consultantplus://offline/ref=A7FF9B37F7FE8800E6592BB930F026DD2CADAD677BEC62D9DDE5A89DCF701D04BCB821DA57574D9Fy1gAK" TargetMode="External"/><Relationship Id="rId118" Type="http://schemas.openxmlformats.org/officeDocument/2006/relationships/hyperlink" Target="consultantplus://offline/ref=A7FF9B37F7FE8800E6592BB930F026DD2CA3A46670E962D9DDE5A89DCF701D04BCB821DA57574D95y1g8K" TargetMode="External"/><Relationship Id="rId325" Type="http://schemas.openxmlformats.org/officeDocument/2006/relationships/hyperlink" Target="consultantplus://offline/ref=A7FF9B37F7FE8800E6592BB930F026DD2CAEA66977E962D9DDE5A89DCF701D04BCB821DA5757489Cy1gDK" TargetMode="External"/><Relationship Id="rId367" Type="http://schemas.openxmlformats.org/officeDocument/2006/relationships/hyperlink" Target="consultantplus://offline/ref=A7FF9B37F7FE8800E6592BB930F026DD2CAEA5697BE462D9DDE5A89DCF701D04BCB821DA57574F95y1gEK" TargetMode="External"/><Relationship Id="rId532" Type="http://schemas.openxmlformats.org/officeDocument/2006/relationships/hyperlink" Target="consultantplus://offline/ref=A7FF9B37F7FE8800E6592BB930F026DD2CAEAD6577EA62D9DDE5A89DCF701D04BCB821DA5757449Cy1gBK" TargetMode="External"/><Relationship Id="rId574" Type="http://schemas.openxmlformats.org/officeDocument/2006/relationships/hyperlink" Target="consultantplus://offline/ref=A7FF9B37F7FE8800E6592BB930F026DD2CA3A46670E962D9DDE5A89DCF701D04BCB821DA57574895y1g9K" TargetMode="External"/><Relationship Id="rId171" Type="http://schemas.openxmlformats.org/officeDocument/2006/relationships/hyperlink" Target="consultantplus://offline/ref=A7FF9B37F7FE8800E6592BB930F026DD2CADA66370EB62D9DDE5A89DCF701D04BCB821DA57574E9Dy1g9K" TargetMode="External"/><Relationship Id="rId227" Type="http://schemas.openxmlformats.org/officeDocument/2006/relationships/hyperlink" Target="consultantplus://offline/ref=A7FF9B37F7FE8800E6592BB930F026DD2CAFA66771ED62D9DDE5A89DCF701D04BCB821DA57574C9Cy1gAK" TargetMode="External"/><Relationship Id="rId269" Type="http://schemas.openxmlformats.org/officeDocument/2006/relationships/hyperlink" Target="consultantplus://offline/ref=A7FF9B37F7FE8800E6592BB930F026DD2CA3A46670E962D9DDE5A89DCF701D04BCB821DA57574F9Ay1g0K" TargetMode="External"/><Relationship Id="rId434" Type="http://schemas.openxmlformats.org/officeDocument/2006/relationships/hyperlink" Target="consultantplus://offline/ref=A7FF9B37F7FE8800E6592BB930F026DD2CADA66370EB62D9DDE5A89DCF701D04BCB821DA5757499Ey1gBK" TargetMode="External"/><Relationship Id="rId476" Type="http://schemas.openxmlformats.org/officeDocument/2006/relationships/hyperlink" Target="consultantplus://offline/ref=A7FF9B37F7FE8800E6592BB930F026DD2CADA66370EB62D9DDE5A89DCF701D04BCB821DA57574999y1gEK" TargetMode="External"/><Relationship Id="rId641" Type="http://schemas.openxmlformats.org/officeDocument/2006/relationships/hyperlink" Target="consultantplus://offline/ref=A7FF9B37F7FE8800E6592BB930F026DD2CACA36276E462D9DDE5A89DCF701D04BCB821DA5755449By1gAK" TargetMode="External"/><Relationship Id="rId683" Type="http://schemas.openxmlformats.org/officeDocument/2006/relationships/hyperlink" Target="consultantplus://offline/ref=A7FF9B37F7FE8800E6592BB930F026DD2CADAD677BEC62D9DDE5A89DCF701D04BCB821DA57574A99y1gEK" TargetMode="External"/><Relationship Id="rId33" Type="http://schemas.openxmlformats.org/officeDocument/2006/relationships/hyperlink" Target="consultantplus://offline/ref=A7FF9B37F7FE8800E6592BB930F026DD2CADA66370EB62D9DDE5A89DCF701D04BCB821DA57574C9Cy1gBK" TargetMode="External"/><Relationship Id="rId129" Type="http://schemas.openxmlformats.org/officeDocument/2006/relationships/hyperlink" Target="consultantplus://offline/ref=A7FF9B37F7FE8800E6592BB930F026DD2CAEA5697BE462D9DDE5A89DCF701D04BCB821DA57574D99y1g9K" TargetMode="External"/><Relationship Id="rId280" Type="http://schemas.openxmlformats.org/officeDocument/2006/relationships/hyperlink" Target="consultantplus://offline/ref=A7FF9B37F7FE8800E6592BB930F026DD2CADAD677BEC62D9DDE5A89DCF701D04BCB821DA5757489Cy1g8K" TargetMode="External"/><Relationship Id="rId336" Type="http://schemas.openxmlformats.org/officeDocument/2006/relationships/hyperlink" Target="consultantplus://offline/ref=A7FF9B37F7FE8800E6592BB930F026DD2CAEA5697BE462D9DDE5A89DCF701D04BCB821DA57574F95y1gDK" TargetMode="External"/><Relationship Id="rId501" Type="http://schemas.openxmlformats.org/officeDocument/2006/relationships/hyperlink" Target="consultantplus://offline/ref=A7FF9B37F7FE8800E6592BB930F026DD2CAEA5697BE462D9DDE5A89DCF701D04BCB821DA5757489Ay1g0K" TargetMode="External"/><Relationship Id="rId543" Type="http://schemas.openxmlformats.org/officeDocument/2006/relationships/hyperlink" Target="consultantplus://offline/ref=A7FF9B37F7FE8800E6592BB930F026DD2CAEA5697BE462D9DDE5A89DCF701D04BCB821DA57574894y1gEK" TargetMode="External"/><Relationship Id="rId75" Type="http://schemas.openxmlformats.org/officeDocument/2006/relationships/hyperlink" Target="consultantplus://offline/ref=A7FF9B37F7FE8800E6592BB930F026DD2CADA66370EB62D9DDE5A89DCF701D04BCB821DA57574D9Fy1gEK" TargetMode="External"/><Relationship Id="rId140" Type="http://schemas.openxmlformats.org/officeDocument/2006/relationships/hyperlink" Target="consultantplus://offline/ref=A7FF9B37F7FE8800E6592BB930F026DD2CAEAD6577EA62D9DDE5A89DCF701D04BCB821DA57574E99y1g8K" TargetMode="External"/><Relationship Id="rId182" Type="http://schemas.openxmlformats.org/officeDocument/2006/relationships/hyperlink" Target="consultantplus://offline/ref=A7FF9B37F7FE8800E6592BB930F026DD2CAEAD6577EA62D9DDE5A89DCF701D04BCB821DA57574F9By1gFK" TargetMode="External"/><Relationship Id="rId378" Type="http://schemas.openxmlformats.org/officeDocument/2006/relationships/hyperlink" Target="consultantplus://offline/ref=A7FF9B37F7FE8800E6592BB930F026DD2CACA36273EB62D9DDE5A89DCF701D04BCB821DA57574D9By1g8K" TargetMode="External"/><Relationship Id="rId403" Type="http://schemas.openxmlformats.org/officeDocument/2006/relationships/hyperlink" Target="consultantplus://offline/ref=A7FF9B37F7FE8800E6592BB930F026DD2CA3A46374E962D9DDE5A89DCF701D04BCB821DA57574D98y1gBK" TargetMode="External"/><Relationship Id="rId585" Type="http://schemas.openxmlformats.org/officeDocument/2006/relationships/hyperlink" Target="consultantplus://offline/ref=A7FF9B37F7FE8800E6592BB930F026DD2CA3A46374E962D9DDE5A89DCF701D04BCB821DA5757499Ey1g8K" TargetMode="External"/><Relationship Id="rId6" Type="http://schemas.openxmlformats.org/officeDocument/2006/relationships/hyperlink" Target="consultantplus://offline/ref=A7FF9B37F7FE8800E6592BB930F026DD2CAFA16475E562D9DDE5A89DCF701D04BCB821DA57574C9Dy1gCK" TargetMode="External"/><Relationship Id="rId238" Type="http://schemas.openxmlformats.org/officeDocument/2006/relationships/hyperlink" Target="consultantplus://offline/ref=A7FF9B37F7FE8800E6592BB930F026DD2CADAD677BEC62D9DDE5A89DCF701D04BCB821DA57574F99y1gFK" TargetMode="External"/><Relationship Id="rId445" Type="http://schemas.openxmlformats.org/officeDocument/2006/relationships/hyperlink" Target="consultantplus://offline/ref=A7FF9B37F7FE8800E6592BB930F026DD2CACA36273EB62D9DDE5A89DCF701D04BCB821DA57574D95y1g9K" TargetMode="External"/><Relationship Id="rId487" Type="http://schemas.openxmlformats.org/officeDocument/2006/relationships/hyperlink" Target="consultantplus://offline/ref=A7FF9B37F7FE8800E6592BB930F026DD2CA3A46670E962D9DDE5A89DCF701D04BCB821DA5757489Ey1gCK" TargetMode="External"/><Relationship Id="rId610" Type="http://schemas.openxmlformats.org/officeDocument/2006/relationships/hyperlink" Target="consultantplus://offline/ref=A7FF9B37F7FE8800E6592BB930F026DD2CADA66370EB62D9DDE5A89DCF701D04BCB821DA57564C9Fy1g1K" TargetMode="External"/><Relationship Id="rId652" Type="http://schemas.openxmlformats.org/officeDocument/2006/relationships/hyperlink" Target="consultantplus://offline/ref=A7FF9B37F7FE8800E6592BB930F026DD2CACA36276E462D9DDE5A89DCF701D04BCB821DA5755449By1gAK" TargetMode="External"/><Relationship Id="rId694" Type="http://schemas.openxmlformats.org/officeDocument/2006/relationships/hyperlink" Target="consultantplus://offline/ref=A7FF9B37F7FE8800E6592BB930F026DD2CA3A46374E962D9DDE5A89DCF701D04BCB821DA57574A94y1gBK" TargetMode="External"/><Relationship Id="rId291" Type="http://schemas.openxmlformats.org/officeDocument/2006/relationships/hyperlink" Target="consultantplus://offline/ref=A7FF9B37F7FE8800E6592BB930F026DD2CA3A46670E962D9DDE5A89DCF701D04BCB821DA5757489Fy1gFK" TargetMode="External"/><Relationship Id="rId305" Type="http://schemas.openxmlformats.org/officeDocument/2006/relationships/hyperlink" Target="consultantplus://offline/ref=A7FF9B37F7FE8800E6592BB930F026DD2CAAAC6374EE62D9DDE5A89DCFy7g0K" TargetMode="External"/><Relationship Id="rId347" Type="http://schemas.openxmlformats.org/officeDocument/2006/relationships/hyperlink" Target="consultantplus://offline/ref=A7FF9B37F7FE8800E6592BB930F026DD2CACA36273EB62D9DDE5A89DCF701D04BCB821DA57574D98y1gFK" TargetMode="External"/><Relationship Id="rId512" Type="http://schemas.openxmlformats.org/officeDocument/2006/relationships/hyperlink" Target="consultantplus://offline/ref=A7FF9B37F7FE8800E6592BB930F026DD2CAEAD6577EA62D9DDE5A89DCF701D04BCB821DA5757449Dy1gFK" TargetMode="External"/><Relationship Id="rId44" Type="http://schemas.openxmlformats.org/officeDocument/2006/relationships/hyperlink" Target="consultantplus://offline/ref=A7FF9B37F7FE8800E6592BB930F026DD2CADA66370EB62D9DDE5A89DCF701D04BCB821DA57574C9Ay1gBK" TargetMode="External"/><Relationship Id="rId86" Type="http://schemas.openxmlformats.org/officeDocument/2006/relationships/hyperlink" Target="consultantplus://offline/ref=A7FF9B37F7FE8800E6592BB930F026DD2CA3A46670E962D9DDE5A89DCF701D04BCB821DA57574D9Cy1gFK" TargetMode="External"/><Relationship Id="rId151" Type="http://schemas.openxmlformats.org/officeDocument/2006/relationships/hyperlink" Target="consultantplus://offline/ref=A7FF9B37F7FE8800E6592BB930F026DD2CAEA5697BE462D9DDE5A89DCF701D04BCB821DA57574D99y1g1K" TargetMode="External"/><Relationship Id="rId389" Type="http://schemas.openxmlformats.org/officeDocument/2006/relationships/hyperlink" Target="consultantplus://offline/ref=A7FF9B37F7FE8800E6592BB930F026DD2CACA36273EB62D9DDE5A89DCF701D04BCB821DA57574D9By1gAK" TargetMode="External"/><Relationship Id="rId554" Type="http://schemas.openxmlformats.org/officeDocument/2006/relationships/hyperlink" Target="consultantplus://offline/ref=A7FF9B37F7FE8800E6592BB930F026DD2CAEA5697BE462D9DDE5A89DCF701D04BCB821DA5757499Dy1g9K" TargetMode="External"/><Relationship Id="rId596" Type="http://schemas.openxmlformats.org/officeDocument/2006/relationships/hyperlink" Target="consultantplus://offline/ref=A7FF9B37F7FE8800E6592BB930F026DD2CADAD677BEC62D9DDE5A89DCF701D04BCB821DA57574A9Ey1g8K" TargetMode="External"/><Relationship Id="rId193" Type="http://schemas.openxmlformats.org/officeDocument/2006/relationships/hyperlink" Target="consultantplus://offline/ref=A7FF9B37F7FE8800E6592BB930F026DD2CAEAD6577EA62D9DDE5A89DCF701D04BCB821DA57574F9By1gEK" TargetMode="External"/><Relationship Id="rId207" Type="http://schemas.openxmlformats.org/officeDocument/2006/relationships/hyperlink" Target="consultantplus://offline/ref=A7FF9B37F7FE8800E6592BB930F026DD2CAEAD6577EA62D9DDE5A89DCF701D04BCB821DA57574898y1g1K" TargetMode="External"/><Relationship Id="rId249" Type="http://schemas.openxmlformats.org/officeDocument/2006/relationships/hyperlink" Target="consultantplus://offline/ref=A7FF9B37F7FE8800E6592BB930F026DD2CACA36276E462D9DDE5A89DCF701D04BCB821DA57574F98y1gDK" TargetMode="External"/><Relationship Id="rId414" Type="http://schemas.openxmlformats.org/officeDocument/2006/relationships/hyperlink" Target="consultantplus://offline/ref=A7FF9B37F7FE8800E6592BB930F026DD2CA3A46374E962D9DDE5A89DCF701D04BCB821DA57574D98y1gDK" TargetMode="External"/><Relationship Id="rId456" Type="http://schemas.openxmlformats.org/officeDocument/2006/relationships/hyperlink" Target="consultantplus://offline/ref=A7FF9B37F7FE8800E6592BB930F026DD2CACA36276E462D9DDE5A89DCF701D04BCB821DA57574894y1gDK" TargetMode="External"/><Relationship Id="rId498" Type="http://schemas.openxmlformats.org/officeDocument/2006/relationships/hyperlink" Target="consultantplus://offline/ref=A7FF9B37F7FE8800E6592BB930F026DD2CAEA5697BE462D9DDE5A89DCF701D04BCB821DA5757489Ay1gEK" TargetMode="External"/><Relationship Id="rId621" Type="http://schemas.openxmlformats.org/officeDocument/2006/relationships/hyperlink" Target="consultantplus://offline/ref=A7FF9B37F7FE8800E6592BB930F026DD2CACA36276E462D9DDE5A89DCF701D04BCB821DA5755449By1gAK" TargetMode="External"/><Relationship Id="rId663" Type="http://schemas.openxmlformats.org/officeDocument/2006/relationships/hyperlink" Target="consultantplus://offline/ref=A7FF9B37F7FE8800E6592BB930F026DD2CAEAD6577EA62D9DDE5A89DCF701D04BCB821DA57544E95y1gEK" TargetMode="External"/><Relationship Id="rId13" Type="http://schemas.openxmlformats.org/officeDocument/2006/relationships/hyperlink" Target="consultantplus://offline/ref=A7FF9B37F7FE8800E6592BB930F026DD2CACA36276E462D9DDE5A89DCF701D04BCB821DA57574C9Dy1gCK" TargetMode="External"/><Relationship Id="rId109" Type="http://schemas.openxmlformats.org/officeDocument/2006/relationships/hyperlink" Target="consultantplus://offline/ref=A7FF9B37F7FE8800E6592BB930F026DD2CAEAD6577EA62D9DDE5A89DCF701D04BCB821DA57574E9Cy1g8K" TargetMode="External"/><Relationship Id="rId260" Type="http://schemas.openxmlformats.org/officeDocument/2006/relationships/hyperlink" Target="consultantplus://offline/ref=A7FF9B37F7FE8800E6592BB930F026DD2CA3A46670E962D9DDE5A89DCF701D04BCB821DA57574F98y1g1K" TargetMode="External"/><Relationship Id="rId316" Type="http://schemas.openxmlformats.org/officeDocument/2006/relationships/hyperlink" Target="consultantplus://offline/ref=A7FF9B37F7FE8800E6592BB930F026DD2CA3A46374E962D9DDE5A89DCF701D04BCB821DA57574D9Ey1g0K" TargetMode="External"/><Relationship Id="rId523" Type="http://schemas.openxmlformats.org/officeDocument/2006/relationships/hyperlink" Target="consultantplus://offline/ref=A7FF9B37F7FE8800E6592BB930F026DD2CAEAD6577EA62D9DDE5A89DCF701D04BCB821DA5757449Cy1g9K" TargetMode="External"/><Relationship Id="rId55" Type="http://schemas.openxmlformats.org/officeDocument/2006/relationships/hyperlink" Target="consultantplus://offline/ref=A7FF9B37F7FE8800E6592BB930F026DD2CADAD677BEC62D9DDE5A89DCF701D04BCB821DA57574C9Ay1gEK" TargetMode="External"/><Relationship Id="rId97" Type="http://schemas.openxmlformats.org/officeDocument/2006/relationships/hyperlink" Target="consultantplus://offline/ref=A7FF9B37F7FE8800E6592BB930F026DD2CACA36276E462D9DDE5A89DCF701D04BCB821DA57574D9By1g1K" TargetMode="External"/><Relationship Id="rId120" Type="http://schemas.openxmlformats.org/officeDocument/2006/relationships/hyperlink" Target="consultantplus://offline/ref=A7FF9B37F7FE8800E6592BB930F026DD2CA3A46670E962D9DDE5A89DCF701D04BCB821DA57574D95y1gBK" TargetMode="External"/><Relationship Id="rId358" Type="http://schemas.openxmlformats.org/officeDocument/2006/relationships/hyperlink" Target="consultantplus://offline/ref=A7FF9B37F7FE8800E6592BB930F026DD2CA3A46670E962D9DDE5A89DCF701D04BCB821DA5757489Fy1g0K" TargetMode="External"/><Relationship Id="rId565" Type="http://schemas.openxmlformats.org/officeDocument/2006/relationships/hyperlink" Target="consultantplus://offline/ref=A7FF9B37F7FE8800E6592BB930F026DD2CAEAD6577EA62D9DDE5A89DCF701D04BCB821DA5757449Cy1g0K" TargetMode="External"/><Relationship Id="rId162" Type="http://schemas.openxmlformats.org/officeDocument/2006/relationships/hyperlink" Target="consultantplus://offline/ref=A7FF9B37F7FE8800E6592BB930F026DD2CAEAD6577EA62D9DDE5A89DCF701D04BCB821DA57574F9Cy1gDK" TargetMode="External"/><Relationship Id="rId218" Type="http://schemas.openxmlformats.org/officeDocument/2006/relationships/hyperlink" Target="consultantplus://offline/ref=A7FF9B37F7FE8800E6592BB930F026DD2CAEAD6577EA62D9DDE5A89DCF701D04BCB821DA5757489Ay1gEK" TargetMode="External"/><Relationship Id="rId425" Type="http://schemas.openxmlformats.org/officeDocument/2006/relationships/hyperlink" Target="consultantplus://offline/ref=A7FF9B37F7FE8800E6592BB930F026DD2CA3A46670E962D9DDE5A89DCF701D04BCB821DA5757489Ey1g9K" TargetMode="External"/><Relationship Id="rId467" Type="http://schemas.openxmlformats.org/officeDocument/2006/relationships/hyperlink" Target="consultantplus://offline/ref=A7FF9B37F7FE8800E6592BB930F026DD2CACA36273EB62D9DDE5A89DCF701D04BCB821DA57574D95y1gCK" TargetMode="External"/><Relationship Id="rId632" Type="http://schemas.openxmlformats.org/officeDocument/2006/relationships/hyperlink" Target="consultantplus://offline/ref=A7FF9B37F7FE8800E6592BB930F026DD2CACA36276E462D9DDE5A89DCF701D04BCB821DA5755449By1gAK" TargetMode="External"/><Relationship Id="rId271" Type="http://schemas.openxmlformats.org/officeDocument/2006/relationships/hyperlink" Target="consultantplus://offline/ref=A7FF9B37F7FE8800E6592BB930F026DD2CADAD677BEC62D9DDE5A89DCF701D04BCB821DA5757489Dy1gFK" TargetMode="External"/><Relationship Id="rId674" Type="http://schemas.openxmlformats.org/officeDocument/2006/relationships/hyperlink" Target="consultantplus://offline/ref=A7FF9B37F7FE8800E6592BB930F026DD2CACA36276E462D9DDE5A89DCF701D04BCB821DA5755449By1gAK" TargetMode="External"/><Relationship Id="rId24" Type="http://schemas.openxmlformats.org/officeDocument/2006/relationships/hyperlink" Target="consultantplus://offline/ref=A7FF9B37F7FE8800E6592BB930F026DD2CAEAD6577EA62D9DDE5A89DCF701D04BCB821DA57574C9Dy1gCK" TargetMode="External"/><Relationship Id="rId66" Type="http://schemas.openxmlformats.org/officeDocument/2006/relationships/hyperlink" Target="consultantplus://offline/ref=A7FF9B37F7FE8800E6592BB930F026DD2CADAD677BEC62D9DDE5A89DCF701D04BCB821DA57574D9Fy1gFK" TargetMode="External"/><Relationship Id="rId131" Type="http://schemas.openxmlformats.org/officeDocument/2006/relationships/hyperlink" Target="consultantplus://offline/ref=A7FF9B37F7FE8800E6592BB930F026DD2CAEA5697BE462D9DDE5A89DCF701D04BCB821DA57574D99y1gBK" TargetMode="External"/><Relationship Id="rId327" Type="http://schemas.openxmlformats.org/officeDocument/2006/relationships/hyperlink" Target="consultantplus://offline/ref=A7FF9B37F7FE8800E6592BB930F026DD2CADA66370EB62D9DDE5A89DCF701D04BCB821DA5757499Cy1gCK" TargetMode="External"/><Relationship Id="rId369" Type="http://schemas.openxmlformats.org/officeDocument/2006/relationships/hyperlink" Target="consultantplus://offline/ref=A7FF9B37F7FE8800E6592BB930F026DD2CAEA66977E962D9DDE5A89DCF701D04BCB821DA5757489Fy1g8K" TargetMode="External"/><Relationship Id="rId534" Type="http://schemas.openxmlformats.org/officeDocument/2006/relationships/hyperlink" Target="consultantplus://offline/ref=A7FF9B37F7FE8800E6592BB930F026DD2CADAD677BEC62D9DDE5A89DCF701D04BCB821DA57574995y1g1K" TargetMode="External"/><Relationship Id="rId576" Type="http://schemas.openxmlformats.org/officeDocument/2006/relationships/hyperlink" Target="consultantplus://offline/ref=A7FF9B37F7FE8800E6592BB930F026DD2CA3A46374E962D9DDE5A89DCF701D04BCB821DA57574F9Cy1gDK" TargetMode="External"/><Relationship Id="rId173" Type="http://schemas.openxmlformats.org/officeDocument/2006/relationships/hyperlink" Target="consultantplus://offline/ref=A7FF9B37F7FE8800E6592BB930F026DD2CADA66370EB62D9DDE5A89DCF701D04BCB821DA57574E9Dy1g9K" TargetMode="External"/><Relationship Id="rId229" Type="http://schemas.openxmlformats.org/officeDocument/2006/relationships/hyperlink" Target="consultantplus://offline/ref=A7FF9B37F7FE8800E6592BB930F026DD2CA3A46670E962D9DDE5A89DCF701D04BCB821DA57574E95y1g8K" TargetMode="External"/><Relationship Id="rId380" Type="http://schemas.openxmlformats.org/officeDocument/2006/relationships/hyperlink" Target="consultantplus://offline/ref=A7FF9B37F7FE8800E6592BB930F026DD2CAEA66977E962D9DDE5A89DCF701D04BCB821DA5757489Fy1gFK" TargetMode="External"/><Relationship Id="rId436" Type="http://schemas.openxmlformats.org/officeDocument/2006/relationships/hyperlink" Target="consultantplus://offline/ref=A7FF9B37F7FE8800E6592BB930F026DD2CADA66370EB62D9DDE5A89DCF701D04BCB821DA5757499Ey1gAK" TargetMode="External"/><Relationship Id="rId601" Type="http://schemas.openxmlformats.org/officeDocument/2006/relationships/hyperlink" Target="consultantplus://offline/ref=A7FF9B37F7FE8800E6592BB930F026DD2CACA36276E462D9DDE5A89DCF701D04BCB821DA57554499y1gFK" TargetMode="External"/><Relationship Id="rId643" Type="http://schemas.openxmlformats.org/officeDocument/2006/relationships/hyperlink" Target="consultantplus://offline/ref=A7FF9B37F7FE8800E6592BB930F026DD2CACA36276E462D9DDE5A89DCF701D04BCB821DA5755449By1gAK" TargetMode="External"/><Relationship Id="rId240" Type="http://schemas.openxmlformats.org/officeDocument/2006/relationships/hyperlink" Target="consultantplus://offline/ref=A7FF9B37F7FE8800E6592BB930F026DD2CADAD677BEC62D9DDE5A89DCF701D04BCB821DA57574F98y1gDK" TargetMode="External"/><Relationship Id="rId478" Type="http://schemas.openxmlformats.org/officeDocument/2006/relationships/hyperlink" Target="consultantplus://offline/ref=A7FF9B37F7FE8800E6592BB930F026DD2CADAD677BEC62D9DDE5A89DCF701D04BCB821DA5757499Cy1gDK" TargetMode="External"/><Relationship Id="rId685" Type="http://schemas.openxmlformats.org/officeDocument/2006/relationships/hyperlink" Target="consultantplus://offline/ref=A7FF9B37F7FE8800E6592BB930F026DD2CACA6687AEB62D9DDE5A89DCFy7g0K" TargetMode="External"/><Relationship Id="rId35" Type="http://schemas.openxmlformats.org/officeDocument/2006/relationships/hyperlink" Target="consultantplus://offline/ref=A7FF9B37F7FE8800E6592BB930F026DD2CA8A36777EA62D9DDE5A89DCF701D04BCB821DA57574C9Cy1gEK" TargetMode="External"/><Relationship Id="rId77" Type="http://schemas.openxmlformats.org/officeDocument/2006/relationships/hyperlink" Target="consultantplus://offline/ref=A7FF9B37F7FE8800E6592BB930F026DD2CADA66370EB62D9DDE5A89DCF701D04BCB821DA57574D9Fy1g1K" TargetMode="External"/><Relationship Id="rId100" Type="http://schemas.openxmlformats.org/officeDocument/2006/relationships/hyperlink" Target="consultantplus://offline/ref=A7FF9B37F7FE8800E6592BB930F026DD2CADA66370EB62D9DDE5A89DCF701D04BCB821DA57574D95y1g0K" TargetMode="External"/><Relationship Id="rId282" Type="http://schemas.openxmlformats.org/officeDocument/2006/relationships/hyperlink" Target="consultantplus://offline/ref=A7FF9B37F7FE8800E6592BB930F026DD2CADA66370EB62D9DDE5A89DCF701D04BCB821DA5757489Fy1g9K" TargetMode="External"/><Relationship Id="rId338" Type="http://schemas.openxmlformats.org/officeDocument/2006/relationships/hyperlink" Target="consultantplus://offline/ref=A7FF9B37F7FE8800E6592BB930F026DD2CADA66370EB62D9DDE5A89DCF701D04BCB821DA5757499Cy1gEK" TargetMode="External"/><Relationship Id="rId503" Type="http://schemas.openxmlformats.org/officeDocument/2006/relationships/hyperlink" Target="consultantplus://offline/ref=A7FF9B37F7FE8800E6592BB930F026DD2CADA66370EB62D9DDE5A89DCF701D04BCB821DA57574A99y1gFK" TargetMode="External"/><Relationship Id="rId545" Type="http://schemas.openxmlformats.org/officeDocument/2006/relationships/hyperlink" Target="consultantplus://offline/ref=A7FF9B37F7FE8800E6592BB930F026DD2CADAD677BEC62D9DDE5A89DCF701D04BCB821DA57574994y1gAK" TargetMode="External"/><Relationship Id="rId587" Type="http://schemas.openxmlformats.org/officeDocument/2006/relationships/hyperlink" Target="consultantplus://offline/ref=A7FF9B37F7FE8800E6592BB930F026DD2CA3A46374E962D9DDE5A89DCF701D04BCB821DA5757499By1g0K" TargetMode="External"/><Relationship Id="rId8" Type="http://schemas.openxmlformats.org/officeDocument/2006/relationships/hyperlink" Target="consultantplus://offline/ref=A7FF9B37F7FE8800E6592BB930F026DD2CAEA66977E962D9DDE5A89DCF701D04BCB821DA57574C9Dy1gCK" TargetMode="External"/><Relationship Id="rId142" Type="http://schemas.openxmlformats.org/officeDocument/2006/relationships/hyperlink" Target="consultantplus://offline/ref=A7FF9B37F7FE8800E6592BB930F026DD2CAEA06375E862D9DDE5A89DCF701D04BCB821DA57564D9Ay1gFK" TargetMode="External"/><Relationship Id="rId184" Type="http://schemas.openxmlformats.org/officeDocument/2006/relationships/hyperlink" Target="consultantplus://offline/ref=A7FF9B37F7FE8800E6592BB930F026DD2CACA36276E462D9DDE5A89DCF701D04BCB821DA57574E9Ey1gFK" TargetMode="External"/><Relationship Id="rId391" Type="http://schemas.openxmlformats.org/officeDocument/2006/relationships/hyperlink" Target="consultantplus://offline/ref=A7FF9B37F7FE8800E6592BB930F026DD2CA3A46374E962D9DDE5A89DCF701D04BCB821DA57574D98y1g9K" TargetMode="External"/><Relationship Id="rId405" Type="http://schemas.openxmlformats.org/officeDocument/2006/relationships/hyperlink" Target="consultantplus://offline/ref=A7FF9B37F7FE8800E6592BB930F026DD2CADA66370EB62D9DDE5A89DCF701D04BCB821DA5757499Fy1gEK" TargetMode="External"/><Relationship Id="rId447" Type="http://schemas.openxmlformats.org/officeDocument/2006/relationships/hyperlink" Target="consultantplus://offline/ref=A7FF9B37F7FE8800E6592BB930F026DD2CADA66370EB62D9DDE5A89DCF701D04BCB821DA5757499Ey1gCK" TargetMode="External"/><Relationship Id="rId612" Type="http://schemas.openxmlformats.org/officeDocument/2006/relationships/hyperlink" Target="consultantplus://offline/ref=A7FF9B37F7FE8800E6592BB930F026DD2CADAD677BEC62D9DDE5A89DCF701D04BCB821DA57574A9Ey1gCK" TargetMode="External"/><Relationship Id="rId251" Type="http://schemas.openxmlformats.org/officeDocument/2006/relationships/hyperlink" Target="consultantplus://offline/ref=A7FF9B37F7FE8800E6592BB930F026DD2CAEAD6577EA62D9DDE5A89DCF701D04BCB821DA5757499Ay1g0K" TargetMode="External"/><Relationship Id="rId489" Type="http://schemas.openxmlformats.org/officeDocument/2006/relationships/hyperlink" Target="consultantplus://offline/ref=A7FF9B37F7FE8800E6592BB930F026DD2CADA66370EB62D9DDE5A89DCF701D04BCB821DA57574A9Ey1gEK" TargetMode="External"/><Relationship Id="rId654" Type="http://schemas.openxmlformats.org/officeDocument/2006/relationships/hyperlink" Target="consultantplus://offline/ref=A7FF9B37F7FE8800E6592BB930F026DD2CACA36276E462D9DDE5A89DCF701D04BCB821DA5755449By1gAK" TargetMode="External"/><Relationship Id="rId696" Type="http://schemas.openxmlformats.org/officeDocument/2006/relationships/hyperlink" Target="consultantplus://offline/ref=A7FF9B37F7FE8800E6592BB930F026DD2CA3A46374E962D9DDE5A89DCF701D04BCB821DA57574A94y1gDK" TargetMode="External"/><Relationship Id="rId46" Type="http://schemas.openxmlformats.org/officeDocument/2006/relationships/hyperlink" Target="consultantplus://offline/ref=A7FF9B37F7FE8800E6592BB930F026DD2CA3A46670E962D9DDE5A89DCF701D04BCB821DA57574C9By1g9K" TargetMode="External"/><Relationship Id="rId293" Type="http://schemas.openxmlformats.org/officeDocument/2006/relationships/hyperlink" Target="consultantplus://offline/ref=A7FF9B37F7FE8800E6592BB930F026DD2CAFA06871EC62D9DDE5A89DCF701D04BCB821DA575F4F9Ay1gFK" TargetMode="External"/><Relationship Id="rId307" Type="http://schemas.openxmlformats.org/officeDocument/2006/relationships/hyperlink" Target="consultantplus://offline/ref=A7FF9B37F7FE8800E6592BB930F026DD2CADA66370EB62D9DDE5A89DCF701D04BCB821DA5757499Cy1g9K" TargetMode="External"/><Relationship Id="rId349" Type="http://schemas.openxmlformats.org/officeDocument/2006/relationships/hyperlink" Target="consultantplus://offline/ref=A7FF9B37F7FE8800E6592BB930F026DD2CACA36273EB62D9DDE5A89DCF701D04BCB821DA57574D98y1gEK" TargetMode="External"/><Relationship Id="rId514" Type="http://schemas.openxmlformats.org/officeDocument/2006/relationships/hyperlink" Target="consultantplus://offline/ref=A7FF9B37F7FE8800E6592BB930F026DD2CAEAD6577EA62D9DDE5A89DCF701D04BCB821DA5757449Dy1g1K" TargetMode="External"/><Relationship Id="rId556" Type="http://schemas.openxmlformats.org/officeDocument/2006/relationships/hyperlink" Target="consultantplus://offline/ref=A7FF9B37F7FE8800E6592BB930F026DD2CAEAD6577EA62D9DDE5A89DCF701D04BCB821DA5757449Cy1gFK" TargetMode="External"/><Relationship Id="rId88" Type="http://schemas.openxmlformats.org/officeDocument/2006/relationships/hyperlink" Target="consultantplus://offline/ref=A7FF9B37F7FE8800E6592BB930F026DD2CA3A46670E962D9DDE5A89DCF701D04BCB821DA57574D9Cy1g0K" TargetMode="External"/><Relationship Id="rId111" Type="http://schemas.openxmlformats.org/officeDocument/2006/relationships/hyperlink" Target="consultantplus://offline/ref=A7FF9B37F7FE8800E6592BB930F026DD2CAEA5697BE462D9DDE5A89DCF701D04BCB821DA57574D9Ey1gBK" TargetMode="External"/><Relationship Id="rId153" Type="http://schemas.openxmlformats.org/officeDocument/2006/relationships/hyperlink" Target="consultantplus://offline/ref=A7FF9B37F7FE8800E6592BB930F026DD2CA3A46670E962D9DDE5A89DCF701D04BCB821DA57574D94y1g8K" TargetMode="External"/><Relationship Id="rId195" Type="http://schemas.openxmlformats.org/officeDocument/2006/relationships/hyperlink" Target="consultantplus://offline/ref=A7FF9B37F7FE8800E6592BB930F026DD2CADA66370EB62D9DDE5A89DCF701D04BCB821DA57574E9Dy1g8K" TargetMode="External"/><Relationship Id="rId209" Type="http://schemas.openxmlformats.org/officeDocument/2006/relationships/hyperlink" Target="consultantplus://offline/ref=A7FF9B37F7FE8800E6592BB930F026DD2CAEAD6577EA62D9DDE5A89DCF701D04BCB821DA5757489By1g9K" TargetMode="External"/><Relationship Id="rId360" Type="http://schemas.openxmlformats.org/officeDocument/2006/relationships/hyperlink" Target="consultantplus://offline/ref=A7FF9B37F7FE8800E6592BB930F026DD2CADAD677BEC62D9DDE5A89DCF701D04BCB821DA57574894y1gFK" TargetMode="External"/><Relationship Id="rId416" Type="http://schemas.openxmlformats.org/officeDocument/2006/relationships/hyperlink" Target="consultantplus://offline/ref=A7FF9B37F7FE8800E6592BB930F026DD2CADAD677BEC62D9DDE5A89DCF701D04BCB821DA5757499Dy1gBK" TargetMode="External"/><Relationship Id="rId598" Type="http://schemas.openxmlformats.org/officeDocument/2006/relationships/hyperlink" Target="consultantplus://offline/ref=A7FF9B37F7FE8800E6592BB930F026DD2CADA66370EB62D9DDE5A89DCF701D04BCB821DA57574594y1g8K" TargetMode="External"/><Relationship Id="rId220" Type="http://schemas.openxmlformats.org/officeDocument/2006/relationships/hyperlink" Target="consultantplus://offline/ref=A7FF9B37F7FE8800E6592BB930F026DD2CAEAD6577EA62D9DDE5A89DCF701D04BCB821DA57574894y1g8K" TargetMode="External"/><Relationship Id="rId458" Type="http://schemas.openxmlformats.org/officeDocument/2006/relationships/hyperlink" Target="consultantplus://offline/ref=A7FF9B37F7FE8800E6592BB930F026DD2CADAD677BEC62D9DDE5A89DCF701D04BCB821DA5757499Dy1g0K" TargetMode="External"/><Relationship Id="rId623" Type="http://schemas.openxmlformats.org/officeDocument/2006/relationships/hyperlink" Target="consultantplus://offline/ref=A7FF9B37F7FE8800E6592BB930F026DD2CACA36276E462D9DDE5A89DCF701D04BCB821DA5755449By1gAK" TargetMode="External"/><Relationship Id="rId665" Type="http://schemas.openxmlformats.org/officeDocument/2006/relationships/hyperlink" Target="consultantplus://offline/ref=A7FF9B37F7FE8800E6592BB930F026DD2CAEAD6577EA62D9DDE5A89DCF701D04BCB821DA57544E94y1g1K" TargetMode="External"/><Relationship Id="rId15" Type="http://schemas.openxmlformats.org/officeDocument/2006/relationships/hyperlink" Target="consultantplus://offline/ref=A7FF9B37F7FE8800E6592BB930F026DD2CA3A46670E962D9DDE5A89DCF701D04BCB821DA57574C9Dy1gCK" TargetMode="External"/><Relationship Id="rId57" Type="http://schemas.openxmlformats.org/officeDocument/2006/relationships/hyperlink" Target="consultantplus://offline/ref=A7FF9B37F7FE8800E6592BB930F026DD2CADA66370EB62D9DDE5A89DCF701D04BCB821DA57574C9Ay1gBK" TargetMode="External"/><Relationship Id="rId262" Type="http://schemas.openxmlformats.org/officeDocument/2006/relationships/hyperlink" Target="consultantplus://offline/ref=A7FF9B37F7FE8800E6592BB930F026DD2CA3A46670E962D9DDE5A89DCF701D04BCB821DA57574F9Ay1gDK" TargetMode="External"/><Relationship Id="rId318" Type="http://schemas.openxmlformats.org/officeDocument/2006/relationships/hyperlink" Target="consultantplus://offline/ref=A7FF9B37F7FE8800E6592BB930F026DD2CAEA66977E962D9DDE5A89DCF701D04BCB821DA5757489Cy1gBK" TargetMode="External"/><Relationship Id="rId525" Type="http://schemas.openxmlformats.org/officeDocument/2006/relationships/hyperlink" Target="consultantplus://offline/ref=A7FF9B37F7FE8800E6592BB930F026DD2CAEA66977E962D9DDE5A89DCF701D04BCB821DA5757499Cy1gAK" TargetMode="External"/><Relationship Id="rId567" Type="http://schemas.openxmlformats.org/officeDocument/2006/relationships/hyperlink" Target="consultantplus://offline/ref=A7FF9B37F7FE8800E6592BB930F026DD2CA3A46670E962D9DDE5A89DCF701D04BCB821DA5757489Ay1gFK" TargetMode="External"/><Relationship Id="rId99" Type="http://schemas.openxmlformats.org/officeDocument/2006/relationships/hyperlink" Target="consultantplus://offline/ref=A7FF9B37F7FE8800E6592BB930F026DD2CAEAD6577EA62D9DDE5A89DCF701D04BCB821DA57574D94y1g0K" TargetMode="External"/><Relationship Id="rId122" Type="http://schemas.openxmlformats.org/officeDocument/2006/relationships/hyperlink" Target="consultantplus://offline/ref=A7FF9B37F7FE8800E6592BB930F026DD2CADAD677BEC62D9DDE5A89DCF701D04BCB821DA57574D95y1g0K" TargetMode="External"/><Relationship Id="rId164" Type="http://schemas.openxmlformats.org/officeDocument/2006/relationships/hyperlink" Target="consultantplus://offline/ref=A7FF9B37F7FE8800E6592BB930F026DD2CAEAD6577EA62D9DDE5A89DCF701D04BCB821DA57574F9Fy1gBK" TargetMode="External"/><Relationship Id="rId371" Type="http://schemas.openxmlformats.org/officeDocument/2006/relationships/hyperlink" Target="consultantplus://offline/ref=A7FF9B37F7FE8800E6592BB930F026DD2CAEA66977E962D9DDE5A89DCF701D04BCB821DA5757489Fy1gAK" TargetMode="External"/><Relationship Id="rId427" Type="http://schemas.openxmlformats.org/officeDocument/2006/relationships/hyperlink" Target="consultantplus://offline/ref=A7FF9B37F7FE8800E6592BB930F026DD2CAEA5697BE462D9DDE5A89DCF701D04BCB821DA57574F94y1gDK" TargetMode="External"/><Relationship Id="rId469" Type="http://schemas.openxmlformats.org/officeDocument/2006/relationships/hyperlink" Target="consultantplus://offline/ref=A7FF9B37F7FE8800E6592BB930F026DD2CAEA66977E962D9DDE5A89DCF701D04BCB821DA57574898y1g9K" TargetMode="External"/><Relationship Id="rId634" Type="http://schemas.openxmlformats.org/officeDocument/2006/relationships/hyperlink" Target="consultantplus://offline/ref=A7FF9B37F7FE8800E6592BB930F026DD2CACA36276E462D9DDE5A89DCF701D04BCB821DA5755449By1gAK" TargetMode="External"/><Relationship Id="rId676" Type="http://schemas.openxmlformats.org/officeDocument/2006/relationships/hyperlink" Target="consultantplus://offline/ref=A7FF9B37F7FE8800E6592BB930F026DD2CACA36276E462D9DDE5A89DCF701D04BCB821DA5755449By1gAK" TargetMode="External"/><Relationship Id="rId26" Type="http://schemas.openxmlformats.org/officeDocument/2006/relationships/hyperlink" Target="consultantplus://offline/ref=A7FF9B37F7FE8800E6592BB930F026DD2CADAD677BEC62D9DDE5A89DCF701D04BCB821DA57574C9Dy1gCK" TargetMode="External"/><Relationship Id="rId231" Type="http://schemas.openxmlformats.org/officeDocument/2006/relationships/hyperlink" Target="consultantplus://offline/ref=A7FF9B37F7FE8800E6592BB930F026DD2CA3A46670E962D9DDE5A89DCF701D04BCB821DA57574E95y1gDK" TargetMode="External"/><Relationship Id="rId273" Type="http://schemas.openxmlformats.org/officeDocument/2006/relationships/hyperlink" Target="consultantplus://offline/ref=A7FF9B37F7FE8800E6592BB930F026DD2CAEAD6577EA62D9DDE5A89DCF701D04BCB821DA57574A9Fy1gDK" TargetMode="External"/><Relationship Id="rId329" Type="http://schemas.openxmlformats.org/officeDocument/2006/relationships/hyperlink" Target="consultantplus://offline/ref=A7FF9B37F7FE8800E6592BB930F026DD2CACA36276E462D9DDE5A89DCF701D04BCB821DA5757489Ay1g1K" TargetMode="External"/><Relationship Id="rId480" Type="http://schemas.openxmlformats.org/officeDocument/2006/relationships/hyperlink" Target="consultantplus://offline/ref=A7FF9B37F7FE8800E6592BB930F026DD2CACA36273EB62D9DDE5A89DCF701D04BCB821DA57574D95y1gFK" TargetMode="External"/><Relationship Id="rId536" Type="http://schemas.openxmlformats.org/officeDocument/2006/relationships/hyperlink" Target="consultantplus://offline/ref=A7FF9B37F7FE8800E6592BB930F026DD2CADAD677BEC62D9DDE5A89DCF701D04BCB821DA57574995y1g0K" TargetMode="External"/><Relationship Id="rId701" Type="http://schemas.openxmlformats.org/officeDocument/2006/relationships/fontTable" Target="fontTable.xml"/><Relationship Id="rId68" Type="http://schemas.openxmlformats.org/officeDocument/2006/relationships/hyperlink" Target="consultantplus://offline/ref=A7FF9B37F7FE8800E6592BB930F026DD2CA3A46670E962D9DDE5A89DCF701D04BCB821DA57574D9Cy1gCK" TargetMode="External"/><Relationship Id="rId133" Type="http://schemas.openxmlformats.org/officeDocument/2006/relationships/hyperlink" Target="consultantplus://offline/ref=A7FF9B37F7FE8800E6592BB930F026DD2CAEA5697BE462D9DDE5A89DCF701D04BCB821DA57574D99y1gAK" TargetMode="External"/><Relationship Id="rId175" Type="http://schemas.openxmlformats.org/officeDocument/2006/relationships/hyperlink" Target="consultantplus://offline/ref=A7FF9B37F7FE8800E6592BB930F026DD2CAEAD6577EA62D9DDE5A89DCF701D04BCB821DA57574F9By1g8K" TargetMode="External"/><Relationship Id="rId340" Type="http://schemas.openxmlformats.org/officeDocument/2006/relationships/hyperlink" Target="consultantplus://offline/ref=A7FF9B37F7FE8800E6592BB930F026DD2CACA36273EB62D9DDE5A89DCF701D04BCB821DA57574D98y1gCK" TargetMode="External"/><Relationship Id="rId578" Type="http://schemas.openxmlformats.org/officeDocument/2006/relationships/hyperlink" Target="consultantplus://offline/ref=A7FF9B37F7FE8800E6592BB930F026DD2CA3A46374E962D9DDE5A89DCF701D04BCB821DA57574F9Cy1gCK" TargetMode="External"/><Relationship Id="rId200" Type="http://schemas.openxmlformats.org/officeDocument/2006/relationships/hyperlink" Target="consultantplus://offline/ref=A7FF9B37F7FE8800E6592BB930F026DD2CA3A46670E962D9DDE5A89DCF701D04BCB821DA57574E9Ey1gAK" TargetMode="External"/><Relationship Id="rId382" Type="http://schemas.openxmlformats.org/officeDocument/2006/relationships/hyperlink" Target="consultantplus://offline/ref=A7FF9B37F7FE8800E6592BB930F026DD2CACA36273EB62D9DDE5A89DCF701D04BCB821DA57574D9By1gBK" TargetMode="External"/><Relationship Id="rId438" Type="http://schemas.openxmlformats.org/officeDocument/2006/relationships/hyperlink" Target="consultantplus://offline/ref=A7FF9B37F7FE8800E6592BB930F026DD2CA3A46374E962D9DDE5A89DCF701D04BCB821DA57574D98y1g1K" TargetMode="External"/><Relationship Id="rId603" Type="http://schemas.openxmlformats.org/officeDocument/2006/relationships/hyperlink" Target="consultantplus://offline/ref=A7FF9B37F7FE8800E6592BB930F026DD2CAEAD6577EA62D9DDE5A89DCF701D04BCB821DA57544E9Ay1g1K" TargetMode="External"/><Relationship Id="rId645" Type="http://schemas.openxmlformats.org/officeDocument/2006/relationships/hyperlink" Target="consultantplus://offline/ref=A7FF9B37F7FE8800E6592BB930F026DD2CACA36276E462D9DDE5A89DCF701D04BCB821DA5755449By1gAK" TargetMode="External"/><Relationship Id="rId687" Type="http://schemas.openxmlformats.org/officeDocument/2006/relationships/hyperlink" Target="consultantplus://offline/ref=A7FF9B37F7FE8800E6592BB930F026DD2CA3A16076EE62D9DDE5A89DCFy7g0K" TargetMode="External"/><Relationship Id="rId242" Type="http://schemas.openxmlformats.org/officeDocument/2006/relationships/hyperlink" Target="consultantplus://offline/ref=A7FF9B37F7FE8800E6592BB930F026DD2CADA66370EB62D9DDE5A89DCF701D04BCB821DA57574F9Fy1gDK" TargetMode="External"/><Relationship Id="rId284" Type="http://schemas.openxmlformats.org/officeDocument/2006/relationships/hyperlink" Target="consultantplus://offline/ref=A7FF9B37F7FE8800E6592BB930F026DD2CADA66370EB62D9DDE5A89DCF701D04BCB821DA5757489Fy1gBK" TargetMode="External"/><Relationship Id="rId491" Type="http://schemas.openxmlformats.org/officeDocument/2006/relationships/hyperlink" Target="consultantplus://offline/ref=A7FF9B37F7FE8800E65934A825F026DD2FAAA06071EB62D9DDE5A89DCF701D04BCB821DA5756489Dy1gDK" TargetMode="External"/><Relationship Id="rId505" Type="http://schemas.openxmlformats.org/officeDocument/2006/relationships/hyperlink" Target="consultantplus://offline/ref=A7FF9B37F7FE8800E6592BB930F026DD2CAEAD6577EA62D9DDE5A89DCF701D04BCB821DA5757449Dy1gCK" TargetMode="External"/><Relationship Id="rId37" Type="http://schemas.openxmlformats.org/officeDocument/2006/relationships/hyperlink" Target="consultantplus://offline/ref=A7FF9B37F7FE8800E6592BB930F026DD2CA8A36777EA62D9DDE5A89DCFy7g0K" TargetMode="External"/><Relationship Id="rId79" Type="http://schemas.openxmlformats.org/officeDocument/2006/relationships/hyperlink" Target="consultantplus://offline/ref=A7FF9B37F7FE8800E6592BB930F026DD2CAFA66771EC62D9DDE5A89DCF701D04BCB821yDgDK" TargetMode="External"/><Relationship Id="rId102" Type="http://schemas.openxmlformats.org/officeDocument/2006/relationships/hyperlink" Target="consultantplus://offline/ref=A7FF9B37F7FE8800E6592BB930F026DD2CACA36276E462D9DDE5A89DCF701D04BCB821DA57574D9By1gEK" TargetMode="External"/><Relationship Id="rId144" Type="http://schemas.openxmlformats.org/officeDocument/2006/relationships/hyperlink" Target="consultantplus://offline/ref=A7FF9B37F7FE8800E6592BB930F026DD2CAEAD6577EA62D9DDE5A89DCF701D04BCB821DA57574E9Ay1gBK" TargetMode="External"/><Relationship Id="rId547" Type="http://schemas.openxmlformats.org/officeDocument/2006/relationships/hyperlink" Target="consultantplus://offline/ref=A7FF9B37F7FE8800E6592BB930F026DD2CAEA5697BE462D9DDE5A89DCF701D04BCB821DA57574894y1g0K" TargetMode="External"/><Relationship Id="rId589" Type="http://schemas.openxmlformats.org/officeDocument/2006/relationships/hyperlink" Target="consultantplus://offline/ref=A7FF9B37F7FE8800E6592BB930F026DD2CA3A46374E962D9DDE5A89DCF701D04BCB821DA57574A9Cy1g8K" TargetMode="External"/><Relationship Id="rId90" Type="http://schemas.openxmlformats.org/officeDocument/2006/relationships/hyperlink" Target="consultantplus://offline/ref=A7FF9B37F7FE8800E6592BB930F026DD2CA3A46670E962D9DDE5A89DCF701D04BCB821DA57574D9Fy1g8K" TargetMode="External"/><Relationship Id="rId186" Type="http://schemas.openxmlformats.org/officeDocument/2006/relationships/hyperlink" Target="consultantplus://offline/ref=A7FF9B37F7FE8800E6592BB930F026DD2CAEAD6577EA62D9DDE5A89DCF701D04BCB821DA57574F9By1gFK" TargetMode="External"/><Relationship Id="rId351" Type="http://schemas.openxmlformats.org/officeDocument/2006/relationships/hyperlink" Target="consultantplus://offline/ref=A7FF9B37F7FE8800E6592BB930F026DD2CA3A46374E962D9DDE5A89DCF701D04BCB821DA57574D99y1gDK" TargetMode="External"/><Relationship Id="rId393" Type="http://schemas.openxmlformats.org/officeDocument/2006/relationships/hyperlink" Target="consultantplus://offline/ref=A7FF9B37F7FE8800E6592BB930F026DD2CADA66370EB62D9DDE5A89DCF701D04BCB821DA5757499Fy1gCK" TargetMode="External"/><Relationship Id="rId407" Type="http://schemas.openxmlformats.org/officeDocument/2006/relationships/hyperlink" Target="consultantplus://offline/ref=A7FF9B37F7FE8800E6592BB930F026DD2CACA36273EB62D9DDE5A89DCF701D04BCB821DA57574D9By1gFK" TargetMode="External"/><Relationship Id="rId449" Type="http://schemas.openxmlformats.org/officeDocument/2006/relationships/hyperlink" Target="consultantplus://offline/ref=A7FF9B37F7FE8800E6592BB930F026DD2CACA36273EB62D9DDE5A89DCF701D04BCB821DA57574D95y1g8K" TargetMode="External"/><Relationship Id="rId614" Type="http://schemas.openxmlformats.org/officeDocument/2006/relationships/hyperlink" Target="consultantplus://offline/ref=A7FF9B37F7FE8800E6592BB930F026DD2CADA66370EB62D9DDE5A89DCF701D04BCB821DA57564C99y1gAK" TargetMode="External"/><Relationship Id="rId656" Type="http://schemas.openxmlformats.org/officeDocument/2006/relationships/hyperlink" Target="consultantplus://offline/ref=A7FF9B37F7FE8800E6592BB930F026DD2CACA36276E462D9DDE5A89DCF701D04BCB821DA5755449By1gAK" TargetMode="External"/><Relationship Id="rId211" Type="http://schemas.openxmlformats.org/officeDocument/2006/relationships/hyperlink" Target="consultantplus://offline/ref=A7FF9B37F7FE8800E6592BB930F026DD2CAEAD6577EA62D9DDE5A89DCF701D04BCB821DA5757489By1gBK" TargetMode="External"/><Relationship Id="rId253" Type="http://schemas.openxmlformats.org/officeDocument/2006/relationships/hyperlink" Target="consultantplus://offline/ref=A7FF9B37F7FE8800E6592BB930F026DD2CADA66370EB62D9DDE5A89DCF701D04BCB821DA57574F9Fy1g0K" TargetMode="External"/><Relationship Id="rId295" Type="http://schemas.openxmlformats.org/officeDocument/2006/relationships/hyperlink" Target="consultantplus://offline/ref=A7FF9B37F7FE8800E6592BB930F026DD2CADA66370EB62D9DDE5A89DCF701D04BCB821DA5757499Dy1gFK" TargetMode="External"/><Relationship Id="rId309" Type="http://schemas.openxmlformats.org/officeDocument/2006/relationships/hyperlink" Target="consultantplus://offline/ref=A7FF9B37F7FE8800E6592BB930F026DD2CADAD677BEC62D9DDE5A89DCF701D04BCB821DA57574894y1g9K" TargetMode="External"/><Relationship Id="rId460" Type="http://schemas.openxmlformats.org/officeDocument/2006/relationships/hyperlink" Target="consultantplus://offline/ref=A7FF9B37F7FE8800E6592BB930F026DD2CADA66370EB62D9DDE5A89DCF701D04BCB821DA5757499Ey1g1K" TargetMode="External"/><Relationship Id="rId516" Type="http://schemas.openxmlformats.org/officeDocument/2006/relationships/hyperlink" Target="consultantplus://offline/ref=A7FF9B37F7FE8800E6592BB930F026DD2CAEA66977E962D9DDE5A89DCF701D04BCB821DA5757499Cy1g8K" TargetMode="External"/><Relationship Id="rId698" Type="http://schemas.openxmlformats.org/officeDocument/2006/relationships/hyperlink" Target="consultantplus://offline/ref=A7FF9B37F7FE8800E6592BB930F026DD2CA3A46374E962D9DDE5A89DCF701D04BCB821DA57574A94y1gFK" TargetMode="External"/><Relationship Id="rId48" Type="http://schemas.openxmlformats.org/officeDocument/2006/relationships/hyperlink" Target="consultantplus://offline/ref=A7FF9B37F7FE8800E6592BB930F026DD2CA3A46670E962D9DDE5A89DCF701D04BCB821DA57574C9By1gAK" TargetMode="External"/><Relationship Id="rId113" Type="http://schemas.openxmlformats.org/officeDocument/2006/relationships/hyperlink" Target="consultantplus://offline/ref=A7FF9B37F7FE8800E6592BB930F026DD2CA3A46670E962D9DDE5A89DCF701D04BCB821DA57574D9Ay1g0K" TargetMode="External"/><Relationship Id="rId320" Type="http://schemas.openxmlformats.org/officeDocument/2006/relationships/hyperlink" Target="consultantplus://offline/ref=A7FF9B37F7FE8800E6592BB930F026DD2CAEA66977E962D9DDE5A89DCF701D04BCB821DA5757489Cy1gAK" TargetMode="External"/><Relationship Id="rId558" Type="http://schemas.openxmlformats.org/officeDocument/2006/relationships/hyperlink" Target="consultantplus://offline/ref=A7FF9B37F7FE8800E6592BB930F026DD2CADAD677BEC62D9DDE5A89DCF701D04BCB821DA57574994y1g1K" TargetMode="External"/><Relationship Id="rId155" Type="http://schemas.openxmlformats.org/officeDocument/2006/relationships/hyperlink" Target="consultantplus://offline/ref=A7FF9B37F7FE8800E6592BB930F026DD2CACA36276E462D9DDE5A89DCF701D04BCB821DA57574D95y1gDK" TargetMode="External"/><Relationship Id="rId197" Type="http://schemas.openxmlformats.org/officeDocument/2006/relationships/hyperlink" Target="consultantplus://offline/ref=A7FF9B37F7FE8800E6592BB930F026DD2CADA66370EB62D9DDE5A89DCF701D04BCB821DA57574E9Dy1g1K" TargetMode="External"/><Relationship Id="rId362" Type="http://schemas.openxmlformats.org/officeDocument/2006/relationships/hyperlink" Target="consultantplus://offline/ref=A7FF9B37F7FE8800E6592BB930F026DD2CA3A46374E962D9DDE5A89DCF701D04BCB821DA57574D99y1gFK" TargetMode="External"/><Relationship Id="rId418" Type="http://schemas.openxmlformats.org/officeDocument/2006/relationships/hyperlink" Target="consultantplus://offline/ref=A7FF9B37F7FE8800E6592BB930F026DD2CA3A46374E962D9DDE5A89DCF701D04BCB821DA57574D98y1gCK" TargetMode="External"/><Relationship Id="rId625" Type="http://schemas.openxmlformats.org/officeDocument/2006/relationships/hyperlink" Target="consultantplus://offline/ref=A7FF9B37F7FE8800E6592BB930F026DD2CACA36276E462D9DDE5A89DCF701D04BCB821DA5755449By1gAK" TargetMode="External"/><Relationship Id="rId222" Type="http://schemas.openxmlformats.org/officeDocument/2006/relationships/hyperlink" Target="consultantplus://offline/ref=A7FF9B37F7FE8800E6592BB930F026DD2CAEAD6577EA62D9DDE5A89DCF701D04BCB821DA5757499Dy1g9K" TargetMode="External"/><Relationship Id="rId264" Type="http://schemas.openxmlformats.org/officeDocument/2006/relationships/hyperlink" Target="consultantplus://offline/ref=A7FF9B37F7FE8800E6592BB930F026DD2CA3A46670E962D9DDE5A89DCF701D04BCB821DA57574F9Ay1gEK" TargetMode="External"/><Relationship Id="rId471" Type="http://schemas.openxmlformats.org/officeDocument/2006/relationships/hyperlink" Target="consultantplus://offline/ref=A7FF9B37F7FE8800E6592BB930F026DD2CADA66370EB62D9DDE5A89DCF701D04BCB821DA5757499Ey1g0K" TargetMode="External"/><Relationship Id="rId667" Type="http://schemas.openxmlformats.org/officeDocument/2006/relationships/hyperlink" Target="consultantplus://offline/ref=A7FF9B37F7FE8800E6592BB930F026DD2CADA66370EB62D9DDE5A89DCF701D04BCB821DA57564C98y1g9K" TargetMode="External"/><Relationship Id="rId17" Type="http://schemas.openxmlformats.org/officeDocument/2006/relationships/hyperlink" Target="consultantplus://offline/ref=A7FF9B37F7FE8800E6592BB930F026DD2CAFA16475E562D9DDE5A89DCF701D04BCB821DA57574C9Dy1gFK" TargetMode="External"/><Relationship Id="rId59" Type="http://schemas.openxmlformats.org/officeDocument/2006/relationships/hyperlink" Target="consultantplus://offline/ref=A7FF9B37F7FE8800E6592BB930F026DD2CADA66370EB62D9DDE5A89DCF701D04BCB821DA57574C95y1g9K" TargetMode="External"/><Relationship Id="rId124" Type="http://schemas.openxmlformats.org/officeDocument/2006/relationships/hyperlink" Target="consultantplus://offline/ref=A7FF9B37F7FE8800E6592BB930F026DD2CADAD677BEC62D9DDE5A89DCF701D04BCB821DA57574D95y1g0K" TargetMode="External"/><Relationship Id="rId527" Type="http://schemas.openxmlformats.org/officeDocument/2006/relationships/hyperlink" Target="consultantplus://offline/ref=A7FF9B37F7FE8800E6592BB930F026DD2CADAD677BEC62D9DDE5A89DCF701D04BCB821DA57574995y1gAK" TargetMode="External"/><Relationship Id="rId569" Type="http://schemas.openxmlformats.org/officeDocument/2006/relationships/hyperlink" Target="consultantplus://offline/ref=A7FF9B37F7FE8800E6592BB930F026DD2CA3A46670E962D9DDE5A89DCF701D04BCB821DA5757489Ay1g1K" TargetMode="External"/><Relationship Id="rId70" Type="http://schemas.openxmlformats.org/officeDocument/2006/relationships/hyperlink" Target="consultantplus://offline/ref=A7FF9B37F7FE8800E6592BB930F026DD2CAEAD6577EA62D9DDE5A89DCF701D04BCB821DA57574D9Ey1g8K" TargetMode="External"/><Relationship Id="rId166" Type="http://schemas.openxmlformats.org/officeDocument/2006/relationships/hyperlink" Target="consultantplus://offline/ref=A7FF9B37F7FE8800E6592BB930F026DD2CA3A46670E962D9DDE5A89DCF701D04BCB821DA57574D94y1g0K" TargetMode="External"/><Relationship Id="rId331" Type="http://schemas.openxmlformats.org/officeDocument/2006/relationships/hyperlink" Target="consultantplus://offline/ref=A7FF9B37F7FE8800E6592BB930F026DD2CAEA66977E962D9DDE5A89DCF701D04BCB821DA5757489Cy1gCK" TargetMode="External"/><Relationship Id="rId373" Type="http://schemas.openxmlformats.org/officeDocument/2006/relationships/hyperlink" Target="consultantplus://offline/ref=A7FF9B37F7FE8800E6592BB930F026DD2CADA66370EB62D9DDE5A89DCF701D04BCB821DA5757499Fy1g8K" TargetMode="External"/><Relationship Id="rId429" Type="http://schemas.openxmlformats.org/officeDocument/2006/relationships/hyperlink" Target="consultantplus://offline/ref=A7FF9B37F7FE8800E6592BB930F026DD2CAEAD6577EA62D9DDE5A89DCF701D04BCB821DA57574B9Cy1gEK" TargetMode="External"/><Relationship Id="rId580" Type="http://schemas.openxmlformats.org/officeDocument/2006/relationships/hyperlink" Target="consultantplus://offline/ref=A7FF9B37F7FE8800E6592BB930F026DD2CA3A46374E962D9DDE5A89DCF701D04BCB821DA57574F9Ay1gEK" TargetMode="External"/><Relationship Id="rId636" Type="http://schemas.openxmlformats.org/officeDocument/2006/relationships/hyperlink" Target="consultantplus://offline/ref=A7FF9B37F7FE8800E6592BB930F026DD2CACA36276E462D9DDE5A89DCF701D04BCB821DA5755449By1gAK" TargetMode="External"/><Relationship Id="rId1" Type="http://schemas.openxmlformats.org/officeDocument/2006/relationships/styles" Target="styles.xml"/><Relationship Id="rId233" Type="http://schemas.openxmlformats.org/officeDocument/2006/relationships/hyperlink" Target="consultantplus://offline/ref=A7FF9B37F7FE8800E6592BB930F026DD2CADA66370EB62D9DDE5A89DCF701D04BCB821DA57574E9By1gCK" TargetMode="External"/><Relationship Id="rId440" Type="http://schemas.openxmlformats.org/officeDocument/2006/relationships/hyperlink" Target="consultantplus://offline/ref=A7FF9B37F7FE8800E6592BB930F026DD2CADA66370EB62D9DDE5A89DCF701D04BCB821DA5757499Ey1gDK" TargetMode="External"/><Relationship Id="rId678" Type="http://schemas.openxmlformats.org/officeDocument/2006/relationships/hyperlink" Target="consultantplus://offline/ref=A7FF9B37F7FE8800E6592BB930F026DD2CACA36276E462D9DDE5A89DCF701D04BCB821DA5755449By1gAK" TargetMode="External"/><Relationship Id="rId28" Type="http://schemas.openxmlformats.org/officeDocument/2006/relationships/hyperlink" Target="consultantplus://offline/ref=A7FF9B37F7FE8800E6592BB930F026DD2CACA36276E462D9DDE5A89DCF701D04BCB821DA57574C9Cy1g8K" TargetMode="External"/><Relationship Id="rId275" Type="http://schemas.openxmlformats.org/officeDocument/2006/relationships/hyperlink" Target="consultantplus://offline/ref=A7FF9B37F7FE8800E6592BB930F026DD2CAEAD6577EA62D9DDE5A89DCF701D04BCB821DA57574A9Fy1gFK" TargetMode="External"/><Relationship Id="rId300" Type="http://schemas.openxmlformats.org/officeDocument/2006/relationships/hyperlink" Target="consultantplus://offline/ref=A7FF9B37F7FE8800E65934A825F026DD2CA2AC6372EA62D9DDE5A89DCFy7g0K" TargetMode="External"/><Relationship Id="rId482" Type="http://schemas.openxmlformats.org/officeDocument/2006/relationships/hyperlink" Target="consultantplus://offline/ref=A7FF9B37F7FE8800E6592BB930F026DD2CA3A46670E962D9DDE5A89DCF701D04BCB821DA5757489Ey1gBK" TargetMode="External"/><Relationship Id="rId538" Type="http://schemas.openxmlformats.org/officeDocument/2006/relationships/hyperlink" Target="consultantplus://offline/ref=A7FF9B37F7FE8800E6592BB930F026DD2CAEA5697BE462D9DDE5A89DCF701D04BCB821DA57574894y1gAK" TargetMode="External"/><Relationship Id="rId81" Type="http://schemas.openxmlformats.org/officeDocument/2006/relationships/hyperlink" Target="consultantplus://offline/ref=A7FF9B37F7FE8800E6592BB930F026DD2CADAD677BEC62D9DDE5A89DCF701D04BCB821DA57574D9Ey1g9K" TargetMode="External"/><Relationship Id="rId135" Type="http://schemas.openxmlformats.org/officeDocument/2006/relationships/hyperlink" Target="consultantplus://offline/ref=A7FF9B37F7FE8800E6592BB930F026DD2CAFA66472E462D9DDE5A89DCF701D04BCB821DA57574E9By1g0K" TargetMode="External"/><Relationship Id="rId177" Type="http://schemas.openxmlformats.org/officeDocument/2006/relationships/hyperlink" Target="consultantplus://offline/ref=A7FF9B37F7FE8800E6592BB930F026DD2CAEAD6577EA62D9DDE5A89DCF701D04BCB821DA57574F98y1g0K" TargetMode="External"/><Relationship Id="rId342" Type="http://schemas.openxmlformats.org/officeDocument/2006/relationships/hyperlink" Target="consultantplus://offline/ref=A7FF9B37F7FE8800E6592BB930F026DD2CA3A46374E962D9DDE5A89DCF701D04BCB821DA57574D99y1gAK" TargetMode="External"/><Relationship Id="rId384" Type="http://schemas.openxmlformats.org/officeDocument/2006/relationships/hyperlink" Target="consultantplus://offline/ref=A7FF9B37F7FE8800E6592BB930F026DD2CAEA5697BE462D9DDE5A89DCF701D04BCB821DA57574F94y1g8K" TargetMode="External"/><Relationship Id="rId591" Type="http://schemas.openxmlformats.org/officeDocument/2006/relationships/hyperlink" Target="consultantplus://offline/ref=A7FF9B37F7FE8800E6592BB930F026DD2CA3A46374E962D9DDE5A89DCF701D04BCB821DA57574A99y1g1K" TargetMode="External"/><Relationship Id="rId605" Type="http://schemas.openxmlformats.org/officeDocument/2006/relationships/hyperlink" Target="consultantplus://offline/ref=A7FF9B37F7FE8800E6592BB930F026DD2CADA66370EB62D9DDE5A89DCF701D04BCB821DA57574594y1gBK" TargetMode="External"/><Relationship Id="rId202" Type="http://schemas.openxmlformats.org/officeDocument/2006/relationships/hyperlink" Target="consultantplus://offline/ref=A7FF9B37F7FE8800E6592BB930F026DD2CAEAD6577EA62D9DDE5A89DCF701D04BCB821DA57574898y1gAK" TargetMode="External"/><Relationship Id="rId244" Type="http://schemas.openxmlformats.org/officeDocument/2006/relationships/hyperlink" Target="consultantplus://offline/ref=A7FF9B37F7FE8800E6592BB930F026DD2CADA66370EB62D9DDE5A89DCF701D04BCB821DA57574F9Fy1gFK" TargetMode="External"/><Relationship Id="rId647" Type="http://schemas.openxmlformats.org/officeDocument/2006/relationships/hyperlink" Target="consultantplus://offline/ref=A7FF9B37F7FE8800E6592BB930F026DD2CACA36276E462D9DDE5A89DCF701D04BCB821DA5755449By1gAK" TargetMode="External"/><Relationship Id="rId689" Type="http://schemas.openxmlformats.org/officeDocument/2006/relationships/hyperlink" Target="consultantplus://offline/ref=A7FF9B37F7FE8800E6592BB930F026DD2CAEA5697BE462D9DDE5A89DCF701D04BCB821DA57524D99y1g1K" TargetMode="External"/><Relationship Id="rId39" Type="http://schemas.openxmlformats.org/officeDocument/2006/relationships/hyperlink" Target="consultantplus://offline/ref=A7FF9B37F7FE8800E6592BB930F026DD2CADA66370EB62D9DDE5A89DCF701D04BCB821DA57574C9Ay1gBK" TargetMode="External"/><Relationship Id="rId286" Type="http://schemas.openxmlformats.org/officeDocument/2006/relationships/hyperlink" Target="consultantplus://offline/ref=A7FF9B37F7FE8800E6592BB930F026DD2CADA66370EB62D9DDE5A89DCF701D04BCB821DA5757499Dy1gAK" TargetMode="External"/><Relationship Id="rId451" Type="http://schemas.openxmlformats.org/officeDocument/2006/relationships/hyperlink" Target="consultantplus://offline/ref=A7FF9B37F7FE8800E6592BB930F026DD2CA3A46374E962D9DDE5A89DCF701D04BCB821DA57574D9By1g9K" TargetMode="External"/><Relationship Id="rId493" Type="http://schemas.openxmlformats.org/officeDocument/2006/relationships/hyperlink" Target="consultantplus://offline/ref=A7FF9B37F7FE8800E6592BB930F026DD2CAFA66771EE62D9DDE5A89DCF701D04BCB821DA57574B9Cy1g8K" TargetMode="External"/><Relationship Id="rId507" Type="http://schemas.openxmlformats.org/officeDocument/2006/relationships/hyperlink" Target="consultantplus://offline/ref=A7FF9B37F7FE8800E6592BB930F026DD2CADAD677BEC62D9DDE5A89DCF701D04BCB821DA5757499Ay1g1K" TargetMode="External"/><Relationship Id="rId549" Type="http://schemas.openxmlformats.org/officeDocument/2006/relationships/hyperlink" Target="consultantplus://offline/ref=A7FF9B37F7FE8800E6592BB930F026DD2CADA66370EB62D9DDE5A89DCF701D04BCB821DA57574A9By1g8K" TargetMode="External"/><Relationship Id="rId50" Type="http://schemas.openxmlformats.org/officeDocument/2006/relationships/hyperlink" Target="consultantplus://offline/ref=A7FF9B37F7FE8800E6592BB930F026DD2CA3A46670E962D9DDE5A89DCF701D04BCB821DA57574C9By1gCK" TargetMode="External"/><Relationship Id="rId104" Type="http://schemas.openxmlformats.org/officeDocument/2006/relationships/hyperlink" Target="consultantplus://offline/ref=A7FF9B37F7FE8800E6592BB930F026DD2CADAD677BEC62D9DDE5A89DCF701D04BCB821DA57574D95y1gFK" TargetMode="External"/><Relationship Id="rId146" Type="http://schemas.openxmlformats.org/officeDocument/2006/relationships/hyperlink" Target="consultantplus://offline/ref=A7FF9B37F7FE8800E6592BB930F026DD2CADA3657BE862D9DDE5A89DCF701D04BCB821DA57574C9Cy1gAK" TargetMode="External"/><Relationship Id="rId188" Type="http://schemas.openxmlformats.org/officeDocument/2006/relationships/hyperlink" Target="consultantplus://offline/ref=A7FF9B37F7FE8800E6592BB930F026DD2CADAD677BEC62D9DDE5A89DCF701D04BCB821DA57574E9Ey1gCK" TargetMode="External"/><Relationship Id="rId311" Type="http://schemas.openxmlformats.org/officeDocument/2006/relationships/hyperlink" Target="consultantplus://offline/ref=A7FF9B37F7FE8800E6592BB930F026DD2CAEA5697BE462D9DDE5A89DCF701D04BCB821DA57574F95y1g8K" TargetMode="External"/><Relationship Id="rId353" Type="http://schemas.openxmlformats.org/officeDocument/2006/relationships/hyperlink" Target="consultantplus://offline/ref=A7FF9B37F7FE8800E6592BB930F026DD2CADAD677BEC62D9DDE5A89DCF701D04BCB821DA57574894y1gCK" TargetMode="External"/><Relationship Id="rId395" Type="http://schemas.openxmlformats.org/officeDocument/2006/relationships/hyperlink" Target="consultantplus://offline/ref=A7FF9B37F7FE8800E6592BB930F026DD2CACA36276E462D9DDE5A89DCF701D04BCB821DA57574895y1gFK" TargetMode="External"/><Relationship Id="rId409" Type="http://schemas.openxmlformats.org/officeDocument/2006/relationships/hyperlink" Target="consultantplus://offline/ref=A7FF9B37F7FE8800E6592BB930F026DD2CACA36276E462D9DDE5A89DCF701D04BCB821DA57574895y1g1K" TargetMode="External"/><Relationship Id="rId560" Type="http://schemas.openxmlformats.org/officeDocument/2006/relationships/hyperlink" Target="consultantplus://offline/ref=A7FF9B37F7FE8800E6592BB930F026DD2CAEA66977E962D9DDE5A89DCF701D04BCB821DA5757499Fy1g9K" TargetMode="External"/><Relationship Id="rId92" Type="http://schemas.openxmlformats.org/officeDocument/2006/relationships/hyperlink" Target="consultantplus://offline/ref=A7FF9B37F7FE8800E6592BB930F026DD2CADA66370EB62D9DDE5A89DCF701D04BCB821DA57574D99y1g8K" TargetMode="External"/><Relationship Id="rId213" Type="http://schemas.openxmlformats.org/officeDocument/2006/relationships/hyperlink" Target="consultantplus://offline/ref=A7FF9B37F7FE8800E6592BB930F026DD2CADAD677BEC62D9DDE5A89DCF701D04BCB821DA57574E94y1g8K" TargetMode="External"/><Relationship Id="rId420" Type="http://schemas.openxmlformats.org/officeDocument/2006/relationships/hyperlink" Target="consultantplus://offline/ref=A7FF9B37F7FE8800E6592BB930F026DD2CADAD677BEC62D9DDE5A89DCF701D04BCB821DA5757499Dy1gAK" TargetMode="External"/><Relationship Id="rId616" Type="http://schemas.openxmlformats.org/officeDocument/2006/relationships/hyperlink" Target="consultantplus://offline/ref=A7FF9B37F7FE8800E6592BB930F026DD2CAEAD6577EA62D9DDE5A89DCF701D04BCB821DA57544E95y1gCK" TargetMode="External"/><Relationship Id="rId658" Type="http://schemas.openxmlformats.org/officeDocument/2006/relationships/hyperlink" Target="consultantplus://offline/ref=A7FF9B37F7FE8800E6592BB930F026DD2CACA36276E462D9DDE5A89DCF701D04BCB821DA5755449By1gAK" TargetMode="External"/><Relationship Id="rId255" Type="http://schemas.openxmlformats.org/officeDocument/2006/relationships/hyperlink" Target="consultantplus://offline/ref=A7FF9B37F7FE8800E6592BB930F026DD2CADA66370EB62D9DDE5A89DCF701D04BCB821DA57574F99y1gCK" TargetMode="External"/><Relationship Id="rId297" Type="http://schemas.openxmlformats.org/officeDocument/2006/relationships/hyperlink" Target="consultantplus://offline/ref=A7FF9B37F7FE8800E65934A825F026DD2CACA06677EE62D9DDE5A89DCFy7g0K" TargetMode="External"/><Relationship Id="rId462" Type="http://schemas.openxmlformats.org/officeDocument/2006/relationships/hyperlink" Target="consultantplus://offline/ref=A7FF9B37F7FE8800E6592BB930F026DD2CACA36276E462D9DDE5A89DCF701D04BCB821DA57574894y1gCK" TargetMode="External"/><Relationship Id="rId518" Type="http://schemas.openxmlformats.org/officeDocument/2006/relationships/hyperlink" Target="consultantplus://offline/ref=A7FF9B37F7FE8800E6592BB930F026DD2CADAD677BEC62D9DDE5A89DCF701D04BCB821DA57574995y1g8K" TargetMode="External"/><Relationship Id="rId115" Type="http://schemas.openxmlformats.org/officeDocument/2006/relationships/hyperlink" Target="consultantplus://offline/ref=A7FF9B37F7FE8800E6592BB930F026DD2CAEAD6577EA62D9DDE5A89DCF701D04BCB821DA57574E9Cy1gCK" TargetMode="External"/><Relationship Id="rId157" Type="http://schemas.openxmlformats.org/officeDocument/2006/relationships/hyperlink" Target="consultantplus://offline/ref=A7FF9B37F7FE8800E6592BB930F026DD2CA3A46670E962D9DDE5A89DCF701D04BCB821DA57574D94y1gDK" TargetMode="External"/><Relationship Id="rId322" Type="http://schemas.openxmlformats.org/officeDocument/2006/relationships/hyperlink" Target="consultantplus://offline/ref=A7FF9B37F7FE8800E6592BB930F026DD2CACA36273EB62D9DDE5A89DCF701D04BCB821DA57574D98y1gAK" TargetMode="External"/><Relationship Id="rId364" Type="http://schemas.openxmlformats.org/officeDocument/2006/relationships/hyperlink" Target="consultantplus://offline/ref=A7FF9B37F7FE8800E6592BB930F026DD2CADAD677BEC62D9DDE5A89DCF701D04BCB821DA57574894y1g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81847</Words>
  <Characters>466531</Characters>
  <Application>Microsoft Office Word</Application>
  <DocSecurity>0</DocSecurity>
  <Lines>3887</Lines>
  <Paragraphs>1094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Боярчик Денис Валентинович</dc:creator>
  <cp:lastModifiedBy>Боярчик Денис Валентинович</cp:lastModifiedBy>
  <cp:revision>13</cp:revision>
  <cp:lastPrinted>2017-04-20T08:01:00Z</cp:lastPrinted>
  <dcterms:created xsi:type="dcterms:W3CDTF">2017-04-19T10:32:00Z</dcterms:created>
  <dcterms:modified xsi:type="dcterms:W3CDTF">2017-04-20T08:02:00Z</dcterms:modified>
</cp:coreProperties>
</file>